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E6EE9" w14:textId="77777777" w:rsidR="00C570BA" w:rsidRPr="00C570BA" w:rsidRDefault="00C570BA" w:rsidP="00C570BA">
      <w:pPr>
        <w:rPr>
          <w:b/>
          <w:bCs/>
          <w:sz w:val="36"/>
          <w:szCs w:val="36"/>
          <w:lang w:val="en-US"/>
        </w:rPr>
      </w:pPr>
      <w:r w:rsidRPr="00C570BA">
        <w:rPr>
          <w:b/>
          <w:bCs/>
          <w:sz w:val="36"/>
          <w:szCs w:val="36"/>
          <w:lang w:val="en-US"/>
        </w:rPr>
        <w:t>Exercise 7: Financial Forecasting</w:t>
      </w:r>
    </w:p>
    <w:p w14:paraId="1CE1DC95" w14:textId="77777777" w:rsidR="00C570BA" w:rsidRPr="00C570BA" w:rsidRDefault="00C570BA" w:rsidP="00C570BA">
      <w:pPr>
        <w:rPr>
          <w:sz w:val="28"/>
          <w:szCs w:val="28"/>
          <w:lang w:val="en-US"/>
        </w:rPr>
      </w:pPr>
      <w:r w:rsidRPr="00C570BA">
        <w:rPr>
          <w:b/>
          <w:bCs/>
          <w:sz w:val="28"/>
          <w:szCs w:val="28"/>
          <w:lang w:val="en-US"/>
        </w:rPr>
        <w:t>Scenario:</w:t>
      </w:r>
      <w:r w:rsidRPr="00C570BA">
        <w:rPr>
          <w:sz w:val="28"/>
          <w:szCs w:val="28"/>
          <w:lang w:val="en-US"/>
        </w:rPr>
        <w:t xml:space="preserve"> </w:t>
      </w:r>
    </w:p>
    <w:p w14:paraId="1FD7F4F5" w14:textId="77777777" w:rsidR="00C570BA" w:rsidRPr="00C570BA" w:rsidRDefault="00C570BA" w:rsidP="00C570BA">
      <w:pPr>
        <w:rPr>
          <w:lang w:val="en-US"/>
        </w:rPr>
      </w:pPr>
      <w:r w:rsidRPr="00C570BA">
        <w:rPr>
          <w:lang w:val="en-US"/>
        </w:rPr>
        <w:t>You are developing a financial forecasting tool that predicts future values based on past data.</w:t>
      </w:r>
    </w:p>
    <w:p w14:paraId="59D5BDFB" w14:textId="37A91C01" w:rsidR="00A5544E" w:rsidRDefault="00C570BA" w:rsidP="00C570BA">
      <w:pPr>
        <w:rPr>
          <w:b/>
          <w:bCs/>
          <w:sz w:val="28"/>
          <w:szCs w:val="28"/>
          <w:lang w:val="en-US"/>
        </w:rPr>
      </w:pPr>
      <w:r w:rsidRPr="00C570BA">
        <w:rPr>
          <w:b/>
          <w:bCs/>
          <w:sz w:val="28"/>
          <w:szCs w:val="28"/>
          <w:lang w:val="en-US"/>
        </w:rPr>
        <w:t>Recursion:</w:t>
      </w:r>
    </w:p>
    <w:p w14:paraId="303E1960" w14:textId="13784DD2" w:rsidR="00C570BA" w:rsidRPr="00C570BA" w:rsidRDefault="00C570BA" w:rsidP="00C570BA">
      <w:pPr>
        <w:rPr>
          <w:lang w:val="en-US"/>
        </w:rPr>
      </w:pPr>
      <w:r w:rsidRPr="00C570BA">
        <w:t>Recursion is a programming technique where a function calls itself to solve a problem.</w:t>
      </w:r>
      <w:r w:rsidRPr="00C570BA">
        <w:br/>
        <w:t>It breaks down complex problems into simpler subproblems.</w:t>
      </w:r>
    </w:p>
    <w:p w14:paraId="4E940333" w14:textId="431064A7" w:rsidR="00C570BA" w:rsidRPr="00E64660" w:rsidRDefault="00C4213C" w:rsidP="00C570BA">
      <w:pPr>
        <w:rPr>
          <w:lang w:val="en-US"/>
        </w:rPr>
      </w:pPr>
      <w:r w:rsidRPr="00E64660">
        <w:rPr>
          <w:lang w:val="en-US"/>
        </w:rPr>
        <w:t xml:space="preserve">The time complexity of this recursive approach to code the future forecast </w:t>
      </w:r>
      <w:r w:rsidR="00E64660" w:rsidRPr="00E64660">
        <w:rPr>
          <w:lang w:val="en-US"/>
        </w:rPr>
        <w:t>is O(n). Because we are decreasing year to one on each recursive call upto year becomes zero, thus it takes O(n) time like the n number of years.</w:t>
      </w:r>
    </w:p>
    <w:p w14:paraId="026446BE" w14:textId="51C35819" w:rsidR="00E64660" w:rsidRPr="00E64660" w:rsidRDefault="00E64660" w:rsidP="00C570BA">
      <w:pPr>
        <w:rPr>
          <w:lang w:val="en-US"/>
        </w:rPr>
      </w:pPr>
      <w:r w:rsidRPr="00E64660">
        <w:rPr>
          <w:lang w:val="en-US"/>
        </w:rPr>
        <w:t>The space complexity is also O(n) because of the stack memory usage for recursion.</w:t>
      </w:r>
    </w:p>
    <w:p w14:paraId="4C01F074" w14:textId="237E9241" w:rsidR="00E64660" w:rsidRPr="00E64660" w:rsidRDefault="00E64660" w:rsidP="00C570BA">
      <w:pPr>
        <w:rPr>
          <w:b/>
          <w:bCs/>
          <w:sz w:val="28"/>
          <w:szCs w:val="28"/>
          <w:lang w:val="en-US"/>
        </w:rPr>
      </w:pPr>
      <w:r w:rsidRPr="00E64660">
        <w:rPr>
          <w:b/>
          <w:bCs/>
          <w:sz w:val="28"/>
          <w:szCs w:val="28"/>
          <w:lang w:val="en-US"/>
        </w:rPr>
        <w:t>Optimized approach:</w:t>
      </w:r>
    </w:p>
    <w:p w14:paraId="21294EBC" w14:textId="7E4ADBFE" w:rsidR="00E64660" w:rsidRPr="00E64660" w:rsidRDefault="00E64660" w:rsidP="00C570BA">
      <w:pPr>
        <w:rPr>
          <w:lang w:val="en-US"/>
        </w:rPr>
      </w:pPr>
      <w:r w:rsidRPr="00E64660">
        <w:rPr>
          <w:lang w:val="en-US"/>
        </w:rPr>
        <w:t>The optimized approach for this future forecasting might be iterative code. As it does not take any extra spaces and it is a straight forward approach to solve this.</w:t>
      </w:r>
    </w:p>
    <w:p w14:paraId="2218A8AC" w14:textId="2CC2DA05" w:rsidR="00E64660" w:rsidRDefault="00E64660" w:rsidP="00C570BA">
      <w:pPr>
        <w:rPr>
          <w:u w:val="single"/>
          <w:lang w:val="en-US"/>
        </w:rPr>
      </w:pPr>
      <w:r w:rsidRPr="00E64660">
        <w:rPr>
          <w:u w:val="single"/>
          <w:lang w:val="en-US"/>
        </w:rPr>
        <w:t>Code:</w:t>
      </w:r>
    </w:p>
    <w:p w14:paraId="6BCDEA10" w14:textId="77ED4D89" w:rsidR="00E64660" w:rsidRPr="00E64660" w:rsidRDefault="00E64660" w:rsidP="00C570BA">
      <w:pPr>
        <w:rPr>
          <w:lang w:val="en-US"/>
        </w:rPr>
      </w:pPr>
      <w:r>
        <w:rPr>
          <w:lang w:val="en-US"/>
        </w:rPr>
        <w:t>Public static double Forecast(double p, int year, double r){</w:t>
      </w:r>
    </w:p>
    <w:p w14:paraId="09319262" w14:textId="2835876C" w:rsidR="00E64660" w:rsidRPr="00E64660" w:rsidRDefault="00E64660" w:rsidP="00C570BA">
      <w:pPr>
        <w:rPr>
          <w:lang w:val="en-US"/>
        </w:rPr>
      </w:pPr>
      <w:r w:rsidRPr="00E64660">
        <w:rPr>
          <w:lang w:val="en-US"/>
        </w:rPr>
        <w:t>double f = p;</w:t>
      </w:r>
    </w:p>
    <w:p w14:paraId="08FD9938" w14:textId="2CCC2F13" w:rsidR="00E64660" w:rsidRPr="00E64660" w:rsidRDefault="00E64660" w:rsidP="00C570BA">
      <w:pPr>
        <w:rPr>
          <w:lang w:val="en-US"/>
        </w:rPr>
      </w:pPr>
      <w:r w:rsidRPr="00E64660">
        <w:rPr>
          <w:lang w:val="en-US"/>
        </w:rPr>
        <w:t>for(int i=0;i&lt;=year;i++){</w:t>
      </w:r>
    </w:p>
    <w:p w14:paraId="3F052A70" w14:textId="2CB08D34" w:rsidR="00E64660" w:rsidRPr="00E64660" w:rsidRDefault="00E64660" w:rsidP="00C570BA">
      <w:pPr>
        <w:rPr>
          <w:lang w:val="en-US"/>
        </w:rPr>
      </w:pPr>
      <w:r w:rsidRPr="00E64660">
        <w:rPr>
          <w:lang w:val="en-US"/>
        </w:rPr>
        <w:t xml:space="preserve">f </w:t>
      </w:r>
      <w:r>
        <w:rPr>
          <w:lang w:val="en-US"/>
        </w:rPr>
        <w:t>*=</w:t>
      </w:r>
      <w:r w:rsidRPr="00E64660">
        <w:rPr>
          <w:lang w:val="en-US"/>
        </w:rPr>
        <w:t>(1+r);</w:t>
      </w:r>
    </w:p>
    <w:p w14:paraId="2416F008" w14:textId="1F032E36" w:rsidR="00E64660" w:rsidRDefault="00E64660" w:rsidP="00C570BA">
      <w:pPr>
        <w:rPr>
          <w:lang w:val="en-US"/>
        </w:rPr>
      </w:pPr>
      <w:r w:rsidRPr="00E64660">
        <w:rPr>
          <w:lang w:val="en-US"/>
        </w:rPr>
        <w:t>}</w:t>
      </w:r>
    </w:p>
    <w:p w14:paraId="21903970" w14:textId="53BD4143" w:rsidR="00E64660" w:rsidRDefault="00E64660" w:rsidP="00C570BA">
      <w:pPr>
        <w:rPr>
          <w:lang w:val="en-US"/>
        </w:rPr>
      </w:pPr>
      <w:r>
        <w:rPr>
          <w:lang w:val="en-US"/>
        </w:rPr>
        <w:t>return f;</w:t>
      </w:r>
    </w:p>
    <w:p w14:paraId="0A92B178" w14:textId="1EA349BF" w:rsidR="00E64660" w:rsidRDefault="00E64660" w:rsidP="00C570BA">
      <w:pPr>
        <w:rPr>
          <w:lang w:val="en-US"/>
        </w:rPr>
      </w:pPr>
      <w:r>
        <w:rPr>
          <w:lang w:val="en-US"/>
        </w:rPr>
        <w:t>}</w:t>
      </w:r>
    </w:p>
    <w:p w14:paraId="2F506A73" w14:textId="1B9A3EC5" w:rsidR="00E64660" w:rsidRDefault="00E64660" w:rsidP="00C570BA">
      <w:pPr>
        <w:rPr>
          <w:b/>
          <w:bCs/>
          <w:sz w:val="32"/>
          <w:szCs w:val="32"/>
          <w:lang w:val="en-US"/>
        </w:rPr>
      </w:pPr>
      <w:r w:rsidRPr="00E64660">
        <w:rPr>
          <w:b/>
          <w:bCs/>
          <w:sz w:val="28"/>
          <w:szCs w:val="28"/>
          <w:lang w:val="en-US"/>
        </w:rPr>
        <w:t>Output</w:t>
      </w:r>
      <w:r w:rsidRPr="00E64660">
        <w:rPr>
          <w:b/>
          <w:bCs/>
          <w:sz w:val="32"/>
          <w:szCs w:val="32"/>
          <w:lang w:val="en-US"/>
        </w:rPr>
        <w:t>:</w:t>
      </w:r>
      <w:r w:rsidRPr="00E64660">
        <w:rPr>
          <w:b/>
          <w:bCs/>
          <w:sz w:val="32"/>
          <w:szCs w:val="32"/>
        </w:rPr>
        <w:t xml:space="preserve"> </w:t>
      </w:r>
    </w:p>
    <w:p w14:paraId="7DDB6CEC" w14:textId="0766CB09" w:rsidR="00E64660" w:rsidRPr="00E64660" w:rsidRDefault="00E64660" w:rsidP="00E64660">
      <w:pPr>
        <w:rPr>
          <w:b/>
          <w:bCs/>
          <w:sz w:val="32"/>
          <w:szCs w:val="32"/>
        </w:rPr>
      </w:pPr>
      <w:r w:rsidRPr="00E6466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BE41146" wp14:editId="4C7E8D92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6038850" cy="2753360"/>
            <wp:effectExtent l="0" t="0" r="0" b="8890"/>
            <wp:wrapNone/>
            <wp:docPr id="1681111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4" cy="275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4E646" w14:textId="08A1DD1A" w:rsidR="00E64660" w:rsidRPr="00E64660" w:rsidRDefault="00E64660" w:rsidP="00C570BA">
      <w:pPr>
        <w:rPr>
          <w:b/>
          <w:bCs/>
          <w:sz w:val="32"/>
          <w:szCs w:val="32"/>
          <w:lang w:val="en-US"/>
        </w:rPr>
      </w:pPr>
    </w:p>
    <w:sectPr w:rsidR="00E64660" w:rsidRPr="00E6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BA"/>
    <w:rsid w:val="00147DD5"/>
    <w:rsid w:val="006D04F5"/>
    <w:rsid w:val="007B545D"/>
    <w:rsid w:val="00A5544E"/>
    <w:rsid w:val="00C4213C"/>
    <w:rsid w:val="00C570BA"/>
    <w:rsid w:val="00C810DC"/>
    <w:rsid w:val="00C96243"/>
    <w:rsid w:val="00E6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8C58"/>
  <w15:chartTrackingRefBased/>
  <w15:docId w15:val="{BCD5FD4A-999C-447B-924A-4F7B5DCD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s</dc:creator>
  <cp:keywords/>
  <dc:description/>
  <cp:lastModifiedBy>gokulnath s</cp:lastModifiedBy>
  <cp:revision>2</cp:revision>
  <dcterms:created xsi:type="dcterms:W3CDTF">2025-06-19T03:40:00Z</dcterms:created>
  <dcterms:modified xsi:type="dcterms:W3CDTF">2025-06-19T03:40:00Z</dcterms:modified>
</cp:coreProperties>
</file>