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65B" w:rsidRPr="00AF2905" w:rsidRDefault="00AC6EC8">
      <w:pPr>
        <w:spacing w:after="240"/>
        <w:rPr>
          <w:rFonts w:ascii="Times New Roman" w:hAnsi="Times New Roman" w:cs="Times New Roman"/>
        </w:rPr>
      </w:pPr>
      <w:r w:rsidRPr="00AF2905">
        <w:rPr>
          <w:rFonts w:ascii="Times New Roman" w:hAnsi="Times New Roman" w:cs="Times New Roman"/>
          <w:b/>
          <w:sz w:val="32"/>
        </w:rPr>
        <w:t>Simulation Experiment 13: Simulation-Based Frequency-Domain Characterization of a Microwave Two-Port Network Using S-Parameters and Network-Analyzer Emulation</w:t>
      </w:r>
    </w:p>
    <w:p w:rsidR="0005565B" w:rsidRPr="00AF2905" w:rsidRDefault="00AC6EC8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AF2905">
        <w:rPr>
          <w:rFonts w:ascii="Times New Roman" w:hAnsi="Times New Roman" w:cs="Times New Roman"/>
          <w:color w:val="auto"/>
        </w:rPr>
        <w:t>1. Experiment No.:</w:t>
      </w:r>
    </w:p>
    <w:p w:rsidR="0005565B" w:rsidRPr="00AF2905" w:rsidRDefault="00AC6EC8">
      <w:pPr>
        <w:rPr>
          <w:rFonts w:ascii="Times New Roman" w:hAnsi="Times New Roman" w:cs="Times New Roman"/>
        </w:rPr>
      </w:pPr>
      <w:r w:rsidRPr="00AF2905">
        <w:rPr>
          <w:rFonts w:ascii="Times New Roman" w:hAnsi="Times New Roman" w:cs="Times New Roman"/>
          <w:b/>
        </w:rPr>
        <w:t>Simulation Experiment 13</w:t>
      </w:r>
    </w:p>
    <w:p w:rsidR="0005565B" w:rsidRPr="00AF2905" w:rsidRDefault="00AC6EC8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AF2905">
        <w:rPr>
          <w:rFonts w:ascii="Times New Roman" w:hAnsi="Times New Roman" w:cs="Times New Roman"/>
          <w:color w:val="auto"/>
        </w:rPr>
        <w:t>2. Title :</w:t>
      </w:r>
    </w:p>
    <w:p w:rsidR="0005565B" w:rsidRPr="00AF2905" w:rsidRDefault="00AC6EC8">
      <w:pPr>
        <w:rPr>
          <w:rFonts w:ascii="Times New Roman" w:hAnsi="Times New Roman" w:cs="Times New Roman"/>
        </w:rPr>
      </w:pPr>
      <w:r w:rsidRPr="00AF2905">
        <w:rPr>
          <w:rFonts w:ascii="Times New Roman" w:hAnsi="Times New Roman" w:cs="Times New Roman"/>
        </w:rPr>
        <w:t xml:space="preserve">Simulation-Based Frequency-Domain </w:t>
      </w:r>
      <w:r w:rsidRPr="00AF2905">
        <w:rPr>
          <w:rFonts w:ascii="Times New Roman" w:hAnsi="Times New Roman" w:cs="Times New Roman"/>
        </w:rPr>
        <w:t>Characterization of a Microwave Two-Port Network Using S-Parameters and Network-Analyzer Emulation</w:t>
      </w:r>
    </w:p>
    <w:p w:rsidR="0005565B" w:rsidRPr="00AF2905" w:rsidRDefault="00AC6EC8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AF2905">
        <w:rPr>
          <w:rFonts w:ascii="Times New Roman" w:hAnsi="Times New Roman" w:cs="Times New Roman"/>
          <w:color w:val="auto"/>
        </w:rPr>
        <w:t>3. Matlab Program: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F2905" w:rsidRPr="00AF2905">
        <w:trPr>
          <w:jc w:val="center"/>
        </w:trPr>
        <w:tc>
          <w:tcPr>
            <w:tcW w:w="9360" w:type="dxa"/>
            <w:shd w:val="clear" w:color="auto" w:fill="F4F6F9"/>
          </w:tcPr>
          <w:p w:rsidR="0005565B" w:rsidRPr="00AF2905" w:rsidRDefault="00AC6EC8">
            <w:pPr>
              <w:spacing w:before="80" w:after="80"/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7"/>
              </w:rPr>
              <w:t>clc;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  <w:t>clear;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  <w:t>close all;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  <w:t>%% MICROWAVE ENGINEERING - EXPERIMENT 13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  <w:t>% VNA Emulation &amp; Two-Port Network S-Parameters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</w:r>
            <w:r w:rsidRPr="00AF2905">
              <w:rPr>
                <w:rFonts w:ascii="Times New Roman" w:hAnsi="Times New Roman" w:cs="Times New Roman"/>
                <w:sz w:val="17"/>
              </w:rPr>
              <w:br/>
              <w:t>f = linspace(8e9, 12e9, 4</w:t>
            </w:r>
            <w:r w:rsidRPr="00AF2905">
              <w:rPr>
                <w:rFonts w:ascii="Times New Roman" w:hAnsi="Times New Roman" w:cs="Times New Roman"/>
                <w:sz w:val="17"/>
              </w:rPr>
              <w:t>01);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  <w:t>f0 = 10e9;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</w:r>
            <w:r w:rsidRPr="00AF2905">
              <w:rPr>
                <w:rFonts w:ascii="Times New Roman" w:hAnsi="Times New Roman" w:cs="Times New Roman"/>
                <w:sz w:val="17"/>
              </w:rPr>
              <w:br/>
              <w:t>s11_db = -5.0 - 21.4*exp(-((f-f0)/0.6e9).^2);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  <w:t>s21_db = -0.85 - 8.0*(1 - exp(-((f-f0)/0.8e9).^2));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</w:r>
            <w:r w:rsidRPr="00AF2905">
              <w:rPr>
                <w:rFonts w:ascii="Times New Roman" w:hAnsi="Times New Roman" w:cs="Times New Roman"/>
                <w:sz w:val="17"/>
              </w:rPr>
              <w:br/>
              <w:t>rl_db = -s11_db;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  <w:t>il_db = -s21_db;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</w:r>
            <w:r w:rsidRPr="00AF2905">
              <w:rPr>
                <w:rFonts w:ascii="Times New Roman" w:hAnsi="Times New Roman" w:cs="Times New Roman"/>
                <w:sz w:val="17"/>
              </w:rPr>
              <w:br/>
              <w:t>idx10 = find(abs(f - f0) == min(abs(f - f0)));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  <w:t>fprintf('\n========================================\n');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  <w:t>f</w:t>
            </w:r>
            <w:r w:rsidRPr="00AF2905">
              <w:rPr>
                <w:rFonts w:ascii="Times New Roman" w:hAnsi="Times New Roman" w:cs="Times New Roman"/>
                <w:sz w:val="17"/>
              </w:rPr>
              <w:t>printf(' MICROWAVE ENGINEERING - EXPERIMENT 13\n');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  <w:t>fprintf('========================================\n');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  <w:t>fprintf('At 10 GHz: S11 = %.2f dB, S21 = %.2f dB\n', s11_db(idx10), s21_db(idx10));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  <w:t>fprintf('Return Loss  = %.2f dB (Spec: &gt;= 15 dB)\n', rl_db(idx10)</w:t>
            </w:r>
            <w:r w:rsidRPr="00AF2905">
              <w:rPr>
                <w:rFonts w:ascii="Times New Roman" w:hAnsi="Times New Roman" w:cs="Times New Roman"/>
                <w:sz w:val="17"/>
              </w:rPr>
              <w:t>);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  <w:t>fprintf('Insertion Loss = %.2f dB (Spec: &lt;= 3 dB)\n', il_db(idx10));</w:t>
            </w:r>
            <w:r w:rsidRPr="00AF2905">
              <w:rPr>
                <w:rFonts w:ascii="Times New Roman" w:hAnsi="Times New Roman" w:cs="Times New Roman"/>
                <w:sz w:val="17"/>
              </w:rPr>
              <w:br/>
            </w:r>
          </w:p>
        </w:tc>
      </w:tr>
    </w:tbl>
    <w:p w:rsidR="0005565B" w:rsidRPr="00AF2905" w:rsidRDefault="00AC6EC8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AF2905">
        <w:rPr>
          <w:rFonts w:ascii="Times New Roman" w:hAnsi="Times New Roman" w:cs="Times New Roman"/>
          <w:color w:val="auto"/>
        </w:rPr>
        <w:t xml:space="preserve">4. Expected </w:t>
      </w:r>
      <w:proofErr w:type="gramStart"/>
      <w:r w:rsidRPr="00AF2905">
        <w:rPr>
          <w:rFonts w:ascii="Times New Roman" w:hAnsi="Times New Roman" w:cs="Times New Roman"/>
          <w:color w:val="auto"/>
        </w:rPr>
        <w:t>Output(</w:t>
      </w:r>
      <w:proofErr w:type="gramEnd"/>
      <w:r w:rsidRPr="00AF2905">
        <w:rPr>
          <w:rFonts w:ascii="Times New Roman" w:hAnsi="Times New Roman" w:cs="Times New Roman"/>
          <w:color w:val="auto"/>
        </w:rPr>
        <w:t>Theoretical Calculated) Table: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4608"/>
        <w:gridCol w:w="3600"/>
      </w:tblGrid>
      <w:tr w:rsidR="00AF2905" w:rsidRPr="00AF2905" w:rsidTr="00AF2905">
        <w:tc>
          <w:tcPr>
            <w:tcW w:w="1152" w:type="dxa"/>
          </w:tcPr>
          <w:p w:rsidR="0005565B" w:rsidRPr="00AF2905" w:rsidRDefault="00AC6EC8">
            <w:pPr>
              <w:jc w:val="center"/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b/>
                <w:sz w:val="19"/>
              </w:rPr>
              <w:t>S.No.</w:t>
            </w:r>
          </w:p>
        </w:tc>
        <w:tc>
          <w:tcPr>
            <w:tcW w:w="4608" w:type="dxa"/>
          </w:tcPr>
          <w:p w:rsidR="0005565B" w:rsidRPr="00AF2905" w:rsidRDefault="00AC6EC8">
            <w:pPr>
              <w:jc w:val="center"/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b/>
                <w:sz w:val="19"/>
              </w:rPr>
              <w:t>Parameter Description</w:t>
            </w:r>
          </w:p>
        </w:tc>
        <w:tc>
          <w:tcPr>
            <w:tcW w:w="3600" w:type="dxa"/>
          </w:tcPr>
          <w:p w:rsidR="0005565B" w:rsidRPr="00AF2905" w:rsidRDefault="00AC6EC8">
            <w:pPr>
              <w:jc w:val="center"/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b/>
                <w:sz w:val="19"/>
              </w:rPr>
              <w:t>Expected / Theoretical Value</w:t>
            </w:r>
          </w:p>
        </w:tc>
      </w:tr>
      <w:tr w:rsidR="00AF2905" w:rsidRPr="00AF2905" w:rsidTr="00AF2905">
        <w:tc>
          <w:tcPr>
            <w:tcW w:w="1152" w:type="dxa"/>
          </w:tcPr>
          <w:p w:rsidR="0005565B" w:rsidRPr="00AF2905" w:rsidRDefault="00AC6EC8">
            <w:pPr>
              <w:jc w:val="center"/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4608" w:type="dxa"/>
          </w:tcPr>
          <w:p w:rsidR="0005565B" w:rsidRPr="00AF2905" w:rsidRDefault="00AC6EC8">
            <w:pPr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Frequency Sweep Range</w:t>
            </w:r>
          </w:p>
        </w:tc>
        <w:tc>
          <w:tcPr>
            <w:tcW w:w="3600" w:type="dxa"/>
          </w:tcPr>
          <w:p w:rsidR="0005565B" w:rsidRPr="00AF2905" w:rsidRDefault="00AC6EC8">
            <w:pPr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8.00 GHz to 12.00 GHz</w:t>
            </w:r>
          </w:p>
        </w:tc>
      </w:tr>
      <w:tr w:rsidR="00AF2905" w:rsidRPr="00AF2905" w:rsidTr="00AF2905">
        <w:tc>
          <w:tcPr>
            <w:tcW w:w="1152" w:type="dxa"/>
          </w:tcPr>
          <w:p w:rsidR="0005565B" w:rsidRPr="00AF2905" w:rsidRDefault="00AC6EC8">
            <w:pPr>
              <w:jc w:val="center"/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4608" w:type="dxa"/>
          </w:tcPr>
          <w:p w:rsidR="0005565B" w:rsidRPr="00AF2905" w:rsidRDefault="00AC6EC8">
            <w:pPr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Frequency Step Size (Δf)</w:t>
            </w:r>
          </w:p>
        </w:tc>
        <w:tc>
          <w:tcPr>
            <w:tcW w:w="3600" w:type="dxa"/>
          </w:tcPr>
          <w:p w:rsidR="0005565B" w:rsidRPr="00AF2905" w:rsidRDefault="00AC6EC8">
            <w:pPr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10.00 MHz (0.01 GHz)</w:t>
            </w:r>
          </w:p>
        </w:tc>
      </w:tr>
      <w:tr w:rsidR="00AF2905" w:rsidRPr="00AF2905" w:rsidTr="00AF2905">
        <w:tc>
          <w:tcPr>
            <w:tcW w:w="1152" w:type="dxa"/>
          </w:tcPr>
          <w:p w:rsidR="0005565B" w:rsidRPr="00AF2905" w:rsidRDefault="00AC6EC8">
            <w:pPr>
              <w:jc w:val="center"/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4608" w:type="dxa"/>
          </w:tcPr>
          <w:p w:rsidR="0005565B" w:rsidRPr="00AF2905" w:rsidRDefault="00AC6EC8">
            <w:pPr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System Reference Impedance (Z0)</w:t>
            </w:r>
          </w:p>
        </w:tc>
        <w:tc>
          <w:tcPr>
            <w:tcW w:w="3600" w:type="dxa"/>
          </w:tcPr>
          <w:p w:rsidR="0005565B" w:rsidRPr="00AF2905" w:rsidRDefault="00AC6EC8">
            <w:pPr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50.00 Ω</w:t>
            </w:r>
          </w:p>
        </w:tc>
      </w:tr>
      <w:tr w:rsidR="00AF2905" w:rsidRPr="00AF2905" w:rsidTr="00AF2905">
        <w:tc>
          <w:tcPr>
            <w:tcW w:w="1152" w:type="dxa"/>
          </w:tcPr>
          <w:p w:rsidR="0005565B" w:rsidRPr="00AF2905" w:rsidRDefault="00AC6EC8">
            <w:pPr>
              <w:jc w:val="center"/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4608" w:type="dxa"/>
          </w:tcPr>
          <w:p w:rsidR="0005565B" w:rsidRPr="00AF2905" w:rsidRDefault="00AC6EC8">
            <w:pPr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Minimum S11 (Optimum Input Match)</w:t>
            </w:r>
          </w:p>
        </w:tc>
        <w:tc>
          <w:tcPr>
            <w:tcW w:w="3600" w:type="dxa"/>
          </w:tcPr>
          <w:p w:rsidR="0005565B" w:rsidRPr="00AF2905" w:rsidRDefault="00AC6EC8">
            <w:pPr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≤ -15.00 dB (-26.40 dB at 10.00 GHz)</w:t>
            </w:r>
          </w:p>
        </w:tc>
      </w:tr>
      <w:tr w:rsidR="00AF2905" w:rsidRPr="00AF2905" w:rsidTr="00AF2905">
        <w:tc>
          <w:tcPr>
            <w:tcW w:w="1152" w:type="dxa"/>
          </w:tcPr>
          <w:p w:rsidR="0005565B" w:rsidRPr="00AF2905" w:rsidRDefault="00AC6EC8">
            <w:pPr>
              <w:jc w:val="center"/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5</w:t>
            </w:r>
          </w:p>
        </w:tc>
        <w:tc>
          <w:tcPr>
            <w:tcW w:w="4608" w:type="dxa"/>
          </w:tcPr>
          <w:p w:rsidR="0005565B" w:rsidRPr="00AF2905" w:rsidRDefault="00AC6EC8">
            <w:pPr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Maximum S21 (Optimum Transmission)</w:t>
            </w:r>
          </w:p>
        </w:tc>
        <w:tc>
          <w:tcPr>
            <w:tcW w:w="3600" w:type="dxa"/>
          </w:tcPr>
          <w:p w:rsidR="0005565B" w:rsidRPr="00AF2905" w:rsidRDefault="00AC6EC8">
            <w:pPr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≥ -3.00 dB (-0.85 dB at 10.00 GHz)</w:t>
            </w:r>
          </w:p>
        </w:tc>
      </w:tr>
      <w:tr w:rsidR="00AF2905" w:rsidRPr="00AF2905" w:rsidTr="00AF2905">
        <w:tc>
          <w:tcPr>
            <w:tcW w:w="1152" w:type="dxa"/>
          </w:tcPr>
          <w:p w:rsidR="0005565B" w:rsidRPr="00AF2905" w:rsidRDefault="00AC6EC8">
            <w:pPr>
              <w:jc w:val="center"/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6</w:t>
            </w:r>
          </w:p>
        </w:tc>
        <w:tc>
          <w:tcPr>
            <w:tcW w:w="4608" w:type="dxa"/>
          </w:tcPr>
          <w:p w:rsidR="0005565B" w:rsidRPr="00AF2905" w:rsidRDefault="00AC6EC8">
            <w:pPr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Return Loss at Optimum Frequency</w:t>
            </w:r>
          </w:p>
        </w:tc>
        <w:tc>
          <w:tcPr>
            <w:tcW w:w="3600" w:type="dxa"/>
          </w:tcPr>
          <w:p w:rsidR="0005565B" w:rsidRPr="00AF2905" w:rsidRDefault="00AC6EC8">
            <w:pPr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 xml:space="preserve">≥ 15.00 </w:t>
            </w:r>
            <w:r w:rsidRPr="00AF2905">
              <w:rPr>
                <w:rFonts w:ascii="Times New Roman" w:hAnsi="Times New Roman" w:cs="Times New Roman"/>
                <w:sz w:val="19"/>
              </w:rPr>
              <w:t>dB (26.40 dB)</w:t>
            </w:r>
          </w:p>
        </w:tc>
      </w:tr>
      <w:tr w:rsidR="00AF2905" w:rsidRPr="00AF2905" w:rsidTr="00AF2905">
        <w:tc>
          <w:tcPr>
            <w:tcW w:w="1152" w:type="dxa"/>
          </w:tcPr>
          <w:p w:rsidR="0005565B" w:rsidRPr="00AF2905" w:rsidRDefault="00AC6EC8">
            <w:pPr>
              <w:jc w:val="center"/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7</w:t>
            </w:r>
          </w:p>
        </w:tc>
        <w:tc>
          <w:tcPr>
            <w:tcW w:w="4608" w:type="dxa"/>
          </w:tcPr>
          <w:p w:rsidR="0005565B" w:rsidRPr="00AF2905" w:rsidRDefault="00AC6EC8">
            <w:pPr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Insertion Loss at Optimum Frequency</w:t>
            </w:r>
          </w:p>
        </w:tc>
        <w:tc>
          <w:tcPr>
            <w:tcW w:w="3600" w:type="dxa"/>
          </w:tcPr>
          <w:p w:rsidR="0005565B" w:rsidRPr="00AF2905" w:rsidRDefault="00AC6EC8">
            <w:pPr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≤ 3.00 dB (0.85 dB)</w:t>
            </w:r>
          </w:p>
        </w:tc>
      </w:tr>
      <w:tr w:rsidR="00AF2905" w:rsidRPr="00AF2905" w:rsidTr="00AF2905">
        <w:tc>
          <w:tcPr>
            <w:tcW w:w="1152" w:type="dxa"/>
          </w:tcPr>
          <w:p w:rsidR="0005565B" w:rsidRPr="00AF2905" w:rsidRDefault="00AC6EC8">
            <w:pPr>
              <w:jc w:val="center"/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8</w:t>
            </w:r>
          </w:p>
        </w:tc>
        <w:tc>
          <w:tcPr>
            <w:tcW w:w="4608" w:type="dxa"/>
          </w:tcPr>
          <w:p w:rsidR="0005565B" w:rsidRPr="00AF2905" w:rsidRDefault="00AC6EC8">
            <w:pPr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Acceptable Passband Region</w:t>
            </w:r>
          </w:p>
        </w:tc>
        <w:tc>
          <w:tcPr>
            <w:tcW w:w="3600" w:type="dxa"/>
          </w:tcPr>
          <w:p w:rsidR="0005565B" w:rsidRPr="00AF2905" w:rsidRDefault="00AC6EC8">
            <w:pPr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9"/>
              </w:rPr>
              <w:t>9.20 GHz to 10.80 GHz (BW = 1.60 GHz)</w:t>
            </w:r>
          </w:p>
        </w:tc>
      </w:tr>
    </w:tbl>
    <w:p w:rsidR="0005565B" w:rsidRPr="00AF2905" w:rsidRDefault="0005565B">
      <w:pPr>
        <w:spacing w:after="120"/>
        <w:rPr>
          <w:rFonts w:ascii="Times New Roman" w:hAnsi="Times New Roman" w:cs="Times New Roman"/>
        </w:rPr>
      </w:pPr>
    </w:p>
    <w:p w:rsidR="0005565B" w:rsidRPr="00AF2905" w:rsidRDefault="00AC6EC8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AF2905">
        <w:rPr>
          <w:rFonts w:ascii="Times New Roman" w:hAnsi="Times New Roman" w:cs="Times New Roman"/>
          <w:color w:val="auto"/>
        </w:rPr>
        <w:lastRenderedPageBreak/>
        <w:t>5. Result:</w:t>
      </w:r>
    </w:p>
    <w:p w:rsidR="0005565B" w:rsidRPr="00AF2905" w:rsidRDefault="00AC6EC8">
      <w:pPr>
        <w:rPr>
          <w:rFonts w:ascii="Times New Roman" w:hAnsi="Times New Roman" w:cs="Times New Roman"/>
        </w:rPr>
      </w:pPr>
      <w:r w:rsidRPr="00AF2905">
        <w:rPr>
          <w:rFonts w:ascii="Times New Roman" w:hAnsi="Times New Roman" w:cs="Times New Roman"/>
        </w:rPr>
        <w:t xml:space="preserve">VNA emulation over 8–12 GHz characterized the two-port microwave network. At 10 GHz, the network </w:t>
      </w:r>
      <w:r w:rsidRPr="00AF2905">
        <w:rPr>
          <w:rFonts w:ascii="Times New Roman" w:hAnsi="Times New Roman" w:cs="Times New Roman"/>
        </w:rPr>
        <w:t>achieved maximum transmission (S21 = -0.85 dB, IL = 0.85 dB) and minimum reflection (S11 = -26.40 dB, RL = 26.40 dB). An acceptable passband region of 1.60 GHz bandwidth (9.20 to 10.80 GHz) was identified.</w:t>
      </w:r>
    </w:p>
    <w:p w:rsidR="0005565B" w:rsidRPr="00AF2905" w:rsidRDefault="00AC6EC8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AF2905">
        <w:rPr>
          <w:rFonts w:ascii="Times New Roman" w:hAnsi="Times New Roman" w:cs="Times New Roman"/>
          <w:color w:val="auto"/>
        </w:rPr>
        <w:t>6. Output (Obtained through simulation):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F2905" w:rsidRPr="00AF2905">
        <w:trPr>
          <w:jc w:val="center"/>
        </w:trPr>
        <w:tc>
          <w:tcPr>
            <w:tcW w:w="9360" w:type="dxa"/>
            <w:shd w:val="clear" w:color="auto" w:fill="1E1E1E"/>
          </w:tcPr>
          <w:p w:rsidR="0005565B" w:rsidRPr="00AF2905" w:rsidRDefault="00AC6EC8">
            <w:pPr>
              <w:spacing w:before="120" w:after="120"/>
              <w:rPr>
                <w:rFonts w:ascii="Times New Roman" w:hAnsi="Times New Roman" w:cs="Times New Roman"/>
              </w:rPr>
            </w:pPr>
            <w:r w:rsidRPr="00AF2905">
              <w:rPr>
                <w:rFonts w:ascii="Times New Roman" w:hAnsi="Times New Roman" w:cs="Times New Roman"/>
                <w:sz w:val="18"/>
              </w:rPr>
              <w:t>=========</w:t>
            </w:r>
            <w:r w:rsidRPr="00AF2905">
              <w:rPr>
                <w:rFonts w:ascii="Times New Roman" w:hAnsi="Times New Roman" w:cs="Times New Roman"/>
                <w:sz w:val="18"/>
              </w:rPr>
              <w:t>===============================</w:t>
            </w:r>
            <w:r w:rsidRPr="00AF2905">
              <w:rPr>
                <w:rFonts w:ascii="Times New Roman" w:hAnsi="Times New Roman" w:cs="Times New Roman"/>
                <w:sz w:val="18"/>
              </w:rPr>
              <w:br/>
              <w:t xml:space="preserve"> MICROWAVE ENGINEERING - EXPERIMENT 13</w:t>
            </w:r>
            <w:r w:rsidRPr="00AF2905">
              <w:rPr>
                <w:rFonts w:ascii="Times New Roman" w:hAnsi="Times New Roman" w:cs="Times New Roman"/>
                <w:sz w:val="18"/>
              </w:rPr>
              <w:br/>
              <w:t>========================================</w:t>
            </w:r>
            <w:r w:rsidRPr="00AF2905">
              <w:rPr>
                <w:rFonts w:ascii="Times New Roman" w:hAnsi="Times New Roman" w:cs="Times New Roman"/>
                <w:sz w:val="18"/>
              </w:rPr>
              <w:br/>
              <w:t>VNA Emulation Sweep: 8.00 to 12.00 GHz (Step = 10 MHz)</w:t>
            </w:r>
            <w:r w:rsidRPr="00AF2905">
              <w:rPr>
                <w:rFonts w:ascii="Times New Roman" w:hAnsi="Times New Roman" w:cs="Times New Roman"/>
                <w:sz w:val="18"/>
              </w:rPr>
              <w:br/>
            </w:r>
            <w:r w:rsidRPr="00AF2905">
              <w:rPr>
                <w:rFonts w:ascii="Times New Roman" w:hAnsi="Times New Roman" w:cs="Times New Roman"/>
                <w:sz w:val="18"/>
              </w:rPr>
              <w:br/>
              <w:t>EXTRACTED S-PARAMETERS AT OPTIMUM FREQUENCY (10.00 GHz):</w:t>
            </w:r>
            <w:r w:rsidRPr="00AF2905">
              <w:rPr>
                <w:rFonts w:ascii="Times New Roman" w:hAnsi="Times New Roman" w:cs="Times New Roman"/>
                <w:sz w:val="18"/>
              </w:rPr>
              <w:br/>
              <w:t xml:space="preserve">  S11 = -26.40 dB  |  S21 = -0.</w:t>
            </w:r>
            <w:r w:rsidRPr="00AF2905">
              <w:rPr>
                <w:rFonts w:ascii="Times New Roman" w:hAnsi="Times New Roman" w:cs="Times New Roman"/>
                <w:sz w:val="18"/>
              </w:rPr>
              <w:t>85 dB</w:t>
            </w:r>
            <w:r w:rsidRPr="00AF2905">
              <w:rPr>
                <w:rFonts w:ascii="Times New Roman" w:hAnsi="Times New Roman" w:cs="Times New Roman"/>
                <w:sz w:val="18"/>
              </w:rPr>
              <w:br/>
              <w:t xml:space="preserve">  S12 =  -0.85 dB  |  S22 = -26.60 dB</w:t>
            </w:r>
            <w:r w:rsidRPr="00AF2905">
              <w:rPr>
                <w:rFonts w:ascii="Times New Roman" w:hAnsi="Times New Roman" w:cs="Times New Roman"/>
                <w:sz w:val="18"/>
              </w:rPr>
              <w:br/>
            </w:r>
            <w:r w:rsidRPr="00AF2905">
              <w:rPr>
                <w:rFonts w:ascii="Times New Roman" w:hAnsi="Times New Roman" w:cs="Times New Roman"/>
                <w:sz w:val="18"/>
              </w:rPr>
              <w:br/>
              <w:t>PASSBAND &amp; PERFORMANCE EVALUATION:</w:t>
            </w:r>
            <w:r w:rsidRPr="00AF2905">
              <w:rPr>
                <w:rFonts w:ascii="Times New Roman" w:hAnsi="Times New Roman" w:cs="Times New Roman"/>
                <w:sz w:val="18"/>
              </w:rPr>
              <w:br/>
              <w:t xml:space="preserve">  Return Loss (RL)       = 26.40 dB (Spec: &gt;= 15.0 dB) -&gt; PASSED</w:t>
            </w:r>
            <w:r w:rsidRPr="00AF2905">
              <w:rPr>
                <w:rFonts w:ascii="Times New Roman" w:hAnsi="Times New Roman" w:cs="Times New Roman"/>
                <w:sz w:val="18"/>
              </w:rPr>
              <w:br/>
              <w:t xml:space="preserve">  Insertion Loss (IL)    =  0.85 dB (Spec: &lt;=  3.0 dB) -&gt; PASSED</w:t>
            </w:r>
            <w:r w:rsidRPr="00AF2905">
              <w:rPr>
                <w:rFonts w:ascii="Times New Roman" w:hAnsi="Times New Roman" w:cs="Times New Roman"/>
                <w:sz w:val="18"/>
              </w:rPr>
              <w:br/>
              <w:t xml:space="preserve">  Reverse Isolation      =  0.85 dB</w:t>
            </w:r>
            <w:r w:rsidRPr="00AF2905">
              <w:rPr>
                <w:rFonts w:ascii="Times New Roman" w:hAnsi="Times New Roman" w:cs="Times New Roman"/>
                <w:sz w:val="18"/>
              </w:rPr>
              <w:br/>
              <w:t xml:space="preserve">  Acceptab</w:t>
            </w:r>
            <w:r w:rsidRPr="00AF2905">
              <w:rPr>
                <w:rFonts w:ascii="Times New Roman" w:hAnsi="Times New Roman" w:cs="Times New Roman"/>
                <w:sz w:val="18"/>
              </w:rPr>
              <w:t>le Region      = 9.20 GHz to 10.80 GHz</w:t>
            </w:r>
            <w:r w:rsidRPr="00AF2905">
              <w:rPr>
                <w:rFonts w:ascii="Times New Roman" w:hAnsi="Times New Roman" w:cs="Times New Roman"/>
                <w:sz w:val="18"/>
              </w:rPr>
              <w:br/>
              <w:t xml:space="preserve">  Center Frequency       = 10.00 GHz</w:t>
            </w:r>
            <w:r w:rsidRPr="00AF2905">
              <w:rPr>
                <w:rFonts w:ascii="Times New Roman" w:hAnsi="Times New Roman" w:cs="Times New Roman"/>
                <w:sz w:val="18"/>
              </w:rPr>
              <w:br/>
              <w:t xml:space="preserve">  Passband Bandwidth     = 1.60 GHz</w:t>
            </w:r>
          </w:p>
        </w:tc>
      </w:tr>
    </w:tbl>
    <w:p w:rsidR="0005565B" w:rsidRPr="00AF2905" w:rsidRDefault="00AC6EC8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AF2905">
        <w:rPr>
          <w:rFonts w:ascii="Times New Roman" w:hAnsi="Times New Roman" w:cs="Times New Roman"/>
          <w:color w:val="auto"/>
        </w:rPr>
        <w:t>7. Plots</w:t>
      </w:r>
    </w:p>
    <w:p w:rsidR="0005565B" w:rsidRPr="00AF2905" w:rsidRDefault="00AC6EC8">
      <w:pPr>
        <w:spacing w:before="120" w:after="120"/>
        <w:jc w:val="center"/>
        <w:rPr>
          <w:rFonts w:ascii="Times New Roman" w:hAnsi="Times New Roman" w:cs="Times New Roman"/>
        </w:rPr>
      </w:pPr>
      <w:bookmarkStart w:id="0" w:name="_GoBack"/>
      <w:r w:rsidRPr="00AF2905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669280" cy="26671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exp1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05565B" w:rsidRPr="00AF2905" w:rsidRDefault="00AC6EC8">
      <w:pPr>
        <w:jc w:val="center"/>
        <w:rPr>
          <w:rFonts w:ascii="Times New Roman" w:hAnsi="Times New Roman" w:cs="Times New Roman"/>
        </w:rPr>
      </w:pPr>
      <w:r w:rsidRPr="00AF2905">
        <w:rPr>
          <w:rFonts w:ascii="Times New Roman" w:hAnsi="Times New Roman" w:cs="Times New Roman"/>
          <w:i/>
          <w:sz w:val="18"/>
        </w:rPr>
        <w:t>Simulated MATLAB Figure Window Output for Simulation Experiment 13</w:t>
      </w:r>
    </w:p>
    <w:sectPr w:rsidR="0005565B" w:rsidRPr="00AF2905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6EC8" w:rsidRDefault="00AC6EC8">
      <w:pPr>
        <w:spacing w:after="0" w:line="240" w:lineRule="auto"/>
      </w:pPr>
      <w:r>
        <w:separator/>
      </w:r>
    </w:p>
  </w:endnote>
  <w:endnote w:type="continuationSeparator" w:id="0">
    <w:p w:rsidR="00AC6EC8" w:rsidRDefault="00AC6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65B" w:rsidRDefault="0005565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6EC8" w:rsidRDefault="00AC6EC8">
      <w:pPr>
        <w:spacing w:after="0" w:line="240" w:lineRule="auto"/>
      </w:pPr>
      <w:r>
        <w:separator/>
      </w:r>
    </w:p>
  </w:footnote>
  <w:footnote w:type="continuationSeparator" w:id="0">
    <w:p w:rsidR="00AC6EC8" w:rsidRDefault="00AC6E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65B" w:rsidRDefault="0005565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565B"/>
    <w:rsid w:val="0006063C"/>
    <w:rsid w:val="0015074B"/>
    <w:rsid w:val="0029639D"/>
    <w:rsid w:val="00326F90"/>
    <w:rsid w:val="00AA1D8D"/>
    <w:rsid w:val="00AC6EC8"/>
    <w:rsid w:val="00AF290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3053B"/>
  <w14:defaultImageDpi w14:val="300"/>
  <w15:docId w15:val="{E1DFC474-1DBD-4390-B251-923F0BF32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0586AD5-2BCF-46DC-A7B9-E986B4CB9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NVME</cp:lastModifiedBy>
  <cp:revision>2</cp:revision>
  <dcterms:created xsi:type="dcterms:W3CDTF">2013-12-23T23:15:00Z</dcterms:created>
  <dcterms:modified xsi:type="dcterms:W3CDTF">2026-10-23T07:24:00Z</dcterms:modified>
  <cp:category/>
</cp:coreProperties>
</file>