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89D" w:rsidRPr="001C789D" w:rsidRDefault="001C789D" w:rsidP="005E7B60">
      <w:pPr>
        <w:rPr>
          <w:b/>
          <w:sz w:val="40"/>
          <w:szCs w:val="40"/>
        </w:rPr>
      </w:pPr>
      <w:r>
        <w:rPr>
          <w:rFonts w:ascii="Times New Roman" w:hAnsi="Times New Roman" w:cs="Times New Roman"/>
          <w:sz w:val="40"/>
          <w:szCs w:val="40"/>
        </w:rPr>
        <w:t xml:space="preserve">          </w:t>
      </w:r>
      <w:r w:rsidRPr="001C789D">
        <w:rPr>
          <w:rFonts w:ascii="Times New Roman" w:hAnsi="Times New Roman" w:cs="Times New Roman"/>
          <w:b/>
          <w:sz w:val="40"/>
          <w:szCs w:val="40"/>
        </w:rPr>
        <w:t>Analytics for Hospital Health-care Data</w:t>
      </w:r>
    </w:p>
    <w:p w:rsidR="001C789D" w:rsidRDefault="0036569C" w:rsidP="001C789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w:t>
      </w:r>
      <w:r w:rsidR="006A21EE">
        <w:rPr>
          <w:rFonts w:ascii="Times New Roman" w:hAnsi="Times New Roman" w:cs="Times New Roman"/>
          <w:sz w:val="28"/>
          <w:szCs w:val="28"/>
        </w:rPr>
        <w:t>mrish</w:t>
      </w:r>
      <w:proofErr w:type="spellEnd"/>
      <w:r w:rsidR="006A21EE">
        <w:rPr>
          <w:rFonts w:ascii="Times New Roman" w:hAnsi="Times New Roman" w:cs="Times New Roman"/>
          <w:sz w:val="28"/>
          <w:szCs w:val="28"/>
        </w:rPr>
        <w:t xml:space="preserve"> R,</w:t>
      </w:r>
      <w:r w:rsidR="006A21EE" w:rsidRPr="006A21EE">
        <w:rPr>
          <w:rFonts w:ascii="Times New Roman" w:hAnsi="Times New Roman" w:cs="Times New Roman"/>
          <w:sz w:val="28"/>
          <w:szCs w:val="28"/>
        </w:rPr>
        <w:t xml:space="preserve"> </w:t>
      </w:r>
      <w:proofErr w:type="spellStart"/>
      <w:r w:rsidR="006A21EE" w:rsidRPr="006A21EE">
        <w:rPr>
          <w:rFonts w:ascii="Times New Roman" w:hAnsi="Times New Roman" w:cs="Times New Roman"/>
          <w:sz w:val="28"/>
          <w:szCs w:val="28"/>
        </w:rPr>
        <w:t>Kannadasan</w:t>
      </w:r>
      <w:proofErr w:type="spellEnd"/>
      <w:r w:rsidR="006A21EE" w:rsidRPr="006A21EE">
        <w:rPr>
          <w:rFonts w:ascii="Times New Roman" w:hAnsi="Times New Roman" w:cs="Times New Roman"/>
          <w:sz w:val="28"/>
          <w:szCs w:val="28"/>
        </w:rPr>
        <w:t xml:space="preserve"> </w:t>
      </w:r>
      <w:r w:rsidR="006A21EE">
        <w:rPr>
          <w:rFonts w:ascii="Times New Roman" w:hAnsi="Times New Roman" w:cs="Times New Roman"/>
          <w:sz w:val="28"/>
          <w:szCs w:val="28"/>
        </w:rPr>
        <w:t>P,</w:t>
      </w:r>
      <w:r w:rsidR="00294A2B">
        <w:rPr>
          <w:rFonts w:ascii="Times New Roman" w:hAnsi="Times New Roman" w:cs="Times New Roman"/>
          <w:sz w:val="28"/>
          <w:szCs w:val="28"/>
        </w:rPr>
        <w:t xml:space="preserve"> </w:t>
      </w:r>
      <w:proofErr w:type="spellStart"/>
      <w:r w:rsidR="006A21EE">
        <w:rPr>
          <w:rFonts w:ascii="Times New Roman" w:hAnsi="Times New Roman" w:cs="Times New Roman"/>
          <w:sz w:val="28"/>
          <w:szCs w:val="28"/>
        </w:rPr>
        <w:t>Ramar</w:t>
      </w:r>
      <w:proofErr w:type="spellEnd"/>
      <w:r w:rsidR="006A21EE">
        <w:rPr>
          <w:rFonts w:ascii="Times New Roman" w:hAnsi="Times New Roman" w:cs="Times New Roman"/>
          <w:sz w:val="28"/>
          <w:szCs w:val="28"/>
        </w:rPr>
        <w:t xml:space="preserve"> R</w:t>
      </w:r>
      <w:r w:rsidR="00294A2B">
        <w:rPr>
          <w:rFonts w:ascii="Times New Roman" w:hAnsi="Times New Roman" w:cs="Times New Roman"/>
          <w:sz w:val="28"/>
          <w:szCs w:val="28"/>
        </w:rPr>
        <w:t xml:space="preserve">, </w:t>
      </w:r>
      <w:proofErr w:type="spellStart"/>
      <w:r w:rsidR="006A21EE">
        <w:rPr>
          <w:rFonts w:ascii="Times New Roman" w:hAnsi="Times New Roman" w:cs="Times New Roman"/>
          <w:sz w:val="28"/>
          <w:szCs w:val="28"/>
        </w:rPr>
        <w:t>Thoondimuthu</w:t>
      </w:r>
      <w:proofErr w:type="spellEnd"/>
      <w:r w:rsidR="006A21EE">
        <w:rPr>
          <w:rFonts w:ascii="Times New Roman" w:hAnsi="Times New Roman" w:cs="Times New Roman"/>
          <w:sz w:val="28"/>
          <w:szCs w:val="28"/>
        </w:rPr>
        <w:t xml:space="preserve"> R</w:t>
      </w:r>
    </w:p>
    <w:p w:rsidR="0036569C" w:rsidRPr="006A21EE" w:rsidRDefault="0036569C" w:rsidP="001C789D">
      <w:pPr>
        <w:rPr>
          <w:rFonts w:ascii="Times New Roman" w:hAnsi="Times New Roman" w:cs="Times New Roman"/>
          <w:sz w:val="28"/>
          <w:szCs w:val="28"/>
        </w:rPr>
      </w:pPr>
    </w:p>
    <w:p w:rsidR="001C789D" w:rsidRPr="001C789D" w:rsidRDefault="001C789D" w:rsidP="001C789D">
      <w:pPr>
        <w:rPr>
          <w:rFonts w:ascii="Times New Roman" w:hAnsi="Times New Roman" w:cs="Times New Roman"/>
          <w:b/>
          <w:sz w:val="36"/>
          <w:szCs w:val="36"/>
        </w:rPr>
      </w:pPr>
      <w:r w:rsidRPr="001C789D">
        <w:rPr>
          <w:rFonts w:ascii="Times New Roman" w:hAnsi="Times New Roman" w:cs="Times New Roman"/>
          <w:b/>
          <w:sz w:val="36"/>
          <w:szCs w:val="36"/>
        </w:rPr>
        <w:t>ABSTRACT:</w:t>
      </w:r>
    </w:p>
    <w:p w:rsidR="001C789D" w:rsidRDefault="0036569C" w:rsidP="001C789D">
      <w:pPr>
        <w:shd w:val="clear" w:color="auto" w:fill="FFFFFF"/>
        <w:spacing w:after="0" w:line="240" w:lineRule="auto"/>
        <w:jc w:val="both"/>
        <w:rPr>
          <w:rFonts w:ascii="Times New Roman" w:eastAsia="Times New Roman" w:hAnsi="Times New Roman" w:cs="Times New Roman"/>
          <w:sz w:val="28"/>
          <w:szCs w:val="28"/>
          <w:lang w:eastAsia="en-GB"/>
        </w:rPr>
      </w:pPr>
      <w:r>
        <w:rPr>
          <w:rFonts w:ascii="Open Sans" w:eastAsia="Times New Roman" w:hAnsi="Open Sans" w:cs="Open Sans"/>
          <w:color w:val="35475C"/>
          <w:sz w:val="21"/>
          <w:szCs w:val="21"/>
          <w:lang w:eastAsia="en-GB"/>
        </w:rPr>
        <w:t xml:space="preserve">      </w:t>
      </w:r>
      <w:r w:rsidR="001C789D" w:rsidRPr="001C789D">
        <w:rPr>
          <w:rFonts w:ascii="Open Sans" w:eastAsia="Times New Roman" w:hAnsi="Open Sans" w:cs="Open Sans"/>
          <w:color w:val="35475C"/>
          <w:sz w:val="21"/>
          <w:szCs w:val="21"/>
          <w:lang w:eastAsia="en-GB"/>
        </w:rPr>
        <w:t> </w:t>
      </w:r>
      <w:r w:rsidR="001C789D">
        <w:rPr>
          <w:rFonts w:ascii="Open Sans" w:eastAsia="Times New Roman" w:hAnsi="Open Sans" w:cs="Open Sans"/>
          <w:color w:val="35475C"/>
          <w:sz w:val="21"/>
          <w:szCs w:val="21"/>
          <w:lang w:eastAsia="en-GB"/>
        </w:rPr>
        <w:t xml:space="preserve">   </w:t>
      </w:r>
      <w:r w:rsidR="008213A2" w:rsidRPr="001A4B5A">
        <w:rPr>
          <w:rFonts w:ascii="Times New Roman" w:hAnsi="Times New Roman" w:cs="Times New Roman"/>
          <w:sz w:val="28"/>
          <w:szCs w:val="28"/>
          <w:shd w:val="clear" w:color="auto" w:fill="FFFFFF"/>
        </w:rPr>
        <w:t>Accurately predict the Length of Stay for each patient by case basis so that the Hospitals can use this information for optimal resource allocation and better functioning</w:t>
      </w:r>
      <w:r w:rsidR="008213A2" w:rsidRPr="001A4B5A">
        <w:rPr>
          <w:rFonts w:ascii="Times New Roman" w:eastAsia="Times New Roman" w:hAnsi="Times New Roman" w:cs="Times New Roman"/>
          <w:sz w:val="28"/>
          <w:szCs w:val="28"/>
          <w:lang w:eastAsia="en-GB"/>
        </w:rPr>
        <w:t xml:space="preserve">. </w:t>
      </w:r>
      <w:r w:rsidR="001C789D" w:rsidRPr="001C789D">
        <w:rPr>
          <w:rFonts w:ascii="Times New Roman" w:eastAsia="Times New Roman" w:hAnsi="Times New Roman" w:cs="Times New Roman"/>
          <w:sz w:val="28"/>
          <w:szCs w:val="28"/>
          <w:lang w:eastAsia="en-GB"/>
        </w:rPr>
        <w:t>While healthcare management has various use cases for using data science, patient length of stay is one critical parameter to observe and predict if one wants to improve the efficiency of the healthcare management in a hospital.</w:t>
      </w:r>
      <w:r w:rsidR="008213A2" w:rsidRPr="001A4B5A">
        <w:rPr>
          <w:rFonts w:ascii="Times New Roman" w:eastAsia="Times New Roman" w:hAnsi="Times New Roman" w:cs="Times New Roman"/>
          <w:sz w:val="28"/>
          <w:szCs w:val="28"/>
          <w:lang w:eastAsia="en-GB"/>
        </w:rPr>
        <w:t xml:space="preserve"> </w:t>
      </w:r>
      <w:r w:rsidR="001C789D" w:rsidRPr="001C789D">
        <w:rPr>
          <w:rFonts w:ascii="Times New Roman" w:eastAsia="Times New Roman" w:hAnsi="Times New Roman" w:cs="Times New Roman"/>
          <w:sz w:val="28"/>
          <w:szCs w:val="28"/>
          <w:lang w:eastAsia="en-GB"/>
        </w:rPr>
        <w:t>This parameter helps hospitals to identify patients of high LOS-risk (patients who will stay longer) at the time of admission. Once identified, patients with high LOS risk can have their treatment plan optimized to minimize LOS and lower the chance of staff</w:t>
      </w:r>
      <w:r w:rsidR="003F4675">
        <w:rPr>
          <w:rFonts w:ascii="Times New Roman" w:eastAsia="Times New Roman" w:hAnsi="Times New Roman" w:cs="Times New Roman"/>
          <w:sz w:val="28"/>
          <w:szCs w:val="28"/>
          <w:lang w:eastAsia="en-GB"/>
        </w:rPr>
        <w:t xml:space="preserve"> </w:t>
      </w:r>
      <w:r w:rsidR="001C789D" w:rsidRPr="001C789D">
        <w:rPr>
          <w:rFonts w:ascii="Times New Roman" w:eastAsia="Times New Roman" w:hAnsi="Times New Roman" w:cs="Times New Roman"/>
          <w:sz w:val="28"/>
          <w:szCs w:val="28"/>
          <w:lang w:eastAsia="en-GB"/>
        </w:rPr>
        <w:t>/visitor infection. Also, prior knowledge of LOS can aid in logistics such as room and bed allocation planning.</w:t>
      </w:r>
      <w:r w:rsidR="001A4B5A" w:rsidRPr="001A4B5A">
        <w:rPr>
          <w:rFonts w:ascii="Times New Roman" w:eastAsia="Times New Roman" w:hAnsi="Times New Roman" w:cs="Times New Roman"/>
          <w:sz w:val="28"/>
          <w:szCs w:val="28"/>
          <w:lang w:eastAsia="en-GB"/>
        </w:rPr>
        <w:t xml:space="preserve"> </w:t>
      </w:r>
      <w:r w:rsidR="001C789D" w:rsidRPr="001C789D">
        <w:rPr>
          <w:rFonts w:ascii="Times New Roman" w:eastAsia="Times New Roman" w:hAnsi="Times New Roman" w:cs="Times New Roman"/>
          <w:sz w:val="28"/>
          <w:szCs w:val="28"/>
          <w:lang w:eastAsia="en-GB"/>
        </w:rPr>
        <w:t>Suppose you have been hired as Data Scientist of Health Man – a not for profit organization dedicated to manage the functioning of Hospitals in a professional and optimal manner.</w:t>
      </w:r>
    </w:p>
    <w:p w:rsidR="0036569C" w:rsidRPr="001C789D" w:rsidRDefault="0036569C" w:rsidP="001C789D">
      <w:pPr>
        <w:shd w:val="clear" w:color="auto" w:fill="FFFFFF"/>
        <w:spacing w:after="0" w:line="240" w:lineRule="auto"/>
        <w:jc w:val="both"/>
        <w:rPr>
          <w:rFonts w:ascii="Times New Roman" w:eastAsia="Times New Roman" w:hAnsi="Times New Roman" w:cs="Times New Roman"/>
          <w:sz w:val="28"/>
          <w:szCs w:val="28"/>
          <w:lang w:eastAsia="en-GB"/>
        </w:rPr>
      </w:pPr>
    </w:p>
    <w:p w:rsidR="00C13177" w:rsidRPr="0036569C" w:rsidRDefault="0036569C" w:rsidP="00C474F9">
      <w:pPr>
        <w:jc w:val="both"/>
        <w:rPr>
          <w:rFonts w:ascii="Times New Roman" w:hAnsi="Times New Roman" w:cs="Times New Roman"/>
          <w:sz w:val="36"/>
          <w:szCs w:val="36"/>
        </w:rPr>
      </w:pPr>
      <w:r w:rsidRPr="0036569C">
        <w:rPr>
          <w:rFonts w:ascii="Times New Roman" w:hAnsi="Times New Roman" w:cs="Times New Roman"/>
          <w:sz w:val="36"/>
          <w:szCs w:val="36"/>
        </w:rPr>
        <w:t>Literature</w:t>
      </w:r>
      <w:r w:rsidR="006A21EE" w:rsidRPr="0036569C">
        <w:rPr>
          <w:rFonts w:ascii="Times New Roman" w:hAnsi="Times New Roman" w:cs="Times New Roman"/>
          <w:sz w:val="36"/>
          <w:szCs w:val="36"/>
        </w:rPr>
        <w:t xml:space="preserve"> survey</w:t>
      </w:r>
      <w:r w:rsidR="00C13177" w:rsidRPr="0036569C">
        <w:rPr>
          <w:rFonts w:ascii="Times New Roman" w:hAnsi="Times New Roman" w:cs="Times New Roman"/>
          <w:sz w:val="36"/>
          <w:szCs w:val="36"/>
        </w:rPr>
        <w:t xml:space="preserve"> </w:t>
      </w:r>
    </w:p>
    <w:p w:rsidR="00C474F9" w:rsidRDefault="0036569C" w:rsidP="00C474F9">
      <w:pPr>
        <w:jc w:val="both"/>
        <w:rPr>
          <w:rFonts w:ascii="Times New Roman" w:hAnsi="Times New Roman" w:cs="Times New Roman"/>
          <w:sz w:val="28"/>
          <w:szCs w:val="28"/>
        </w:rPr>
      </w:pPr>
      <w:r>
        <w:rPr>
          <w:rFonts w:ascii="Times New Roman" w:hAnsi="Times New Roman" w:cs="Times New Roman"/>
          <w:sz w:val="28"/>
          <w:szCs w:val="28"/>
        </w:rPr>
        <w:t xml:space="preserve">       </w:t>
      </w:r>
      <w:r w:rsidR="00C13177" w:rsidRPr="00C13177">
        <w:rPr>
          <w:rFonts w:ascii="Times New Roman" w:hAnsi="Times New Roman" w:cs="Times New Roman"/>
          <w:sz w:val="28"/>
          <w:szCs w:val="28"/>
        </w:rPr>
        <w:t xml:space="preserve">Conley et al </w:t>
      </w:r>
      <w:r w:rsidR="00C13177">
        <w:rPr>
          <w:rFonts w:ascii="Times New Roman" w:hAnsi="Times New Roman" w:cs="Times New Roman"/>
          <w:sz w:val="28"/>
          <w:szCs w:val="28"/>
        </w:rPr>
        <w:t>(</w:t>
      </w:r>
      <w:r w:rsidR="00C13177" w:rsidRPr="00C13177">
        <w:rPr>
          <w:rFonts w:ascii="Times New Roman" w:hAnsi="Times New Roman" w:cs="Times New Roman"/>
          <w:sz w:val="28"/>
          <w:szCs w:val="28"/>
        </w:rPr>
        <w:t>2008)</w:t>
      </w:r>
      <w:r w:rsidR="00C13177">
        <w:rPr>
          <w:rFonts w:ascii="Times New Roman" w:hAnsi="Times New Roman" w:cs="Times New Roman"/>
          <w:sz w:val="28"/>
          <w:szCs w:val="28"/>
        </w:rPr>
        <w:t xml:space="preserve">  </w:t>
      </w:r>
      <w:r w:rsidR="00C13177" w:rsidRPr="00C13177">
        <w:rPr>
          <w:rFonts w:ascii="Times New Roman" w:hAnsi="Times New Roman" w:cs="Times New Roman"/>
          <w:sz w:val="28"/>
          <w:szCs w:val="28"/>
        </w:rPr>
        <w:t xml:space="preserve">Predictive analytics supports healthcare sectors to achieve a high level of effective overall care and preventive care, as predictive systems’ results allow treatments and actions to be taken when all the risks are recognized in early stages, </w:t>
      </w:r>
      <w:r w:rsidR="00C13177">
        <w:rPr>
          <w:rFonts w:ascii="Times New Roman" w:hAnsi="Times New Roman" w:cs="Times New Roman"/>
          <w:sz w:val="28"/>
          <w:szCs w:val="28"/>
        </w:rPr>
        <w:t xml:space="preserve">which aids for minimizing costs. </w:t>
      </w:r>
      <w:proofErr w:type="gramStart"/>
      <w:r w:rsidR="00C13177">
        <w:rPr>
          <w:rFonts w:ascii="Times New Roman" w:hAnsi="Times New Roman" w:cs="Times New Roman"/>
          <w:sz w:val="28"/>
          <w:szCs w:val="28"/>
        </w:rPr>
        <w:t>Furthermore.</w:t>
      </w:r>
      <w:proofErr w:type="gramEnd"/>
      <w:r w:rsidR="00C13177" w:rsidRPr="00C13177">
        <w:rPr>
          <w:rFonts w:ascii="Times New Roman" w:hAnsi="Times New Roman" w:cs="Times New Roman"/>
          <w:sz w:val="28"/>
          <w:szCs w:val="28"/>
        </w:rPr>
        <w:t xml:space="preserve"> </w:t>
      </w:r>
      <w:proofErr w:type="spellStart"/>
      <w:r w:rsidR="00C13177" w:rsidRPr="00C13177">
        <w:rPr>
          <w:rFonts w:ascii="Times New Roman" w:hAnsi="Times New Roman" w:cs="Times New Roman"/>
          <w:sz w:val="28"/>
          <w:szCs w:val="28"/>
        </w:rPr>
        <w:t>Obenshain</w:t>
      </w:r>
      <w:proofErr w:type="spellEnd"/>
      <w:r w:rsidR="00C13177" w:rsidRPr="00C13177">
        <w:rPr>
          <w:rFonts w:ascii="Times New Roman" w:hAnsi="Times New Roman" w:cs="Times New Roman"/>
          <w:sz w:val="28"/>
          <w:szCs w:val="28"/>
        </w:rPr>
        <w:t xml:space="preserve"> (2004) said that patients can also work and support medical care by following up and updating their medical status, so they can get the necessary treatment at the right time. The technology era has added significant value to the healthcare decision support system, Cannon &amp; </w:t>
      </w:r>
      <w:proofErr w:type="gramStart"/>
      <w:r w:rsidR="00C13177" w:rsidRPr="00C13177">
        <w:rPr>
          <w:rFonts w:ascii="Times New Roman" w:hAnsi="Times New Roman" w:cs="Times New Roman"/>
          <w:sz w:val="28"/>
          <w:szCs w:val="28"/>
        </w:rPr>
        <w:t>Tanner</w:t>
      </w:r>
      <w:r w:rsidR="00C13177">
        <w:rPr>
          <w:rFonts w:ascii="Times New Roman" w:hAnsi="Times New Roman" w:cs="Times New Roman"/>
          <w:sz w:val="28"/>
          <w:szCs w:val="28"/>
        </w:rPr>
        <w:t>(</w:t>
      </w:r>
      <w:proofErr w:type="gramEnd"/>
      <w:r w:rsidR="00C13177">
        <w:rPr>
          <w:rFonts w:ascii="Times New Roman" w:hAnsi="Times New Roman" w:cs="Times New Roman"/>
          <w:sz w:val="28"/>
          <w:szCs w:val="28"/>
        </w:rPr>
        <w:t xml:space="preserve"> 2007)</w:t>
      </w:r>
      <w:r w:rsidR="00C13177" w:rsidRPr="00C13177">
        <w:rPr>
          <w:rFonts w:ascii="Times New Roman" w:hAnsi="Times New Roman" w:cs="Times New Roman"/>
          <w:sz w:val="28"/>
          <w:szCs w:val="28"/>
        </w:rPr>
        <w:t xml:space="preserve">since decision making systems in healthcare care sectors can be enhanced by focusing on patient diagnoses, </w:t>
      </w:r>
      <w:proofErr w:type="spellStart"/>
      <w:r w:rsidR="00C13177" w:rsidRPr="00C13177">
        <w:rPr>
          <w:rFonts w:ascii="Times New Roman" w:hAnsi="Times New Roman" w:cs="Times New Roman"/>
          <w:sz w:val="28"/>
          <w:szCs w:val="28"/>
        </w:rPr>
        <w:t>behavior</w:t>
      </w:r>
      <w:proofErr w:type="spellEnd"/>
      <w:r w:rsidR="00C13177" w:rsidRPr="00C13177">
        <w:rPr>
          <w:rFonts w:ascii="Times New Roman" w:hAnsi="Times New Roman" w:cs="Times New Roman"/>
          <w:sz w:val="28"/>
          <w:szCs w:val="28"/>
        </w:rPr>
        <w:t>, and prevention in order to reach a high level of care an</w:t>
      </w:r>
      <w:r w:rsidR="00C13177">
        <w:rPr>
          <w:rFonts w:ascii="Times New Roman" w:hAnsi="Times New Roman" w:cs="Times New Roman"/>
          <w:sz w:val="28"/>
          <w:szCs w:val="28"/>
        </w:rPr>
        <w:t>d improve healthcare economics.</w:t>
      </w:r>
    </w:p>
    <w:p w:rsidR="00C474F9" w:rsidRDefault="00C474F9" w:rsidP="00C474F9">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C474F9">
        <w:rPr>
          <w:rFonts w:ascii="Times New Roman" w:hAnsi="Times New Roman" w:cs="Times New Roman"/>
          <w:sz w:val="28"/>
          <w:szCs w:val="28"/>
        </w:rPr>
        <w:t>McHorney</w:t>
      </w:r>
      <w:proofErr w:type="spellEnd"/>
      <w:r w:rsidRPr="00C474F9">
        <w:rPr>
          <w:rFonts w:ascii="Times New Roman" w:hAnsi="Times New Roman" w:cs="Times New Roman"/>
          <w:sz w:val="28"/>
          <w:szCs w:val="28"/>
        </w:rPr>
        <w:t xml:space="preserve"> (2009) has added that healthcare analytics is not solely regarding technology and the knowledge however; it is also regards how much individuals are attached to and familiar with medical care systems and their personal skills such as ability to learn and adopt such systems in their life, as different people have different attitudes and reasons for not accepting such technologies</w:t>
      </w:r>
    </w:p>
    <w:p w:rsidR="005E7B60" w:rsidRDefault="00C474F9" w:rsidP="001C789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Brownstein &amp; Wicks (2010) </w:t>
      </w:r>
      <w:r w:rsidRPr="00C474F9">
        <w:rPr>
          <w:rFonts w:ascii="Times New Roman" w:hAnsi="Times New Roman" w:cs="Times New Roman"/>
          <w:sz w:val="28"/>
          <w:szCs w:val="28"/>
        </w:rPr>
        <w:t xml:space="preserve">patients can share some information with other patients, so they increase their knowledge, background and awareness in the healthcare analytics sectors regarding their conditions. Finally, patients who share their symptoms, diagnoses and results with others can gain benefit from the ability to understand their health conditions by comparing them with other patients </w:t>
      </w:r>
    </w:p>
    <w:p w:rsidR="001A4B5A" w:rsidRDefault="001A4B5A" w:rsidP="001A4B5A">
      <w:pPr>
        <w:jc w:val="both"/>
        <w:rPr>
          <w:rFonts w:ascii="Times New Roman" w:hAnsi="Times New Roman" w:cs="Times New Roman"/>
          <w:sz w:val="28"/>
          <w:szCs w:val="28"/>
        </w:rPr>
      </w:pPr>
      <w:r>
        <w:rPr>
          <w:rFonts w:ascii="Times New Roman" w:hAnsi="Times New Roman" w:cs="Times New Roman"/>
          <w:sz w:val="28"/>
          <w:szCs w:val="28"/>
        </w:rPr>
        <w:t xml:space="preserve"> </w:t>
      </w:r>
      <w:r w:rsidR="00FF33BB">
        <w:rPr>
          <w:rFonts w:ascii="Times New Roman" w:hAnsi="Times New Roman" w:cs="Times New Roman"/>
          <w:sz w:val="28"/>
          <w:szCs w:val="28"/>
        </w:rPr>
        <w:t xml:space="preserve">   </w:t>
      </w:r>
      <w:proofErr w:type="spellStart"/>
      <w:r w:rsidR="00C474F9">
        <w:rPr>
          <w:rFonts w:ascii="Times New Roman" w:hAnsi="Times New Roman" w:cs="Times New Roman"/>
          <w:sz w:val="28"/>
          <w:szCs w:val="28"/>
        </w:rPr>
        <w:t>Russom</w:t>
      </w:r>
      <w:proofErr w:type="spellEnd"/>
      <w:r w:rsidR="00C474F9">
        <w:rPr>
          <w:rFonts w:ascii="Times New Roman" w:hAnsi="Times New Roman" w:cs="Times New Roman"/>
          <w:sz w:val="28"/>
          <w:szCs w:val="28"/>
        </w:rPr>
        <w:t xml:space="preserve"> (2011)</w:t>
      </w:r>
      <w:r>
        <w:rPr>
          <w:rFonts w:ascii="Times New Roman" w:hAnsi="Times New Roman" w:cs="Times New Roman"/>
          <w:sz w:val="28"/>
          <w:szCs w:val="28"/>
        </w:rPr>
        <w:t xml:space="preserve"> </w:t>
      </w:r>
      <w:r w:rsidRPr="001A4B5A">
        <w:rPr>
          <w:rFonts w:ascii="Times New Roman" w:hAnsi="Times New Roman" w:cs="Times New Roman"/>
          <w:sz w:val="28"/>
          <w:szCs w:val="28"/>
        </w:rPr>
        <w:t>analysed and stored in order to produce useful and high quality information and knowledge. This term also includes the way of how this data is gathered, filtering and preparation of the data for use and finally the processing of data to support data analytics and predic</w:t>
      </w:r>
      <w:r w:rsidR="00C474F9">
        <w:rPr>
          <w:rFonts w:ascii="Times New Roman" w:hAnsi="Times New Roman" w:cs="Times New Roman"/>
          <w:sz w:val="28"/>
          <w:szCs w:val="28"/>
        </w:rPr>
        <w:t>tive modelling</w:t>
      </w:r>
      <w:r w:rsidR="004655E2">
        <w:rPr>
          <w:rFonts w:ascii="Times New Roman" w:hAnsi="Times New Roman" w:cs="Times New Roman"/>
          <w:sz w:val="28"/>
          <w:szCs w:val="28"/>
        </w:rPr>
        <w:t>.</w:t>
      </w:r>
      <w:r w:rsidR="00C474F9" w:rsidRPr="00C474F9">
        <w:rPr>
          <w:rFonts w:ascii="Times New Roman" w:hAnsi="Times New Roman" w:cs="Times New Roman"/>
          <w:sz w:val="28"/>
          <w:szCs w:val="28"/>
        </w:rPr>
        <w:t xml:space="preserve"> Turner (2011) agreed that social media and internet applications have a big influence on collecting patient information through filling and completing some online forms in order to keep track of their state of health, as well as to provide the suitable advice and treatment when needed</w:t>
      </w:r>
      <w:r w:rsidR="00C474F9">
        <w:rPr>
          <w:rFonts w:ascii="Times New Roman" w:hAnsi="Times New Roman" w:cs="Times New Roman"/>
          <w:sz w:val="28"/>
          <w:szCs w:val="28"/>
        </w:rPr>
        <w:t>.</w:t>
      </w:r>
      <w:r w:rsidR="00FF33BB">
        <w:rPr>
          <w:rFonts w:ascii="Times New Roman" w:hAnsi="Times New Roman" w:cs="Times New Roman"/>
          <w:sz w:val="28"/>
          <w:szCs w:val="28"/>
        </w:rPr>
        <w:t xml:space="preserve"> </w:t>
      </w:r>
    </w:p>
    <w:p w:rsidR="001A4B5A" w:rsidRDefault="00FF33BB" w:rsidP="004655E2">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C474F9">
        <w:rPr>
          <w:rFonts w:ascii="Times New Roman" w:hAnsi="Times New Roman" w:cs="Times New Roman"/>
          <w:sz w:val="28"/>
          <w:szCs w:val="28"/>
        </w:rPr>
        <w:t>Miron</w:t>
      </w:r>
      <w:proofErr w:type="spellEnd"/>
      <w:r w:rsidR="00C474F9">
        <w:rPr>
          <w:rFonts w:ascii="Times New Roman" w:hAnsi="Times New Roman" w:cs="Times New Roman"/>
          <w:sz w:val="28"/>
          <w:szCs w:val="28"/>
        </w:rPr>
        <w:t xml:space="preserve"> et  </w:t>
      </w:r>
      <w:r w:rsidR="001A4B5A" w:rsidRPr="001A4B5A">
        <w:rPr>
          <w:rFonts w:ascii="Times New Roman" w:hAnsi="Times New Roman" w:cs="Times New Roman"/>
          <w:sz w:val="28"/>
          <w:szCs w:val="28"/>
        </w:rPr>
        <w:t>al (2011) believed that whatever and how much our patients are educated and skilled to provide us with the data we expect, medical professionals still highly need to test and clarify this data to consider it and keep it on record. Also, he added that once when the data has been tested and</w:t>
      </w:r>
      <w:r w:rsidR="001A4B5A" w:rsidRPr="001A4B5A">
        <w:t xml:space="preserve"> </w:t>
      </w:r>
      <w:r w:rsidR="001A4B5A" w:rsidRPr="001A4B5A">
        <w:rPr>
          <w:rFonts w:ascii="Times New Roman" w:hAnsi="Times New Roman" w:cs="Times New Roman"/>
          <w:sz w:val="28"/>
          <w:szCs w:val="28"/>
        </w:rPr>
        <w:t xml:space="preserve">clarified, we then need to find out how to </w:t>
      </w:r>
      <w:r w:rsidR="00C474F9">
        <w:rPr>
          <w:rFonts w:ascii="Times New Roman" w:hAnsi="Times New Roman" w:cs="Times New Roman"/>
          <w:sz w:val="28"/>
          <w:szCs w:val="28"/>
        </w:rPr>
        <w:t xml:space="preserve">change an individual’s </w:t>
      </w:r>
      <w:proofErr w:type="spellStart"/>
      <w:r w:rsidR="00C474F9">
        <w:rPr>
          <w:rFonts w:ascii="Times New Roman" w:hAnsi="Times New Roman" w:cs="Times New Roman"/>
          <w:sz w:val="28"/>
          <w:szCs w:val="28"/>
        </w:rPr>
        <w:t>behavior</w:t>
      </w:r>
      <w:proofErr w:type="spellEnd"/>
      <w:r w:rsidR="001A4B5A" w:rsidRPr="001A4B5A">
        <w:rPr>
          <w:rFonts w:ascii="Times New Roman" w:hAnsi="Times New Roman" w:cs="Times New Roman"/>
          <w:sz w:val="28"/>
          <w:szCs w:val="28"/>
        </w:rPr>
        <w:t xml:space="preserve"> starting with parents and guardians who are responsible for raising their children</w:t>
      </w:r>
      <w:r w:rsidR="004655E2">
        <w:rPr>
          <w:rFonts w:ascii="Times New Roman" w:hAnsi="Times New Roman" w:cs="Times New Roman"/>
          <w:sz w:val="28"/>
          <w:szCs w:val="28"/>
        </w:rPr>
        <w:t>.</w:t>
      </w:r>
    </w:p>
    <w:p w:rsidR="00C474F9" w:rsidRDefault="00FF33BB" w:rsidP="004655E2">
      <w:pPr>
        <w:jc w:val="both"/>
        <w:rPr>
          <w:rFonts w:ascii="Times New Roman" w:hAnsi="Times New Roman" w:cs="Times New Roman"/>
          <w:sz w:val="28"/>
          <w:szCs w:val="28"/>
        </w:rPr>
      </w:pPr>
      <w:r>
        <w:rPr>
          <w:rFonts w:ascii="Times New Roman" w:hAnsi="Times New Roman" w:cs="Times New Roman"/>
          <w:sz w:val="28"/>
          <w:szCs w:val="28"/>
        </w:rPr>
        <w:t xml:space="preserve">    </w:t>
      </w:r>
      <w:r w:rsidR="00C474F9" w:rsidRPr="001A4B5A">
        <w:rPr>
          <w:rFonts w:ascii="Times New Roman" w:hAnsi="Times New Roman" w:cs="Times New Roman"/>
          <w:sz w:val="28"/>
          <w:szCs w:val="28"/>
        </w:rPr>
        <w:t>Swan (2012) was discussing the same point when he identified the term “citizen science”, where nonprofessional and educated individuals are skilled enough to conduct and support healthcare analytics system. Accordingly, this will require organizations to train individuals how to follow up and track their health information, as well as self-monitoring</w:t>
      </w:r>
      <w:r w:rsidR="00C474F9">
        <w:rPr>
          <w:rFonts w:ascii="Times New Roman" w:hAnsi="Times New Roman" w:cs="Times New Roman"/>
          <w:sz w:val="28"/>
          <w:szCs w:val="28"/>
        </w:rPr>
        <w:t>.</w:t>
      </w:r>
      <w:r w:rsidR="00C474F9" w:rsidRPr="00C474F9">
        <w:rPr>
          <w:rFonts w:ascii="Times New Roman" w:hAnsi="Times New Roman" w:cs="Times New Roman"/>
          <w:sz w:val="28"/>
          <w:szCs w:val="28"/>
        </w:rPr>
        <w:t xml:space="preserve"> </w:t>
      </w:r>
      <w:proofErr w:type="spellStart"/>
      <w:r w:rsidR="00C13177" w:rsidRPr="00C13177">
        <w:rPr>
          <w:rFonts w:ascii="Times New Roman" w:hAnsi="Times New Roman" w:cs="Times New Roman"/>
          <w:sz w:val="28"/>
          <w:szCs w:val="28"/>
        </w:rPr>
        <w:t>Loginov</w:t>
      </w:r>
      <w:proofErr w:type="spellEnd"/>
      <w:r w:rsidR="00C13177" w:rsidRPr="00C13177">
        <w:rPr>
          <w:rFonts w:ascii="Times New Roman" w:hAnsi="Times New Roman" w:cs="Times New Roman"/>
          <w:sz w:val="28"/>
          <w:szCs w:val="28"/>
        </w:rPr>
        <w:t xml:space="preserve"> et al </w:t>
      </w:r>
      <w:r w:rsidR="00C13177">
        <w:rPr>
          <w:rFonts w:ascii="Times New Roman" w:hAnsi="Times New Roman" w:cs="Times New Roman"/>
          <w:sz w:val="28"/>
          <w:szCs w:val="28"/>
        </w:rPr>
        <w:t>(</w:t>
      </w:r>
      <w:r w:rsidR="00C13177" w:rsidRPr="00C13177">
        <w:rPr>
          <w:rFonts w:ascii="Times New Roman" w:hAnsi="Times New Roman" w:cs="Times New Roman"/>
          <w:sz w:val="28"/>
          <w:szCs w:val="28"/>
        </w:rPr>
        <w:t>2012) stated that by retrieving and reviewing past patient details, information and diagnoses from the databases, predictive methods can take a place through forecasting, reducing time and costs</w:t>
      </w:r>
      <w:r>
        <w:rPr>
          <w:rFonts w:ascii="Times New Roman" w:hAnsi="Times New Roman" w:cs="Times New Roman"/>
          <w:sz w:val="28"/>
          <w:szCs w:val="28"/>
        </w:rPr>
        <w:t>.</w:t>
      </w:r>
    </w:p>
    <w:p w:rsidR="00C13177" w:rsidRDefault="00FF33BB" w:rsidP="004655E2">
      <w:pPr>
        <w:jc w:val="both"/>
        <w:rPr>
          <w:rFonts w:ascii="Times New Roman" w:hAnsi="Times New Roman" w:cs="Times New Roman"/>
          <w:sz w:val="28"/>
          <w:szCs w:val="28"/>
        </w:rPr>
      </w:pPr>
      <w:r>
        <w:rPr>
          <w:rFonts w:ascii="Times New Roman" w:hAnsi="Times New Roman" w:cs="Times New Roman"/>
          <w:sz w:val="28"/>
          <w:szCs w:val="28"/>
        </w:rPr>
        <w:t xml:space="preserve">   </w:t>
      </w:r>
      <w:r w:rsidR="00C13177" w:rsidRPr="00C13177">
        <w:rPr>
          <w:rFonts w:ascii="Times New Roman" w:hAnsi="Times New Roman" w:cs="Times New Roman"/>
          <w:sz w:val="28"/>
          <w:szCs w:val="28"/>
        </w:rPr>
        <w:t xml:space="preserve">Jacob </w:t>
      </w:r>
      <w:r w:rsidR="00C13177">
        <w:rPr>
          <w:rFonts w:ascii="Times New Roman" w:hAnsi="Times New Roman" w:cs="Times New Roman"/>
          <w:sz w:val="28"/>
          <w:szCs w:val="28"/>
        </w:rPr>
        <w:t>(</w:t>
      </w:r>
      <w:r w:rsidR="00C13177" w:rsidRPr="00C13177">
        <w:rPr>
          <w:rFonts w:ascii="Times New Roman" w:hAnsi="Times New Roman" w:cs="Times New Roman"/>
          <w:sz w:val="28"/>
          <w:szCs w:val="28"/>
        </w:rPr>
        <w:t>2012</w:t>
      </w:r>
      <w:r w:rsidR="00C13177">
        <w:rPr>
          <w:rFonts w:ascii="Times New Roman" w:hAnsi="Times New Roman" w:cs="Times New Roman"/>
          <w:sz w:val="28"/>
          <w:szCs w:val="28"/>
        </w:rPr>
        <w:t>)</w:t>
      </w:r>
      <w:r w:rsidR="00C13177" w:rsidRPr="00C13177">
        <w:t xml:space="preserve"> </w:t>
      </w:r>
      <w:r w:rsidR="00C13177" w:rsidRPr="00C13177">
        <w:rPr>
          <w:rFonts w:ascii="Times New Roman" w:hAnsi="Times New Roman" w:cs="Times New Roman"/>
          <w:sz w:val="28"/>
          <w:szCs w:val="28"/>
        </w:rPr>
        <w:t xml:space="preserve">Parkland hospital in Dallas, Texas has launched a predictive </w:t>
      </w:r>
      <w:r w:rsidR="00C13177">
        <w:rPr>
          <w:rFonts w:ascii="Times New Roman" w:hAnsi="Times New Roman" w:cs="Times New Roman"/>
          <w:sz w:val="28"/>
          <w:szCs w:val="28"/>
        </w:rPr>
        <w:t>system which scans all patient’s</w:t>
      </w:r>
      <w:r w:rsidR="00C13177" w:rsidRPr="00C13177">
        <w:rPr>
          <w:rFonts w:ascii="Times New Roman" w:hAnsi="Times New Roman" w:cs="Times New Roman"/>
          <w:sz w:val="28"/>
          <w:szCs w:val="28"/>
        </w:rPr>
        <w:t xml:space="preserve"> details and information to identify potentials risks and outcomes. As a result, the hospital has saved more than half a million dollars, especially in heart failure and disease predictions in terms of performing patients’ monitoring and avoiding future complications</w:t>
      </w:r>
      <w:r>
        <w:rPr>
          <w:rFonts w:ascii="Times New Roman" w:hAnsi="Times New Roman" w:cs="Times New Roman"/>
          <w:sz w:val="28"/>
          <w:szCs w:val="28"/>
        </w:rPr>
        <w:t xml:space="preserve">.  </w:t>
      </w:r>
    </w:p>
    <w:p w:rsidR="00FF33BB" w:rsidRDefault="00FF33BB" w:rsidP="004655E2">
      <w:pPr>
        <w:jc w:val="both"/>
        <w:rPr>
          <w:rFonts w:ascii="Times New Roman" w:hAnsi="Times New Roman" w:cs="Times New Roman"/>
          <w:sz w:val="28"/>
          <w:szCs w:val="28"/>
        </w:rPr>
      </w:pPr>
    </w:p>
    <w:p w:rsidR="004655E2" w:rsidRDefault="00FF33BB" w:rsidP="004655E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028B3">
        <w:rPr>
          <w:rFonts w:ascii="Times New Roman" w:hAnsi="Times New Roman" w:cs="Times New Roman"/>
          <w:sz w:val="28"/>
          <w:szCs w:val="28"/>
        </w:rPr>
        <w:t xml:space="preserve">Kim (2013) </w:t>
      </w:r>
      <w:r w:rsidR="004655E2" w:rsidRPr="004655E2">
        <w:rPr>
          <w:rFonts w:ascii="Times New Roman" w:hAnsi="Times New Roman" w:cs="Times New Roman"/>
          <w:sz w:val="28"/>
          <w:szCs w:val="28"/>
        </w:rPr>
        <w:t>sometimes being motivated for change and in understanding of information are not enough. Furthermore, patients should identify the risks and detect where to change, for instance; some patients know that they have a high level of blood pressure but they don’t know how to deal with it and control it</w:t>
      </w:r>
      <w:r w:rsidR="004655E2">
        <w:rPr>
          <w:rFonts w:ascii="Times New Roman" w:hAnsi="Times New Roman" w:cs="Times New Roman"/>
          <w:sz w:val="28"/>
          <w:szCs w:val="28"/>
        </w:rPr>
        <w:t>.</w:t>
      </w:r>
    </w:p>
    <w:p w:rsidR="00C13177" w:rsidRDefault="00FF33BB" w:rsidP="004655E2">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C13177" w:rsidRPr="00C13177">
        <w:rPr>
          <w:rFonts w:ascii="Times New Roman" w:hAnsi="Times New Roman" w:cs="Times New Roman"/>
          <w:sz w:val="28"/>
          <w:szCs w:val="28"/>
        </w:rPr>
        <w:t>LexisNexis</w:t>
      </w:r>
      <w:r w:rsidR="00C13177">
        <w:rPr>
          <w:rFonts w:ascii="Times New Roman" w:hAnsi="Times New Roman" w:cs="Times New Roman"/>
          <w:sz w:val="28"/>
          <w:szCs w:val="28"/>
        </w:rPr>
        <w:t>(</w:t>
      </w:r>
      <w:proofErr w:type="gramEnd"/>
      <w:r w:rsidR="00C13177" w:rsidRPr="00C13177">
        <w:rPr>
          <w:rFonts w:ascii="Times New Roman" w:hAnsi="Times New Roman" w:cs="Times New Roman"/>
          <w:sz w:val="28"/>
          <w:szCs w:val="28"/>
        </w:rPr>
        <w:t>2015)</w:t>
      </w:r>
      <w:r w:rsidR="00C13177">
        <w:rPr>
          <w:rFonts w:ascii="Times New Roman" w:hAnsi="Times New Roman" w:cs="Times New Roman"/>
          <w:sz w:val="28"/>
          <w:szCs w:val="28"/>
        </w:rPr>
        <w:t xml:space="preserve"> </w:t>
      </w:r>
      <w:r w:rsidR="00C13177" w:rsidRPr="00C13177">
        <w:rPr>
          <w:rFonts w:ascii="Times New Roman" w:hAnsi="Times New Roman" w:cs="Times New Roman"/>
          <w:sz w:val="28"/>
          <w:szCs w:val="28"/>
        </w:rPr>
        <w:t xml:space="preserve">Healthcare prediction is another data analytics method focusing on reducing future medical costs. Predictive technique uses patient medical history to evaluate all the potential health risks and predict a future medical treatment in </w:t>
      </w:r>
      <w:r w:rsidR="00C13177">
        <w:rPr>
          <w:rFonts w:ascii="Times New Roman" w:hAnsi="Times New Roman" w:cs="Times New Roman"/>
          <w:sz w:val="28"/>
          <w:szCs w:val="28"/>
        </w:rPr>
        <w:t>advance</w:t>
      </w:r>
      <w:r w:rsidR="00C13177" w:rsidRPr="00C13177">
        <w:rPr>
          <w:rFonts w:ascii="Times New Roman" w:hAnsi="Times New Roman" w:cs="Times New Roman"/>
          <w:sz w:val="28"/>
          <w:szCs w:val="28"/>
        </w:rPr>
        <w:t>.</w:t>
      </w:r>
    </w:p>
    <w:p w:rsidR="003F4675" w:rsidRDefault="00FF33BB" w:rsidP="004655E2">
      <w:pPr>
        <w:jc w:val="both"/>
        <w:rPr>
          <w:rFonts w:ascii="Times New Roman" w:hAnsi="Times New Roman" w:cs="Times New Roman"/>
          <w:sz w:val="28"/>
          <w:szCs w:val="28"/>
        </w:rPr>
      </w:pPr>
      <w:r>
        <w:rPr>
          <w:rFonts w:ascii="Times New Roman" w:hAnsi="Times New Roman" w:cs="Times New Roman"/>
          <w:sz w:val="28"/>
          <w:szCs w:val="28"/>
        </w:rPr>
        <w:t xml:space="preserve">   </w:t>
      </w:r>
      <w:r w:rsidR="00C13177" w:rsidRPr="00C13177">
        <w:rPr>
          <w:rFonts w:ascii="Times New Roman" w:hAnsi="Times New Roman" w:cs="Times New Roman"/>
          <w:sz w:val="28"/>
          <w:szCs w:val="28"/>
        </w:rPr>
        <w:t xml:space="preserve"> </w:t>
      </w:r>
      <w:proofErr w:type="gramStart"/>
      <w:r w:rsidR="00C13177" w:rsidRPr="00C13177">
        <w:rPr>
          <w:rFonts w:ascii="Times New Roman" w:hAnsi="Times New Roman" w:cs="Times New Roman"/>
          <w:sz w:val="28"/>
          <w:szCs w:val="28"/>
        </w:rPr>
        <w:t xml:space="preserve">Lamont </w:t>
      </w:r>
      <w:r>
        <w:rPr>
          <w:rFonts w:ascii="Times New Roman" w:hAnsi="Times New Roman" w:cs="Times New Roman"/>
          <w:sz w:val="28"/>
          <w:szCs w:val="28"/>
        </w:rPr>
        <w:t xml:space="preserve"> </w:t>
      </w:r>
      <w:r w:rsidR="00C13177">
        <w:rPr>
          <w:rFonts w:ascii="Times New Roman" w:hAnsi="Times New Roman" w:cs="Times New Roman"/>
          <w:sz w:val="28"/>
          <w:szCs w:val="28"/>
        </w:rPr>
        <w:t>(</w:t>
      </w:r>
      <w:proofErr w:type="gramEnd"/>
      <w:r w:rsidR="00C13177" w:rsidRPr="00C13177">
        <w:rPr>
          <w:rFonts w:ascii="Times New Roman" w:hAnsi="Times New Roman" w:cs="Times New Roman"/>
          <w:sz w:val="28"/>
          <w:szCs w:val="28"/>
        </w:rPr>
        <w:t>2010)</w:t>
      </w:r>
      <w:r>
        <w:rPr>
          <w:rFonts w:ascii="Times New Roman" w:hAnsi="Times New Roman" w:cs="Times New Roman"/>
          <w:sz w:val="28"/>
          <w:szCs w:val="28"/>
        </w:rPr>
        <w:t xml:space="preserve"> </w:t>
      </w:r>
      <w:r w:rsidR="00C13177" w:rsidRPr="00C13177">
        <w:rPr>
          <w:rFonts w:ascii="Times New Roman" w:hAnsi="Times New Roman" w:cs="Times New Roman"/>
          <w:sz w:val="28"/>
          <w:szCs w:val="28"/>
        </w:rPr>
        <w:t>electronic clinical records to analyze diagnosis and confirm outcomes in order to provide the correct treatment for the r</w:t>
      </w:r>
      <w:r w:rsidR="00C13177">
        <w:rPr>
          <w:rFonts w:ascii="Times New Roman" w:hAnsi="Times New Roman" w:cs="Times New Roman"/>
          <w:sz w:val="28"/>
          <w:szCs w:val="28"/>
        </w:rPr>
        <w:t>ight patient at the right time</w:t>
      </w:r>
      <w:r w:rsidR="00C13177" w:rsidRPr="00C13177">
        <w:rPr>
          <w:rFonts w:ascii="Times New Roman" w:hAnsi="Times New Roman" w:cs="Times New Roman"/>
          <w:sz w:val="28"/>
          <w:szCs w:val="28"/>
        </w:rPr>
        <w:t>. Moreover, Imamura et al (2007) has found that the association diagnostic approach can effect efficiently in extracting desirable information from huge databases.</w:t>
      </w:r>
    </w:p>
    <w:p w:rsidR="00C13177" w:rsidRDefault="00FF33BB" w:rsidP="004655E2">
      <w:pPr>
        <w:jc w:val="both"/>
        <w:rPr>
          <w:rFonts w:ascii="Times New Roman" w:hAnsi="Times New Roman" w:cs="Times New Roman"/>
          <w:sz w:val="28"/>
          <w:szCs w:val="28"/>
        </w:rPr>
      </w:pPr>
      <w:r>
        <w:rPr>
          <w:rFonts w:ascii="Times New Roman" w:hAnsi="Times New Roman" w:cs="Times New Roman"/>
          <w:sz w:val="28"/>
          <w:szCs w:val="28"/>
        </w:rPr>
        <w:t xml:space="preserve">   </w:t>
      </w:r>
      <w:r w:rsidR="003F4675">
        <w:rPr>
          <w:rFonts w:ascii="Times New Roman" w:hAnsi="Times New Roman" w:cs="Times New Roman"/>
          <w:sz w:val="28"/>
          <w:szCs w:val="28"/>
        </w:rPr>
        <w:t xml:space="preserve">Bertsimas et al (2008) Says Medical </w:t>
      </w:r>
      <w:r>
        <w:rPr>
          <w:rFonts w:ascii="Times New Roman" w:hAnsi="Times New Roman" w:cs="Times New Roman"/>
          <w:sz w:val="28"/>
          <w:szCs w:val="28"/>
        </w:rPr>
        <w:t xml:space="preserve">care </w:t>
      </w:r>
      <w:r w:rsidR="00C13177" w:rsidRPr="00C13177">
        <w:rPr>
          <w:rFonts w:ascii="Times New Roman" w:hAnsi="Times New Roman" w:cs="Times New Roman"/>
          <w:sz w:val="28"/>
          <w:szCs w:val="28"/>
        </w:rPr>
        <w:t>systems have focused on increasing healthcare analytics performance as well as minimizing the cost by simplify unstructured clinical record and reducing irregular information. Consequently, large quantities of information then will be managed and controlled smoothly and eff</w:t>
      </w:r>
      <w:r w:rsidR="003F4675">
        <w:rPr>
          <w:rFonts w:ascii="Times New Roman" w:hAnsi="Times New Roman" w:cs="Times New Roman"/>
          <w:sz w:val="28"/>
          <w:szCs w:val="28"/>
        </w:rPr>
        <w:t xml:space="preserve">iciently </w:t>
      </w:r>
    </w:p>
    <w:p w:rsidR="008028B3" w:rsidRDefault="00FF33BB" w:rsidP="004655E2">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028B3">
        <w:rPr>
          <w:rFonts w:ascii="Times New Roman" w:hAnsi="Times New Roman" w:cs="Times New Roman"/>
          <w:sz w:val="28"/>
          <w:szCs w:val="28"/>
        </w:rPr>
        <w:t>Andreu</w:t>
      </w:r>
      <w:proofErr w:type="spellEnd"/>
      <w:r w:rsidR="008028B3">
        <w:rPr>
          <w:rFonts w:ascii="Times New Roman" w:hAnsi="Times New Roman" w:cs="Times New Roman"/>
          <w:sz w:val="28"/>
          <w:szCs w:val="28"/>
        </w:rPr>
        <w:t xml:space="preserve">-Perez et al </w:t>
      </w:r>
      <w:proofErr w:type="gramStart"/>
      <w:r w:rsidR="008028B3">
        <w:rPr>
          <w:rFonts w:ascii="Times New Roman" w:hAnsi="Times New Roman" w:cs="Times New Roman"/>
          <w:sz w:val="28"/>
          <w:szCs w:val="28"/>
        </w:rPr>
        <w:t>(</w:t>
      </w:r>
      <w:r w:rsidR="008028B3" w:rsidRPr="008028B3">
        <w:rPr>
          <w:rFonts w:ascii="Times New Roman" w:hAnsi="Times New Roman" w:cs="Times New Roman"/>
          <w:sz w:val="28"/>
          <w:szCs w:val="28"/>
        </w:rPr>
        <w:t xml:space="preserve"> 2015</w:t>
      </w:r>
      <w:proofErr w:type="gramEnd"/>
      <w:r w:rsidR="008028B3" w:rsidRPr="008028B3">
        <w:rPr>
          <w:rFonts w:ascii="Times New Roman" w:hAnsi="Times New Roman" w:cs="Times New Roman"/>
          <w:sz w:val="28"/>
          <w:szCs w:val="28"/>
        </w:rPr>
        <w:t>)</w:t>
      </w:r>
      <w:r w:rsidR="008028B3">
        <w:rPr>
          <w:rFonts w:ascii="Times New Roman" w:hAnsi="Times New Roman" w:cs="Times New Roman"/>
          <w:sz w:val="28"/>
          <w:szCs w:val="28"/>
        </w:rPr>
        <w:t xml:space="preserve"> </w:t>
      </w:r>
      <w:r w:rsidR="008028B3" w:rsidRPr="008028B3">
        <w:rPr>
          <w:rFonts w:ascii="Times New Roman" w:hAnsi="Times New Roman" w:cs="Times New Roman"/>
          <w:sz w:val="28"/>
          <w:szCs w:val="28"/>
        </w:rPr>
        <w:t>Veracity is crucial for Big Data analytics. Personal health records (PHRs) may contain abbreviations, typographical errors, and cryptic notes. Ambulatory measurements are possibly completed under uncontrolled and less reliable environments compared with clinical data which is collected by trained practitioners in a clinical setting. Using spontaneous unmanaged data from social media may result in inaccurate predictions. In addition, dat</w:t>
      </w:r>
      <w:r w:rsidR="008028B3">
        <w:rPr>
          <w:rFonts w:ascii="Times New Roman" w:hAnsi="Times New Roman" w:cs="Times New Roman"/>
          <w:sz w:val="28"/>
          <w:szCs w:val="28"/>
        </w:rPr>
        <w:t>a sources are sometimes biased.</w:t>
      </w:r>
    </w:p>
    <w:p w:rsidR="008028B3" w:rsidRDefault="00FF33BB" w:rsidP="008028B3">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028B3">
        <w:rPr>
          <w:rFonts w:ascii="Times New Roman" w:hAnsi="Times New Roman" w:cs="Times New Roman"/>
          <w:sz w:val="28"/>
          <w:szCs w:val="28"/>
        </w:rPr>
        <w:t>Sacristán</w:t>
      </w:r>
      <w:proofErr w:type="spellEnd"/>
      <w:r w:rsidR="008028B3">
        <w:rPr>
          <w:rFonts w:ascii="Times New Roman" w:hAnsi="Times New Roman" w:cs="Times New Roman"/>
          <w:sz w:val="28"/>
          <w:szCs w:val="28"/>
        </w:rPr>
        <w:t xml:space="preserve"> and </w:t>
      </w:r>
      <w:proofErr w:type="spellStart"/>
      <w:r w:rsidR="008028B3">
        <w:rPr>
          <w:rFonts w:ascii="Times New Roman" w:hAnsi="Times New Roman" w:cs="Times New Roman"/>
          <w:sz w:val="28"/>
          <w:szCs w:val="28"/>
        </w:rPr>
        <w:t>Dilla</w:t>
      </w:r>
      <w:proofErr w:type="spellEnd"/>
      <w:r w:rsidR="008028B3">
        <w:rPr>
          <w:rFonts w:ascii="Times New Roman" w:hAnsi="Times New Roman" w:cs="Times New Roman"/>
          <w:sz w:val="28"/>
          <w:szCs w:val="28"/>
        </w:rPr>
        <w:t xml:space="preserve"> (</w:t>
      </w:r>
      <w:r w:rsidR="008028B3" w:rsidRPr="008028B3">
        <w:rPr>
          <w:rFonts w:ascii="Times New Roman" w:hAnsi="Times New Roman" w:cs="Times New Roman"/>
          <w:sz w:val="28"/>
          <w:szCs w:val="28"/>
        </w:rPr>
        <w:t>2015)</w:t>
      </w:r>
      <w:r w:rsidR="008028B3">
        <w:rPr>
          <w:rFonts w:ascii="Times New Roman" w:hAnsi="Times New Roman" w:cs="Times New Roman"/>
          <w:sz w:val="28"/>
          <w:szCs w:val="28"/>
        </w:rPr>
        <w:t xml:space="preserve"> </w:t>
      </w:r>
      <w:r w:rsidR="008028B3" w:rsidRPr="008028B3">
        <w:rPr>
          <w:rFonts w:ascii="Times New Roman" w:hAnsi="Times New Roman" w:cs="Times New Roman"/>
          <w:sz w:val="28"/>
          <w:szCs w:val="28"/>
        </w:rPr>
        <w:t>‘Noise’ data is a massive problem especially when it grows fast. Databases with various degrees of completeness and quality lead to heterogeneous results, which increase the possibility of false discoveries and ‘biased fact-finding excursions’. Low data quality and biases due to the absence of randomization are two major problems. Efforts in increasing the value of big data are often made through linking different databases and analyzing</w:t>
      </w:r>
      <w:r w:rsidR="008028B3">
        <w:rPr>
          <w:rFonts w:ascii="Times New Roman" w:hAnsi="Times New Roman" w:cs="Times New Roman"/>
          <w:sz w:val="28"/>
          <w:szCs w:val="28"/>
        </w:rPr>
        <w:t xml:space="preserve"> all existing and related data. </w:t>
      </w:r>
    </w:p>
    <w:p w:rsidR="008028B3" w:rsidRDefault="008028B3" w:rsidP="008028B3">
      <w:pPr>
        <w:jc w:val="both"/>
        <w:rPr>
          <w:rFonts w:ascii="Times New Roman" w:hAnsi="Times New Roman" w:cs="Times New Roman"/>
          <w:sz w:val="28"/>
          <w:szCs w:val="28"/>
        </w:rPr>
      </w:pPr>
      <w:r w:rsidRPr="008028B3">
        <w:rPr>
          <w:rFonts w:ascii="Times New Roman" w:hAnsi="Times New Roman" w:cs="Times New Roman"/>
          <w:sz w:val="28"/>
          <w:szCs w:val="28"/>
        </w:rPr>
        <w:t xml:space="preserve"> </w:t>
      </w:r>
      <w:r w:rsidR="00FF33BB">
        <w:rPr>
          <w:rFonts w:ascii="Times New Roman" w:hAnsi="Times New Roman" w:cs="Times New Roman"/>
          <w:sz w:val="28"/>
          <w:szCs w:val="28"/>
        </w:rPr>
        <w:t xml:space="preserve"> </w:t>
      </w:r>
      <w:proofErr w:type="spellStart"/>
      <w:r>
        <w:rPr>
          <w:rFonts w:ascii="Times New Roman" w:hAnsi="Times New Roman" w:cs="Times New Roman"/>
          <w:sz w:val="28"/>
          <w:szCs w:val="28"/>
        </w:rPr>
        <w:t>Farid</w:t>
      </w:r>
      <w:proofErr w:type="spellEnd"/>
      <w:r>
        <w:rPr>
          <w:rFonts w:ascii="Times New Roman" w:hAnsi="Times New Roman" w:cs="Times New Roman"/>
          <w:sz w:val="28"/>
          <w:szCs w:val="28"/>
        </w:rPr>
        <w:t xml:space="preserve"> et al (2016) </w:t>
      </w:r>
      <w:r w:rsidRPr="008028B3">
        <w:rPr>
          <w:rFonts w:ascii="Times New Roman" w:hAnsi="Times New Roman" w:cs="Times New Roman"/>
          <w:sz w:val="28"/>
          <w:szCs w:val="28"/>
        </w:rPr>
        <w:t xml:space="preserve">Data pre-processing is a process of transforming raw data into an understandable format that often includes: 1) data cleaning, 2) data </w:t>
      </w:r>
      <w:r w:rsidRPr="008028B3">
        <w:rPr>
          <w:rFonts w:ascii="Times New Roman" w:hAnsi="Times New Roman" w:cs="Times New Roman"/>
          <w:sz w:val="28"/>
          <w:szCs w:val="28"/>
        </w:rPr>
        <w:lastRenderedPageBreak/>
        <w:t xml:space="preserve">integration, 3) data transformation, 4) data reduction, and 5) data </w:t>
      </w:r>
      <w:proofErr w:type="spellStart"/>
      <w:r w:rsidRPr="008028B3">
        <w:rPr>
          <w:rFonts w:ascii="Times New Roman" w:hAnsi="Times New Roman" w:cs="Times New Roman"/>
          <w:sz w:val="28"/>
          <w:szCs w:val="28"/>
        </w:rPr>
        <w:t>discretization</w:t>
      </w:r>
      <w:proofErr w:type="spellEnd"/>
      <w:r w:rsidRPr="008028B3">
        <w:rPr>
          <w:rFonts w:ascii="Times New Roman" w:hAnsi="Times New Roman" w:cs="Times New Roman"/>
          <w:sz w:val="28"/>
          <w:szCs w:val="28"/>
        </w:rPr>
        <w:t xml:space="preserve">. The pre-processing is an important step for Big Data </w:t>
      </w:r>
      <w:proofErr w:type="gramStart"/>
      <w:r w:rsidRPr="008028B3">
        <w:rPr>
          <w:rFonts w:ascii="Times New Roman" w:hAnsi="Times New Roman" w:cs="Times New Roman"/>
          <w:sz w:val="28"/>
          <w:szCs w:val="28"/>
        </w:rPr>
        <w:t>analytics</w:t>
      </w:r>
      <w:r>
        <w:rPr>
          <w:rFonts w:ascii="Times New Roman" w:hAnsi="Times New Roman" w:cs="Times New Roman"/>
          <w:sz w:val="28"/>
          <w:szCs w:val="28"/>
        </w:rPr>
        <w:t xml:space="preserve"> .</w:t>
      </w:r>
      <w:proofErr w:type="gramEnd"/>
    </w:p>
    <w:p w:rsidR="008028B3" w:rsidRDefault="00FF33BB" w:rsidP="008028B3">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028B3">
        <w:rPr>
          <w:rFonts w:ascii="Times New Roman" w:hAnsi="Times New Roman" w:cs="Times New Roman"/>
          <w:sz w:val="28"/>
          <w:szCs w:val="28"/>
        </w:rPr>
        <w:t>Simonsen</w:t>
      </w:r>
      <w:proofErr w:type="spellEnd"/>
      <w:r w:rsidR="008028B3">
        <w:rPr>
          <w:rFonts w:ascii="Times New Roman" w:hAnsi="Times New Roman" w:cs="Times New Roman"/>
          <w:sz w:val="28"/>
          <w:szCs w:val="28"/>
        </w:rPr>
        <w:t xml:space="preserve"> et al (</w:t>
      </w:r>
      <w:r w:rsidR="008028B3" w:rsidRPr="008028B3">
        <w:rPr>
          <w:rFonts w:ascii="Times New Roman" w:hAnsi="Times New Roman" w:cs="Times New Roman"/>
          <w:sz w:val="28"/>
          <w:szCs w:val="28"/>
        </w:rPr>
        <w:t xml:space="preserve">2016). Systems relying on big data streams have been developed, which include patient-level hospital discharge records, electronic death certificates, and medical claims data that use International </w:t>
      </w:r>
      <w:proofErr w:type="spellStart"/>
      <w:r w:rsidR="008028B3" w:rsidRPr="008028B3">
        <w:rPr>
          <w:rFonts w:ascii="Times New Roman" w:hAnsi="Times New Roman" w:cs="Times New Roman"/>
          <w:sz w:val="28"/>
          <w:szCs w:val="28"/>
        </w:rPr>
        <w:t>Classiﬁcation</w:t>
      </w:r>
      <w:proofErr w:type="spellEnd"/>
      <w:r w:rsidR="008028B3" w:rsidRPr="008028B3">
        <w:rPr>
          <w:rFonts w:ascii="Times New Roman" w:hAnsi="Times New Roman" w:cs="Times New Roman"/>
          <w:sz w:val="28"/>
          <w:szCs w:val="28"/>
        </w:rPr>
        <w:t xml:space="preserve"> of Diseases (ICD) coding. </w:t>
      </w:r>
    </w:p>
    <w:p w:rsidR="008028B3" w:rsidRDefault="00FF33BB" w:rsidP="008028B3">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028B3">
        <w:rPr>
          <w:rFonts w:ascii="Times New Roman" w:hAnsi="Times New Roman" w:cs="Times New Roman"/>
          <w:sz w:val="28"/>
          <w:szCs w:val="28"/>
        </w:rPr>
        <w:t>Salavati</w:t>
      </w:r>
      <w:proofErr w:type="spellEnd"/>
      <w:r w:rsidR="008028B3">
        <w:rPr>
          <w:rFonts w:ascii="Times New Roman" w:hAnsi="Times New Roman" w:cs="Times New Roman"/>
          <w:sz w:val="28"/>
          <w:szCs w:val="28"/>
        </w:rPr>
        <w:t xml:space="preserve"> et al (</w:t>
      </w:r>
      <w:r w:rsidR="008028B3" w:rsidRPr="008028B3">
        <w:rPr>
          <w:rFonts w:ascii="Times New Roman" w:hAnsi="Times New Roman" w:cs="Times New Roman"/>
          <w:sz w:val="28"/>
          <w:szCs w:val="28"/>
        </w:rPr>
        <w:t>2017)</w:t>
      </w:r>
      <w:r w:rsidR="008028B3">
        <w:rPr>
          <w:rFonts w:ascii="Times New Roman" w:hAnsi="Times New Roman" w:cs="Times New Roman"/>
          <w:sz w:val="28"/>
          <w:szCs w:val="28"/>
        </w:rPr>
        <w:t xml:space="preserve"> </w:t>
      </w:r>
      <w:r w:rsidR="008028B3" w:rsidRPr="008028B3">
        <w:rPr>
          <w:rFonts w:ascii="Times New Roman" w:hAnsi="Times New Roman" w:cs="Times New Roman"/>
          <w:sz w:val="28"/>
          <w:szCs w:val="28"/>
        </w:rPr>
        <w:t>Surveillance tactics using big data streams from crowd</w:t>
      </w:r>
      <w:r w:rsidR="008028B3">
        <w:rPr>
          <w:rFonts w:ascii="Times New Roman" w:hAnsi="Times New Roman" w:cs="Times New Roman"/>
          <w:sz w:val="28"/>
          <w:szCs w:val="28"/>
        </w:rPr>
        <w:t xml:space="preserve"> </w:t>
      </w:r>
      <w:r w:rsidR="008028B3" w:rsidRPr="008028B3">
        <w:rPr>
          <w:rFonts w:ascii="Times New Roman" w:hAnsi="Times New Roman" w:cs="Times New Roman"/>
          <w:sz w:val="28"/>
          <w:szCs w:val="28"/>
        </w:rPr>
        <w:t>sourcing, social media, and Internet sea</w:t>
      </w:r>
      <w:r w:rsidR="008028B3">
        <w:rPr>
          <w:rFonts w:ascii="Times New Roman" w:hAnsi="Times New Roman" w:cs="Times New Roman"/>
          <w:sz w:val="28"/>
          <w:szCs w:val="28"/>
        </w:rPr>
        <w:t xml:space="preserve">rch queries have been proposed </w:t>
      </w:r>
      <w:r w:rsidR="008028B3" w:rsidRPr="008028B3">
        <w:rPr>
          <w:rFonts w:ascii="Times New Roman" w:hAnsi="Times New Roman" w:cs="Times New Roman"/>
          <w:sz w:val="28"/>
          <w:szCs w:val="28"/>
        </w:rPr>
        <w:t xml:space="preserve">Big Data technologies like </w:t>
      </w:r>
      <w:proofErr w:type="spellStart"/>
      <w:r w:rsidR="008028B3" w:rsidRPr="008028B3">
        <w:rPr>
          <w:rFonts w:ascii="Times New Roman" w:hAnsi="Times New Roman" w:cs="Times New Roman"/>
          <w:sz w:val="28"/>
          <w:szCs w:val="28"/>
        </w:rPr>
        <w:t>NoSQL</w:t>
      </w:r>
      <w:proofErr w:type="spellEnd"/>
      <w:r w:rsidR="008028B3" w:rsidRPr="008028B3">
        <w:rPr>
          <w:rFonts w:ascii="Times New Roman" w:hAnsi="Times New Roman" w:cs="Times New Roman"/>
          <w:sz w:val="28"/>
          <w:szCs w:val="28"/>
        </w:rPr>
        <w:t xml:space="preserve"> databases have been used in processing healthcare information, while some features like local access and rational relationship between logical and physical data distribution are important to improve the performance of parallel proce</w:t>
      </w:r>
      <w:r w:rsidR="008028B3">
        <w:rPr>
          <w:rFonts w:ascii="Times New Roman" w:hAnsi="Times New Roman" w:cs="Times New Roman"/>
          <w:sz w:val="28"/>
          <w:szCs w:val="28"/>
        </w:rPr>
        <w:t>ssing in distributed databases.</w:t>
      </w:r>
    </w:p>
    <w:p w:rsidR="008028B3" w:rsidRDefault="00FF33BB" w:rsidP="008028B3">
      <w:pPr>
        <w:jc w:val="both"/>
        <w:rPr>
          <w:rFonts w:ascii="Times New Roman" w:hAnsi="Times New Roman" w:cs="Times New Roman"/>
          <w:sz w:val="28"/>
          <w:szCs w:val="28"/>
        </w:rPr>
      </w:pPr>
      <w:r>
        <w:rPr>
          <w:rFonts w:ascii="Times New Roman" w:hAnsi="Times New Roman" w:cs="Times New Roman"/>
          <w:sz w:val="28"/>
          <w:szCs w:val="28"/>
        </w:rPr>
        <w:t xml:space="preserve">     </w:t>
      </w:r>
      <w:r w:rsidR="008028B3" w:rsidRPr="008028B3">
        <w:rPr>
          <w:rFonts w:ascii="Times New Roman" w:hAnsi="Times New Roman" w:cs="Times New Roman"/>
          <w:sz w:val="28"/>
          <w:szCs w:val="28"/>
        </w:rPr>
        <w:t>A Big Data–driven approach and process was proposed that incorporates both clinical and molecular information. Candidate biomarkers and</w:t>
      </w:r>
      <w:r w:rsidR="008028B3">
        <w:rPr>
          <w:rFonts w:ascii="Times New Roman" w:hAnsi="Times New Roman" w:cs="Times New Roman"/>
          <w:sz w:val="28"/>
          <w:szCs w:val="28"/>
        </w:rPr>
        <w:t xml:space="preserve"> </w:t>
      </w:r>
      <w:r w:rsidR="008028B3" w:rsidRPr="008028B3">
        <w:rPr>
          <w:rFonts w:ascii="Times New Roman" w:hAnsi="Times New Roman" w:cs="Times New Roman"/>
          <w:sz w:val="28"/>
          <w:szCs w:val="28"/>
        </w:rPr>
        <w:t>therapeutic targets/drugs are fists identified in the approach. Subsequent clinical or preclinical validation is completed by the cross-species analysis; therefore, the required costs and time in biomarker/therapeutic development are reduced (Wooden et al., 2017).</w:t>
      </w:r>
    </w:p>
    <w:p w:rsidR="008028B3" w:rsidRDefault="00FF33BB" w:rsidP="008028B3">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028B3">
        <w:rPr>
          <w:rFonts w:ascii="Times New Roman" w:hAnsi="Times New Roman" w:cs="Times New Roman"/>
          <w:sz w:val="28"/>
          <w:szCs w:val="28"/>
        </w:rPr>
        <w:t>Istephan</w:t>
      </w:r>
      <w:proofErr w:type="spellEnd"/>
      <w:r w:rsidR="008028B3">
        <w:rPr>
          <w:rFonts w:ascii="Times New Roman" w:hAnsi="Times New Roman" w:cs="Times New Roman"/>
          <w:sz w:val="28"/>
          <w:szCs w:val="28"/>
        </w:rPr>
        <w:t xml:space="preserve"> and </w:t>
      </w:r>
      <w:proofErr w:type="spellStart"/>
      <w:r w:rsidR="008028B3">
        <w:rPr>
          <w:rFonts w:ascii="Times New Roman" w:hAnsi="Times New Roman" w:cs="Times New Roman"/>
          <w:sz w:val="28"/>
          <w:szCs w:val="28"/>
        </w:rPr>
        <w:t>Siadat</w:t>
      </w:r>
      <w:proofErr w:type="spellEnd"/>
      <w:r w:rsidR="008028B3" w:rsidRPr="008028B3">
        <w:rPr>
          <w:rFonts w:ascii="Times New Roman" w:hAnsi="Times New Roman" w:cs="Times New Roman"/>
          <w:sz w:val="28"/>
          <w:szCs w:val="28"/>
        </w:rPr>
        <w:t xml:space="preserve"> </w:t>
      </w:r>
      <w:r w:rsidR="008028B3">
        <w:rPr>
          <w:rFonts w:ascii="Times New Roman" w:hAnsi="Times New Roman" w:cs="Times New Roman"/>
          <w:sz w:val="28"/>
          <w:szCs w:val="28"/>
        </w:rPr>
        <w:t xml:space="preserve">(2015) </w:t>
      </w:r>
      <w:proofErr w:type="gramStart"/>
      <w:r w:rsidR="008028B3" w:rsidRPr="008028B3">
        <w:rPr>
          <w:rFonts w:ascii="Times New Roman" w:hAnsi="Times New Roman" w:cs="Times New Roman"/>
          <w:sz w:val="28"/>
          <w:szCs w:val="28"/>
        </w:rPr>
        <w:t>A</w:t>
      </w:r>
      <w:proofErr w:type="gramEnd"/>
      <w:r w:rsidR="008028B3" w:rsidRPr="008028B3">
        <w:rPr>
          <w:rFonts w:ascii="Times New Roman" w:hAnsi="Times New Roman" w:cs="Times New Roman"/>
          <w:sz w:val="28"/>
          <w:szCs w:val="28"/>
        </w:rPr>
        <w:t xml:space="preserve"> clinical data warehouse was created for structured data; a set of modules were also built for analyzing unstructured content. The research was conducted to build an initial implementation of a framework within a big data paradigm. The framewo</w:t>
      </w:r>
      <w:r w:rsidR="008028B3">
        <w:rPr>
          <w:rFonts w:ascii="Times New Roman" w:hAnsi="Times New Roman" w:cs="Times New Roman"/>
          <w:sz w:val="28"/>
          <w:szCs w:val="28"/>
        </w:rPr>
        <w:t xml:space="preserve">rk runs the modules in a </w:t>
      </w:r>
      <w:proofErr w:type="spellStart"/>
      <w:r w:rsidR="008028B3">
        <w:rPr>
          <w:rFonts w:ascii="Times New Roman" w:hAnsi="Times New Roman" w:cs="Times New Roman"/>
          <w:sz w:val="28"/>
          <w:szCs w:val="28"/>
        </w:rPr>
        <w:t>Hadoop</w:t>
      </w:r>
      <w:proofErr w:type="spellEnd"/>
      <w:r w:rsidR="008028B3">
        <w:rPr>
          <w:rFonts w:ascii="Times New Roman" w:hAnsi="Times New Roman" w:cs="Times New Roman"/>
          <w:sz w:val="28"/>
          <w:szCs w:val="28"/>
        </w:rPr>
        <w:t xml:space="preserve"> </w:t>
      </w:r>
      <w:r w:rsidR="008028B3" w:rsidRPr="008028B3">
        <w:rPr>
          <w:rFonts w:ascii="Times New Roman" w:hAnsi="Times New Roman" w:cs="Times New Roman"/>
          <w:sz w:val="28"/>
          <w:szCs w:val="28"/>
        </w:rPr>
        <w:t>cluster and the distributed computing c</w:t>
      </w:r>
      <w:r w:rsidR="008028B3">
        <w:rPr>
          <w:rFonts w:ascii="Times New Roman" w:hAnsi="Times New Roman" w:cs="Times New Roman"/>
          <w:sz w:val="28"/>
          <w:szCs w:val="28"/>
        </w:rPr>
        <w:t xml:space="preserve">apability of Big Data was used </w:t>
      </w:r>
      <w:r w:rsidR="008028B3" w:rsidRPr="008028B3">
        <w:rPr>
          <w:rFonts w:ascii="Times New Roman" w:hAnsi="Times New Roman" w:cs="Times New Roman"/>
          <w:sz w:val="28"/>
          <w:szCs w:val="28"/>
        </w:rPr>
        <w:t xml:space="preserve">A </w:t>
      </w:r>
      <w:proofErr w:type="spellStart"/>
      <w:r w:rsidR="008028B3" w:rsidRPr="008028B3">
        <w:rPr>
          <w:rFonts w:ascii="Times New Roman" w:hAnsi="Times New Roman" w:cs="Times New Roman"/>
          <w:sz w:val="28"/>
          <w:szCs w:val="28"/>
        </w:rPr>
        <w:t>Hadoop</w:t>
      </w:r>
      <w:proofErr w:type="spellEnd"/>
      <w:r w:rsidR="008028B3" w:rsidRPr="008028B3">
        <w:rPr>
          <w:rFonts w:ascii="Times New Roman" w:hAnsi="Times New Roman" w:cs="Times New Roman"/>
          <w:sz w:val="28"/>
          <w:szCs w:val="28"/>
        </w:rPr>
        <w:t>-based architecture was developed to manage Twitter health big data.</w:t>
      </w:r>
    </w:p>
    <w:p w:rsidR="008028B3" w:rsidRDefault="00FF33BB" w:rsidP="008028B3">
      <w:pPr>
        <w:jc w:val="both"/>
        <w:rPr>
          <w:rFonts w:ascii="Times New Roman" w:hAnsi="Times New Roman" w:cs="Times New Roman"/>
          <w:sz w:val="28"/>
          <w:szCs w:val="28"/>
        </w:rPr>
      </w:pPr>
      <w:r>
        <w:rPr>
          <w:rFonts w:ascii="Times New Roman" w:hAnsi="Times New Roman" w:cs="Times New Roman"/>
          <w:sz w:val="28"/>
          <w:szCs w:val="28"/>
        </w:rPr>
        <w:t xml:space="preserve">  </w:t>
      </w:r>
      <w:r w:rsidR="008028B3" w:rsidRPr="008028B3">
        <w:rPr>
          <w:rFonts w:ascii="Times New Roman" w:hAnsi="Times New Roman" w:cs="Times New Roman"/>
          <w:sz w:val="28"/>
          <w:szCs w:val="28"/>
        </w:rPr>
        <w:t xml:space="preserve"> </w:t>
      </w:r>
      <w:r w:rsidR="008028B3">
        <w:rPr>
          <w:rFonts w:ascii="Times New Roman" w:hAnsi="Times New Roman" w:cs="Times New Roman"/>
          <w:sz w:val="28"/>
          <w:szCs w:val="28"/>
        </w:rPr>
        <w:t>Cunha et al</w:t>
      </w:r>
      <w:r w:rsidR="008028B3" w:rsidRPr="008028B3">
        <w:rPr>
          <w:rFonts w:ascii="Times New Roman" w:hAnsi="Times New Roman" w:cs="Times New Roman"/>
          <w:sz w:val="28"/>
          <w:szCs w:val="28"/>
        </w:rPr>
        <w:t xml:space="preserve"> </w:t>
      </w:r>
      <w:r w:rsidR="008028B3">
        <w:rPr>
          <w:rFonts w:ascii="Times New Roman" w:hAnsi="Times New Roman" w:cs="Times New Roman"/>
          <w:sz w:val="28"/>
          <w:szCs w:val="28"/>
        </w:rPr>
        <w:t>(</w:t>
      </w:r>
      <w:r w:rsidR="008028B3" w:rsidRPr="008028B3">
        <w:rPr>
          <w:rFonts w:ascii="Times New Roman" w:hAnsi="Times New Roman" w:cs="Times New Roman"/>
          <w:sz w:val="28"/>
          <w:szCs w:val="28"/>
        </w:rPr>
        <w:t>2015)</w:t>
      </w:r>
      <w:r>
        <w:rPr>
          <w:rFonts w:ascii="Times New Roman" w:hAnsi="Times New Roman" w:cs="Times New Roman"/>
          <w:sz w:val="28"/>
          <w:szCs w:val="28"/>
        </w:rPr>
        <w:t xml:space="preserve"> </w:t>
      </w:r>
      <w:r w:rsidR="008028B3" w:rsidRPr="008028B3">
        <w:rPr>
          <w:rFonts w:ascii="Times New Roman" w:hAnsi="Times New Roman" w:cs="Times New Roman"/>
          <w:sz w:val="28"/>
          <w:szCs w:val="28"/>
        </w:rPr>
        <w:t>Analyzing tweets in healthcare has the potential to change the way people and healthcare providers use advanced technologies to</w:t>
      </w:r>
      <w:r w:rsidR="008028B3">
        <w:rPr>
          <w:rFonts w:ascii="Times New Roman" w:hAnsi="Times New Roman" w:cs="Times New Roman"/>
          <w:sz w:val="28"/>
          <w:szCs w:val="28"/>
        </w:rPr>
        <w:t xml:space="preserve"> achieve new clinical insights</w:t>
      </w:r>
      <w:r w:rsidR="008028B3" w:rsidRPr="008028B3">
        <w:rPr>
          <w:rFonts w:ascii="Times New Roman" w:hAnsi="Times New Roman" w:cs="Times New Roman"/>
          <w:sz w:val="28"/>
          <w:szCs w:val="28"/>
        </w:rPr>
        <w:t xml:space="preserve">. </w:t>
      </w:r>
      <w:proofErr w:type="spellStart"/>
      <w:r w:rsidR="008028B3">
        <w:rPr>
          <w:rFonts w:ascii="Times New Roman" w:hAnsi="Times New Roman" w:cs="Times New Roman"/>
          <w:sz w:val="28"/>
          <w:szCs w:val="28"/>
        </w:rPr>
        <w:t>Vanathi</w:t>
      </w:r>
      <w:proofErr w:type="spellEnd"/>
      <w:r w:rsidR="008028B3">
        <w:rPr>
          <w:rFonts w:ascii="Times New Roman" w:hAnsi="Times New Roman" w:cs="Times New Roman"/>
          <w:sz w:val="28"/>
          <w:szCs w:val="28"/>
        </w:rPr>
        <w:t xml:space="preserve"> and </w:t>
      </w:r>
      <w:proofErr w:type="spellStart"/>
      <w:r w:rsidR="008028B3">
        <w:rPr>
          <w:rFonts w:ascii="Times New Roman" w:hAnsi="Times New Roman" w:cs="Times New Roman"/>
          <w:sz w:val="28"/>
          <w:szCs w:val="28"/>
        </w:rPr>
        <w:t>Khadir</w:t>
      </w:r>
      <w:proofErr w:type="spellEnd"/>
      <w:r w:rsidR="008028B3" w:rsidRPr="008028B3">
        <w:rPr>
          <w:rFonts w:ascii="Times New Roman" w:hAnsi="Times New Roman" w:cs="Times New Roman"/>
          <w:sz w:val="28"/>
          <w:szCs w:val="28"/>
        </w:rPr>
        <w:t xml:space="preserve"> </w:t>
      </w:r>
      <w:r w:rsidR="008028B3">
        <w:rPr>
          <w:rFonts w:ascii="Times New Roman" w:hAnsi="Times New Roman" w:cs="Times New Roman"/>
          <w:sz w:val="28"/>
          <w:szCs w:val="28"/>
        </w:rPr>
        <w:t>(</w:t>
      </w:r>
      <w:r w:rsidR="008028B3" w:rsidRPr="008028B3">
        <w:rPr>
          <w:rFonts w:ascii="Times New Roman" w:hAnsi="Times New Roman" w:cs="Times New Roman"/>
          <w:sz w:val="28"/>
          <w:szCs w:val="28"/>
        </w:rPr>
        <w:t>2017)</w:t>
      </w:r>
      <w:r w:rsidR="008028B3">
        <w:rPr>
          <w:rFonts w:ascii="Times New Roman" w:hAnsi="Times New Roman" w:cs="Times New Roman"/>
          <w:sz w:val="28"/>
          <w:szCs w:val="28"/>
        </w:rPr>
        <w:t xml:space="preserve"> </w:t>
      </w:r>
      <w:r w:rsidR="008028B3" w:rsidRPr="008028B3">
        <w:rPr>
          <w:rFonts w:ascii="Times New Roman" w:hAnsi="Times New Roman" w:cs="Times New Roman"/>
          <w:sz w:val="28"/>
          <w:szCs w:val="28"/>
        </w:rPr>
        <w:t xml:space="preserve">Open sources such as </w:t>
      </w:r>
      <w:proofErr w:type="spellStart"/>
      <w:r w:rsidR="008028B3" w:rsidRPr="008028B3">
        <w:rPr>
          <w:rFonts w:ascii="Times New Roman" w:hAnsi="Times New Roman" w:cs="Times New Roman"/>
          <w:sz w:val="28"/>
          <w:szCs w:val="28"/>
        </w:rPr>
        <w:t>Hadoop</w:t>
      </w:r>
      <w:proofErr w:type="spellEnd"/>
      <w:r w:rsidR="008028B3" w:rsidRPr="008028B3">
        <w:rPr>
          <w:rFonts w:ascii="Times New Roman" w:hAnsi="Times New Roman" w:cs="Times New Roman"/>
          <w:sz w:val="28"/>
          <w:szCs w:val="28"/>
        </w:rPr>
        <w:t xml:space="preserve">, Kafka, Apache Storm, and </w:t>
      </w:r>
      <w:proofErr w:type="spellStart"/>
      <w:r w:rsidR="008028B3" w:rsidRPr="008028B3">
        <w:rPr>
          <w:rFonts w:ascii="Times New Roman" w:hAnsi="Times New Roman" w:cs="Times New Roman"/>
          <w:sz w:val="28"/>
          <w:szCs w:val="28"/>
        </w:rPr>
        <w:t>NoSQL</w:t>
      </w:r>
      <w:proofErr w:type="spellEnd"/>
      <w:r w:rsidR="008028B3" w:rsidRPr="008028B3">
        <w:rPr>
          <w:rFonts w:ascii="Times New Roman" w:hAnsi="Times New Roman" w:cs="Times New Roman"/>
          <w:sz w:val="28"/>
          <w:szCs w:val="28"/>
        </w:rPr>
        <w:t xml:space="preserve"> Cassandra have been used in Big Data analytics. There are a set of general primitives in Apache Storm fo</w:t>
      </w:r>
      <w:r w:rsidR="008028B3">
        <w:rPr>
          <w:rFonts w:ascii="Times New Roman" w:hAnsi="Times New Roman" w:cs="Times New Roman"/>
          <w:sz w:val="28"/>
          <w:szCs w:val="28"/>
        </w:rPr>
        <w:t xml:space="preserve">r computing real-time big data. </w:t>
      </w:r>
    </w:p>
    <w:p w:rsidR="00D85970" w:rsidRDefault="00FF33BB" w:rsidP="008028B3">
      <w:pPr>
        <w:jc w:val="both"/>
        <w:rPr>
          <w:rFonts w:ascii="Times New Roman" w:hAnsi="Times New Roman" w:cs="Times New Roman"/>
          <w:sz w:val="28"/>
          <w:szCs w:val="28"/>
        </w:rPr>
      </w:pPr>
      <w:r>
        <w:rPr>
          <w:rFonts w:ascii="Times New Roman" w:hAnsi="Times New Roman" w:cs="Times New Roman"/>
          <w:sz w:val="28"/>
          <w:szCs w:val="28"/>
        </w:rPr>
        <w:t xml:space="preserve">    </w:t>
      </w:r>
      <w:r w:rsidR="00D85970" w:rsidRPr="00D85970">
        <w:rPr>
          <w:rFonts w:ascii="Times New Roman" w:hAnsi="Times New Roman" w:cs="Times New Roman"/>
          <w:sz w:val="28"/>
          <w:szCs w:val="28"/>
        </w:rPr>
        <w:t xml:space="preserve">Research on attribute reduction has been done using </w:t>
      </w:r>
      <w:proofErr w:type="spellStart"/>
      <w:r w:rsidR="00D85970" w:rsidRPr="00D85970">
        <w:rPr>
          <w:rFonts w:ascii="Times New Roman" w:hAnsi="Times New Roman" w:cs="Times New Roman"/>
          <w:sz w:val="28"/>
          <w:szCs w:val="28"/>
        </w:rPr>
        <w:t>MapReduce</w:t>
      </w:r>
      <w:proofErr w:type="spellEnd"/>
      <w:r w:rsidR="00D85970" w:rsidRPr="00D85970">
        <w:rPr>
          <w:rFonts w:ascii="Times New Roman" w:hAnsi="Times New Roman" w:cs="Times New Roman"/>
          <w:sz w:val="28"/>
          <w:szCs w:val="28"/>
        </w:rPr>
        <w:t xml:space="preserve"> based on the Rough Set Theory (RST). The procedures include 1) use parallel large-scale rough set methods for feature acquisition and implement them on </w:t>
      </w:r>
      <w:proofErr w:type="spellStart"/>
      <w:r w:rsidR="00D85970" w:rsidRPr="00D85970">
        <w:rPr>
          <w:rFonts w:ascii="Times New Roman" w:hAnsi="Times New Roman" w:cs="Times New Roman"/>
          <w:sz w:val="28"/>
          <w:szCs w:val="28"/>
        </w:rPr>
        <w:t>MapReduce</w:t>
      </w:r>
      <w:proofErr w:type="spellEnd"/>
      <w:r w:rsidR="00D85970" w:rsidRPr="00D85970">
        <w:rPr>
          <w:rFonts w:ascii="Times New Roman" w:hAnsi="Times New Roman" w:cs="Times New Roman"/>
          <w:sz w:val="28"/>
          <w:szCs w:val="28"/>
        </w:rPr>
        <w:t xml:space="preserve"> runtime systems such as Twister, Phoenix and </w:t>
      </w:r>
      <w:proofErr w:type="spellStart"/>
      <w:r w:rsidR="00D85970" w:rsidRPr="00D85970">
        <w:rPr>
          <w:rFonts w:ascii="Times New Roman" w:hAnsi="Times New Roman" w:cs="Times New Roman"/>
          <w:sz w:val="28"/>
          <w:szCs w:val="28"/>
        </w:rPr>
        <w:t>Hadoop</w:t>
      </w:r>
      <w:proofErr w:type="spellEnd"/>
      <w:r w:rsidR="00D85970" w:rsidRPr="00D85970">
        <w:rPr>
          <w:rFonts w:ascii="Times New Roman" w:hAnsi="Times New Roman" w:cs="Times New Roman"/>
          <w:sz w:val="28"/>
          <w:szCs w:val="28"/>
        </w:rPr>
        <w:t xml:space="preserve"> to obtain features from </w:t>
      </w:r>
      <w:r w:rsidR="00D85970" w:rsidRPr="00D85970">
        <w:rPr>
          <w:rFonts w:ascii="Times New Roman" w:hAnsi="Times New Roman" w:cs="Times New Roman"/>
          <w:sz w:val="28"/>
          <w:szCs w:val="28"/>
        </w:rPr>
        <w:lastRenderedPageBreak/>
        <w:t xml:space="preserve">big datasets through data mining; 2) use the framework structure of &lt; key, value &gt; pair to accelerate the computation of equivalence classes and attribute significance; parallelize traditional attribute reduction process based on </w:t>
      </w:r>
      <w:proofErr w:type="spellStart"/>
      <w:r w:rsidR="00D85970" w:rsidRPr="00D85970">
        <w:rPr>
          <w:rFonts w:ascii="Times New Roman" w:hAnsi="Times New Roman" w:cs="Times New Roman"/>
          <w:sz w:val="28"/>
          <w:szCs w:val="28"/>
        </w:rPr>
        <w:t>MapReduce</w:t>
      </w:r>
      <w:proofErr w:type="spellEnd"/>
      <w:r w:rsidR="00D85970" w:rsidRPr="00D85970">
        <w:rPr>
          <w:rFonts w:ascii="Times New Roman" w:hAnsi="Times New Roman" w:cs="Times New Roman"/>
          <w:sz w:val="28"/>
          <w:szCs w:val="28"/>
        </w:rPr>
        <w:t xml:space="preserve"> (Ding et al., 2018). Traditional high-performance computing (HPC) is computation (CPU) oriented with intensive computing through internal (supercomputing) or external high-performance networking (cluster or grid computing), while </w:t>
      </w:r>
      <w:proofErr w:type="spellStart"/>
      <w:r w:rsidR="00D85970" w:rsidRPr="00D85970">
        <w:rPr>
          <w:rFonts w:ascii="Times New Roman" w:hAnsi="Times New Roman" w:cs="Times New Roman"/>
          <w:sz w:val="28"/>
          <w:szCs w:val="28"/>
        </w:rPr>
        <w:t>Hadoop</w:t>
      </w:r>
      <w:proofErr w:type="spellEnd"/>
      <w:r w:rsidR="00D85970" w:rsidRPr="00D85970">
        <w:rPr>
          <w:rFonts w:ascii="Times New Roman" w:hAnsi="Times New Roman" w:cs="Times New Roman"/>
          <w:sz w:val="28"/>
          <w:szCs w:val="28"/>
        </w:rPr>
        <w:t xml:space="preserve">-enhanced computing is intensive computing for </w:t>
      </w:r>
      <w:proofErr w:type="spellStart"/>
      <w:r w:rsidR="00D85970" w:rsidRPr="00D85970">
        <w:rPr>
          <w:rFonts w:ascii="Times New Roman" w:hAnsi="Times New Roman" w:cs="Times New Roman"/>
          <w:sz w:val="28"/>
          <w:szCs w:val="28"/>
        </w:rPr>
        <w:t>largescale</w:t>
      </w:r>
      <w:proofErr w:type="spellEnd"/>
      <w:r w:rsidR="00D85970" w:rsidRPr="00D85970">
        <w:rPr>
          <w:rFonts w:ascii="Times New Roman" w:hAnsi="Times New Roman" w:cs="Times New Roman"/>
          <w:sz w:val="28"/>
          <w:szCs w:val="28"/>
        </w:rPr>
        <w:t xml:space="preserve"> distributed data through internal and external networking. </w:t>
      </w:r>
      <w:proofErr w:type="spellStart"/>
      <w:r w:rsidR="00D85970" w:rsidRPr="00D85970">
        <w:rPr>
          <w:rFonts w:ascii="Times New Roman" w:hAnsi="Times New Roman" w:cs="Times New Roman"/>
          <w:sz w:val="28"/>
          <w:szCs w:val="28"/>
        </w:rPr>
        <w:t>Hadoop</w:t>
      </w:r>
      <w:proofErr w:type="spellEnd"/>
      <w:r w:rsidR="00D85970" w:rsidRPr="00D85970">
        <w:rPr>
          <w:rFonts w:ascii="Times New Roman" w:hAnsi="Times New Roman" w:cs="Times New Roman"/>
          <w:sz w:val="28"/>
          <w:szCs w:val="28"/>
        </w:rPr>
        <w:t>-based Big Data has three advantages: efficiency, reliability, and scalability (Ni et al., 2015). Table 6 (</w:t>
      </w:r>
      <w:proofErr w:type="spellStart"/>
      <w:r w:rsidR="00D85970" w:rsidRPr="00D85970">
        <w:rPr>
          <w:rFonts w:ascii="Times New Roman" w:hAnsi="Times New Roman" w:cs="Times New Roman"/>
          <w:sz w:val="28"/>
          <w:szCs w:val="28"/>
        </w:rPr>
        <w:t>Olaronke</w:t>
      </w:r>
      <w:proofErr w:type="spellEnd"/>
      <w:r w:rsidR="00D85970" w:rsidRPr="00D85970">
        <w:rPr>
          <w:rFonts w:ascii="Times New Roman" w:hAnsi="Times New Roman" w:cs="Times New Roman"/>
          <w:sz w:val="28"/>
          <w:szCs w:val="28"/>
        </w:rPr>
        <w:t xml:space="preserve"> and </w:t>
      </w:r>
      <w:proofErr w:type="spellStart"/>
      <w:r w:rsidR="00D85970" w:rsidRPr="00D85970">
        <w:rPr>
          <w:rFonts w:ascii="Times New Roman" w:hAnsi="Times New Roman" w:cs="Times New Roman"/>
          <w:sz w:val="28"/>
          <w:szCs w:val="28"/>
        </w:rPr>
        <w:t>Oluwaseun</w:t>
      </w:r>
      <w:proofErr w:type="spellEnd"/>
      <w:r w:rsidR="00D85970" w:rsidRPr="00D85970">
        <w:rPr>
          <w:rFonts w:ascii="Times New Roman" w:hAnsi="Times New Roman" w:cs="Times New Roman"/>
          <w:sz w:val="28"/>
          <w:szCs w:val="28"/>
        </w:rPr>
        <w:t xml:space="preserve">, 2016) shows a comparison of tools used for analyzing big data in </w:t>
      </w:r>
      <w:r w:rsidR="00E60778">
        <w:rPr>
          <w:rFonts w:ascii="Times New Roman" w:hAnsi="Times New Roman" w:cs="Times New Roman"/>
          <w:sz w:val="28"/>
          <w:szCs w:val="28"/>
        </w:rPr>
        <w:t>the healthcare system</w:t>
      </w:r>
    </w:p>
    <w:p w:rsidR="0092238C" w:rsidRDefault="00FF33BB" w:rsidP="008028B3">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92238C">
        <w:rPr>
          <w:rFonts w:ascii="Times New Roman" w:hAnsi="Times New Roman" w:cs="Times New Roman"/>
          <w:sz w:val="28"/>
          <w:szCs w:val="28"/>
        </w:rPr>
        <w:t>Özdemir</w:t>
      </w:r>
      <w:proofErr w:type="spellEnd"/>
      <w:r w:rsidR="0092238C">
        <w:rPr>
          <w:rFonts w:ascii="Times New Roman" w:hAnsi="Times New Roman" w:cs="Times New Roman"/>
          <w:sz w:val="28"/>
          <w:szCs w:val="28"/>
        </w:rPr>
        <w:t xml:space="preserve"> and </w:t>
      </w:r>
      <w:proofErr w:type="spellStart"/>
      <w:proofErr w:type="gramStart"/>
      <w:r w:rsidR="0092238C">
        <w:rPr>
          <w:rFonts w:ascii="Times New Roman" w:hAnsi="Times New Roman" w:cs="Times New Roman"/>
          <w:sz w:val="28"/>
          <w:szCs w:val="28"/>
        </w:rPr>
        <w:t>Hekim</w:t>
      </w:r>
      <w:proofErr w:type="spellEnd"/>
      <w:r w:rsidR="0092238C">
        <w:rPr>
          <w:rFonts w:ascii="Times New Roman" w:hAnsi="Times New Roman" w:cs="Times New Roman"/>
          <w:sz w:val="28"/>
          <w:szCs w:val="28"/>
        </w:rPr>
        <w:t>(</w:t>
      </w:r>
      <w:proofErr w:type="gramEnd"/>
      <w:r w:rsidR="0092238C" w:rsidRPr="0092238C">
        <w:rPr>
          <w:rFonts w:ascii="Times New Roman" w:hAnsi="Times New Roman" w:cs="Times New Roman"/>
          <w:sz w:val="28"/>
          <w:szCs w:val="28"/>
        </w:rPr>
        <w:t xml:space="preserve"> 2018</w:t>
      </w:r>
      <w:r w:rsidR="0092238C">
        <w:rPr>
          <w:rFonts w:ascii="Times New Roman" w:hAnsi="Times New Roman" w:cs="Times New Roman"/>
          <w:sz w:val="28"/>
          <w:szCs w:val="28"/>
        </w:rPr>
        <w:t xml:space="preserve">) </w:t>
      </w:r>
      <w:r w:rsidR="0092238C" w:rsidRPr="0092238C">
        <w:rPr>
          <w:rFonts w:ascii="Times New Roman" w:hAnsi="Times New Roman" w:cs="Times New Roman"/>
          <w:sz w:val="28"/>
          <w:szCs w:val="28"/>
        </w:rPr>
        <w:t>Industry 4.0 is a strategic plan in manufacturing and custom manufacturing of medical devices and drugs are included in Industry 4.0. Precision medicine is a kind of Big Data application in health, which benefit from multi-</w:t>
      </w:r>
      <w:proofErr w:type="spellStart"/>
      <w:r w:rsidR="0092238C" w:rsidRPr="0092238C">
        <w:rPr>
          <w:rFonts w:ascii="Times New Roman" w:hAnsi="Times New Roman" w:cs="Times New Roman"/>
          <w:sz w:val="28"/>
          <w:szCs w:val="28"/>
        </w:rPr>
        <w:t>omics</w:t>
      </w:r>
      <w:proofErr w:type="spellEnd"/>
      <w:r w:rsidR="0092238C" w:rsidRPr="0092238C">
        <w:rPr>
          <w:rFonts w:ascii="Times New Roman" w:hAnsi="Times New Roman" w:cs="Times New Roman"/>
          <w:sz w:val="28"/>
          <w:szCs w:val="28"/>
        </w:rPr>
        <w:t xml:space="preserve">, </w:t>
      </w:r>
      <w:proofErr w:type="spellStart"/>
      <w:r w:rsidR="0092238C" w:rsidRPr="0092238C">
        <w:rPr>
          <w:rFonts w:ascii="Times New Roman" w:hAnsi="Times New Roman" w:cs="Times New Roman"/>
          <w:sz w:val="28"/>
          <w:szCs w:val="28"/>
        </w:rPr>
        <w:t>IoT</w:t>
      </w:r>
      <w:proofErr w:type="spellEnd"/>
      <w:r w:rsidR="0092238C" w:rsidRPr="0092238C">
        <w:rPr>
          <w:rFonts w:ascii="Times New Roman" w:hAnsi="Times New Roman" w:cs="Times New Roman"/>
          <w:sz w:val="28"/>
          <w:szCs w:val="28"/>
        </w:rPr>
        <w:t xml:space="preserve">, Industry 4.0, etc. Industry 5.0 has been proposed which make sense of Big Data with </w:t>
      </w:r>
      <w:proofErr w:type="spellStart"/>
      <w:r w:rsidR="0092238C" w:rsidRPr="0092238C">
        <w:rPr>
          <w:rFonts w:ascii="Times New Roman" w:hAnsi="Times New Roman" w:cs="Times New Roman"/>
          <w:sz w:val="28"/>
          <w:szCs w:val="28"/>
        </w:rPr>
        <w:t>artiﬁcial</w:t>
      </w:r>
      <w:proofErr w:type="spellEnd"/>
      <w:r w:rsidR="0092238C" w:rsidRPr="0092238C">
        <w:rPr>
          <w:rFonts w:ascii="Times New Roman" w:hAnsi="Times New Roman" w:cs="Times New Roman"/>
          <w:sz w:val="28"/>
          <w:szCs w:val="28"/>
        </w:rPr>
        <w:t xml:space="preserve"> intelligence, </w:t>
      </w:r>
      <w:proofErr w:type="spellStart"/>
      <w:r w:rsidR="0092238C" w:rsidRPr="0092238C">
        <w:rPr>
          <w:rFonts w:ascii="Times New Roman" w:hAnsi="Times New Roman" w:cs="Times New Roman"/>
          <w:sz w:val="28"/>
          <w:szCs w:val="28"/>
        </w:rPr>
        <w:t>IoT</w:t>
      </w:r>
      <w:proofErr w:type="spellEnd"/>
      <w:r w:rsidR="0092238C" w:rsidRPr="0092238C">
        <w:rPr>
          <w:rFonts w:ascii="Times New Roman" w:hAnsi="Times New Roman" w:cs="Times New Roman"/>
          <w:sz w:val="28"/>
          <w:szCs w:val="28"/>
        </w:rPr>
        <w:t>, and nex</w:t>
      </w:r>
      <w:r w:rsidR="0092238C">
        <w:rPr>
          <w:rFonts w:ascii="Times New Roman" w:hAnsi="Times New Roman" w:cs="Times New Roman"/>
          <w:sz w:val="28"/>
          <w:szCs w:val="28"/>
        </w:rPr>
        <w:t>t-generation technology policy.</w:t>
      </w:r>
    </w:p>
    <w:p w:rsidR="0092238C" w:rsidRDefault="00FF33BB" w:rsidP="008028B3">
      <w:pPr>
        <w:jc w:val="both"/>
        <w:rPr>
          <w:rFonts w:ascii="Times New Roman" w:hAnsi="Times New Roman" w:cs="Times New Roman"/>
          <w:sz w:val="28"/>
          <w:szCs w:val="28"/>
        </w:rPr>
      </w:pPr>
      <w:r>
        <w:rPr>
          <w:rFonts w:ascii="Times New Roman" w:hAnsi="Times New Roman" w:cs="Times New Roman"/>
          <w:sz w:val="28"/>
          <w:szCs w:val="28"/>
        </w:rPr>
        <w:t xml:space="preserve">    </w:t>
      </w:r>
      <w:r w:rsidR="0092238C" w:rsidRPr="0092238C">
        <w:rPr>
          <w:rFonts w:ascii="Times New Roman" w:hAnsi="Times New Roman" w:cs="Times New Roman"/>
          <w:sz w:val="28"/>
          <w:szCs w:val="28"/>
        </w:rPr>
        <w:t xml:space="preserve">An intelligent healthcare framework has been developed based on </w:t>
      </w:r>
      <w:proofErr w:type="spellStart"/>
      <w:r w:rsidR="0092238C" w:rsidRPr="0092238C">
        <w:rPr>
          <w:rFonts w:ascii="Times New Roman" w:hAnsi="Times New Roman" w:cs="Times New Roman"/>
          <w:sz w:val="28"/>
          <w:szCs w:val="28"/>
        </w:rPr>
        <w:t>IoT</w:t>
      </w:r>
      <w:proofErr w:type="spellEnd"/>
      <w:r w:rsidR="0092238C" w:rsidRPr="0092238C">
        <w:rPr>
          <w:rFonts w:ascii="Times New Roman" w:hAnsi="Times New Roman" w:cs="Times New Roman"/>
          <w:sz w:val="28"/>
          <w:szCs w:val="28"/>
        </w:rPr>
        <w:t xml:space="preserve"> technology to provide ubiquitous healthcare for a person during his/her workout </w:t>
      </w:r>
      <w:proofErr w:type="gramStart"/>
      <w:r w:rsidR="0092238C" w:rsidRPr="0092238C">
        <w:rPr>
          <w:rFonts w:ascii="Times New Roman" w:hAnsi="Times New Roman" w:cs="Times New Roman"/>
          <w:sz w:val="28"/>
          <w:szCs w:val="28"/>
        </w:rPr>
        <w:t>sessions</w:t>
      </w:r>
      <w:proofErr w:type="gramEnd"/>
      <w:r w:rsidR="0092238C" w:rsidRPr="0092238C">
        <w:rPr>
          <w:rFonts w:ascii="Times New Roman" w:hAnsi="Times New Roman" w:cs="Times New Roman"/>
          <w:sz w:val="28"/>
          <w:szCs w:val="28"/>
        </w:rPr>
        <w:t>. An artificial neural network model was used to predict the person’s health related vulnerability using Bayesian belief network classifier. Data management, model development, visualization, and business models have been listed as four key areas of Big Data a</w:t>
      </w:r>
      <w:r w:rsidR="0092238C">
        <w:rPr>
          <w:rFonts w:ascii="Times New Roman" w:hAnsi="Times New Roman" w:cs="Times New Roman"/>
          <w:sz w:val="28"/>
          <w:szCs w:val="28"/>
        </w:rPr>
        <w:t xml:space="preserve">nalytics </w:t>
      </w:r>
      <w:proofErr w:type="spellStart"/>
      <w:r w:rsidR="0092238C">
        <w:rPr>
          <w:rFonts w:ascii="Times New Roman" w:hAnsi="Times New Roman" w:cs="Times New Roman"/>
          <w:sz w:val="28"/>
          <w:szCs w:val="28"/>
        </w:rPr>
        <w:t>Verma</w:t>
      </w:r>
      <w:proofErr w:type="spellEnd"/>
      <w:r w:rsidR="0092238C">
        <w:rPr>
          <w:rFonts w:ascii="Times New Roman" w:hAnsi="Times New Roman" w:cs="Times New Roman"/>
          <w:sz w:val="28"/>
          <w:szCs w:val="28"/>
        </w:rPr>
        <w:t xml:space="preserve">, and </w:t>
      </w:r>
      <w:proofErr w:type="spellStart"/>
      <w:r w:rsidR="0092238C">
        <w:rPr>
          <w:rFonts w:ascii="Times New Roman" w:hAnsi="Times New Roman" w:cs="Times New Roman"/>
          <w:sz w:val="28"/>
          <w:szCs w:val="28"/>
        </w:rPr>
        <w:t>Sood</w:t>
      </w:r>
      <w:proofErr w:type="spellEnd"/>
      <w:r w:rsidR="0092238C">
        <w:rPr>
          <w:rFonts w:ascii="Times New Roman" w:hAnsi="Times New Roman" w:cs="Times New Roman"/>
          <w:sz w:val="28"/>
          <w:szCs w:val="28"/>
        </w:rPr>
        <w:t xml:space="preserve"> (2018)</w:t>
      </w:r>
      <w:r w:rsidR="0092238C" w:rsidRPr="0092238C">
        <w:rPr>
          <w:rFonts w:ascii="Times New Roman" w:hAnsi="Times New Roman" w:cs="Times New Roman"/>
          <w:sz w:val="28"/>
          <w:szCs w:val="28"/>
        </w:rPr>
        <w:t xml:space="preserve">. Some data mining methods for complex EHR big data are summarized in Table 7 (Wu et al., 2017). </w:t>
      </w:r>
      <w:r w:rsidR="0092238C">
        <w:rPr>
          <w:rFonts w:ascii="Times New Roman" w:hAnsi="Times New Roman" w:cs="Times New Roman"/>
          <w:sz w:val="28"/>
          <w:szCs w:val="28"/>
        </w:rPr>
        <w:t xml:space="preserve"> </w:t>
      </w:r>
    </w:p>
    <w:p w:rsidR="0092238C" w:rsidRDefault="00FF33BB" w:rsidP="0092238C">
      <w:pPr>
        <w:rPr>
          <w:rFonts w:ascii="Times New Roman" w:hAnsi="Times New Roman" w:cs="Times New Roman"/>
          <w:sz w:val="28"/>
          <w:szCs w:val="28"/>
        </w:rPr>
      </w:pPr>
      <w:r>
        <w:rPr>
          <w:rFonts w:ascii="Times New Roman" w:hAnsi="Times New Roman" w:cs="Times New Roman"/>
          <w:sz w:val="28"/>
          <w:szCs w:val="28"/>
        </w:rPr>
        <w:t xml:space="preserve">   </w:t>
      </w:r>
      <w:r w:rsidR="0092238C" w:rsidRPr="0092238C">
        <w:rPr>
          <w:rFonts w:ascii="Times New Roman" w:hAnsi="Times New Roman" w:cs="Times New Roman"/>
          <w:sz w:val="28"/>
          <w:szCs w:val="28"/>
        </w:rPr>
        <w:t>Integration of physiological data with high-throughput “-</w:t>
      </w:r>
      <w:proofErr w:type="spellStart"/>
      <w:r w:rsidR="0092238C" w:rsidRPr="0092238C">
        <w:rPr>
          <w:rFonts w:ascii="Times New Roman" w:hAnsi="Times New Roman" w:cs="Times New Roman"/>
          <w:sz w:val="28"/>
          <w:szCs w:val="28"/>
        </w:rPr>
        <w:t>omics</w:t>
      </w:r>
      <w:proofErr w:type="spellEnd"/>
      <w:r w:rsidR="0092238C" w:rsidRPr="0092238C">
        <w:rPr>
          <w:rFonts w:ascii="Times New Roman" w:hAnsi="Times New Roman" w:cs="Times New Roman"/>
          <w:sz w:val="28"/>
          <w:szCs w:val="28"/>
        </w:rPr>
        <w:t>” techniques for clinical recommendations is also a challenge. The continuous increase in available genomic data and related effects of annotation of genes and errors from analytical practice and experiment have made the analysis of functional effects using high-throughput sequenc</w:t>
      </w:r>
      <w:r w:rsidR="005966F8">
        <w:rPr>
          <w:rFonts w:ascii="Times New Roman" w:hAnsi="Times New Roman" w:cs="Times New Roman"/>
          <w:sz w:val="28"/>
          <w:szCs w:val="28"/>
        </w:rPr>
        <w:t>ing methods a challenging work Belle et al., 2015</w:t>
      </w:r>
      <w:r w:rsidR="0092238C" w:rsidRPr="0092238C">
        <w:rPr>
          <w:rFonts w:ascii="Times New Roman" w:hAnsi="Times New Roman" w:cs="Times New Roman"/>
          <w:sz w:val="28"/>
          <w:szCs w:val="28"/>
        </w:rPr>
        <w:t>. The issue on consent to using healthcare data such as genetic data has been a concern. Creating databases based on large and national population for future research with ethics approval and governance has led to academic debates on legality. There are even arguments on that Big Data is useful to improve healthcare systems (</w:t>
      </w:r>
      <w:proofErr w:type="spellStart"/>
      <w:r w:rsidR="0092238C" w:rsidRPr="0092238C">
        <w:rPr>
          <w:rFonts w:ascii="Times New Roman" w:hAnsi="Times New Roman" w:cs="Times New Roman"/>
          <w:sz w:val="28"/>
          <w:szCs w:val="28"/>
        </w:rPr>
        <w:t>Knoppers</w:t>
      </w:r>
      <w:proofErr w:type="spellEnd"/>
      <w:r w:rsidR="0092238C" w:rsidRPr="0092238C">
        <w:rPr>
          <w:rFonts w:ascii="Times New Roman" w:hAnsi="Times New Roman" w:cs="Times New Roman"/>
          <w:sz w:val="28"/>
          <w:szCs w:val="28"/>
        </w:rPr>
        <w:t xml:space="preserve"> and </w:t>
      </w:r>
      <w:proofErr w:type="spellStart"/>
      <w:r w:rsidR="0092238C" w:rsidRPr="0092238C">
        <w:rPr>
          <w:rFonts w:ascii="Times New Roman" w:hAnsi="Times New Roman" w:cs="Times New Roman"/>
          <w:sz w:val="28"/>
          <w:szCs w:val="28"/>
        </w:rPr>
        <w:t>Thorogood</w:t>
      </w:r>
      <w:proofErr w:type="spellEnd"/>
      <w:r w:rsidR="0092238C" w:rsidRPr="0092238C">
        <w:rPr>
          <w:rFonts w:ascii="Times New Roman" w:hAnsi="Times New Roman" w:cs="Times New Roman"/>
          <w:sz w:val="28"/>
          <w:szCs w:val="28"/>
        </w:rPr>
        <w:t>, 2017). The following are general challenges of Big Data in healthcar</w:t>
      </w:r>
      <w:r w:rsidR="005966F8">
        <w:rPr>
          <w:rFonts w:ascii="Times New Roman" w:hAnsi="Times New Roman" w:cs="Times New Roman"/>
          <w:sz w:val="28"/>
          <w:szCs w:val="28"/>
        </w:rPr>
        <w:t xml:space="preserve">e (Mathew and </w:t>
      </w:r>
      <w:proofErr w:type="spellStart"/>
      <w:r w:rsidR="005966F8">
        <w:rPr>
          <w:rFonts w:ascii="Times New Roman" w:hAnsi="Times New Roman" w:cs="Times New Roman"/>
          <w:sz w:val="28"/>
          <w:szCs w:val="28"/>
        </w:rPr>
        <w:t>Pillai</w:t>
      </w:r>
      <w:proofErr w:type="spellEnd"/>
      <w:r w:rsidR="005966F8">
        <w:rPr>
          <w:rFonts w:ascii="Times New Roman" w:hAnsi="Times New Roman" w:cs="Times New Roman"/>
          <w:sz w:val="28"/>
          <w:szCs w:val="28"/>
        </w:rPr>
        <w:t>, 2015).</w:t>
      </w:r>
    </w:p>
    <w:p w:rsidR="005966F8" w:rsidRPr="00FF33BB" w:rsidRDefault="00FF33BB" w:rsidP="0092238C">
      <w:pPr>
        <w:rPr>
          <w:rFonts w:ascii="Times New Roman" w:hAnsi="Times New Roman" w:cs="Times New Roman"/>
          <w:sz w:val="28"/>
          <w:szCs w:val="28"/>
        </w:rPr>
      </w:pPr>
      <w:r w:rsidRPr="00FF33BB">
        <w:rPr>
          <w:rFonts w:ascii="Times New Roman" w:hAnsi="Times New Roman" w:cs="Times New Roman"/>
          <w:sz w:val="28"/>
          <w:szCs w:val="28"/>
        </w:rPr>
        <w:lastRenderedPageBreak/>
        <w:t>PLATFORMS / TOOLS</w:t>
      </w:r>
    </w:p>
    <w:p w:rsidR="00FF33BB" w:rsidRPr="00FF33BB" w:rsidRDefault="00FF33BB" w:rsidP="008028B3">
      <w:pPr>
        <w:jc w:val="both"/>
        <w:rPr>
          <w:rFonts w:ascii="Times New Roman" w:hAnsi="Times New Roman" w:cs="Times New Roman"/>
        </w:rPr>
      </w:pPr>
      <w:r w:rsidRPr="00FF33BB">
        <w:rPr>
          <w:rFonts w:ascii="Times New Roman" w:hAnsi="Times New Roman" w:cs="Times New Roman"/>
        </w:rPr>
        <w:t xml:space="preserve">     </w:t>
      </w:r>
    </w:p>
    <w:tbl>
      <w:tblPr>
        <w:tblW w:w="97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32"/>
        <w:gridCol w:w="6462"/>
      </w:tblGrid>
      <w:tr w:rsidR="00FF33BB" w:rsidRPr="00FF33BB" w:rsidTr="00FF33BB">
        <w:trPr>
          <w:trHeight w:val="277"/>
        </w:trPr>
        <w:tc>
          <w:tcPr>
            <w:tcW w:w="3332" w:type="dxa"/>
          </w:tcPr>
          <w:p w:rsidR="00FF33BB" w:rsidRPr="00FF33BB" w:rsidRDefault="00FF33BB" w:rsidP="00112EB8">
            <w:pPr>
              <w:pStyle w:val="TableParagraph"/>
              <w:spacing w:line="164" w:lineRule="exact"/>
              <w:ind w:left="110"/>
            </w:pPr>
            <w:r w:rsidRPr="00FF33BB">
              <w:t>Tools</w:t>
            </w:r>
          </w:p>
        </w:tc>
        <w:tc>
          <w:tcPr>
            <w:tcW w:w="6462" w:type="dxa"/>
          </w:tcPr>
          <w:p w:rsidR="00FF33BB" w:rsidRPr="00FF33BB" w:rsidRDefault="00FF33BB" w:rsidP="00112EB8">
            <w:pPr>
              <w:pStyle w:val="TableParagraph"/>
              <w:spacing w:line="164" w:lineRule="exact"/>
            </w:pPr>
            <w:r w:rsidRPr="00FF33BB">
              <w:t>Description</w:t>
            </w:r>
          </w:p>
        </w:tc>
      </w:tr>
      <w:tr w:rsidR="00FF33BB" w:rsidTr="00FF33BB">
        <w:trPr>
          <w:trHeight w:val="1481"/>
        </w:trPr>
        <w:tc>
          <w:tcPr>
            <w:tcW w:w="3332" w:type="dxa"/>
          </w:tcPr>
          <w:p w:rsidR="00FF33BB" w:rsidRDefault="00FF33BB" w:rsidP="00112EB8">
            <w:pPr>
              <w:pStyle w:val="TableParagraph"/>
              <w:tabs>
                <w:tab w:val="left" w:pos="952"/>
              </w:tabs>
              <w:ind w:left="110" w:right="97"/>
              <w:jc w:val="both"/>
            </w:pPr>
          </w:p>
          <w:p w:rsidR="00FF33BB" w:rsidRPr="00FF33BB" w:rsidRDefault="00FF33BB" w:rsidP="00112EB8">
            <w:pPr>
              <w:pStyle w:val="TableParagraph"/>
              <w:tabs>
                <w:tab w:val="left" w:pos="952"/>
              </w:tabs>
              <w:ind w:left="110" w:right="97"/>
              <w:jc w:val="both"/>
            </w:pPr>
            <w:proofErr w:type="spellStart"/>
            <w:r w:rsidRPr="00FF33BB">
              <w:t>Hadoop</w:t>
            </w:r>
            <w:proofErr w:type="spellEnd"/>
            <w:r w:rsidRPr="00FF33BB">
              <w:t xml:space="preserve"> Distributed</w:t>
            </w:r>
            <w:r w:rsidRPr="00FF33BB">
              <w:rPr>
                <w:spacing w:val="1"/>
              </w:rPr>
              <w:t xml:space="preserve"> </w:t>
            </w:r>
            <w:r w:rsidRPr="00FF33BB">
              <w:t>File</w:t>
            </w:r>
            <w:r w:rsidRPr="00FF33BB">
              <w:tab/>
            </w:r>
            <w:r w:rsidRPr="00FF33BB">
              <w:rPr>
                <w:spacing w:val="-1"/>
              </w:rPr>
              <w:t>System</w:t>
            </w:r>
            <w:r w:rsidRPr="00FF33BB">
              <w:rPr>
                <w:spacing w:val="-38"/>
              </w:rPr>
              <w:t xml:space="preserve"> </w:t>
            </w:r>
            <w:r w:rsidRPr="00FF33BB">
              <w:t>(HDFS)</w:t>
            </w:r>
          </w:p>
        </w:tc>
        <w:tc>
          <w:tcPr>
            <w:tcW w:w="6462" w:type="dxa"/>
          </w:tcPr>
          <w:p w:rsidR="00FF33BB" w:rsidRPr="00FF33BB" w:rsidRDefault="00FF33BB" w:rsidP="00112EB8">
            <w:pPr>
              <w:pStyle w:val="TableParagraph"/>
              <w:ind w:right="96"/>
              <w:jc w:val="both"/>
            </w:pPr>
            <w:r w:rsidRPr="00FF33BB">
              <w:t>HDFS</w:t>
            </w:r>
            <w:r w:rsidRPr="00FF33BB">
              <w:rPr>
                <w:spacing w:val="1"/>
              </w:rPr>
              <w:t xml:space="preserve"> </w:t>
            </w:r>
            <w:r w:rsidRPr="00FF33BB">
              <w:t>is</w:t>
            </w:r>
            <w:r w:rsidRPr="00FF33BB">
              <w:rPr>
                <w:spacing w:val="1"/>
              </w:rPr>
              <w:t xml:space="preserve"> </w:t>
            </w:r>
            <w:r w:rsidRPr="00FF33BB">
              <w:t>a</w:t>
            </w:r>
            <w:r w:rsidRPr="00FF33BB">
              <w:rPr>
                <w:spacing w:val="1"/>
              </w:rPr>
              <w:t xml:space="preserve"> </w:t>
            </w:r>
            <w:r w:rsidRPr="00FF33BB">
              <w:t>sub-project</w:t>
            </w:r>
            <w:r w:rsidRPr="00FF33BB">
              <w:rPr>
                <w:spacing w:val="1"/>
              </w:rPr>
              <w:t xml:space="preserve"> </w:t>
            </w:r>
            <w:r w:rsidRPr="00FF33BB">
              <w:t>of</w:t>
            </w:r>
            <w:r w:rsidRPr="00FF33BB">
              <w:rPr>
                <w:spacing w:val="1"/>
              </w:rPr>
              <w:t xml:space="preserve"> </w:t>
            </w:r>
            <w:r w:rsidRPr="00FF33BB">
              <w:t>the</w:t>
            </w:r>
            <w:r w:rsidRPr="00FF33BB">
              <w:rPr>
                <w:spacing w:val="1"/>
              </w:rPr>
              <w:t xml:space="preserve"> </w:t>
            </w:r>
            <w:r w:rsidRPr="00FF33BB">
              <w:t>Apache</w:t>
            </w:r>
            <w:r w:rsidRPr="00FF33BB">
              <w:rPr>
                <w:spacing w:val="1"/>
              </w:rPr>
              <w:t xml:space="preserve"> </w:t>
            </w:r>
            <w:proofErr w:type="spellStart"/>
            <w:r w:rsidRPr="00FF33BB">
              <w:t>Hadoop</w:t>
            </w:r>
            <w:proofErr w:type="spellEnd"/>
            <w:r w:rsidRPr="00FF33BB">
              <w:rPr>
                <w:spacing w:val="1"/>
              </w:rPr>
              <w:t xml:space="preserve"> </w:t>
            </w:r>
            <w:r w:rsidRPr="00FF33BB">
              <w:t>project.</w:t>
            </w:r>
            <w:r w:rsidRPr="00FF33BB">
              <w:rPr>
                <w:spacing w:val="1"/>
              </w:rPr>
              <w:t xml:space="preserve"> </w:t>
            </w:r>
            <w:r w:rsidRPr="00FF33BB">
              <w:t>This</w:t>
            </w:r>
            <w:r w:rsidRPr="00FF33BB">
              <w:rPr>
                <w:spacing w:val="1"/>
              </w:rPr>
              <w:t xml:space="preserve"> </w:t>
            </w:r>
            <w:r w:rsidRPr="00FF33BB">
              <w:t>Apache</w:t>
            </w:r>
            <w:r w:rsidRPr="00FF33BB">
              <w:rPr>
                <w:spacing w:val="1"/>
              </w:rPr>
              <w:t xml:space="preserve"> </w:t>
            </w:r>
            <w:r w:rsidRPr="00FF33BB">
              <w:t>Software</w:t>
            </w:r>
            <w:r w:rsidRPr="00FF33BB">
              <w:rPr>
                <w:spacing w:val="1"/>
              </w:rPr>
              <w:t xml:space="preserve"> </w:t>
            </w:r>
            <w:r w:rsidRPr="00FF33BB">
              <w:t>base project is designed to provide a fault-</w:t>
            </w:r>
            <w:r w:rsidRPr="00FF33BB">
              <w:rPr>
                <w:spacing w:val="1"/>
              </w:rPr>
              <w:t xml:space="preserve"> </w:t>
            </w:r>
            <w:r w:rsidRPr="00FF33BB">
              <w:t>tolerant</w:t>
            </w:r>
            <w:r w:rsidRPr="00FF33BB">
              <w:rPr>
                <w:spacing w:val="1"/>
              </w:rPr>
              <w:t xml:space="preserve"> </w:t>
            </w:r>
            <w:r w:rsidRPr="00FF33BB">
              <w:t>file</w:t>
            </w:r>
            <w:r w:rsidRPr="00FF33BB">
              <w:rPr>
                <w:spacing w:val="1"/>
              </w:rPr>
              <w:t xml:space="preserve"> </w:t>
            </w:r>
            <w:r w:rsidRPr="00FF33BB">
              <w:t>system</w:t>
            </w:r>
            <w:r w:rsidRPr="00FF33BB">
              <w:rPr>
                <w:spacing w:val="1"/>
              </w:rPr>
              <w:t xml:space="preserve"> </w:t>
            </w:r>
            <w:r w:rsidRPr="00FF33BB">
              <w:t>designed</w:t>
            </w:r>
            <w:r w:rsidRPr="00FF33BB">
              <w:rPr>
                <w:spacing w:val="1"/>
              </w:rPr>
              <w:t xml:space="preserve"> </w:t>
            </w:r>
            <w:r w:rsidRPr="00FF33BB">
              <w:t>to</w:t>
            </w:r>
            <w:r w:rsidRPr="00FF33BB">
              <w:rPr>
                <w:spacing w:val="1"/>
              </w:rPr>
              <w:t xml:space="preserve"> </w:t>
            </w:r>
            <w:r w:rsidRPr="00FF33BB">
              <w:t>run</w:t>
            </w:r>
            <w:r w:rsidRPr="00FF33BB">
              <w:rPr>
                <w:spacing w:val="1"/>
              </w:rPr>
              <w:t xml:space="preserve"> </w:t>
            </w:r>
            <w:r w:rsidRPr="00FF33BB">
              <w:t>on</w:t>
            </w:r>
            <w:r w:rsidRPr="00FF33BB">
              <w:rPr>
                <w:spacing w:val="1"/>
              </w:rPr>
              <w:t xml:space="preserve"> </w:t>
            </w:r>
            <w:r w:rsidRPr="00FF33BB">
              <w:t>service</w:t>
            </w:r>
            <w:r w:rsidRPr="00FF33BB">
              <w:rPr>
                <w:spacing w:val="-3"/>
              </w:rPr>
              <w:t xml:space="preserve"> </w:t>
            </w:r>
            <w:r w:rsidRPr="00FF33BB">
              <w:t>hardware.</w:t>
            </w:r>
          </w:p>
        </w:tc>
      </w:tr>
      <w:tr w:rsidR="00FF33BB" w:rsidTr="00FF33BB">
        <w:trPr>
          <w:trHeight w:val="1383"/>
        </w:trPr>
        <w:tc>
          <w:tcPr>
            <w:tcW w:w="3332" w:type="dxa"/>
          </w:tcPr>
          <w:p w:rsidR="00FF33BB" w:rsidRPr="00FF33BB" w:rsidRDefault="00FF33BB" w:rsidP="00112EB8">
            <w:pPr>
              <w:pStyle w:val="TableParagraph"/>
              <w:spacing w:line="181" w:lineRule="exact"/>
              <w:ind w:left="110"/>
            </w:pPr>
            <w:proofErr w:type="spellStart"/>
            <w:r w:rsidRPr="00FF33BB">
              <w:t>MapReduce</w:t>
            </w:r>
            <w:proofErr w:type="spellEnd"/>
          </w:p>
        </w:tc>
        <w:tc>
          <w:tcPr>
            <w:tcW w:w="6462" w:type="dxa"/>
          </w:tcPr>
          <w:p w:rsidR="00FF33BB" w:rsidRPr="00FF33BB" w:rsidRDefault="00FF33BB" w:rsidP="00FF33BB">
            <w:pPr>
              <w:pStyle w:val="TableParagraph"/>
              <w:ind w:right="98"/>
              <w:jc w:val="both"/>
            </w:pPr>
            <w:proofErr w:type="spellStart"/>
            <w:r w:rsidRPr="00FF33BB">
              <w:t>MapReduce</w:t>
            </w:r>
            <w:proofErr w:type="spellEnd"/>
            <w:r w:rsidRPr="00FF33BB">
              <w:rPr>
                <w:spacing w:val="1"/>
              </w:rPr>
              <w:t xml:space="preserve"> </w:t>
            </w:r>
            <w:r w:rsidRPr="00FF33BB">
              <w:t>is</w:t>
            </w:r>
            <w:r w:rsidRPr="00FF33BB">
              <w:rPr>
                <w:spacing w:val="1"/>
              </w:rPr>
              <w:t xml:space="preserve"> </w:t>
            </w:r>
            <w:r w:rsidRPr="00FF33BB">
              <w:t>an</w:t>
            </w:r>
            <w:r w:rsidRPr="00FF33BB">
              <w:rPr>
                <w:spacing w:val="1"/>
              </w:rPr>
              <w:t xml:space="preserve"> </w:t>
            </w:r>
            <w:r w:rsidRPr="00FF33BB">
              <w:t>associated</w:t>
            </w:r>
            <w:r w:rsidRPr="00FF33BB">
              <w:rPr>
                <w:spacing w:val="1"/>
              </w:rPr>
              <w:t xml:space="preserve"> </w:t>
            </w:r>
            <w:r w:rsidRPr="00FF33BB">
              <w:t>implementation</w:t>
            </w:r>
            <w:r w:rsidRPr="00FF33BB">
              <w:rPr>
                <w:spacing w:val="1"/>
              </w:rPr>
              <w:t xml:space="preserve"> </w:t>
            </w:r>
            <w:r w:rsidRPr="00FF33BB">
              <w:t>and</w:t>
            </w:r>
            <w:r w:rsidRPr="00FF33BB">
              <w:rPr>
                <w:spacing w:val="1"/>
              </w:rPr>
              <w:t xml:space="preserve"> </w:t>
            </w:r>
            <w:r w:rsidRPr="00FF33BB">
              <w:t>programming model</w:t>
            </w:r>
            <w:r w:rsidRPr="00FF33BB">
              <w:rPr>
                <w:spacing w:val="1"/>
              </w:rPr>
              <w:t xml:space="preserve"> </w:t>
            </w:r>
            <w:r w:rsidRPr="00FF33BB">
              <w:t>for processing and generate large data sets</w:t>
            </w:r>
            <w:r w:rsidRPr="00FF33BB">
              <w:rPr>
                <w:spacing w:val="1"/>
              </w:rPr>
              <w:t xml:space="preserve"> </w:t>
            </w:r>
            <w:r w:rsidRPr="00FF33BB">
              <w:t>through</w:t>
            </w:r>
            <w:r w:rsidRPr="00FF33BB">
              <w:rPr>
                <w:spacing w:val="4"/>
              </w:rPr>
              <w:t xml:space="preserve"> </w:t>
            </w:r>
            <w:r w:rsidRPr="00FF33BB">
              <w:t>a</w:t>
            </w:r>
            <w:r w:rsidRPr="00FF33BB">
              <w:rPr>
                <w:spacing w:val="4"/>
              </w:rPr>
              <w:t xml:space="preserve"> </w:t>
            </w:r>
            <w:r w:rsidRPr="00FF33BB">
              <w:t>parallel,</w:t>
            </w:r>
            <w:r w:rsidRPr="00FF33BB">
              <w:rPr>
                <w:spacing w:val="6"/>
              </w:rPr>
              <w:t xml:space="preserve"> </w:t>
            </w:r>
            <w:r w:rsidRPr="00FF33BB">
              <w:t>distributed</w:t>
            </w:r>
            <w:r w:rsidRPr="00FF33BB">
              <w:rPr>
                <w:spacing w:val="4"/>
              </w:rPr>
              <w:t xml:space="preserve"> </w:t>
            </w:r>
            <w:r w:rsidRPr="00FF33BB">
              <w:t>algorithm</w:t>
            </w:r>
            <w:r>
              <w:t xml:space="preserve"> </w:t>
            </w:r>
            <w:r w:rsidRPr="00FF33BB">
              <w:t>on</w:t>
            </w:r>
            <w:r w:rsidRPr="00FF33BB">
              <w:rPr>
                <w:spacing w:val="-1"/>
              </w:rPr>
              <w:t xml:space="preserve"> </w:t>
            </w:r>
            <w:r w:rsidRPr="00FF33BB">
              <w:t>a</w:t>
            </w:r>
            <w:r w:rsidRPr="00FF33BB">
              <w:rPr>
                <w:spacing w:val="-3"/>
              </w:rPr>
              <w:t xml:space="preserve"> </w:t>
            </w:r>
            <w:r w:rsidRPr="00FF33BB">
              <w:t>cluster.</w:t>
            </w:r>
          </w:p>
        </w:tc>
      </w:tr>
      <w:tr w:rsidR="00FF33BB" w:rsidTr="00FF33BB">
        <w:trPr>
          <w:trHeight w:val="1106"/>
        </w:trPr>
        <w:tc>
          <w:tcPr>
            <w:tcW w:w="3332" w:type="dxa"/>
          </w:tcPr>
          <w:p w:rsidR="00FF33BB" w:rsidRPr="00FF33BB" w:rsidRDefault="00FF33BB" w:rsidP="00112EB8">
            <w:pPr>
              <w:pStyle w:val="TableParagraph"/>
              <w:spacing w:line="178" w:lineRule="exact"/>
              <w:ind w:left="110"/>
            </w:pPr>
            <w:r w:rsidRPr="00FF33BB">
              <w:t>Hive</w:t>
            </w:r>
          </w:p>
        </w:tc>
        <w:tc>
          <w:tcPr>
            <w:tcW w:w="6462" w:type="dxa"/>
          </w:tcPr>
          <w:p w:rsidR="00FF33BB" w:rsidRPr="00FF33BB" w:rsidRDefault="00FF33BB" w:rsidP="00FF33BB">
            <w:pPr>
              <w:pStyle w:val="TableParagraph"/>
            </w:pPr>
            <w:r w:rsidRPr="00FF33BB">
              <w:t>Hive</w:t>
            </w:r>
            <w:r w:rsidRPr="00FF33BB">
              <w:rPr>
                <w:spacing w:val="38"/>
              </w:rPr>
              <w:t xml:space="preserve"> </w:t>
            </w:r>
            <w:r w:rsidRPr="00FF33BB">
              <w:t>it</w:t>
            </w:r>
            <w:r w:rsidRPr="00FF33BB">
              <w:rPr>
                <w:spacing w:val="38"/>
              </w:rPr>
              <w:t xml:space="preserve"> </w:t>
            </w:r>
            <w:r w:rsidRPr="00FF33BB">
              <w:t>permits</w:t>
            </w:r>
            <w:r w:rsidRPr="00FF33BB">
              <w:rPr>
                <w:spacing w:val="37"/>
              </w:rPr>
              <w:t xml:space="preserve"> </w:t>
            </w:r>
            <w:r w:rsidRPr="00FF33BB">
              <w:t>SQL</w:t>
            </w:r>
            <w:r w:rsidRPr="00FF33BB">
              <w:rPr>
                <w:spacing w:val="35"/>
              </w:rPr>
              <w:t xml:space="preserve"> </w:t>
            </w:r>
            <w:r w:rsidRPr="00FF33BB">
              <w:t>programmers</w:t>
            </w:r>
            <w:r w:rsidRPr="00FF33BB">
              <w:rPr>
                <w:spacing w:val="39"/>
              </w:rPr>
              <w:t xml:space="preserve"> </w:t>
            </w:r>
            <w:r w:rsidRPr="00FF33BB">
              <w:t>to</w:t>
            </w:r>
            <w:r w:rsidRPr="00FF33BB">
              <w:rPr>
                <w:spacing w:val="-37"/>
              </w:rPr>
              <w:t xml:space="preserve"> </w:t>
            </w:r>
            <w:r w:rsidRPr="00FF33BB">
              <w:t>develop</w:t>
            </w:r>
            <w:r w:rsidRPr="00FF33BB">
              <w:rPr>
                <w:spacing w:val="35"/>
              </w:rPr>
              <w:t xml:space="preserve"> </w:t>
            </w:r>
            <w:r w:rsidRPr="00FF33BB">
              <w:t>Hive</w:t>
            </w:r>
            <w:r w:rsidRPr="00FF33BB">
              <w:rPr>
                <w:spacing w:val="32"/>
              </w:rPr>
              <w:t xml:space="preserve"> </w:t>
            </w:r>
            <w:r w:rsidRPr="00FF33BB">
              <w:t>Query</w:t>
            </w:r>
            <w:r w:rsidRPr="00FF33BB">
              <w:rPr>
                <w:spacing w:val="33"/>
              </w:rPr>
              <w:t xml:space="preserve"> </w:t>
            </w:r>
            <w:r w:rsidRPr="00FF33BB">
              <w:t>Language</w:t>
            </w:r>
            <w:r w:rsidRPr="00FF33BB">
              <w:rPr>
                <w:spacing w:val="32"/>
              </w:rPr>
              <w:t xml:space="preserve"> </w:t>
            </w:r>
            <w:r w:rsidRPr="00FF33BB">
              <w:t>(HQL)</w:t>
            </w:r>
            <w:r>
              <w:t xml:space="preserve"> </w:t>
            </w:r>
            <w:r w:rsidRPr="00FF33BB">
              <w:t>statement</w:t>
            </w:r>
            <w:r w:rsidRPr="00FF33BB">
              <w:rPr>
                <w:spacing w:val="3"/>
              </w:rPr>
              <w:t xml:space="preserve"> </w:t>
            </w:r>
            <w:r w:rsidRPr="00FF33BB">
              <w:t>similar to</w:t>
            </w:r>
            <w:r w:rsidRPr="00FF33BB">
              <w:rPr>
                <w:spacing w:val="-1"/>
              </w:rPr>
              <w:t xml:space="preserve"> </w:t>
            </w:r>
            <w:r w:rsidRPr="00FF33BB">
              <w:t>typical</w:t>
            </w:r>
            <w:r w:rsidRPr="00FF33BB">
              <w:rPr>
                <w:spacing w:val="2"/>
              </w:rPr>
              <w:t xml:space="preserve"> </w:t>
            </w:r>
            <w:r w:rsidRPr="00FF33BB">
              <w:t>SQL</w:t>
            </w:r>
            <w:r w:rsidRPr="00FF33BB">
              <w:rPr>
                <w:spacing w:val="-3"/>
              </w:rPr>
              <w:t xml:space="preserve"> </w:t>
            </w:r>
            <w:r w:rsidRPr="00FF33BB">
              <w:t>statement</w:t>
            </w:r>
            <w:r w:rsidRPr="00FF33BB">
              <w:rPr>
                <w:spacing w:val="-37"/>
              </w:rPr>
              <w:t xml:space="preserve"> </w:t>
            </w:r>
            <w:r w:rsidRPr="00FF33BB">
              <w:t>[1].</w:t>
            </w:r>
          </w:p>
        </w:tc>
      </w:tr>
      <w:tr w:rsidR="00FF33BB" w:rsidTr="00FF33BB">
        <w:trPr>
          <w:trHeight w:val="1175"/>
        </w:trPr>
        <w:tc>
          <w:tcPr>
            <w:tcW w:w="3332" w:type="dxa"/>
          </w:tcPr>
          <w:p w:rsidR="00FF33BB" w:rsidRPr="00FF33BB" w:rsidRDefault="00FF33BB" w:rsidP="00112EB8">
            <w:pPr>
              <w:pStyle w:val="TableParagraph"/>
              <w:spacing w:line="178" w:lineRule="exact"/>
              <w:ind w:left="110"/>
            </w:pPr>
            <w:r w:rsidRPr="00FF33BB">
              <w:t>Zookeeper</w:t>
            </w:r>
          </w:p>
        </w:tc>
        <w:tc>
          <w:tcPr>
            <w:tcW w:w="6462" w:type="dxa"/>
          </w:tcPr>
          <w:p w:rsidR="00FF33BB" w:rsidRPr="00FF33BB" w:rsidRDefault="00FF33BB" w:rsidP="00112EB8">
            <w:pPr>
              <w:pStyle w:val="TableParagraph"/>
              <w:ind w:right="98"/>
              <w:jc w:val="both"/>
            </w:pPr>
            <w:proofErr w:type="spellStart"/>
            <w:r w:rsidRPr="00FF33BB">
              <w:t>ZooKeeper</w:t>
            </w:r>
            <w:proofErr w:type="spellEnd"/>
            <w:r w:rsidRPr="00FF33BB">
              <w:rPr>
                <w:spacing w:val="1"/>
              </w:rPr>
              <w:t xml:space="preserve"> </w:t>
            </w:r>
            <w:r w:rsidRPr="00FF33BB">
              <w:t>is</w:t>
            </w:r>
            <w:r w:rsidRPr="00FF33BB">
              <w:rPr>
                <w:spacing w:val="1"/>
              </w:rPr>
              <w:t xml:space="preserve"> </w:t>
            </w:r>
            <w:r w:rsidRPr="00FF33BB">
              <w:t>an</w:t>
            </w:r>
            <w:r w:rsidRPr="00FF33BB">
              <w:rPr>
                <w:spacing w:val="1"/>
              </w:rPr>
              <w:t xml:space="preserve"> </w:t>
            </w:r>
            <w:r w:rsidRPr="00FF33BB">
              <w:t>open</w:t>
            </w:r>
            <w:r w:rsidRPr="00FF33BB">
              <w:rPr>
                <w:spacing w:val="1"/>
              </w:rPr>
              <w:t xml:space="preserve"> </w:t>
            </w:r>
            <w:r w:rsidRPr="00FF33BB">
              <w:t>source</w:t>
            </w:r>
            <w:r w:rsidRPr="00FF33BB">
              <w:rPr>
                <w:spacing w:val="1"/>
              </w:rPr>
              <w:t xml:space="preserve"> </w:t>
            </w:r>
            <w:r w:rsidRPr="00FF33BB">
              <w:t>Apache</w:t>
            </w:r>
            <w:r w:rsidRPr="00FF33BB">
              <w:rPr>
                <w:spacing w:val="1"/>
              </w:rPr>
              <w:t xml:space="preserve"> </w:t>
            </w:r>
            <w:r w:rsidRPr="00FF33BB">
              <w:t>project</w:t>
            </w:r>
            <w:r w:rsidRPr="00FF33BB">
              <w:rPr>
                <w:spacing w:val="1"/>
              </w:rPr>
              <w:t xml:space="preserve"> </w:t>
            </w:r>
            <w:r w:rsidRPr="00FF33BB">
              <w:t>that</w:t>
            </w:r>
            <w:r w:rsidRPr="00FF33BB">
              <w:rPr>
                <w:spacing w:val="1"/>
              </w:rPr>
              <w:t xml:space="preserve"> </w:t>
            </w:r>
            <w:r w:rsidRPr="00FF33BB">
              <w:t>is</w:t>
            </w:r>
            <w:r w:rsidRPr="00FF33BB">
              <w:rPr>
                <w:spacing w:val="1"/>
              </w:rPr>
              <w:t xml:space="preserve"> </w:t>
            </w:r>
            <w:r w:rsidRPr="00FF33BB">
              <w:t>provides</w:t>
            </w:r>
            <w:r w:rsidRPr="00FF33BB">
              <w:rPr>
                <w:spacing w:val="1"/>
              </w:rPr>
              <w:t xml:space="preserve"> </w:t>
            </w:r>
            <w:r w:rsidRPr="00FF33BB">
              <w:t>a</w:t>
            </w:r>
            <w:r w:rsidRPr="00FF33BB">
              <w:rPr>
                <w:spacing w:val="1"/>
              </w:rPr>
              <w:t xml:space="preserve"> </w:t>
            </w:r>
            <w:r w:rsidRPr="00FF33BB">
              <w:t>centralized</w:t>
            </w:r>
            <w:r w:rsidRPr="00FF33BB">
              <w:rPr>
                <w:spacing w:val="1"/>
              </w:rPr>
              <w:t xml:space="preserve"> </w:t>
            </w:r>
            <w:r w:rsidRPr="00FF33BB">
              <w:t>infrastructure</w:t>
            </w:r>
            <w:r w:rsidRPr="00FF33BB">
              <w:rPr>
                <w:spacing w:val="1"/>
              </w:rPr>
              <w:t xml:space="preserve"> </w:t>
            </w:r>
            <w:r w:rsidRPr="00FF33BB">
              <w:t>and</w:t>
            </w:r>
            <w:r w:rsidRPr="00FF33BB">
              <w:rPr>
                <w:spacing w:val="1"/>
              </w:rPr>
              <w:t xml:space="preserve"> </w:t>
            </w:r>
            <w:r w:rsidRPr="00FF33BB">
              <w:t>services</w:t>
            </w:r>
            <w:r w:rsidRPr="00FF33BB">
              <w:rPr>
                <w:spacing w:val="1"/>
              </w:rPr>
              <w:t xml:space="preserve"> </w:t>
            </w:r>
            <w:r w:rsidRPr="00FF33BB">
              <w:t>that</w:t>
            </w:r>
            <w:r w:rsidRPr="00FF33BB">
              <w:rPr>
                <w:spacing w:val="1"/>
              </w:rPr>
              <w:t xml:space="preserve"> </w:t>
            </w:r>
            <w:r w:rsidRPr="00FF33BB">
              <w:t>allow</w:t>
            </w:r>
            <w:r w:rsidRPr="00FF33BB">
              <w:rPr>
                <w:spacing w:val="1"/>
              </w:rPr>
              <w:t xml:space="preserve"> </w:t>
            </w:r>
            <w:r w:rsidRPr="00FF33BB">
              <w:t>synchronization</w:t>
            </w:r>
            <w:r w:rsidRPr="00FF33BB">
              <w:rPr>
                <w:spacing w:val="-2"/>
              </w:rPr>
              <w:t xml:space="preserve"> </w:t>
            </w:r>
            <w:r w:rsidRPr="00FF33BB">
              <w:t>across</w:t>
            </w:r>
            <w:r w:rsidRPr="00FF33BB">
              <w:rPr>
                <w:spacing w:val="-3"/>
              </w:rPr>
              <w:t xml:space="preserve"> </w:t>
            </w:r>
            <w:r w:rsidRPr="00FF33BB">
              <w:t>a</w:t>
            </w:r>
            <w:r w:rsidRPr="00FF33BB">
              <w:rPr>
                <w:spacing w:val="1"/>
              </w:rPr>
              <w:t xml:space="preserve"> </w:t>
            </w:r>
            <w:r w:rsidRPr="00FF33BB">
              <w:t>cluster.</w:t>
            </w:r>
          </w:p>
        </w:tc>
      </w:tr>
      <w:tr w:rsidR="00FF33BB" w:rsidTr="00FF33BB">
        <w:trPr>
          <w:trHeight w:val="1657"/>
        </w:trPr>
        <w:tc>
          <w:tcPr>
            <w:tcW w:w="3332" w:type="dxa"/>
          </w:tcPr>
          <w:p w:rsidR="00FF33BB" w:rsidRPr="00FF33BB" w:rsidRDefault="00FF33BB" w:rsidP="00112EB8">
            <w:pPr>
              <w:pStyle w:val="TableParagraph"/>
              <w:spacing w:line="178" w:lineRule="exact"/>
              <w:ind w:left="110"/>
            </w:pPr>
            <w:proofErr w:type="spellStart"/>
            <w:r w:rsidRPr="00FF33BB">
              <w:t>HBase</w:t>
            </w:r>
            <w:proofErr w:type="spellEnd"/>
          </w:p>
        </w:tc>
        <w:tc>
          <w:tcPr>
            <w:tcW w:w="6462" w:type="dxa"/>
          </w:tcPr>
          <w:p w:rsidR="00FF33BB" w:rsidRPr="00FF33BB" w:rsidRDefault="00FF33BB" w:rsidP="00FF33BB">
            <w:pPr>
              <w:pStyle w:val="TableParagraph"/>
              <w:ind w:right="94"/>
              <w:jc w:val="both"/>
            </w:pPr>
            <w:proofErr w:type="spellStart"/>
            <w:r w:rsidRPr="00FF33BB">
              <w:t>HBase</w:t>
            </w:r>
            <w:proofErr w:type="spellEnd"/>
            <w:r w:rsidRPr="00FF33BB">
              <w:rPr>
                <w:spacing w:val="1"/>
              </w:rPr>
              <w:t xml:space="preserve"> </w:t>
            </w:r>
            <w:r w:rsidRPr="00FF33BB">
              <w:t>is</w:t>
            </w:r>
            <w:r w:rsidRPr="00FF33BB">
              <w:rPr>
                <w:spacing w:val="1"/>
              </w:rPr>
              <w:t xml:space="preserve"> </w:t>
            </w:r>
            <w:r w:rsidRPr="00FF33BB">
              <w:t>an</w:t>
            </w:r>
            <w:r w:rsidRPr="00FF33BB">
              <w:rPr>
                <w:spacing w:val="1"/>
              </w:rPr>
              <w:t xml:space="preserve"> </w:t>
            </w:r>
            <w:r w:rsidRPr="00FF33BB">
              <w:t>oriented</w:t>
            </w:r>
            <w:r w:rsidRPr="00FF33BB">
              <w:rPr>
                <w:spacing w:val="41"/>
              </w:rPr>
              <w:t xml:space="preserve"> </w:t>
            </w:r>
            <w:r w:rsidRPr="00FF33BB">
              <w:t>database</w:t>
            </w:r>
            <w:r w:rsidRPr="00FF33BB">
              <w:rPr>
                <w:spacing w:val="1"/>
              </w:rPr>
              <w:t xml:space="preserve"> </w:t>
            </w:r>
            <w:r w:rsidRPr="00FF33BB">
              <w:t>management system that works on top of</w:t>
            </w:r>
            <w:r w:rsidRPr="00FF33BB">
              <w:rPr>
                <w:spacing w:val="1"/>
              </w:rPr>
              <w:t xml:space="preserve"> </w:t>
            </w:r>
            <w:r w:rsidRPr="00FF33BB">
              <w:t>HDFS. It is well matched for sparse data</w:t>
            </w:r>
            <w:r w:rsidRPr="00FF33BB">
              <w:rPr>
                <w:spacing w:val="1"/>
              </w:rPr>
              <w:t xml:space="preserve"> </w:t>
            </w:r>
            <w:r w:rsidRPr="00FF33BB">
              <w:t>sets,</w:t>
            </w:r>
            <w:r w:rsidRPr="00FF33BB">
              <w:rPr>
                <w:spacing w:val="32"/>
              </w:rPr>
              <w:t xml:space="preserve"> </w:t>
            </w:r>
            <w:r w:rsidRPr="00FF33BB">
              <w:t>which</w:t>
            </w:r>
            <w:r w:rsidRPr="00FF33BB">
              <w:rPr>
                <w:spacing w:val="31"/>
              </w:rPr>
              <w:t xml:space="preserve"> </w:t>
            </w:r>
            <w:r w:rsidRPr="00FF33BB">
              <w:t>are</w:t>
            </w:r>
            <w:r w:rsidRPr="00FF33BB">
              <w:rPr>
                <w:spacing w:val="31"/>
              </w:rPr>
              <w:t xml:space="preserve"> </w:t>
            </w:r>
            <w:r w:rsidRPr="00FF33BB">
              <w:t>common</w:t>
            </w:r>
            <w:r w:rsidRPr="00FF33BB">
              <w:rPr>
                <w:spacing w:val="30"/>
              </w:rPr>
              <w:t xml:space="preserve"> </w:t>
            </w:r>
            <w:r w:rsidRPr="00FF33BB">
              <w:t>in</w:t>
            </w:r>
            <w:r w:rsidRPr="00FF33BB">
              <w:rPr>
                <w:spacing w:val="31"/>
              </w:rPr>
              <w:t xml:space="preserve"> </w:t>
            </w:r>
            <w:r w:rsidRPr="00FF33BB">
              <w:t>many</w:t>
            </w:r>
            <w:r w:rsidRPr="00FF33BB">
              <w:rPr>
                <w:spacing w:val="32"/>
              </w:rPr>
              <w:t xml:space="preserve"> </w:t>
            </w:r>
            <w:r w:rsidRPr="00FF33BB">
              <w:t>of</w:t>
            </w:r>
            <w:r w:rsidRPr="00FF33BB">
              <w:rPr>
                <w:spacing w:val="31"/>
              </w:rPr>
              <w:t xml:space="preserve"> </w:t>
            </w:r>
            <w:r w:rsidRPr="00FF33BB">
              <w:t>big</w:t>
            </w:r>
            <w:r>
              <w:t xml:space="preserve"> </w:t>
            </w:r>
            <w:r w:rsidRPr="00FF33BB">
              <w:t>data</w:t>
            </w:r>
            <w:r w:rsidRPr="00FF33BB">
              <w:rPr>
                <w:spacing w:val="1"/>
              </w:rPr>
              <w:t xml:space="preserve"> </w:t>
            </w:r>
            <w:r w:rsidRPr="00FF33BB">
              <w:t>use</w:t>
            </w:r>
            <w:r w:rsidRPr="00FF33BB">
              <w:rPr>
                <w:spacing w:val="1"/>
              </w:rPr>
              <w:t xml:space="preserve"> </w:t>
            </w:r>
            <w:r w:rsidRPr="00FF33BB">
              <w:t>cases.</w:t>
            </w:r>
            <w:r w:rsidRPr="00FF33BB">
              <w:rPr>
                <w:spacing w:val="1"/>
              </w:rPr>
              <w:t xml:space="preserve"> </w:t>
            </w:r>
            <w:r w:rsidRPr="00FF33BB">
              <w:t>It</w:t>
            </w:r>
            <w:r w:rsidRPr="00FF33BB">
              <w:rPr>
                <w:spacing w:val="1"/>
              </w:rPr>
              <w:t xml:space="preserve"> </w:t>
            </w:r>
            <w:r w:rsidRPr="00FF33BB">
              <w:t>uses</w:t>
            </w:r>
            <w:r w:rsidRPr="00FF33BB">
              <w:rPr>
                <w:spacing w:val="1"/>
              </w:rPr>
              <w:t xml:space="preserve"> </w:t>
            </w:r>
            <w:r w:rsidRPr="00FF33BB">
              <w:t>a</w:t>
            </w:r>
            <w:r w:rsidRPr="00FF33BB">
              <w:rPr>
                <w:spacing w:val="1"/>
              </w:rPr>
              <w:t xml:space="preserve"> </w:t>
            </w:r>
            <w:r w:rsidRPr="00FF33BB">
              <w:t>non-SQL</w:t>
            </w:r>
            <w:r w:rsidRPr="00FF33BB">
              <w:rPr>
                <w:spacing w:val="1"/>
              </w:rPr>
              <w:t xml:space="preserve"> </w:t>
            </w:r>
            <w:r w:rsidRPr="00FF33BB">
              <w:t>approach.</w:t>
            </w:r>
          </w:p>
        </w:tc>
      </w:tr>
      <w:tr w:rsidR="00FF33BB" w:rsidTr="00FF33BB">
        <w:trPr>
          <w:trHeight w:val="1135"/>
        </w:trPr>
        <w:tc>
          <w:tcPr>
            <w:tcW w:w="3332" w:type="dxa"/>
          </w:tcPr>
          <w:p w:rsidR="00FF33BB" w:rsidRPr="00FF33BB" w:rsidRDefault="00FF33BB" w:rsidP="00112EB8">
            <w:pPr>
              <w:pStyle w:val="TableParagraph"/>
              <w:spacing w:line="178" w:lineRule="exact"/>
              <w:ind w:left="110"/>
            </w:pPr>
            <w:r w:rsidRPr="00FF33BB">
              <w:t>Cassandra</w:t>
            </w:r>
          </w:p>
        </w:tc>
        <w:tc>
          <w:tcPr>
            <w:tcW w:w="6462" w:type="dxa"/>
          </w:tcPr>
          <w:p w:rsidR="00FF33BB" w:rsidRPr="00FF33BB" w:rsidRDefault="00FF33BB" w:rsidP="00112EB8">
            <w:pPr>
              <w:pStyle w:val="TableParagraph"/>
              <w:ind w:right="97"/>
              <w:jc w:val="both"/>
            </w:pPr>
            <w:r w:rsidRPr="00FF33BB">
              <w:t>Cassandra</w:t>
            </w:r>
            <w:r w:rsidRPr="00FF33BB">
              <w:rPr>
                <w:spacing w:val="1"/>
              </w:rPr>
              <w:t xml:space="preserve"> </w:t>
            </w:r>
            <w:r w:rsidRPr="00FF33BB">
              <w:t>is</w:t>
            </w:r>
            <w:r w:rsidRPr="00FF33BB">
              <w:rPr>
                <w:spacing w:val="1"/>
              </w:rPr>
              <w:t xml:space="preserve"> </w:t>
            </w:r>
            <w:r w:rsidRPr="00FF33BB">
              <w:t>a</w:t>
            </w:r>
            <w:r w:rsidRPr="00FF33BB">
              <w:rPr>
                <w:spacing w:val="41"/>
              </w:rPr>
              <w:t xml:space="preserve"> </w:t>
            </w:r>
            <w:r w:rsidRPr="00FF33BB">
              <w:t>distributed</w:t>
            </w:r>
            <w:r w:rsidRPr="00FF33BB">
              <w:rPr>
                <w:spacing w:val="41"/>
              </w:rPr>
              <w:t xml:space="preserve"> </w:t>
            </w:r>
            <w:r w:rsidRPr="00FF33BB">
              <w:t>database</w:t>
            </w:r>
            <w:r w:rsidRPr="00FF33BB">
              <w:rPr>
                <w:spacing w:val="1"/>
              </w:rPr>
              <w:t xml:space="preserve"> </w:t>
            </w:r>
            <w:r w:rsidRPr="00FF33BB">
              <w:t>system.</w:t>
            </w:r>
            <w:r w:rsidRPr="00FF33BB">
              <w:rPr>
                <w:spacing w:val="1"/>
              </w:rPr>
              <w:t xml:space="preserve"> </w:t>
            </w:r>
            <w:r w:rsidRPr="00FF33BB">
              <w:t>And</w:t>
            </w:r>
            <w:r w:rsidRPr="00FF33BB">
              <w:rPr>
                <w:spacing w:val="1"/>
              </w:rPr>
              <w:t xml:space="preserve"> </w:t>
            </w:r>
            <w:r w:rsidRPr="00FF33BB">
              <w:t>it</w:t>
            </w:r>
            <w:r w:rsidRPr="00FF33BB">
              <w:rPr>
                <w:spacing w:val="1"/>
              </w:rPr>
              <w:t xml:space="preserve"> </w:t>
            </w:r>
            <w:r w:rsidRPr="00FF33BB">
              <w:t>is</w:t>
            </w:r>
            <w:r w:rsidRPr="00FF33BB">
              <w:rPr>
                <w:spacing w:val="1"/>
              </w:rPr>
              <w:t xml:space="preserve"> </w:t>
            </w:r>
            <w:r w:rsidRPr="00FF33BB">
              <w:t>chosen</w:t>
            </w:r>
            <w:r w:rsidRPr="00FF33BB">
              <w:rPr>
                <w:spacing w:val="1"/>
              </w:rPr>
              <w:t xml:space="preserve"> </w:t>
            </w:r>
            <w:r w:rsidRPr="00FF33BB">
              <w:t>as</w:t>
            </w:r>
            <w:r w:rsidRPr="00FF33BB">
              <w:rPr>
                <w:spacing w:val="1"/>
              </w:rPr>
              <w:t xml:space="preserve"> </w:t>
            </w:r>
            <w:r w:rsidRPr="00FF33BB">
              <w:t>a</w:t>
            </w:r>
            <w:r w:rsidRPr="00FF33BB">
              <w:rPr>
                <w:spacing w:val="1"/>
              </w:rPr>
              <w:t xml:space="preserve"> </w:t>
            </w:r>
            <w:r w:rsidRPr="00FF33BB">
              <w:t>top-level</w:t>
            </w:r>
            <w:r w:rsidRPr="00FF33BB">
              <w:rPr>
                <w:spacing w:val="-37"/>
              </w:rPr>
              <w:t xml:space="preserve"> </w:t>
            </w:r>
            <w:r w:rsidRPr="00FF33BB">
              <w:t>project modeled to handle big data shared</w:t>
            </w:r>
            <w:r w:rsidRPr="00FF33BB">
              <w:rPr>
                <w:spacing w:val="1"/>
              </w:rPr>
              <w:t xml:space="preserve"> </w:t>
            </w:r>
            <w:r w:rsidRPr="00FF33BB">
              <w:t>across</w:t>
            </w:r>
            <w:r w:rsidRPr="00FF33BB">
              <w:rPr>
                <w:spacing w:val="-1"/>
              </w:rPr>
              <w:t xml:space="preserve"> </w:t>
            </w:r>
            <w:r w:rsidRPr="00FF33BB">
              <w:t>many</w:t>
            </w:r>
            <w:r w:rsidRPr="00FF33BB">
              <w:rPr>
                <w:spacing w:val="-3"/>
              </w:rPr>
              <w:t xml:space="preserve"> </w:t>
            </w:r>
            <w:r w:rsidRPr="00FF33BB">
              <w:t>utility</w:t>
            </w:r>
            <w:r w:rsidRPr="00FF33BB">
              <w:rPr>
                <w:spacing w:val="-3"/>
              </w:rPr>
              <w:t xml:space="preserve"> </w:t>
            </w:r>
            <w:r w:rsidRPr="00FF33BB">
              <w:t>servers.</w:t>
            </w:r>
          </w:p>
        </w:tc>
      </w:tr>
      <w:tr w:rsidR="00FF33BB" w:rsidTr="00FF33BB">
        <w:trPr>
          <w:trHeight w:val="1870"/>
        </w:trPr>
        <w:tc>
          <w:tcPr>
            <w:tcW w:w="3332" w:type="dxa"/>
          </w:tcPr>
          <w:p w:rsidR="00FF33BB" w:rsidRPr="00FF33BB" w:rsidRDefault="00FF33BB" w:rsidP="00112EB8">
            <w:pPr>
              <w:pStyle w:val="TableParagraph"/>
              <w:spacing w:line="179" w:lineRule="exact"/>
              <w:ind w:left="110"/>
            </w:pPr>
            <w:r w:rsidRPr="00FF33BB">
              <w:t>Mahout</w:t>
            </w:r>
          </w:p>
        </w:tc>
        <w:tc>
          <w:tcPr>
            <w:tcW w:w="6462" w:type="dxa"/>
          </w:tcPr>
          <w:p w:rsidR="00FF33BB" w:rsidRPr="00FF33BB" w:rsidRDefault="00FF33BB" w:rsidP="00112EB8">
            <w:pPr>
              <w:pStyle w:val="TableParagraph"/>
              <w:ind w:right="95"/>
              <w:jc w:val="both"/>
            </w:pPr>
            <w:r w:rsidRPr="00FF33BB">
              <w:t>Mahout</w:t>
            </w:r>
            <w:r w:rsidRPr="00FF33BB">
              <w:rPr>
                <w:spacing w:val="1"/>
              </w:rPr>
              <w:t xml:space="preserve"> </w:t>
            </w:r>
            <w:r w:rsidRPr="00FF33BB">
              <w:t>is</w:t>
            </w:r>
            <w:r w:rsidRPr="00FF33BB">
              <w:rPr>
                <w:spacing w:val="1"/>
              </w:rPr>
              <w:t xml:space="preserve"> </w:t>
            </w:r>
            <w:r w:rsidRPr="00FF33BB">
              <w:t>yet</w:t>
            </w:r>
            <w:r w:rsidRPr="00FF33BB">
              <w:rPr>
                <w:spacing w:val="1"/>
              </w:rPr>
              <w:t xml:space="preserve"> </w:t>
            </w:r>
            <w:r w:rsidRPr="00FF33BB">
              <w:t>another</w:t>
            </w:r>
            <w:r w:rsidRPr="00FF33BB">
              <w:rPr>
                <w:spacing w:val="1"/>
              </w:rPr>
              <w:t xml:space="preserve"> </w:t>
            </w:r>
            <w:r w:rsidRPr="00FF33BB">
              <w:t>Apache</w:t>
            </w:r>
            <w:r w:rsidRPr="00FF33BB">
              <w:rPr>
                <w:spacing w:val="1"/>
              </w:rPr>
              <w:t xml:space="preserve"> </w:t>
            </w:r>
            <w:r w:rsidRPr="00FF33BB">
              <w:t>project</w:t>
            </w:r>
            <w:r w:rsidRPr="00FF33BB">
              <w:rPr>
                <w:spacing w:val="1"/>
              </w:rPr>
              <w:t xml:space="preserve"> </w:t>
            </w:r>
            <w:r w:rsidRPr="00FF33BB">
              <w:t>whose</w:t>
            </w:r>
            <w:r w:rsidRPr="00FF33BB">
              <w:rPr>
                <w:spacing w:val="1"/>
              </w:rPr>
              <w:t xml:space="preserve"> </w:t>
            </w:r>
            <w:r w:rsidRPr="00FF33BB">
              <w:t>objective</w:t>
            </w:r>
            <w:r w:rsidRPr="00FF33BB">
              <w:rPr>
                <w:spacing w:val="1"/>
              </w:rPr>
              <w:t xml:space="preserve"> </w:t>
            </w:r>
            <w:r w:rsidRPr="00FF33BB">
              <w:t>is</w:t>
            </w:r>
            <w:r w:rsidRPr="00FF33BB">
              <w:rPr>
                <w:spacing w:val="1"/>
              </w:rPr>
              <w:t xml:space="preserve"> </w:t>
            </w:r>
            <w:r w:rsidRPr="00FF33BB">
              <w:t>to</w:t>
            </w:r>
            <w:r w:rsidRPr="00FF33BB">
              <w:rPr>
                <w:spacing w:val="1"/>
              </w:rPr>
              <w:t xml:space="preserve"> </w:t>
            </w:r>
            <w:r w:rsidRPr="00FF33BB">
              <w:t>create</w:t>
            </w:r>
            <w:r w:rsidRPr="00FF33BB">
              <w:rPr>
                <w:spacing w:val="1"/>
              </w:rPr>
              <w:t xml:space="preserve"> </w:t>
            </w:r>
            <w:r w:rsidRPr="00FF33BB">
              <w:t>free</w:t>
            </w:r>
            <w:r w:rsidRPr="00FF33BB">
              <w:rPr>
                <w:spacing w:val="1"/>
              </w:rPr>
              <w:t xml:space="preserve"> </w:t>
            </w:r>
            <w:r w:rsidRPr="00FF33BB">
              <w:t>applications</w:t>
            </w:r>
            <w:r w:rsidRPr="00FF33BB">
              <w:rPr>
                <w:spacing w:val="1"/>
              </w:rPr>
              <w:t xml:space="preserve"> </w:t>
            </w:r>
            <w:r w:rsidRPr="00FF33BB">
              <w:t>to</w:t>
            </w:r>
            <w:r w:rsidRPr="00FF33BB">
              <w:rPr>
                <w:spacing w:val="1"/>
              </w:rPr>
              <w:t xml:space="preserve"> </w:t>
            </w:r>
            <w:r w:rsidRPr="00FF33BB">
              <w:t>distributed</w:t>
            </w:r>
            <w:r w:rsidRPr="00FF33BB">
              <w:rPr>
                <w:spacing w:val="1"/>
              </w:rPr>
              <w:t xml:space="preserve"> </w:t>
            </w:r>
            <w:r w:rsidRPr="00FF33BB">
              <w:t>and</w:t>
            </w:r>
            <w:r w:rsidRPr="00FF33BB">
              <w:rPr>
                <w:spacing w:val="1"/>
              </w:rPr>
              <w:t xml:space="preserve"> </w:t>
            </w:r>
            <w:r w:rsidRPr="00FF33BB">
              <w:t>scalable</w:t>
            </w:r>
            <w:r w:rsidRPr="00FF33BB">
              <w:rPr>
                <w:spacing w:val="1"/>
              </w:rPr>
              <w:t xml:space="preserve"> </w:t>
            </w:r>
            <w:r w:rsidRPr="00FF33BB">
              <w:t>mechanism knowledge of algorithms that</w:t>
            </w:r>
            <w:r w:rsidRPr="00FF33BB">
              <w:rPr>
                <w:spacing w:val="1"/>
              </w:rPr>
              <w:t xml:space="preserve"> </w:t>
            </w:r>
            <w:r w:rsidRPr="00FF33BB">
              <w:t>support</w:t>
            </w:r>
            <w:r w:rsidRPr="00FF33BB">
              <w:rPr>
                <w:spacing w:val="1"/>
              </w:rPr>
              <w:t xml:space="preserve"> </w:t>
            </w:r>
            <w:r w:rsidRPr="00FF33BB">
              <w:t>by</w:t>
            </w:r>
            <w:r w:rsidRPr="00FF33BB">
              <w:rPr>
                <w:spacing w:val="1"/>
              </w:rPr>
              <w:t xml:space="preserve"> </w:t>
            </w:r>
            <w:r w:rsidRPr="00FF33BB">
              <w:t>big</w:t>
            </w:r>
            <w:r w:rsidRPr="00FF33BB">
              <w:rPr>
                <w:spacing w:val="1"/>
              </w:rPr>
              <w:t xml:space="preserve"> </w:t>
            </w:r>
            <w:r w:rsidRPr="00FF33BB">
              <w:t>data</w:t>
            </w:r>
            <w:r w:rsidRPr="00FF33BB">
              <w:rPr>
                <w:spacing w:val="1"/>
              </w:rPr>
              <w:t xml:space="preserve"> </w:t>
            </w:r>
            <w:r w:rsidRPr="00FF33BB">
              <w:t>analytics</w:t>
            </w:r>
            <w:r w:rsidRPr="00FF33BB">
              <w:rPr>
                <w:spacing w:val="1"/>
              </w:rPr>
              <w:t xml:space="preserve"> </w:t>
            </w:r>
            <w:r w:rsidRPr="00FF33BB">
              <w:t>in</w:t>
            </w:r>
            <w:r w:rsidRPr="00FF33BB">
              <w:rPr>
                <w:spacing w:val="41"/>
              </w:rPr>
              <w:t xml:space="preserve"> </w:t>
            </w:r>
            <w:r w:rsidRPr="00FF33BB">
              <w:t>the</w:t>
            </w:r>
            <w:r w:rsidRPr="00FF33BB">
              <w:rPr>
                <w:spacing w:val="1"/>
              </w:rPr>
              <w:t xml:space="preserve"> </w:t>
            </w:r>
            <w:proofErr w:type="spellStart"/>
            <w:r w:rsidRPr="00FF33BB">
              <w:t>Hadoop</w:t>
            </w:r>
            <w:proofErr w:type="spellEnd"/>
            <w:r w:rsidRPr="00FF33BB">
              <w:rPr>
                <w:spacing w:val="-2"/>
              </w:rPr>
              <w:t xml:space="preserve"> </w:t>
            </w:r>
            <w:r w:rsidRPr="00FF33BB">
              <w:t>platform.</w:t>
            </w:r>
          </w:p>
        </w:tc>
      </w:tr>
    </w:tbl>
    <w:p w:rsidR="0092238C" w:rsidRDefault="0092238C" w:rsidP="008028B3">
      <w:pPr>
        <w:jc w:val="both"/>
        <w:rPr>
          <w:rFonts w:ascii="Times New Roman" w:hAnsi="Times New Roman" w:cs="Times New Roman"/>
          <w:sz w:val="28"/>
          <w:szCs w:val="28"/>
        </w:rPr>
      </w:pPr>
    </w:p>
    <w:sectPr w:rsidR="0092238C" w:rsidSect="00BD6AB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02D" w:rsidRDefault="0094502D" w:rsidP="00C474F9">
      <w:pPr>
        <w:spacing w:after="0" w:line="240" w:lineRule="auto"/>
      </w:pPr>
      <w:r>
        <w:separator/>
      </w:r>
    </w:p>
  </w:endnote>
  <w:endnote w:type="continuationSeparator" w:id="0">
    <w:p w:rsidR="0094502D" w:rsidRDefault="0094502D" w:rsidP="00C474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02D" w:rsidRDefault="0094502D" w:rsidP="00C474F9">
      <w:pPr>
        <w:spacing w:after="0" w:line="240" w:lineRule="auto"/>
      </w:pPr>
      <w:r>
        <w:separator/>
      </w:r>
    </w:p>
  </w:footnote>
  <w:footnote w:type="continuationSeparator" w:id="0">
    <w:p w:rsidR="0094502D" w:rsidRDefault="0094502D" w:rsidP="00C474F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E7B60"/>
    <w:rsid w:val="0003551E"/>
    <w:rsid w:val="001A4B5A"/>
    <w:rsid w:val="001C789D"/>
    <w:rsid w:val="001D6B26"/>
    <w:rsid w:val="00294A2B"/>
    <w:rsid w:val="0036569C"/>
    <w:rsid w:val="003F4675"/>
    <w:rsid w:val="0041645A"/>
    <w:rsid w:val="004655E2"/>
    <w:rsid w:val="004B072B"/>
    <w:rsid w:val="004C0E9D"/>
    <w:rsid w:val="005966F8"/>
    <w:rsid w:val="005E7B60"/>
    <w:rsid w:val="006A21EE"/>
    <w:rsid w:val="008028B3"/>
    <w:rsid w:val="008213A2"/>
    <w:rsid w:val="0092238C"/>
    <w:rsid w:val="0094502D"/>
    <w:rsid w:val="00A96D1F"/>
    <w:rsid w:val="00AD4570"/>
    <w:rsid w:val="00BC59A2"/>
    <w:rsid w:val="00BD6ABB"/>
    <w:rsid w:val="00C13177"/>
    <w:rsid w:val="00C474F9"/>
    <w:rsid w:val="00D85970"/>
    <w:rsid w:val="00DF3E03"/>
    <w:rsid w:val="00E60778"/>
    <w:rsid w:val="00FF33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74F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74F9"/>
  </w:style>
  <w:style w:type="paragraph" w:styleId="Footer">
    <w:name w:val="footer"/>
    <w:basedOn w:val="Normal"/>
    <w:link w:val="FooterChar"/>
    <w:uiPriority w:val="99"/>
    <w:semiHidden/>
    <w:unhideWhenUsed/>
    <w:rsid w:val="00C474F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474F9"/>
  </w:style>
  <w:style w:type="paragraph" w:customStyle="1" w:styleId="TableParagraph">
    <w:name w:val="Table Paragraph"/>
    <w:basedOn w:val="Normal"/>
    <w:uiPriority w:val="1"/>
    <w:qFormat/>
    <w:rsid w:val="00FF33BB"/>
    <w:pPr>
      <w:widowControl w:val="0"/>
      <w:autoSpaceDE w:val="0"/>
      <w:autoSpaceDN w:val="0"/>
      <w:spacing w:after="0" w:line="240" w:lineRule="auto"/>
      <w:ind w:left="107"/>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202238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6</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EGON</dc:creator>
  <cp:lastModifiedBy>EGON </cp:lastModifiedBy>
  <cp:revision>6</cp:revision>
  <dcterms:created xsi:type="dcterms:W3CDTF">2022-09-12T04:48:00Z</dcterms:created>
  <dcterms:modified xsi:type="dcterms:W3CDTF">2022-09-15T14:49:00Z</dcterms:modified>
</cp:coreProperties>
</file>