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EE8C" w14:textId="408AFC8B" w:rsidR="00C06145" w:rsidRDefault="006A33BF" w:rsidP="006A33BF">
      <w:r>
        <w:t xml:space="preserve">1.Install TF6100 Function OPCUA Server In Target &amp; </w:t>
      </w:r>
      <w:r>
        <w:t>Engineering</w:t>
      </w:r>
      <w:r>
        <w:t xml:space="preserve"> PC</w:t>
      </w:r>
      <w:r w:rsidR="00C06145">
        <w:t xml:space="preserve"> (Restart after Installation)</w:t>
      </w:r>
    </w:p>
    <w:p w14:paraId="6E45450B" w14:textId="66D601D1" w:rsidR="00E4448F" w:rsidRDefault="006A33BF" w:rsidP="006A33BF">
      <w:r>
        <w:t xml:space="preserve">2.Install TF6100 Function OPCUA Configurator </w:t>
      </w:r>
      <w:proofErr w:type="gramStart"/>
      <w:r>
        <w:t>In</w:t>
      </w:r>
      <w:proofErr w:type="gramEnd"/>
      <w:r>
        <w:t xml:space="preserve"> </w:t>
      </w:r>
      <w:r>
        <w:t>Engineering</w:t>
      </w:r>
      <w:r>
        <w:t xml:space="preserve"> PC (Used for Configuration of OPC Server in Visual Studio or as an Stand Alone Application)</w:t>
      </w:r>
      <w:r w:rsidR="00C06145" w:rsidRPr="00C06145">
        <w:t xml:space="preserve"> </w:t>
      </w:r>
      <w:r w:rsidR="00C06145">
        <w:t>(Restart after Installation)</w:t>
      </w:r>
    </w:p>
    <w:p w14:paraId="41CCD507" w14:textId="779F577A" w:rsidR="006A33BF" w:rsidRDefault="006A33BF" w:rsidP="006A33BF">
      <w:r>
        <w:t>3.</w:t>
      </w:r>
      <w:r w:rsidRPr="006A33BF">
        <w:t xml:space="preserve"> </w:t>
      </w:r>
      <w:r>
        <w:t xml:space="preserve">Create </w:t>
      </w:r>
      <w:proofErr w:type="gramStart"/>
      <w:r>
        <w:t>an</w:t>
      </w:r>
      <w:proofErr w:type="gramEnd"/>
      <w:r>
        <w:t xml:space="preserve"> Global Variable with below </w:t>
      </w:r>
      <w:r>
        <w:t>attribute (Look into document for further attributes)</w:t>
      </w:r>
    </w:p>
    <w:p w14:paraId="6A154F3F" w14:textId="77777777" w:rsidR="006A33BF" w:rsidRDefault="006A33BF" w:rsidP="006A33BF">
      <w:r>
        <w:tab/>
        <w:t xml:space="preserve">For </w:t>
      </w:r>
      <w:proofErr w:type="spellStart"/>
      <w:r>
        <w:t>Twincat</w:t>
      </w:r>
      <w:proofErr w:type="spellEnd"/>
      <w:r>
        <w:t xml:space="preserve"> 3</w:t>
      </w:r>
    </w:p>
    <w:p w14:paraId="4E8E1EB2" w14:textId="77777777" w:rsidR="006A33BF" w:rsidRDefault="006A33BF" w:rsidP="006A33BF">
      <w:r>
        <w:tab/>
        <w:t>{attribute 'OPC.UA.DA</w:t>
      </w:r>
      <w:proofErr w:type="gramStart"/>
      <w:r>
        <w:t>' :</w:t>
      </w:r>
      <w:proofErr w:type="gramEnd"/>
      <w:r>
        <w:t>= '1'}</w:t>
      </w:r>
    </w:p>
    <w:p w14:paraId="3D3C6157" w14:textId="77777777" w:rsidR="006A33BF" w:rsidRDefault="006A33BF" w:rsidP="006A33BF">
      <w:r>
        <w:tab/>
      </w:r>
      <w:proofErr w:type="spellStart"/>
      <w:proofErr w:type="gramStart"/>
      <w:r>
        <w:t>bVariable</w:t>
      </w:r>
      <w:proofErr w:type="spellEnd"/>
      <w:r>
        <w:t xml:space="preserve"> :</w:t>
      </w:r>
      <w:proofErr w:type="gramEnd"/>
      <w:r>
        <w:t xml:space="preserve"> BOOL;</w:t>
      </w:r>
    </w:p>
    <w:p w14:paraId="506F15CE" w14:textId="77777777" w:rsidR="006A33BF" w:rsidRDefault="006A33BF" w:rsidP="006A33BF">
      <w:r>
        <w:tab/>
        <w:t xml:space="preserve">For </w:t>
      </w:r>
      <w:proofErr w:type="spellStart"/>
      <w:r>
        <w:t>Twincat</w:t>
      </w:r>
      <w:proofErr w:type="spellEnd"/>
      <w:r>
        <w:t xml:space="preserve"> 2</w:t>
      </w:r>
    </w:p>
    <w:p w14:paraId="7A6D43D3" w14:textId="50A45973" w:rsidR="006A33BF" w:rsidRDefault="006A33BF" w:rsidP="006A33BF">
      <w:r>
        <w:tab/>
      </w:r>
      <w:proofErr w:type="spellStart"/>
      <w:proofErr w:type="gramStart"/>
      <w:r>
        <w:t>bVariable</w:t>
      </w:r>
      <w:proofErr w:type="spellEnd"/>
      <w:r>
        <w:t xml:space="preserve"> :</w:t>
      </w:r>
      <w:proofErr w:type="gramEnd"/>
      <w:r>
        <w:t xml:space="preserve"> BOOL; (*~ (OPC:1:some description) *)</w:t>
      </w:r>
    </w:p>
    <w:p w14:paraId="69770109" w14:textId="43800680" w:rsidR="006A33BF" w:rsidRDefault="006A33BF" w:rsidP="006A33BF">
      <w:r>
        <w:rPr>
          <w:noProof/>
        </w:rPr>
        <w:drawing>
          <wp:inline distT="0" distB="0" distL="0" distR="0" wp14:anchorId="30993FFC" wp14:editId="634E24CF">
            <wp:extent cx="4011283" cy="1900217"/>
            <wp:effectExtent l="0" t="0" r="889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8030" cy="19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2CC0" w14:textId="2CA626D4" w:rsidR="006A33BF" w:rsidRDefault="006A33BF" w:rsidP="006A33BF">
      <w:r>
        <w:t>4.</w:t>
      </w:r>
      <w:r w:rsidRPr="006A33BF">
        <w:t xml:space="preserve"> </w:t>
      </w:r>
      <w:proofErr w:type="gramStart"/>
      <w:r w:rsidRPr="006A33BF">
        <w:t>4.Go</w:t>
      </w:r>
      <w:proofErr w:type="gramEnd"/>
      <w:r w:rsidRPr="006A33BF">
        <w:t xml:space="preserve"> Double Click on Top of PLC Project -&gt; settings -&gt; Check TMC File</w:t>
      </w:r>
    </w:p>
    <w:p w14:paraId="4984B386" w14:textId="7D2C565F" w:rsidR="006A33BF" w:rsidRDefault="006A33BF" w:rsidP="006A33BF">
      <w:r>
        <w:rPr>
          <w:noProof/>
        </w:rPr>
        <w:drawing>
          <wp:inline distT="0" distB="0" distL="0" distR="0" wp14:anchorId="13DCE3B3" wp14:editId="16BCBBC2">
            <wp:extent cx="3209026" cy="2990229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6114" cy="299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8608" w14:textId="2DF49CC6" w:rsidR="006A33BF" w:rsidRDefault="006A33BF" w:rsidP="006A33BF"/>
    <w:p w14:paraId="1C2F36CB" w14:textId="0BD6461D" w:rsidR="006A33BF" w:rsidRDefault="006A33BF" w:rsidP="006A33BF">
      <w:r>
        <w:lastRenderedPageBreak/>
        <w:t>5.</w:t>
      </w:r>
      <w:r w:rsidRPr="006A33BF">
        <w:t xml:space="preserve"> </w:t>
      </w:r>
      <w:r w:rsidRPr="006A33BF">
        <w:t>Then Build Project &amp; Activate Project (Local or Target PC)</w:t>
      </w:r>
    </w:p>
    <w:p w14:paraId="364C72D2" w14:textId="4783415A" w:rsidR="009D2402" w:rsidRDefault="009D2402" w:rsidP="006A33BF">
      <w:r w:rsidRPr="009D2402">
        <w:t xml:space="preserve">6.Open OPC UA </w:t>
      </w:r>
      <w:proofErr w:type="gramStart"/>
      <w:r w:rsidRPr="009D2402">
        <w:t>Configurator(</w:t>
      </w:r>
      <w:proofErr w:type="gramEnd"/>
      <w:r w:rsidRPr="009D2402">
        <w:t xml:space="preserve">Stand Alone) </w:t>
      </w:r>
      <w:r w:rsidR="00BD14B9">
        <w:t>-&gt;Click Edit</w:t>
      </w:r>
    </w:p>
    <w:p w14:paraId="476A5CB9" w14:textId="4A51A07A" w:rsidR="009D2402" w:rsidRDefault="004A60FF" w:rsidP="006A33BF">
      <w:r>
        <w:rPr>
          <w:noProof/>
        </w:rPr>
        <w:drawing>
          <wp:inline distT="0" distB="0" distL="0" distR="0" wp14:anchorId="388652DE" wp14:editId="1430424E">
            <wp:extent cx="5943600" cy="1216325"/>
            <wp:effectExtent l="0" t="0" r="0" b="317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720" cy="122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BDC2" w14:textId="4440E885" w:rsidR="007F24A4" w:rsidRDefault="009D2402" w:rsidP="007F24A4">
      <w:r>
        <w:t>7.</w:t>
      </w:r>
      <w:r w:rsidR="007F24A4" w:rsidRPr="007F24A4">
        <w:t xml:space="preserve"> </w:t>
      </w:r>
      <w:r w:rsidR="007F24A4">
        <w:t>Enter the below address in Server &amp; click get End Points</w:t>
      </w:r>
    </w:p>
    <w:p w14:paraId="0FA4D856" w14:textId="31DE9D2F" w:rsidR="009D2402" w:rsidRDefault="007F24A4" w:rsidP="007F24A4">
      <w:r>
        <w:tab/>
      </w:r>
      <w:r>
        <w:tab/>
      </w:r>
      <w:proofErr w:type="spellStart"/>
      <w:r>
        <w:t>opc.tcp</w:t>
      </w:r>
      <w:proofErr w:type="spellEnd"/>
      <w:r>
        <w:t>://&lt;</w:t>
      </w:r>
      <w:proofErr w:type="spellStart"/>
      <w:r>
        <w:t>IPAddress</w:t>
      </w:r>
      <w:proofErr w:type="spellEnd"/>
      <w:r>
        <w:t>&gt;:4840</w:t>
      </w:r>
    </w:p>
    <w:p w14:paraId="3E645905" w14:textId="35FADFA7" w:rsidR="007F24A4" w:rsidRDefault="004A60FF" w:rsidP="006A33BF">
      <w:r>
        <w:rPr>
          <w:noProof/>
        </w:rPr>
        <w:drawing>
          <wp:inline distT="0" distB="0" distL="0" distR="0" wp14:anchorId="061D5833" wp14:editId="0F1BBBCA">
            <wp:extent cx="5943600" cy="118491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5378" w14:textId="3B7E3D20" w:rsidR="007F24A4" w:rsidRDefault="007F24A4" w:rsidP="006A33BF">
      <w:r w:rsidRPr="007F24A4">
        <w:t>8.Select Endpoints as (SignAndEncryptBasic256Sha</w:t>
      </w:r>
      <w:proofErr w:type="gramStart"/>
      <w:r w:rsidRPr="007F24A4">
        <w:t>256:Binary</w:t>
      </w:r>
      <w:proofErr w:type="gramEnd"/>
      <w:r w:rsidRPr="007F24A4">
        <w:t xml:space="preserve">) &amp; Click </w:t>
      </w:r>
      <w:r w:rsidR="004A60FF">
        <w:t>add</w:t>
      </w:r>
    </w:p>
    <w:p w14:paraId="4F464536" w14:textId="58F35799" w:rsidR="007F24A4" w:rsidRDefault="004A60FF" w:rsidP="006A33BF">
      <w:r>
        <w:rPr>
          <w:noProof/>
        </w:rPr>
        <w:drawing>
          <wp:inline distT="0" distB="0" distL="0" distR="0" wp14:anchorId="612807B6" wp14:editId="7DDE3A69">
            <wp:extent cx="5943600" cy="914400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114" cy="91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9.Click Server 1 &amp; the click Connect</w:t>
      </w:r>
    </w:p>
    <w:p w14:paraId="6196EE60" w14:textId="4FE77E6F" w:rsidR="004A60FF" w:rsidRDefault="004A60FF" w:rsidP="006A33BF">
      <w:r>
        <w:rPr>
          <w:noProof/>
        </w:rPr>
        <w:drawing>
          <wp:inline distT="0" distB="0" distL="0" distR="0" wp14:anchorId="00F1DBDB" wp14:editId="551BC3E6">
            <wp:extent cx="4065905" cy="2415396"/>
            <wp:effectExtent l="0" t="0" r="0" b="444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446" cy="242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36EC" w14:textId="77777777" w:rsidR="004A60FF" w:rsidRDefault="004A60FF" w:rsidP="006A33BF"/>
    <w:p w14:paraId="2C04EF9C" w14:textId="6DB9F7B5" w:rsidR="003709B9" w:rsidRDefault="004C13DF" w:rsidP="006A33BF">
      <w:r>
        <w:lastRenderedPageBreak/>
        <w:t>10</w:t>
      </w:r>
      <w:r w:rsidR="00162013">
        <w:t>.</w:t>
      </w:r>
      <w:r w:rsidR="00D800C4">
        <w:t xml:space="preserve">Initalization Has to done first time when server is </w:t>
      </w:r>
      <w:proofErr w:type="gramStart"/>
      <w:r w:rsidR="00D800C4">
        <w:t xml:space="preserve">setup </w:t>
      </w:r>
      <w:r w:rsidR="003709B9">
        <w:t xml:space="preserve"> &amp;</w:t>
      </w:r>
      <w:proofErr w:type="gramEnd"/>
      <w:r w:rsidR="003709B9">
        <w:t xml:space="preserve"> enter username &amp; password after click ok below logging message will come that server has been </w:t>
      </w:r>
      <w:r>
        <w:t>initialized</w:t>
      </w:r>
    </w:p>
    <w:p w14:paraId="785F5D17" w14:textId="4540B1F1" w:rsidR="003709B9" w:rsidRDefault="003709B9" w:rsidP="006A33BF">
      <w:r>
        <w:rPr>
          <w:noProof/>
        </w:rPr>
        <w:drawing>
          <wp:inline distT="0" distB="0" distL="0" distR="0" wp14:anchorId="07F4E6A9" wp14:editId="59419D69">
            <wp:extent cx="3105150" cy="1800225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3A7F" w14:textId="0D6BA86B" w:rsidR="003709B9" w:rsidRDefault="003709B9" w:rsidP="006A33BF">
      <w:r>
        <w:rPr>
          <w:noProof/>
        </w:rPr>
        <w:drawing>
          <wp:inline distT="0" distB="0" distL="0" distR="0" wp14:anchorId="3A0E3EB0" wp14:editId="443997CA">
            <wp:extent cx="5943600" cy="1130061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649" cy="113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D521" w14:textId="2912F6DF" w:rsidR="003542D1" w:rsidRDefault="003542D1" w:rsidP="006A33BF">
      <w:r>
        <w:t>1</w:t>
      </w:r>
      <w:r w:rsidR="004C13DF">
        <w:t>1</w:t>
      </w:r>
      <w:r>
        <w:t xml:space="preserve">.Now again try to connect it will ask for user name, after entering password click ok then on top connection </w:t>
      </w:r>
      <w:proofErr w:type="gramStart"/>
      <w:r>
        <w:t>status  should</w:t>
      </w:r>
      <w:proofErr w:type="gramEnd"/>
      <w:r>
        <w:t xml:space="preserve"> be connected</w:t>
      </w:r>
    </w:p>
    <w:p w14:paraId="185FFC7F" w14:textId="0973B501" w:rsidR="003542D1" w:rsidRDefault="003542D1" w:rsidP="006A33BF">
      <w:r>
        <w:rPr>
          <w:noProof/>
        </w:rPr>
        <w:drawing>
          <wp:inline distT="0" distB="0" distL="0" distR="0" wp14:anchorId="36F3A4F5" wp14:editId="26D0AD9E">
            <wp:extent cx="2562045" cy="1211778"/>
            <wp:effectExtent l="0" t="0" r="0" b="762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07" cy="12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CFBA" w14:textId="3E7FC971" w:rsidR="00D800C4" w:rsidRDefault="003542D1" w:rsidP="006A33BF">
      <w:r>
        <w:rPr>
          <w:noProof/>
        </w:rPr>
        <w:drawing>
          <wp:inline distT="0" distB="0" distL="0" distR="0" wp14:anchorId="06264F0A" wp14:editId="158E5751">
            <wp:extent cx="5943600" cy="24154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690" cy="2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C69F" w14:textId="34C530FE" w:rsidR="003542D1" w:rsidRDefault="00E77CEF" w:rsidP="006A33BF">
      <w:r>
        <w:t>1</w:t>
      </w:r>
      <w:r w:rsidR="004C13DF">
        <w:t>2</w:t>
      </w:r>
      <w:r>
        <w:t>.In Target Browser, go to object -&gt; PLC1 -&gt; Go down find the folder which will be named as Global variable name (Ex: OPC)</w:t>
      </w:r>
    </w:p>
    <w:p w14:paraId="4C0C27D6" w14:textId="7080FFB0" w:rsidR="00E77CEF" w:rsidRDefault="00E77CEF" w:rsidP="006A33BF">
      <w:r>
        <w:rPr>
          <w:noProof/>
        </w:rPr>
        <w:drawing>
          <wp:inline distT="0" distB="0" distL="0" distR="0" wp14:anchorId="73793E1F" wp14:editId="0D512C24">
            <wp:extent cx="1762125" cy="1838325"/>
            <wp:effectExtent l="0" t="0" r="9525" b="9525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FE686" wp14:editId="36F57C98">
            <wp:extent cx="1562100" cy="1697068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7878" cy="17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04F1" w14:textId="25D2CB5E" w:rsidR="00E77CEF" w:rsidRDefault="001070B7" w:rsidP="006A33BF">
      <w:r>
        <w:lastRenderedPageBreak/>
        <w:t>1</w:t>
      </w:r>
      <w:r w:rsidR="004C13DF">
        <w:t>3</w:t>
      </w:r>
      <w:r>
        <w:t xml:space="preserve">.By using Sample OPC Client you cab login with above created username &amp; password, double click on variable which </w:t>
      </w:r>
      <w:r w:rsidR="002629E8">
        <w:t>ever need to be monitored</w:t>
      </w:r>
      <w:r w:rsidR="0031447F">
        <w:t>/Watchlist</w:t>
      </w:r>
    </w:p>
    <w:p w14:paraId="24629FCE" w14:textId="128A2D91" w:rsidR="0031447F" w:rsidRDefault="0031447F" w:rsidP="006A33BF">
      <w:r>
        <w:rPr>
          <w:noProof/>
        </w:rPr>
        <w:drawing>
          <wp:inline distT="0" distB="0" distL="0" distR="0" wp14:anchorId="65DBCDB5" wp14:editId="23AF2E26">
            <wp:extent cx="5943600" cy="3571336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9755" cy="357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CB45" w14:textId="368BE2FC" w:rsidR="0031447F" w:rsidRDefault="0031447F" w:rsidP="006A33BF">
      <w:r>
        <w:t>1</w:t>
      </w:r>
      <w:r w:rsidR="004C13DF">
        <w:t>4</w:t>
      </w:r>
      <w:r>
        <w:t xml:space="preserve">.Double click on the tag &amp; can change the value, click OK &amp; then check the changed status inside the PLC </w:t>
      </w:r>
    </w:p>
    <w:p w14:paraId="6FBF7FD9" w14:textId="1BFA2608" w:rsidR="0031447F" w:rsidRDefault="0031447F" w:rsidP="006A33BF">
      <w:r>
        <w:rPr>
          <w:noProof/>
        </w:rPr>
        <w:drawing>
          <wp:inline distT="0" distB="0" distL="0" distR="0" wp14:anchorId="6691B188" wp14:editId="6E3EE88D">
            <wp:extent cx="5943600" cy="2790825"/>
            <wp:effectExtent l="0" t="0" r="0" b="952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C5"/>
    <w:rsid w:val="001070B7"/>
    <w:rsid w:val="00162013"/>
    <w:rsid w:val="002629E8"/>
    <w:rsid w:val="0031447F"/>
    <w:rsid w:val="003542D1"/>
    <w:rsid w:val="003709B9"/>
    <w:rsid w:val="00403784"/>
    <w:rsid w:val="004A60FF"/>
    <w:rsid w:val="004C13DF"/>
    <w:rsid w:val="005902C5"/>
    <w:rsid w:val="006A33BF"/>
    <w:rsid w:val="006E45D0"/>
    <w:rsid w:val="007F24A4"/>
    <w:rsid w:val="009D2402"/>
    <w:rsid w:val="00BD14B9"/>
    <w:rsid w:val="00C06145"/>
    <w:rsid w:val="00D800C4"/>
    <w:rsid w:val="00E4448F"/>
    <w:rsid w:val="00E7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2B58"/>
  <w15:chartTrackingRefBased/>
  <w15:docId w15:val="{EE5B403F-F780-4472-9A3F-CC0753C9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Beckhoff Automation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Gopal</dc:creator>
  <cp:keywords/>
  <dc:description/>
  <cp:lastModifiedBy>Gokul Gopal</cp:lastModifiedBy>
  <cp:revision>16</cp:revision>
  <dcterms:created xsi:type="dcterms:W3CDTF">2022-06-24T04:24:00Z</dcterms:created>
  <dcterms:modified xsi:type="dcterms:W3CDTF">2022-06-24T05:30:00Z</dcterms:modified>
</cp:coreProperties>
</file>