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486F" w14:textId="0565AFE8" w:rsidR="00A805E9" w:rsidRDefault="00A805E9" w:rsidP="00A805E9">
      <w:r>
        <w:t xml:space="preserve">The World Wide Web has undergone significant transformations since its inception, and one of the pivotal aspects shaping its evolution is the Hypertext Transfer Protocol (HTTP). Over the years, various versions of HTTP have been introduced, with HTTP/1.1 being the widely adopted standard for a long time. However, as technology advanced and user expectations evolved, a new protocol, HTTP/2, emerged to address the limitations of its predecessor. In this blog post, we will explore the key differences between HTTP/1.1 and HTTP/2, shedding light on how these protocols impact the performance and efficiency of web </w:t>
      </w:r>
      <w:r>
        <w:t>communication. HTTP</w:t>
      </w:r>
      <w:r>
        <w:t>/1.1, the seventh iteration of the HTTP protocol, has been the workhorse of the web since its release in 1997. While it has served the internet well, it comes with inherent limitations that impact the user experience, especially in the modern era of complex web applications and media-rich content.</w:t>
      </w:r>
    </w:p>
    <w:p w14:paraId="6B73B40C" w14:textId="09ADB5A1" w:rsidR="00A805E9" w:rsidRPr="00A805E9" w:rsidRDefault="00A805E9" w:rsidP="00A805E9">
      <w:pPr>
        <w:rPr>
          <w:b/>
          <w:bCs/>
        </w:rPr>
      </w:pPr>
      <w:r w:rsidRPr="00A805E9">
        <w:rPr>
          <w:b/>
          <w:bCs/>
        </w:rPr>
        <w:t>1. Header Overhead:</w:t>
      </w:r>
    </w:p>
    <w:p w14:paraId="337C049E" w14:textId="05F0F0ED" w:rsidR="00A805E9" w:rsidRDefault="00A805E9" w:rsidP="00A805E9">
      <w:r>
        <w:t xml:space="preserve">   One of the major drawbacks of HTTP/1.1 is the header overhead. Each request and response </w:t>
      </w:r>
      <w:r>
        <w:t>carry</w:t>
      </w:r>
      <w:r>
        <w:t xml:space="preserve"> a substantial amount of redundant header information, leading to increased latency and slower page load times.</w:t>
      </w:r>
    </w:p>
    <w:p w14:paraId="37C9F52B" w14:textId="6EC13A92" w:rsidR="00A805E9" w:rsidRPr="00A805E9" w:rsidRDefault="00A805E9" w:rsidP="00A805E9">
      <w:pPr>
        <w:rPr>
          <w:b/>
          <w:bCs/>
        </w:rPr>
      </w:pPr>
      <w:r w:rsidRPr="00A805E9">
        <w:rPr>
          <w:b/>
          <w:bCs/>
        </w:rPr>
        <w:t>2. Connection Handling:</w:t>
      </w:r>
    </w:p>
    <w:p w14:paraId="012257A1" w14:textId="1753B0F5" w:rsidR="00A805E9" w:rsidRDefault="00A805E9" w:rsidP="00A805E9">
      <w:r>
        <w:t xml:space="preserve">   HTTP/1.1 relies on a single, persistent connection to handle multiple requests and responses sequentially. This "head-of-line blocking" can result in bottlenecks, as a slow or stalled request can delay subsequent requests in the queue.</w:t>
      </w:r>
    </w:p>
    <w:p w14:paraId="1D886B5F" w14:textId="6CFF4053" w:rsidR="00A805E9" w:rsidRPr="00A805E9" w:rsidRDefault="00A805E9" w:rsidP="00A805E9">
      <w:pPr>
        <w:rPr>
          <w:b/>
          <w:bCs/>
        </w:rPr>
      </w:pPr>
      <w:r w:rsidRPr="00A805E9">
        <w:rPr>
          <w:b/>
          <w:bCs/>
        </w:rPr>
        <w:t>3. Multiplexing:</w:t>
      </w:r>
    </w:p>
    <w:p w14:paraId="2FF5388F" w14:textId="3CD86252" w:rsidR="00A805E9" w:rsidRDefault="00A805E9" w:rsidP="00A805E9">
      <w:r>
        <w:t xml:space="preserve">   Multiplexing, the simultaneous transmission of multiple streams over a single connection, is not supported in HTTP/1.1. This means that browsers must open multiple connections to retrieve resources in parallel, exacerbating latency issues.</w:t>
      </w:r>
    </w:p>
    <w:p w14:paraId="04CC63DC" w14:textId="00B863C6" w:rsidR="00A805E9" w:rsidRPr="00A805E9" w:rsidRDefault="00A805E9" w:rsidP="00A805E9">
      <w:pPr>
        <w:rPr>
          <w:b/>
          <w:bCs/>
        </w:rPr>
      </w:pPr>
      <w:r w:rsidRPr="00A805E9">
        <w:rPr>
          <w:b/>
          <w:bCs/>
        </w:rPr>
        <w:t>HTTP/2: A Leap Forward in Web Communication</w:t>
      </w:r>
    </w:p>
    <w:p w14:paraId="4832F9E6" w14:textId="0E426D52" w:rsidR="00A805E9" w:rsidRDefault="00A805E9" w:rsidP="00A805E9">
      <w:r>
        <w:t>Recognizing the limitations of HTTP/1.1, the Internet Engineering Task Force (IETF) introduced HTTP/2 in 2015. This new protocol brings several key improvements that enhance the performance and efficiency of web communication.</w:t>
      </w:r>
    </w:p>
    <w:p w14:paraId="66A9D155" w14:textId="5A33BF65" w:rsidR="00A805E9" w:rsidRPr="00A805E9" w:rsidRDefault="00A805E9" w:rsidP="00A805E9">
      <w:pPr>
        <w:rPr>
          <w:b/>
          <w:bCs/>
        </w:rPr>
      </w:pPr>
      <w:r w:rsidRPr="00A805E9">
        <w:rPr>
          <w:b/>
          <w:bCs/>
        </w:rPr>
        <w:t xml:space="preserve">1. Header </w:t>
      </w:r>
      <w:r w:rsidRPr="00A805E9">
        <w:rPr>
          <w:b/>
          <w:bCs/>
        </w:rPr>
        <w:t xml:space="preserve">Compression: </w:t>
      </w:r>
    </w:p>
    <w:p w14:paraId="2B1D4737" w14:textId="25689E49" w:rsidR="00A805E9" w:rsidRDefault="00A805E9" w:rsidP="00A805E9">
      <w:r>
        <w:t xml:space="preserve">   HTTP/2 employs header compression techniques, significantly reducing the amount of redundant header information sent with each request and response. This optimization minimizes overhead and improves overall page load times.</w:t>
      </w:r>
    </w:p>
    <w:p w14:paraId="1D41C12E" w14:textId="4EE65CC5" w:rsidR="00A805E9" w:rsidRPr="00A805E9" w:rsidRDefault="00A805E9" w:rsidP="00A805E9">
      <w:pPr>
        <w:rPr>
          <w:b/>
          <w:bCs/>
        </w:rPr>
      </w:pPr>
      <w:r w:rsidRPr="00A805E9">
        <w:rPr>
          <w:b/>
          <w:bCs/>
        </w:rPr>
        <w:t>2. Multiplexing:</w:t>
      </w:r>
    </w:p>
    <w:p w14:paraId="5E32F4D9" w14:textId="0AE2176B" w:rsidR="00A805E9" w:rsidRDefault="00A805E9" w:rsidP="00A805E9">
      <w:r>
        <w:t xml:space="preserve">   One of the standout features of HTTP/2 is multiplexing. It enables concurrent loading of multiple resources over a single connection, eliminating the need for multiple connections and mitigating the impact of head-of-line blocking. This results in faster and more efficient data retrieval.</w:t>
      </w:r>
    </w:p>
    <w:p w14:paraId="63E80EA8" w14:textId="62B668DF" w:rsidR="00A805E9" w:rsidRPr="00A805E9" w:rsidRDefault="00A805E9" w:rsidP="00A805E9">
      <w:pPr>
        <w:rPr>
          <w:b/>
          <w:bCs/>
        </w:rPr>
      </w:pPr>
      <w:r w:rsidRPr="00A805E9">
        <w:rPr>
          <w:b/>
          <w:bCs/>
        </w:rPr>
        <w:t>3. Binary Protocol:</w:t>
      </w:r>
    </w:p>
    <w:p w14:paraId="58873D77" w14:textId="77777777" w:rsidR="00A805E9" w:rsidRDefault="00A805E9" w:rsidP="00A805E9">
      <w:r>
        <w:t xml:space="preserve">   Unlike the plain text protocol of HTTP/1.1, HTTP/2 uses a binary format for its communication. This binary framing simplifies parsing, allowing for more efficient processing of data and reducing the chances of errors.</w:t>
      </w:r>
    </w:p>
    <w:p w14:paraId="574DD06D" w14:textId="77777777" w:rsidR="00A805E9" w:rsidRDefault="00A805E9" w:rsidP="00A805E9"/>
    <w:p w14:paraId="5F41C967" w14:textId="6890CCA2" w:rsidR="00A805E9" w:rsidRPr="00A805E9" w:rsidRDefault="00A805E9" w:rsidP="00A805E9">
      <w:pPr>
        <w:rPr>
          <w:b/>
          <w:bCs/>
        </w:rPr>
      </w:pPr>
      <w:r w:rsidRPr="00A805E9">
        <w:rPr>
          <w:b/>
          <w:bCs/>
        </w:rPr>
        <w:lastRenderedPageBreak/>
        <w:t>4.Server Push:</w:t>
      </w:r>
    </w:p>
    <w:p w14:paraId="709D4D06" w14:textId="2B66285F" w:rsidR="00A805E9" w:rsidRDefault="00A805E9" w:rsidP="00A805E9">
      <w:r>
        <w:t xml:space="preserve">   HTTP/2 introduces server push, enabling servers to proactively push resources to the client before they are explicitly requested. This can further optimize page load times by anticipating the client's needs.</w:t>
      </w:r>
    </w:p>
    <w:p w14:paraId="243614DC" w14:textId="5DA0E5E6" w:rsidR="00DE1353" w:rsidRDefault="00A805E9" w:rsidP="00A805E9">
      <w:r>
        <w:t>In the ever-evolving landscape of the World Wide Web, protocols play a crucial role in shaping the user experience. While HTTP/1.1 has been the stalwart for many years, HTTP/2 brings a suite of improvements that address the challenges posed by the evolving nature of web content and user expectations. As websites and applications continue to become more sophisticated, the adoption of HTTP/2 becomes increasingly important in ensuring a faster, more efficient, and seamless online experience for users worldwide.</w:t>
      </w:r>
    </w:p>
    <w:sectPr w:rsidR="00DE1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31"/>
    <w:rsid w:val="00413BA5"/>
    <w:rsid w:val="00641675"/>
    <w:rsid w:val="00A805E9"/>
    <w:rsid w:val="00CA0E31"/>
    <w:rsid w:val="00DB7281"/>
    <w:rsid w:val="00DE1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C254"/>
  <w15:chartTrackingRefBased/>
  <w15:docId w15:val="{08441A71-BF90-47EC-AF21-A71D3EA1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2024-02-28T09:00:00Z</dcterms:created>
  <dcterms:modified xsi:type="dcterms:W3CDTF">2024-02-28T09:05:00Z</dcterms:modified>
</cp:coreProperties>
</file>