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84" w:rsidRPr="00B05490" w:rsidRDefault="00A45312" w:rsidP="00A45312">
      <w:pPr>
        <w:jc w:val="center"/>
        <w:rPr>
          <w:rFonts w:ascii="Times New Roman" w:hAnsi="Times New Roman" w:cs="Times New Roman"/>
          <w:b/>
          <w:sz w:val="28"/>
        </w:rPr>
      </w:pPr>
      <w:r w:rsidRPr="00B05490">
        <w:rPr>
          <w:rFonts w:ascii="Times New Roman" w:hAnsi="Times New Roman" w:cs="Times New Roman"/>
          <w:b/>
          <w:sz w:val="28"/>
        </w:rPr>
        <w:t>Pemanfaatan Hardware untuk Penyelamatan Bencana</w:t>
      </w:r>
    </w:p>
    <w:p w:rsidR="00B05490" w:rsidRPr="00B05490" w:rsidRDefault="00B05490" w:rsidP="00DC4F29">
      <w:pPr>
        <w:spacing w:after="0" w:line="240" w:lineRule="auto"/>
        <w:jc w:val="center"/>
        <w:rPr>
          <w:rFonts w:ascii="Times New Roman" w:eastAsia="Times New Roman" w:hAnsi="Times New Roman" w:cs="Times New Roman"/>
          <w:b/>
          <w:bCs/>
          <w:color w:val="00000A"/>
          <w:sz w:val="18"/>
          <w:szCs w:val="18"/>
        </w:rPr>
      </w:pPr>
      <w:r w:rsidRPr="00B05490">
        <w:rPr>
          <w:rFonts w:ascii="Times New Roman" w:hAnsi="Times New Roman" w:cs="Times New Roman"/>
          <w:sz w:val="18"/>
          <w:szCs w:val="18"/>
        </w:rPr>
        <w:t xml:space="preserve">Disusun atas jurnal </w:t>
      </w:r>
      <w:r w:rsidRPr="00B05490">
        <w:rPr>
          <w:rFonts w:ascii="Times New Roman" w:eastAsia="Times New Roman" w:hAnsi="Times New Roman" w:cs="Times New Roman"/>
          <w:b/>
          <w:bCs/>
          <w:color w:val="00000A"/>
          <w:sz w:val="18"/>
          <w:szCs w:val="18"/>
        </w:rPr>
        <w:t>Fitriansyah, Silmi Fauziati, T. Bharata Adji</w:t>
      </w:r>
    </w:p>
    <w:p w:rsidR="00B05490" w:rsidRDefault="00B05490" w:rsidP="00DC4F29">
      <w:pPr>
        <w:spacing w:after="0" w:line="240" w:lineRule="auto"/>
        <w:jc w:val="center"/>
        <w:rPr>
          <w:rFonts w:ascii="Times New Roman" w:eastAsia="Times New Roman" w:hAnsi="Times New Roman" w:cs="Times New Roman"/>
          <w:iCs/>
          <w:color w:val="00000A"/>
          <w:sz w:val="18"/>
          <w:szCs w:val="18"/>
        </w:rPr>
      </w:pPr>
      <w:r w:rsidRPr="00B05490">
        <w:rPr>
          <w:rFonts w:ascii="Times New Roman" w:eastAsia="Times New Roman" w:hAnsi="Times New Roman" w:cs="Times New Roman"/>
          <w:iCs/>
          <w:color w:val="00000A"/>
          <w:sz w:val="18"/>
          <w:szCs w:val="18"/>
        </w:rPr>
        <w:t>Magister</w:t>
      </w:r>
      <w:r w:rsidRPr="00B05490">
        <w:rPr>
          <w:rFonts w:ascii="Times New Roman" w:eastAsia="Times New Roman" w:hAnsi="Times New Roman" w:cs="Times New Roman"/>
          <w:b/>
          <w:bCs/>
          <w:color w:val="00000A"/>
          <w:sz w:val="18"/>
          <w:szCs w:val="18"/>
        </w:rPr>
        <w:t xml:space="preserve"> </w:t>
      </w:r>
      <w:r w:rsidRPr="00B05490">
        <w:rPr>
          <w:rFonts w:ascii="Times New Roman" w:eastAsia="Times New Roman" w:hAnsi="Times New Roman" w:cs="Times New Roman"/>
          <w:iCs/>
          <w:color w:val="00000A"/>
          <w:sz w:val="18"/>
          <w:szCs w:val="18"/>
        </w:rPr>
        <w:t>Teknologi Informasi Universitas Gadjah Mada</w:t>
      </w:r>
    </w:p>
    <w:p w:rsidR="00DC4F29" w:rsidRDefault="00DC4F29" w:rsidP="00DC4F29">
      <w:pPr>
        <w:spacing w:after="0" w:line="240" w:lineRule="auto"/>
        <w:jc w:val="center"/>
        <w:rPr>
          <w:rFonts w:ascii="Times New Roman" w:eastAsia="Times New Roman" w:hAnsi="Times New Roman" w:cs="Times New Roman"/>
          <w:iCs/>
          <w:color w:val="00000A"/>
          <w:sz w:val="18"/>
          <w:szCs w:val="18"/>
        </w:rPr>
      </w:pPr>
    </w:p>
    <w:p w:rsidR="00DC4F29" w:rsidRDefault="00DC4F29" w:rsidP="00DC4F29">
      <w:pPr>
        <w:spacing w:line="720" w:lineRule="auto"/>
        <w:jc w:val="center"/>
        <w:rPr>
          <w:rFonts w:ascii="Times New Roman" w:eastAsia="Times New Roman" w:hAnsi="Times New Roman" w:cs="Times New Roman"/>
          <w:b/>
          <w:bCs/>
          <w:color w:val="00000A"/>
          <w:sz w:val="21"/>
          <w:szCs w:val="21"/>
        </w:rPr>
      </w:pPr>
    </w:p>
    <w:p w:rsidR="00E92AC5" w:rsidRPr="00E92AC5" w:rsidRDefault="00E92AC5" w:rsidP="00E92AC5">
      <w:pPr>
        <w:spacing w:line="240" w:lineRule="auto"/>
        <w:jc w:val="both"/>
        <w:rPr>
          <w:rFonts w:ascii="Times New Roman" w:hAnsi="Times New Roman" w:cs="Times New Roman"/>
        </w:rPr>
      </w:pPr>
      <w:r w:rsidRPr="00E92AC5">
        <w:rPr>
          <w:rFonts w:ascii="Times New Roman" w:eastAsia="Times New Roman" w:hAnsi="Times New Roman" w:cs="Times New Roman"/>
          <w:color w:val="00000A"/>
        </w:rPr>
        <w:t>Sebuah sistem peringatan dini adalah setiap sistem alam yang digunakan oleh seorang individu atau kelompok untuk menginformasikan potensi bencana atau keadaan darurat atau bahaya. Tujuannya adalah untuk memungkinkan pihak yang berkepentingan terhadap peringatan tersebut untuk mempersiapkan penanganan bahaya, bencana atau keadaan darurat dan bertindak sesuai prosedur untuk mengurangi atau menghindarinya.</w:t>
      </w:r>
    </w:p>
    <w:p w:rsidR="00DC4F29" w:rsidRPr="00D72665" w:rsidRDefault="00DC4F29" w:rsidP="00DC4F29">
      <w:pPr>
        <w:spacing w:line="236" w:lineRule="auto"/>
        <w:jc w:val="both"/>
        <w:rPr>
          <w:rFonts w:ascii="Times New Roman" w:hAnsi="Times New Roman" w:cs="Times New Roman"/>
        </w:rPr>
      </w:pPr>
      <w:r w:rsidRPr="00D72665">
        <w:rPr>
          <w:rFonts w:ascii="Times New Roman" w:eastAsia="Times New Roman" w:hAnsi="Times New Roman" w:cs="Times New Roman"/>
          <w:noProof/>
          <w:color w:val="00000A"/>
        </w:rPr>
        <w:drawing>
          <wp:anchor distT="0" distB="0" distL="114300" distR="114300" simplePos="0" relativeHeight="251659264" behindDoc="1" locked="0" layoutInCell="0" allowOverlap="1">
            <wp:simplePos x="0" y="0"/>
            <wp:positionH relativeFrom="column">
              <wp:posOffset>1124836</wp:posOffset>
            </wp:positionH>
            <wp:positionV relativeFrom="paragraph">
              <wp:posOffset>527671</wp:posOffset>
            </wp:positionV>
            <wp:extent cx="3681080" cy="258371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3681080" cy="2583711"/>
                    </a:xfrm>
                    <a:prstGeom prst="rect">
                      <a:avLst/>
                    </a:prstGeom>
                    <a:noFill/>
                  </pic:spPr>
                </pic:pic>
              </a:graphicData>
            </a:graphic>
          </wp:anchor>
        </w:drawing>
      </w:r>
      <w:r w:rsidRPr="00D72665">
        <w:rPr>
          <w:rFonts w:ascii="Times New Roman" w:eastAsia="Times New Roman" w:hAnsi="Times New Roman" w:cs="Times New Roman"/>
          <w:color w:val="00000A"/>
        </w:rPr>
        <w:t xml:space="preserve">Agar dapat dipergunakan secara maksimal dalam pemanfaatan data dan informasi, </w:t>
      </w:r>
      <w:r w:rsidR="00D72665">
        <w:rPr>
          <w:rFonts w:ascii="Times New Roman" w:eastAsia="Times New Roman" w:hAnsi="Times New Roman" w:cs="Times New Roman"/>
          <w:color w:val="00000A"/>
        </w:rPr>
        <w:t>suatu sistem</w:t>
      </w:r>
      <w:r w:rsidRPr="00D72665">
        <w:rPr>
          <w:rFonts w:ascii="Times New Roman" w:eastAsia="Times New Roman" w:hAnsi="Times New Roman" w:cs="Times New Roman"/>
          <w:color w:val="00000A"/>
        </w:rPr>
        <w:t xml:space="preserve"> harus terintegrasi secara penuh dengan sistem informasi bencana &amp; keadaan darurat. Arsitektur pada sistem informasi bencana &amp; keadaan darurat secara umum dapat dilihat pada Gambar</w:t>
      </w:r>
      <w:r w:rsidR="00D72665">
        <w:rPr>
          <w:rFonts w:ascii="Times New Roman" w:eastAsia="Times New Roman" w:hAnsi="Times New Roman" w:cs="Times New Roman"/>
          <w:color w:val="00000A"/>
        </w:rPr>
        <w:t>.</w:t>
      </w:r>
    </w:p>
    <w:p w:rsidR="00DC4F29" w:rsidRPr="00B05490" w:rsidRDefault="00DC4F29" w:rsidP="00DC4F29">
      <w:pPr>
        <w:spacing w:line="720" w:lineRule="auto"/>
        <w:jc w:val="center"/>
        <w:rPr>
          <w:rFonts w:ascii="Times New Roman" w:eastAsia="Times New Roman" w:hAnsi="Times New Roman" w:cs="Times New Roman"/>
          <w:b/>
          <w:bCs/>
          <w:color w:val="00000A"/>
          <w:sz w:val="21"/>
          <w:szCs w:val="21"/>
        </w:rPr>
      </w:pPr>
    </w:p>
    <w:p w:rsidR="00B05490" w:rsidRDefault="00B05490" w:rsidP="00A45312">
      <w:pPr>
        <w:jc w:val="center"/>
        <w:rPr>
          <w:rFonts w:ascii="Times New Roman" w:hAnsi="Times New Roman" w:cs="Times New Roman"/>
          <w:sz w:val="24"/>
        </w:rPr>
      </w:pPr>
    </w:p>
    <w:p w:rsidR="00DC4F29" w:rsidRDefault="00DC4F29" w:rsidP="00A45312">
      <w:pPr>
        <w:jc w:val="center"/>
        <w:rPr>
          <w:rFonts w:ascii="Times New Roman" w:hAnsi="Times New Roman" w:cs="Times New Roman"/>
          <w:sz w:val="24"/>
        </w:rPr>
      </w:pPr>
    </w:p>
    <w:p w:rsidR="00DC4F29" w:rsidRDefault="00DC4F29" w:rsidP="00A45312">
      <w:pPr>
        <w:jc w:val="center"/>
        <w:rPr>
          <w:rFonts w:ascii="Times New Roman" w:hAnsi="Times New Roman" w:cs="Times New Roman"/>
          <w:sz w:val="24"/>
        </w:rPr>
      </w:pPr>
    </w:p>
    <w:p w:rsidR="00DC4F29" w:rsidRDefault="00DC4F29" w:rsidP="00A45312">
      <w:pPr>
        <w:jc w:val="center"/>
        <w:rPr>
          <w:rFonts w:ascii="Times New Roman" w:hAnsi="Times New Roman" w:cs="Times New Roman"/>
          <w:sz w:val="24"/>
        </w:rPr>
      </w:pPr>
    </w:p>
    <w:p w:rsidR="00DC4F29" w:rsidRDefault="00DC4F29" w:rsidP="00A45312">
      <w:pPr>
        <w:jc w:val="center"/>
        <w:rPr>
          <w:rFonts w:ascii="Times New Roman" w:hAnsi="Times New Roman" w:cs="Times New Roman"/>
          <w:sz w:val="24"/>
        </w:rPr>
      </w:pPr>
    </w:p>
    <w:p w:rsidR="00D72665" w:rsidRPr="00D72665" w:rsidRDefault="00D72665" w:rsidP="00A45312">
      <w:pPr>
        <w:jc w:val="center"/>
        <w:rPr>
          <w:rFonts w:ascii="Times New Roman" w:hAnsi="Times New Roman" w:cs="Times New Roman"/>
          <w:sz w:val="32"/>
        </w:rPr>
      </w:pPr>
    </w:p>
    <w:p w:rsidR="00D72665" w:rsidRDefault="00331D04" w:rsidP="00D72665">
      <w:pPr>
        <w:spacing w:line="237" w:lineRule="auto"/>
        <w:ind w:right="360"/>
        <w:jc w:val="both"/>
        <w:rPr>
          <w:rFonts w:ascii="Times New Roman" w:eastAsia="Times New Roman" w:hAnsi="Times New Roman" w:cs="Times New Roman"/>
          <w:color w:val="00000A"/>
          <w:szCs w:val="19"/>
        </w:rPr>
      </w:pPr>
      <w:r>
        <w:rPr>
          <w:rFonts w:ascii="Times New Roman" w:eastAsia="Times New Roman" w:hAnsi="Times New Roman" w:cs="Times New Roman"/>
          <w:noProof/>
          <w:color w:val="00000A"/>
          <w:szCs w:val="19"/>
        </w:rPr>
        <w:drawing>
          <wp:anchor distT="0" distB="0" distL="114300" distR="114300" simplePos="0" relativeHeight="251661312" behindDoc="1" locked="0" layoutInCell="0" allowOverlap="1">
            <wp:simplePos x="0" y="0"/>
            <wp:positionH relativeFrom="column">
              <wp:posOffset>752697</wp:posOffset>
            </wp:positionH>
            <wp:positionV relativeFrom="paragraph">
              <wp:posOffset>757452</wp:posOffset>
            </wp:positionV>
            <wp:extent cx="4191443" cy="1860697"/>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4191443" cy="1860697"/>
                    </a:xfrm>
                    <a:prstGeom prst="rect">
                      <a:avLst/>
                    </a:prstGeom>
                    <a:noFill/>
                  </pic:spPr>
                </pic:pic>
              </a:graphicData>
            </a:graphic>
          </wp:anchor>
        </w:drawing>
      </w:r>
      <w:r w:rsidR="00D72665" w:rsidRPr="00D72665">
        <w:rPr>
          <w:rFonts w:ascii="Times New Roman" w:eastAsia="Times New Roman" w:hAnsi="Times New Roman" w:cs="Times New Roman"/>
          <w:color w:val="00000A"/>
          <w:szCs w:val="19"/>
        </w:rPr>
        <w:t xml:space="preserve">Terdapat banyak jenis sistem dan perangkat pada sistem informasi bencana &amp; keadaan darurat yang dapat diintegrasikan dengan aplikasi mobile. </w:t>
      </w:r>
      <w:r w:rsidR="00D72665">
        <w:rPr>
          <w:rFonts w:ascii="Times New Roman" w:eastAsia="Times New Roman" w:hAnsi="Times New Roman" w:cs="Times New Roman"/>
          <w:color w:val="00000A"/>
          <w:szCs w:val="19"/>
        </w:rPr>
        <w:t>Sistem informasi</w:t>
      </w:r>
      <w:r w:rsidR="00D72665" w:rsidRPr="00D72665">
        <w:rPr>
          <w:rFonts w:ascii="Times New Roman" w:eastAsia="Times New Roman" w:hAnsi="Times New Roman" w:cs="Times New Roman"/>
          <w:color w:val="00000A"/>
          <w:szCs w:val="19"/>
        </w:rPr>
        <w:t xml:space="preserve"> terintegrasi dengan sistem telepon (PABX), kamera untuk pemantauan secara langsung, sistem </w:t>
      </w:r>
      <w:r w:rsidR="00D72665" w:rsidRPr="00D72665">
        <w:rPr>
          <w:rFonts w:ascii="Times New Roman" w:eastAsia="Times New Roman" w:hAnsi="Times New Roman" w:cs="Times New Roman"/>
          <w:i/>
          <w:iCs/>
          <w:color w:val="00000A"/>
          <w:szCs w:val="19"/>
        </w:rPr>
        <w:t>alert</w:t>
      </w:r>
      <w:r w:rsidR="00D72665" w:rsidRPr="00D72665">
        <w:rPr>
          <w:rFonts w:ascii="Times New Roman" w:eastAsia="Times New Roman" w:hAnsi="Times New Roman" w:cs="Times New Roman"/>
          <w:color w:val="00000A"/>
          <w:szCs w:val="19"/>
        </w:rPr>
        <w:t xml:space="preserve"> dengan memanfaatkan SMS, GIS untuk pengkoordinasian berbasis wilayah, visual tiga dimensi terhadap suatu bangunan atau ruangan, dan lain-lain.</w:t>
      </w:r>
    </w:p>
    <w:p w:rsidR="00331D04" w:rsidRPr="00D72665" w:rsidRDefault="00331D04" w:rsidP="00331D04">
      <w:pPr>
        <w:spacing w:line="237" w:lineRule="auto"/>
        <w:ind w:right="360"/>
        <w:jc w:val="center"/>
        <w:rPr>
          <w:rFonts w:ascii="Times New Roman" w:hAnsi="Times New Roman" w:cs="Times New Roman"/>
          <w:sz w:val="24"/>
          <w:szCs w:val="20"/>
        </w:rPr>
      </w:pPr>
    </w:p>
    <w:p w:rsidR="00D72665" w:rsidRDefault="00D72665" w:rsidP="00A45312">
      <w:pPr>
        <w:jc w:val="center"/>
        <w:rPr>
          <w:rFonts w:ascii="Times New Roman" w:hAnsi="Times New Roman" w:cs="Times New Roman"/>
          <w:sz w:val="24"/>
        </w:rPr>
      </w:pPr>
    </w:p>
    <w:p w:rsidR="00D72665" w:rsidRDefault="00D72665" w:rsidP="00A45312">
      <w:pPr>
        <w:jc w:val="center"/>
        <w:rPr>
          <w:rFonts w:ascii="Times New Roman" w:hAnsi="Times New Roman" w:cs="Times New Roman"/>
          <w:sz w:val="24"/>
        </w:rPr>
      </w:pPr>
    </w:p>
    <w:p w:rsidR="00331D04" w:rsidRDefault="00331D04" w:rsidP="00A45312">
      <w:pPr>
        <w:jc w:val="center"/>
        <w:rPr>
          <w:rFonts w:ascii="Times New Roman" w:hAnsi="Times New Roman" w:cs="Times New Roman"/>
          <w:sz w:val="24"/>
        </w:rPr>
      </w:pPr>
    </w:p>
    <w:p w:rsidR="00331D04" w:rsidRDefault="00331D04" w:rsidP="00A45312">
      <w:pPr>
        <w:jc w:val="center"/>
        <w:rPr>
          <w:rFonts w:ascii="Times New Roman" w:hAnsi="Times New Roman" w:cs="Times New Roman"/>
          <w:sz w:val="24"/>
        </w:rPr>
      </w:pPr>
    </w:p>
    <w:p w:rsidR="00331D04" w:rsidRDefault="00331D04" w:rsidP="00A45312">
      <w:pPr>
        <w:jc w:val="center"/>
        <w:rPr>
          <w:rFonts w:ascii="Times New Roman" w:hAnsi="Times New Roman" w:cs="Times New Roman"/>
          <w:sz w:val="24"/>
        </w:rPr>
      </w:pPr>
    </w:p>
    <w:p w:rsidR="00331D04" w:rsidRDefault="00331D04" w:rsidP="00331D04">
      <w:pPr>
        <w:rPr>
          <w:rFonts w:ascii="Times New Roman" w:eastAsia="Times New Roman" w:hAnsi="Times New Roman" w:cs="Times New Roman"/>
          <w:color w:val="00000A"/>
          <w:szCs w:val="19"/>
        </w:rPr>
      </w:pPr>
      <w:r w:rsidRPr="00331D04">
        <w:rPr>
          <w:rFonts w:ascii="Times New Roman" w:eastAsia="Times New Roman" w:hAnsi="Times New Roman" w:cs="Times New Roman"/>
          <w:color w:val="00000A"/>
          <w:szCs w:val="19"/>
        </w:rPr>
        <w:lastRenderedPageBreak/>
        <w:t>Semua perangkat tersebut dibungkus dalam satu sistem informasi bencana &amp; keadaan darurat. Dengan sebuah sistem terintegrasi, maka semua perangkat dan sistem pendukung dapat diakses sesuai kebutuhan dan pengaturan dari sistem informasi bencana &amp; keadaan darurat.</w:t>
      </w:r>
    </w:p>
    <w:p w:rsidR="00331D04" w:rsidRDefault="00331D04" w:rsidP="00331D04">
      <w:pPr>
        <w:jc w:val="cente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8239" behindDoc="1" locked="0" layoutInCell="0" allowOverlap="1">
            <wp:simplePos x="0" y="0"/>
            <wp:positionH relativeFrom="column">
              <wp:posOffset>816492</wp:posOffset>
            </wp:positionH>
            <wp:positionV relativeFrom="paragraph">
              <wp:posOffset>10633</wp:posOffset>
            </wp:positionV>
            <wp:extent cx="4191443" cy="2541181"/>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4191443" cy="2541181"/>
                    </a:xfrm>
                    <a:prstGeom prst="rect">
                      <a:avLst/>
                    </a:prstGeom>
                    <a:noFill/>
                  </pic:spPr>
                </pic:pic>
              </a:graphicData>
            </a:graphic>
          </wp:anchor>
        </w:drawing>
      </w:r>
    </w:p>
    <w:p w:rsidR="00331D04" w:rsidRDefault="00331D04" w:rsidP="00331D04">
      <w:pPr>
        <w:jc w:val="center"/>
        <w:rPr>
          <w:rFonts w:ascii="Times New Roman" w:hAnsi="Times New Roman" w:cs="Times New Roman"/>
          <w:sz w:val="32"/>
        </w:rPr>
      </w:pPr>
    </w:p>
    <w:p w:rsidR="00331D04" w:rsidRDefault="00331D04" w:rsidP="00331D04">
      <w:pPr>
        <w:jc w:val="center"/>
        <w:rPr>
          <w:rFonts w:ascii="Times New Roman" w:hAnsi="Times New Roman" w:cs="Times New Roman"/>
          <w:sz w:val="32"/>
        </w:rPr>
      </w:pPr>
    </w:p>
    <w:p w:rsidR="00331D04" w:rsidRDefault="00331D04" w:rsidP="00331D04">
      <w:pPr>
        <w:jc w:val="center"/>
        <w:rPr>
          <w:rFonts w:ascii="Times New Roman" w:hAnsi="Times New Roman" w:cs="Times New Roman"/>
          <w:sz w:val="32"/>
        </w:rPr>
      </w:pPr>
    </w:p>
    <w:p w:rsidR="00331D04" w:rsidRDefault="00331D04" w:rsidP="00331D04">
      <w:pPr>
        <w:jc w:val="center"/>
        <w:rPr>
          <w:rFonts w:ascii="Times New Roman" w:hAnsi="Times New Roman" w:cs="Times New Roman"/>
          <w:sz w:val="32"/>
        </w:rPr>
      </w:pPr>
    </w:p>
    <w:p w:rsidR="00331D04" w:rsidRDefault="00331D04" w:rsidP="00331D04">
      <w:pPr>
        <w:jc w:val="center"/>
        <w:rPr>
          <w:rFonts w:ascii="Times New Roman" w:hAnsi="Times New Roman" w:cs="Times New Roman"/>
          <w:sz w:val="32"/>
        </w:rPr>
      </w:pPr>
    </w:p>
    <w:p w:rsidR="00331D04" w:rsidRDefault="00331D04" w:rsidP="00331D04">
      <w:pPr>
        <w:jc w:val="center"/>
        <w:rPr>
          <w:rFonts w:ascii="Times New Roman" w:hAnsi="Times New Roman" w:cs="Times New Roman"/>
          <w:sz w:val="32"/>
        </w:rPr>
      </w:pPr>
    </w:p>
    <w:p w:rsidR="00331D04" w:rsidRPr="00331D04" w:rsidRDefault="00331D04" w:rsidP="00331D04">
      <w:pPr>
        <w:spacing w:line="237" w:lineRule="auto"/>
        <w:jc w:val="both"/>
        <w:rPr>
          <w:rFonts w:ascii="Times New Roman" w:hAnsi="Times New Roman" w:cs="Times New Roman"/>
        </w:rPr>
      </w:pPr>
      <w:r w:rsidRPr="00331D04">
        <w:rPr>
          <w:rFonts w:ascii="Times New Roman" w:eastAsia="Times New Roman" w:hAnsi="Times New Roman" w:cs="Times New Roman"/>
          <w:color w:val="00000A"/>
        </w:rPr>
        <w:t>Sistem Informasi Geografis (</w:t>
      </w:r>
      <w:r w:rsidRPr="00331D04">
        <w:rPr>
          <w:rFonts w:ascii="Times New Roman" w:eastAsia="Times New Roman" w:hAnsi="Times New Roman" w:cs="Times New Roman"/>
          <w:i/>
          <w:iCs/>
          <w:color w:val="00000A"/>
        </w:rPr>
        <w:t xml:space="preserve">GeographicInformation System </w:t>
      </w:r>
      <w:r w:rsidRPr="00331D04">
        <w:rPr>
          <w:rFonts w:ascii="Times New Roman" w:eastAsia="Times New Roman" w:hAnsi="Times New Roman" w:cs="Times New Roman"/>
          <w:color w:val="00000A"/>
        </w:rPr>
        <w:t>- GIS) adalah sistem informasikhusus yang mengelola data yang memiliki informasi spasial (bereferensi keruangan). Dalam arti yang lebih sempit, adalah sistem komputer yang memiliki kemampuan untuk membangun, menyimpan, mengelola dan menampilkan informasi bereferensi geografis, misalnya data yang diidentifikasi menurut lokasinya, dalam sebuah database.</w:t>
      </w:r>
    </w:p>
    <w:p w:rsidR="00331D04" w:rsidRPr="00331D04" w:rsidRDefault="00331D04" w:rsidP="00331D04">
      <w:pPr>
        <w:spacing w:line="165" w:lineRule="exact"/>
        <w:jc w:val="both"/>
        <w:rPr>
          <w:rFonts w:ascii="Times New Roman" w:hAnsi="Times New Roman" w:cs="Times New Roman"/>
        </w:rPr>
      </w:pPr>
    </w:p>
    <w:p w:rsidR="00331D04" w:rsidRPr="00331D04" w:rsidRDefault="00331D04" w:rsidP="00331D04">
      <w:pPr>
        <w:jc w:val="both"/>
        <w:rPr>
          <w:rFonts w:ascii="Times New Roman" w:hAnsi="Times New Roman" w:cs="Times New Roman"/>
        </w:rPr>
      </w:pPr>
      <w:r w:rsidRPr="00331D04">
        <w:rPr>
          <w:rFonts w:ascii="Times New Roman" w:eastAsia="Times New Roman" w:hAnsi="Times New Roman" w:cs="Times New Roman"/>
          <w:color w:val="00000A"/>
        </w:rPr>
        <w:t xml:space="preserve">Dalam kaitan dengan aplikasi </w:t>
      </w:r>
      <w:r w:rsidRPr="00331D04">
        <w:rPr>
          <w:rFonts w:ascii="Times New Roman" w:eastAsia="Times New Roman" w:hAnsi="Times New Roman" w:cs="Times New Roman"/>
          <w:i/>
          <w:iCs/>
          <w:color w:val="00000A"/>
        </w:rPr>
        <w:t>mobile</w:t>
      </w:r>
      <w:r w:rsidRPr="00331D04">
        <w:rPr>
          <w:rFonts w:ascii="Times New Roman" w:eastAsia="Times New Roman" w:hAnsi="Times New Roman" w:cs="Times New Roman"/>
          <w:color w:val="00000A"/>
        </w:rPr>
        <w:t xml:space="preserve"> pada sistem informasi bencana &amp; keadaan darurat, GIS merupakan pendukung bagi petugas di lapangan dengan bantuan pusat kendali dalam hal pengetahuan area. Koordinat masing-masing objek pendukung dapat ditampilkan sistem dalam bentuk peta dua dimensi atau tiga dimensi pada perangkat </w:t>
      </w:r>
      <w:r w:rsidRPr="00331D04">
        <w:rPr>
          <w:rFonts w:ascii="Times New Roman" w:eastAsia="Times New Roman" w:hAnsi="Times New Roman" w:cs="Times New Roman"/>
          <w:i/>
          <w:iCs/>
          <w:color w:val="00000A"/>
        </w:rPr>
        <w:t>mobile</w:t>
      </w:r>
      <w:r w:rsidRPr="00331D04">
        <w:rPr>
          <w:rFonts w:ascii="Times New Roman" w:eastAsia="Times New Roman" w:hAnsi="Times New Roman" w:cs="Times New Roman"/>
          <w:color w:val="00000A"/>
        </w:rPr>
        <w:t>. Dengan mengintegrasikan objek dan GIS,maka dengan cepat dapat diketahui posisi objek terdekat dengan lokasi bencana dan keadaan darurat. Selain itu juga GIS dapat membantu petugas di lapangan dalam pencarian jalur tercepat untuk menuju lokasi bencana dan keadaan darurat, dan jalur tercepat untuk evakuasi korban dari lokasi bencana dan keadaan darurat menuju rumah sakit</w:t>
      </w:r>
    </w:p>
    <w:p w:rsidR="00331D04" w:rsidRPr="00E92AC5" w:rsidRDefault="00331D04" w:rsidP="00331D04">
      <w:pPr>
        <w:spacing w:line="240" w:lineRule="auto"/>
        <w:jc w:val="both"/>
        <w:rPr>
          <w:rFonts w:ascii="Times New Roman" w:hAnsi="Times New Roman" w:cs="Times New Roman"/>
        </w:rPr>
      </w:pPr>
      <w:r w:rsidRPr="00E92AC5">
        <w:rPr>
          <w:rFonts w:ascii="Times New Roman" w:eastAsia="Times New Roman" w:hAnsi="Times New Roman" w:cs="Times New Roman"/>
          <w:color w:val="00000A"/>
        </w:rPr>
        <w:t>Terminologi sebuah sistem peringatan dini (</w:t>
      </w:r>
      <w:r w:rsidRPr="00E92AC5">
        <w:rPr>
          <w:rFonts w:ascii="Times New Roman" w:eastAsia="Times New Roman" w:hAnsi="Times New Roman" w:cs="Times New Roman"/>
          <w:i/>
          <w:iCs/>
          <w:color w:val="00000A"/>
        </w:rPr>
        <w:t>EarlyWarning System-EWS</w:t>
      </w:r>
      <w:r w:rsidRPr="00E92AC5">
        <w:rPr>
          <w:rFonts w:ascii="Times New Roman" w:eastAsia="Times New Roman" w:hAnsi="Times New Roman" w:cs="Times New Roman"/>
          <w:color w:val="00000A"/>
        </w:rPr>
        <w:t>) menurut Meissen (2010)dalam konteks manajemen bencana adalah “Penyediaan informasi yang tepat waktu dan efektif oleh institusi tertentu, yang memungkinkan individu yang berpotensi terancam bahaya untuk mengambil tindakan untuk menghindari atau mengurangi risiko terhadap mereka dan mempersiapkan respons yang efektif ”.</w:t>
      </w:r>
    </w:p>
    <w:p w:rsidR="00331D04" w:rsidRPr="00331D04" w:rsidRDefault="00331D04" w:rsidP="00E92AC5">
      <w:pPr>
        <w:spacing w:line="240" w:lineRule="auto"/>
        <w:jc w:val="both"/>
        <w:rPr>
          <w:rFonts w:ascii="Times New Roman" w:hAnsi="Times New Roman" w:cs="Times New Roman"/>
          <w:sz w:val="32"/>
        </w:rPr>
      </w:pPr>
      <w:r w:rsidRPr="00E92AC5">
        <w:rPr>
          <w:rFonts w:ascii="Times New Roman" w:eastAsia="Times New Roman" w:hAnsi="Times New Roman" w:cs="Times New Roman"/>
          <w:color w:val="00000A"/>
        </w:rPr>
        <w:t>Terkait dengan penanganan bencana &amp; keadaan darurat, integrasi sistem dan perangkat sistem peringatan dini dapat dilakukan pada level interface. Dalam kasus EWS untuk bencana tsunami, sistem peringatan dini tsunami dirancang untuk mendeteksi tsunami kemudian memberikan peringatan untuk mencegah jatuhnya korban. Sistem ini umumnya terdiri dari dua bagian penting yaitu jaringan sensor untuk mendeteksi tsunami serta infrastruktur jaringan komunikasi untuk memberikan peringatan dini adanya bahaya tsunami kepada wilayah yang</w:t>
      </w:r>
      <w:r w:rsidR="00E92AC5">
        <w:rPr>
          <w:rFonts w:ascii="Times New Roman" w:eastAsia="Times New Roman" w:hAnsi="Times New Roman" w:cs="Times New Roman"/>
          <w:color w:val="00000A"/>
        </w:rPr>
        <w:t>.</w:t>
      </w:r>
    </w:p>
    <w:sectPr w:rsidR="00331D04" w:rsidRPr="00331D04" w:rsidSect="00EA6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45312"/>
    <w:rsid w:val="00331D04"/>
    <w:rsid w:val="00A45312"/>
    <w:rsid w:val="00B05490"/>
    <w:rsid w:val="00D72665"/>
    <w:rsid w:val="00DC4F29"/>
    <w:rsid w:val="00E92AC5"/>
    <w:rsid w:val="00EA6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dc:creator>
  <cp:lastModifiedBy>bee</cp:lastModifiedBy>
  <cp:revision>2</cp:revision>
  <dcterms:created xsi:type="dcterms:W3CDTF">2016-09-23T02:47:00Z</dcterms:created>
  <dcterms:modified xsi:type="dcterms:W3CDTF">2016-09-23T04:02:00Z</dcterms:modified>
</cp:coreProperties>
</file>