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0E69E" w14:textId="77777777" w:rsidR="00892A7E" w:rsidRDefault="00892A7E" w:rsidP="001173F4">
      <w:pPr>
        <w:jc w:val="center"/>
        <w:rPr>
          <w:b/>
          <w:bCs/>
          <w:sz w:val="96"/>
          <w:szCs w:val="96"/>
          <w:u w:val="single"/>
        </w:rPr>
      </w:pPr>
    </w:p>
    <w:p w14:paraId="15E9DB1E" w14:textId="77777777" w:rsidR="00892A7E" w:rsidRDefault="00892A7E" w:rsidP="001173F4">
      <w:pPr>
        <w:jc w:val="center"/>
        <w:rPr>
          <w:b/>
          <w:bCs/>
          <w:sz w:val="96"/>
          <w:szCs w:val="96"/>
          <w:u w:val="single"/>
        </w:rPr>
      </w:pPr>
    </w:p>
    <w:p w14:paraId="6A11CA71" w14:textId="624BEDAC" w:rsidR="001173F4" w:rsidRPr="00892A7E" w:rsidRDefault="001173F4" w:rsidP="001173F4">
      <w:pPr>
        <w:jc w:val="center"/>
        <w:rPr>
          <w:b/>
          <w:bCs/>
          <w:sz w:val="96"/>
          <w:szCs w:val="96"/>
          <w:u w:val="single"/>
        </w:rPr>
      </w:pPr>
      <w:r w:rsidRPr="00892A7E">
        <w:rPr>
          <w:b/>
          <w:bCs/>
          <w:sz w:val="96"/>
          <w:szCs w:val="96"/>
          <w:u w:val="single"/>
        </w:rPr>
        <w:t>Proyecto Final: CURSO DATA ANALYTICS</w:t>
      </w:r>
    </w:p>
    <w:p w14:paraId="62DF6B18" w14:textId="77777777" w:rsidR="001173F4" w:rsidRPr="00081729" w:rsidRDefault="001173F4" w:rsidP="001173F4">
      <w:pPr>
        <w:rPr>
          <w:b/>
          <w:bCs/>
          <w:sz w:val="48"/>
          <w:szCs w:val="48"/>
          <w:u w:val="single"/>
        </w:rPr>
      </w:pPr>
    </w:p>
    <w:p w14:paraId="479034B5" w14:textId="77777777" w:rsidR="001173F4" w:rsidRPr="00892A7E" w:rsidRDefault="001173F4" w:rsidP="009B38FD">
      <w:pPr>
        <w:jc w:val="center"/>
        <w:rPr>
          <w:sz w:val="52"/>
          <w:szCs w:val="52"/>
        </w:rPr>
      </w:pPr>
      <w:r w:rsidRPr="00892A7E">
        <w:rPr>
          <w:b/>
          <w:bCs/>
          <w:sz w:val="52"/>
          <w:szCs w:val="52"/>
        </w:rPr>
        <w:t>Alumno:</w:t>
      </w:r>
      <w:r w:rsidRPr="00892A7E">
        <w:rPr>
          <w:sz w:val="52"/>
          <w:szCs w:val="52"/>
        </w:rPr>
        <w:t xml:space="preserve">  Galo Badaró</w:t>
      </w:r>
    </w:p>
    <w:p w14:paraId="0242CD90" w14:textId="77777777" w:rsidR="001173F4" w:rsidRPr="00892A7E" w:rsidRDefault="001173F4" w:rsidP="009B38FD">
      <w:pPr>
        <w:jc w:val="center"/>
        <w:rPr>
          <w:sz w:val="52"/>
          <w:szCs w:val="52"/>
        </w:rPr>
      </w:pPr>
      <w:r w:rsidRPr="00892A7E">
        <w:rPr>
          <w:b/>
          <w:bCs/>
          <w:sz w:val="52"/>
          <w:szCs w:val="52"/>
        </w:rPr>
        <w:t>Comisión:</w:t>
      </w:r>
      <w:r w:rsidRPr="00892A7E">
        <w:rPr>
          <w:sz w:val="52"/>
          <w:szCs w:val="52"/>
        </w:rPr>
        <w:t xml:space="preserve">  #73275</w:t>
      </w:r>
    </w:p>
    <w:p w14:paraId="116B430F" w14:textId="17B0E326" w:rsidR="007166E2" w:rsidRDefault="007166E2" w:rsidP="00081729">
      <w:pPr>
        <w:jc w:val="center"/>
        <w:rPr>
          <w:b/>
          <w:bCs/>
          <w:sz w:val="48"/>
          <w:szCs w:val="48"/>
          <w:u w:val="single"/>
        </w:rPr>
      </w:pPr>
    </w:p>
    <w:p w14:paraId="4A7ACD7E" w14:textId="77777777" w:rsidR="0030656E" w:rsidRPr="001173F4" w:rsidRDefault="007166E2">
      <w:pPr>
        <w:rPr>
          <w:b/>
          <w:bCs/>
          <w:sz w:val="48"/>
          <w:szCs w:val="48"/>
          <w:u w:val="single"/>
        </w:rPr>
      </w:pPr>
      <w:r>
        <w:rPr>
          <w:b/>
          <w:bCs/>
          <w:sz w:val="48"/>
          <w:szCs w:val="48"/>
          <w:u w:val="single"/>
        </w:rPr>
        <w:br w:type="page"/>
      </w:r>
    </w:p>
    <w:sdt>
      <w:sdtPr>
        <w:rPr>
          <w:rFonts w:asciiTheme="minorHAnsi" w:eastAsiaTheme="minorHAnsi" w:hAnsiTheme="minorHAnsi" w:cstheme="minorBidi"/>
          <w:color w:val="auto"/>
          <w:kern w:val="2"/>
          <w:sz w:val="24"/>
          <w:szCs w:val="24"/>
          <w:lang w:val="es-MX" w:eastAsia="en-US"/>
          <w14:ligatures w14:val="standardContextual"/>
        </w:rPr>
        <w:id w:val="-1730296005"/>
        <w:docPartObj>
          <w:docPartGallery w:val="Table of Contents"/>
          <w:docPartUnique/>
        </w:docPartObj>
      </w:sdtPr>
      <w:sdtEndPr>
        <w:rPr>
          <w:b/>
          <w:bCs/>
        </w:rPr>
      </w:sdtEndPr>
      <w:sdtContent>
        <w:p w14:paraId="642A458B" w14:textId="2D49F07B" w:rsidR="0030656E" w:rsidRDefault="009B38FD" w:rsidP="00ED091B">
          <w:pPr>
            <w:pStyle w:val="TtuloTDC"/>
            <w:jc w:val="center"/>
            <w:rPr>
              <w:lang w:val="es-MX"/>
            </w:rPr>
          </w:pPr>
          <w:r>
            <w:rPr>
              <w:lang w:val="es-MX"/>
            </w:rPr>
            <w:t>Í</w:t>
          </w:r>
          <w:r w:rsidR="00ED091B">
            <w:rPr>
              <w:lang w:val="es-MX"/>
            </w:rPr>
            <w:t>ndice</w:t>
          </w:r>
        </w:p>
        <w:p w14:paraId="68440C38" w14:textId="77777777" w:rsidR="00ED091B" w:rsidRPr="00ED091B" w:rsidRDefault="00ED091B" w:rsidP="00ED091B">
          <w:pPr>
            <w:rPr>
              <w:lang w:val="es-MX" w:eastAsia="es-AR"/>
            </w:rPr>
          </w:pPr>
        </w:p>
        <w:p w14:paraId="7023E956" w14:textId="77777777" w:rsidR="0030656E" w:rsidRPr="0030656E" w:rsidRDefault="0030656E" w:rsidP="0030656E">
          <w:pPr>
            <w:rPr>
              <w:lang w:val="es-MX" w:eastAsia="es-AR"/>
            </w:rPr>
          </w:pPr>
        </w:p>
        <w:p w14:paraId="6BDAD111" w14:textId="2352A7CF" w:rsidR="00566CAC" w:rsidRDefault="0030656E">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6493247" w:history="1">
            <w:r w:rsidR="00566CAC" w:rsidRPr="002909C0">
              <w:rPr>
                <w:rStyle w:val="Hipervnculo"/>
                <w:noProof/>
              </w:rPr>
              <w:t>INTRODUCCIÓN</w:t>
            </w:r>
            <w:r w:rsidR="00566CAC">
              <w:rPr>
                <w:noProof/>
                <w:webHidden/>
              </w:rPr>
              <w:tab/>
            </w:r>
            <w:r w:rsidR="00566CAC">
              <w:rPr>
                <w:noProof/>
                <w:webHidden/>
              </w:rPr>
              <w:fldChar w:fldCharType="begin"/>
            </w:r>
            <w:r w:rsidR="00566CAC">
              <w:rPr>
                <w:noProof/>
                <w:webHidden/>
              </w:rPr>
              <w:instrText xml:space="preserve"> PAGEREF _Toc206493247 \h </w:instrText>
            </w:r>
            <w:r w:rsidR="00566CAC">
              <w:rPr>
                <w:noProof/>
                <w:webHidden/>
              </w:rPr>
            </w:r>
            <w:r w:rsidR="00566CAC">
              <w:rPr>
                <w:noProof/>
                <w:webHidden/>
              </w:rPr>
              <w:fldChar w:fldCharType="separate"/>
            </w:r>
            <w:r w:rsidR="00566CAC">
              <w:rPr>
                <w:noProof/>
                <w:webHidden/>
              </w:rPr>
              <w:t>3</w:t>
            </w:r>
            <w:r w:rsidR="00566CAC">
              <w:rPr>
                <w:noProof/>
                <w:webHidden/>
              </w:rPr>
              <w:fldChar w:fldCharType="end"/>
            </w:r>
          </w:hyperlink>
        </w:p>
        <w:p w14:paraId="4493667F" w14:textId="52774AC9" w:rsidR="00566CAC" w:rsidRDefault="00566CAC">
          <w:pPr>
            <w:pStyle w:val="TDC2"/>
            <w:tabs>
              <w:tab w:val="right" w:leader="dot" w:pos="8494"/>
            </w:tabs>
            <w:rPr>
              <w:rFonts w:eastAsiaTheme="minorEastAsia"/>
              <w:noProof/>
              <w:lang w:eastAsia="es-AR"/>
            </w:rPr>
          </w:pPr>
          <w:hyperlink w:anchor="_Toc206493248" w:history="1">
            <w:r w:rsidRPr="002909C0">
              <w:rPr>
                <w:rStyle w:val="Hipervnculo"/>
                <w:noProof/>
              </w:rPr>
              <w:t>Objetivo General</w:t>
            </w:r>
            <w:r>
              <w:rPr>
                <w:noProof/>
                <w:webHidden/>
              </w:rPr>
              <w:tab/>
            </w:r>
            <w:r>
              <w:rPr>
                <w:noProof/>
                <w:webHidden/>
              </w:rPr>
              <w:fldChar w:fldCharType="begin"/>
            </w:r>
            <w:r>
              <w:rPr>
                <w:noProof/>
                <w:webHidden/>
              </w:rPr>
              <w:instrText xml:space="preserve"> PAGEREF _Toc206493248 \h </w:instrText>
            </w:r>
            <w:r>
              <w:rPr>
                <w:noProof/>
                <w:webHidden/>
              </w:rPr>
            </w:r>
            <w:r>
              <w:rPr>
                <w:noProof/>
                <w:webHidden/>
              </w:rPr>
              <w:fldChar w:fldCharType="separate"/>
            </w:r>
            <w:r>
              <w:rPr>
                <w:noProof/>
                <w:webHidden/>
              </w:rPr>
              <w:t>4</w:t>
            </w:r>
            <w:r>
              <w:rPr>
                <w:noProof/>
                <w:webHidden/>
              </w:rPr>
              <w:fldChar w:fldCharType="end"/>
            </w:r>
          </w:hyperlink>
        </w:p>
        <w:p w14:paraId="65CFF093" w14:textId="624F56CF" w:rsidR="00566CAC" w:rsidRDefault="00566CAC">
          <w:pPr>
            <w:pStyle w:val="TDC2"/>
            <w:tabs>
              <w:tab w:val="right" w:leader="dot" w:pos="8494"/>
            </w:tabs>
            <w:rPr>
              <w:rFonts w:eastAsiaTheme="minorEastAsia"/>
              <w:noProof/>
              <w:lang w:eastAsia="es-AR"/>
            </w:rPr>
          </w:pPr>
          <w:hyperlink w:anchor="_Toc206493249" w:history="1">
            <w:r w:rsidRPr="002909C0">
              <w:rPr>
                <w:rStyle w:val="Hipervnculo"/>
                <w:noProof/>
              </w:rPr>
              <w:t>Hipótesis Propuesta</w:t>
            </w:r>
            <w:r>
              <w:rPr>
                <w:noProof/>
                <w:webHidden/>
              </w:rPr>
              <w:tab/>
            </w:r>
            <w:r>
              <w:rPr>
                <w:noProof/>
                <w:webHidden/>
              </w:rPr>
              <w:fldChar w:fldCharType="begin"/>
            </w:r>
            <w:r>
              <w:rPr>
                <w:noProof/>
                <w:webHidden/>
              </w:rPr>
              <w:instrText xml:space="preserve"> PAGEREF _Toc206493249 \h </w:instrText>
            </w:r>
            <w:r>
              <w:rPr>
                <w:noProof/>
                <w:webHidden/>
              </w:rPr>
            </w:r>
            <w:r>
              <w:rPr>
                <w:noProof/>
                <w:webHidden/>
              </w:rPr>
              <w:fldChar w:fldCharType="separate"/>
            </w:r>
            <w:r>
              <w:rPr>
                <w:noProof/>
                <w:webHidden/>
              </w:rPr>
              <w:t>5</w:t>
            </w:r>
            <w:r>
              <w:rPr>
                <w:noProof/>
                <w:webHidden/>
              </w:rPr>
              <w:fldChar w:fldCharType="end"/>
            </w:r>
          </w:hyperlink>
        </w:p>
        <w:p w14:paraId="754D1A74" w14:textId="69F4F966" w:rsidR="00566CAC" w:rsidRDefault="00566CAC">
          <w:pPr>
            <w:pStyle w:val="TDC1"/>
            <w:tabs>
              <w:tab w:val="right" w:leader="dot" w:pos="8494"/>
            </w:tabs>
            <w:rPr>
              <w:rFonts w:eastAsiaTheme="minorEastAsia"/>
              <w:noProof/>
              <w:lang w:eastAsia="es-AR"/>
            </w:rPr>
          </w:pPr>
          <w:hyperlink w:anchor="_Toc206493250" w:history="1">
            <w:r w:rsidRPr="002909C0">
              <w:rPr>
                <w:rStyle w:val="Hipervnculo"/>
                <w:noProof/>
              </w:rPr>
              <w:t>Descripción de Tablas y Relaciones</w:t>
            </w:r>
            <w:r>
              <w:rPr>
                <w:noProof/>
                <w:webHidden/>
              </w:rPr>
              <w:tab/>
            </w:r>
            <w:r>
              <w:rPr>
                <w:noProof/>
                <w:webHidden/>
              </w:rPr>
              <w:fldChar w:fldCharType="begin"/>
            </w:r>
            <w:r>
              <w:rPr>
                <w:noProof/>
                <w:webHidden/>
              </w:rPr>
              <w:instrText xml:space="preserve"> PAGEREF _Toc206493250 \h </w:instrText>
            </w:r>
            <w:r>
              <w:rPr>
                <w:noProof/>
                <w:webHidden/>
              </w:rPr>
            </w:r>
            <w:r>
              <w:rPr>
                <w:noProof/>
                <w:webHidden/>
              </w:rPr>
              <w:fldChar w:fldCharType="separate"/>
            </w:r>
            <w:r>
              <w:rPr>
                <w:noProof/>
                <w:webHidden/>
              </w:rPr>
              <w:t>5</w:t>
            </w:r>
            <w:r>
              <w:rPr>
                <w:noProof/>
                <w:webHidden/>
              </w:rPr>
              <w:fldChar w:fldCharType="end"/>
            </w:r>
          </w:hyperlink>
        </w:p>
        <w:p w14:paraId="29FCD94A" w14:textId="42317F26" w:rsidR="00566CAC" w:rsidRDefault="00566CAC">
          <w:pPr>
            <w:pStyle w:val="TDC2"/>
            <w:tabs>
              <w:tab w:val="left" w:pos="720"/>
              <w:tab w:val="right" w:leader="dot" w:pos="8494"/>
            </w:tabs>
            <w:rPr>
              <w:rFonts w:eastAsiaTheme="minorEastAsia"/>
              <w:noProof/>
              <w:lang w:eastAsia="es-AR"/>
            </w:rPr>
          </w:pPr>
          <w:hyperlink w:anchor="_Toc206493251" w:history="1">
            <w:r w:rsidRPr="002909C0">
              <w:rPr>
                <w:rStyle w:val="Hipervnculo"/>
                <w:noProof/>
              </w:rPr>
              <w:t>1.Tabla: stores</w:t>
            </w:r>
            <w:r>
              <w:rPr>
                <w:noProof/>
                <w:webHidden/>
              </w:rPr>
              <w:tab/>
            </w:r>
            <w:r>
              <w:rPr>
                <w:noProof/>
                <w:webHidden/>
              </w:rPr>
              <w:fldChar w:fldCharType="begin"/>
            </w:r>
            <w:r>
              <w:rPr>
                <w:noProof/>
                <w:webHidden/>
              </w:rPr>
              <w:instrText xml:space="preserve"> PAGEREF _Toc206493251 \h </w:instrText>
            </w:r>
            <w:r>
              <w:rPr>
                <w:noProof/>
                <w:webHidden/>
              </w:rPr>
            </w:r>
            <w:r>
              <w:rPr>
                <w:noProof/>
                <w:webHidden/>
              </w:rPr>
              <w:fldChar w:fldCharType="separate"/>
            </w:r>
            <w:r>
              <w:rPr>
                <w:noProof/>
                <w:webHidden/>
              </w:rPr>
              <w:t>6</w:t>
            </w:r>
            <w:r>
              <w:rPr>
                <w:noProof/>
                <w:webHidden/>
              </w:rPr>
              <w:fldChar w:fldCharType="end"/>
            </w:r>
          </w:hyperlink>
        </w:p>
        <w:p w14:paraId="6428BD2E" w14:textId="17FEE38E" w:rsidR="00566CAC" w:rsidRDefault="00566CAC">
          <w:pPr>
            <w:pStyle w:val="TDC2"/>
            <w:tabs>
              <w:tab w:val="right" w:leader="dot" w:pos="8494"/>
            </w:tabs>
            <w:rPr>
              <w:rFonts w:eastAsiaTheme="minorEastAsia"/>
              <w:noProof/>
              <w:lang w:eastAsia="es-AR"/>
            </w:rPr>
          </w:pPr>
          <w:hyperlink w:anchor="_Toc206493252" w:history="1">
            <w:r w:rsidRPr="002909C0">
              <w:rPr>
                <w:rStyle w:val="Hipervnculo"/>
                <w:noProof/>
              </w:rPr>
              <w:t>2. Tabla: sales</w:t>
            </w:r>
            <w:r>
              <w:rPr>
                <w:noProof/>
                <w:webHidden/>
              </w:rPr>
              <w:tab/>
            </w:r>
            <w:r>
              <w:rPr>
                <w:noProof/>
                <w:webHidden/>
              </w:rPr>
              <w:fldChar w:fldCharType="begin"/>
            </w:r>
            <w:r>
              <w:rPr>
                <w:noProof/>
                <w:webHidden/>
              </w:rPr>
              <w:instrText xml:space="preserve"> PAGEREF _Toc206493252 \h </w:instrText>
            </w:r>
            <w:r>
              <w:rPr>
                <w:noProof/>
                <w:webHidden/>
              </w:rPr>
            </w:r>
            <w:r>
              <w:rPr>
                <w:noProof/>
                <w:webHidden/>
              </w:rPr>
              <w:fldChar w:fldCharType="separate"/>
            </w:r>
            <w:r>
              <w:rPr>
                <w:noProof/>
                <w:webHidden/>
              </w:rPr>
              <w:t>7</w:t>
            </w:r>
            <w:r>
              <w:rPr>
                <w:noProof/>
                <w:webHidden/>
              </w:rPr>
              <w:fldChar w:fldCharType="end"/>
            </w:r>
          </w:hyperlink>
        </w:p>
        <w:p w14:paraId="09EE6AA0" w14:textId="66D319C7" w:rsidR="00566CAC" w:rsidRDefault="00566CAC">
          <w:pPr>
            <w:pStyle w:val="TDC2"/>
            <w:tabs>
              <w:tab w:val="right" w:leader="dot" w:pos="8494"/>
            </w:tabs>
            <w:rPr>
              <w:rFonts w:eastAsiaTheme="minorEastAsia"/>
              <w:noProof/>
              <w:lang w:eastAsia="es-AR"/>
            </w:rPr>
          </w:pPr>
          <w:hyperlink w:anchor="_Toc206493253" w:history="1">
            <w:r w:rsidRPr="002909C0">
              <w:rPr>
                <w:rStyle w:val="Hipervnculo"/>
                <w:noProof/>
              </w:rPr>
              <w:t>3. Tabla: features</w:t>
            </w:r>
            <w:r>
              <w:rPr>
                <w:noProof/>
                <w:webHidden/>
              </w:rPr>
              <w:tab/>
            </w:r>
            <w:r>
              <w:rPr>
                <w:noProof/>
                <w:webHidden/>
              </w:rPr>
              <w:fldChar w:fldCharType="begin"/>
            </w:r>
            <w:r>
              <w:rPr>
                <w:noProof/>
                <w:webHidden/>
              </w:rPr>
              <w:instrText xml:space="preserve"> PAGEREF _Toc206493253 \h </w:instrText>
            </w:r>
            <w:r>
              <w:rPr>
                <w:noProof/>
                <w:webHidden/>
              </w:rPr>
            </w:r>
            <w:r>
              <w:rPr>
                <w:noProof/>
                <w:webHidden/>
              </w:rPr>
              <w:fldChar w:fldCharType="separate"/>
            </w:r>
            <w:r>
              <w:rPr>
                <w:noProof/>
                <w:webHidden/>
              </w:rPr>
              <w:t>7</w:t>
            </w:r>
            <w:r>
              <w:rPr>
                <w:noProof/>
                <w:webHidden/>
              </w:rPr>
              <w:fldChar w:fldCharType="end"/>
            </w:r>
          </w:hyperlink>
        </w:p>
        <w:p w14:paraId="1A7D3898" w14:textId="111C242A" w:rsidR="00566CAC" w:rsidRDefault="00566CAC">
          <w:pPr>
            <w:pStyle w:val="TDC1"/>
            <w:tabs>
              <w:tab w:val="right" w:leader="dot" w:pos="8494"/>
            </w:tabs>
            <w:rPr>
              <w:rFonts w:eastAsiaTheme="minorEastAsia"/>
              <w:noProof/>
              <w:lang w:eastAsia="es-AR"/>
            </w:rPr>
          </w:pPr>
          <w:hyperlink w:anchor="_Toc206493254" w:history="1">
            <w:r w:rsidRPr="002909C0">
              <w:rPr>
                <w:rStyle w:val="Hipervnculo"/>
                <w:noProof/>
              </w:rPr>
              <w:t>Transformaciones Realizadas</w:t>
            </w:r>
            <w:r>
              <w:rPr>
                <w:noProof/>
                <w:webHidden/>
              </w:rPr>
              <w:tab/>
            </w:r>
            <w:r>
              <w:rPr>
                <w:noProof/>
                <w:webHidden/>
              </w:rPr>
              <w:fldChar w:fldCharType="begin"/>
            </w:r>
            <w:r>
              <w:rPr>
                <w:noProof/>
                <w:webHidden/>
              </w:rPr>
              <w:instrText xml:space="preserve"> PAGEREF _Toc206493254 \h </w:instrText>
            </w:r>
            <w:r>
              <w:rPr>
                <w:noProof/>
                <w:webHidden/>
              </w:rPr>
            </w:r>
            <w:r>
              <w:rPr>
                <w:noProof/>
                <w:webHidden/>
              </w:rPr>
              <w:fldChar w:fldCharType="separate"/>
            </w:r>
            <w:r>
              <w:rPr>
                <w:noProof/>
                <w:webHidden/>
              </w:rPr>
              <w:t>9</w:t>
            </w:r>
            <w:r>
              <w:rPr>
                <w:noProof/>
                <w:webHidden/>
              </w:rPr>
              <w:fldChar w:fldCharType="end"/>
            </w:r>
          </w:hyperlink>
        </w:p>
        <w:p w14:paraId="50F0E919" w14:textId="57078A18" w:rsidR="00566CAC" w:rsidRDefault="00566CAC">
          <w:pPr>
            <w:pStyle w:val="TDC2"/>
            <w:tabs>
              <w:tab w:val="right" w:leader="dot" w:pos="8494"/>
            </w:tabs>
            <w:rPr>
              <w:rFonts w:eastAsiaTheme="minorEastAsia"/>
              <w:noProof/>
              <w:lang w:eastAsia="es-AR"/>
            </w:rPr>
          </w:pPr>
          <w:hyperlink w:anchor="_Toc206493255" w:history="1">
            <w:r w:rsidRPr="002909C0">
              <w:rPr>
                <w:rStyle w:val="Hipervnculo"/>
                <w:noProof/>
              </w:rPr>
              <w:t>Medidas Calculadas Generadas y sus Fórmulas:</w:t>
            </w:r>
            <w:r>
              <w:rPr>
                <w:noProof/>
                <w:webHidden/>
              </w:rPr>
              <w:tab/>
            </w:r>
            <w:r>
              <w:rPr>
                <w:noProof/>
                <w:webHidden/>
              </w:rPr>
              <w:fldChar w:fldCharType="begin"/>
            </w:r>
            <w:r>
              <w:rPr>
                <w:noProof/>
                <w:webHidden/>
              </w:rPr>
              <w:instrText xml:space="preserve"> PAGEREF _Toc206493255 \h </w:instrText>
            </w:r>
            <w:r>
              <w:rPr>
                <w:noProof/>
                <w:webHidden/>
              </w:rPr>
            </w:r>
            <w:r>
              <w:rPr>
                <w:noProof/>
                <w:webHidden/>
              </w:rPr>
              <w:fldChar w:fldCharType="separate"/>
            </w:r>
            <w:r>
              <w:rPr>
                <w:noProof/>
                <w:webHidden/>
              </w:rPr>
              <w:t>10</w:t>
            </w:r>
            <w:r>
              <w:rPr>
                <w:noProof/>
                <w:webHidden/>
              </w:rPr>
              <w:fldChar w:fldCharType="end"/>
            </w:r>
          </w:hyperlink>
        </w:p>
        <w:p w14:paraId="452B41AB" w14:textId="3DD7B7FB" w:rsidR="00566CAC" w:rsidRDefault="00566CAC">
          <w:pPr>
            <w:pStyle w:val="TDC1"/>
            <w:tabs>
              <w:tab w:val="right" w:leader="dot" w:pos="8494"/>
            </w:tabs>
            <w:rPr>
              <w:rFonts w:eastAsiaTheme="minorEastAsia"/>
              <w:noProof/>
              <w:lang w:eastAsia="es-AR"/>
            </w:rPr>
          </w:pPr>
          <w:hyperlink w:anchor="_Toc206493256" w:history="1">
            <w:r w:rsidRPr="002909C0">
              <w:rPr>
                <w:rStyle w:val="Hipervnculo"/>
                <w:noProof/>
              </w:rPr>
              <w:t>Descripción de las Solapas del Análisis:</w:t>
            </w:r>
            <w:r>
              <w:rPr>
                <w:noProof/>
                <w:webHidden/>
              </w:rPr>
              <w:tab/>
            </w:r>
            <w:r>
              <w:rPr>
                <w:noProof/>
                <w:webHidden/>
              </w:rPr>
              <w:fldChar w:fldCharType="begin"/>
            </w:r>
            <w:r>
              <w:rPr>
                <w:noProof/>
                <w:webHidden/>
              </w:rPr>
              <w:instrText xml:space="preserve"> PAGEREF _Toc206493256 \h </w:instrText>
            </w:r>
            <w:r>
              <w:rPr>
                <w:noProof/>
                <w:webHidden/>
              </w:rPr>
            </w:r>
            <w:r>
              <w:rPr>
                <w:noProof/>
                <w:webHidden/>
              </w:rPr>
              <w:fldChar w:fldCharType="separate"/>
            </w:r>
            <w:r>
              <w:rPr>
                <w:noProof/>
                <w:webHidden/>
              </w:rPr>
              <w:t>12</w:t>
            </w:r>
            <w:r>
              <w:rPr>
                <w:noProof/>
                <w:webHidden/>
              </w:rPr>
              <w:fldChar w:fldCharType="end"/>
            </w:r>
          </w:hyperlink>
        </w:p>
        <w:p w14:paraId="278311F1" w14:textId="555E0CA4" w:rsidR="00566CAC" w:rsidRDefault="00566CAC">
          <w:pPr>
            <w:pStyle w:val="TDC2"/>
            <w:tabs>
              <w:tab w:val="right" w:leader="dot" w:pos="8494"/>
            </w:tabs>
            <w:rPr>
              <w:rFonts w:eastAsiaTheme="minorEastAsia"/>
              <w:noProof/>
              <w:lang w:eastAsia="es-AR"/>
            </w:rPr>
          </w:pPr>
          <w:hyperlink w:anchor="_Toc206493257" w:history="1">
            <w:r w:rsidRPr="002909C0">
              <w:rPr>
                <w:rStyle w:val="Hipervnculo"/>
                <w:noProof/>
              </w:rPr>
              <w:t>Análisis Global</w:t>
            </w:r>
            <w:r>
              <w:rPr>
                <w:noProof/>
                <w:webHidden/>
              </w:rPr>
              <w:tab/>
            </w:r>
            <w:r>
              <w:rPr>
                <w:noProof/>
                <w:webHidden/>
              </w:rPr>
              <w:fldChar w:fldCharType="begin"/>
            </w:r>
            <w:r>
              <w:rPr>
                <w:noProof/>
                <w:webHidden/>
              </w:rPr>
              <w:instrText xml:space="preserve"> PAGEREF _Toc206493257 \h </w:instrText>
            </w:r>
            <w:r>
              <w:rPr>
                <w:noProof/>
                <w:webHidden/>
              </w:rPr>
            </w:r>
            <w:r>
              <w:rPr>
                <w:noProof/>
                <w:webHidden/>
              </w:rPr>
              <w:fldChar w:fldCharType="separate"/>
            </w:r>
            <w:r>
              <w:rPr>
                <w:noProof/>
                <w:webHidden/>
              </w:rPr>
              <w:t>12</w:t>
            </w:r>
            <w:r>
              <w:rPr>
                <w:noProof/>
                <w:webHidden/>
              </w:rPr>
              <w:fldChar w:fldCharType="end"/>
            </w:r>
          </w:hyperlink>
        </w:p>
        <w:p w14:paraId="6A5415B4" w14:textId="71B906F8" w:rsidR="00566CAC" w:rsidRDefault="00566CAC">
          <w:pPr>
            <w:pStyle w:val="TDC2"/>
            <w:tabs>
              <w:tab w:val="right" w:leader="dot" w:pos="8494"/>
            </w:tabs>
            <w:rPr>
              <w:rFonts w:eastAsiaTheme="minorEastAsia"/>
              <w:noProof/>
              <w:lang w:eastAsia="es-AR"/>
            </w:rPr>
          </w:pPr>
          <w:hyperlink w:anchor="_Toc206493258" w:history="1">
            <w:r w:rsidRPr="002909C0">
              <w:rPr>
                <w:rStyle w:val="Hipervnculo"/>
                <w:noProof/>
              </w:rPr>
              <w:t>Análisis de Ventas</w:t>
            </w:r>
            <w:r>
              <w:rPr>
                <w:noProof/>
                <w:webHidden/>
              </w:rPr>
              <w:tab/>
            </w:r>
            <w:r>
              <w:rPr>
                <w:noProof/>
                <w:webHidden/>
              </w:rPr>
              <w:fldChar w:fldCharType="begin"/>
            </w:r>
            <w:r>
              <w:rPr>
                <w:noProof/>
                <w:webHidden/>
              </w:rPr>
              <w:instrText xml:space="preserve"> PAGEREF _Toc206493258 \h </w:instrText>
            </w:r>
            <w:r>
              <w:rPr>
                <w:noProof/>
                <w:webHidden/>
              </w:rPr>
            </w:r>
            <w:r>
              <w:rPr>
                <w:noProof/>
                <w:webHidden/>
              </w:rPr>
              <w:fldChar w:fldCharType="separate"/>
            </w:r>
            <w:r>
              <w:rPr>
                <w:noProof/>
                <w:webHidden/>
              </w:rPr>
              <w:t>13</w:t>
            </w:r>
            <w:r>
              <w:rPr>
                <w:noProof/>
                <w:webHidden/>
              </w:rPr>
              <w:fldChar w:fldCharType="end"/>
            </w:r>
          </w:hyperlink>
        </w:p>
        <w:p w14:paraId="36D17B59" w14:textId="49D4494A" w:rsidR="00566CAC" w:rsidRDefault="00566CAC">
          <w:pPr>
            <w:pStyle w:val="TDC2"/>
            <w:tabs>
              <w:tab w:val="right" w:leader="dot" w:pos="8494"/>
            </w:tabs>
            <w:rPr>
              <w:rFonts w:eastAsiaTheme="minorEastAsia"/>
              <w:noProof/>
              <w:lang w:eastAsia="es-AR"/>
            </w:rPr>
          </w:pPr>
          <w:hyperlink w:anchor="_Toc206493259" w:history="1">
            <w:r w:rsidRPr="002909C0">
              <w:rPr>
                <w:rStyle w:val="Hipervnculo"/>
                <w:noProof/>
              </w:rPr>
              <w:t>Análisis Detallado</w:t>
            </w:r>
            <w:r>
              <w:rPr>
                <w:noProof/>
                <w:webHidden/>
              </w:rPr>
              <w:tab/>
            </w:r>
            <w:r>
              <w:rPr>
                <w:noProof/>
                <w:webHidden/>
              </w:rPr>
              <w:fldChar w:fldCharType="begin"/>
            </w:r>
            <w:r>
              <w:rPr>
                <w:noProof/>
                <w:webHidden/>
              </w:rPr>
              <w:instrText xml:space="preserve"> PAGEREF _Toc206493259 \h </w:instrText>
            </w:r>
            <w:r>
              <w:rPr>
                <w:noProof/>
                <w:webHidden/>
              </w:rPr>
            </w:r>
            <w:r>
              <w:rPr>
                <w:noProof/>
                <w:webHidden/>
              </w:rPr>
              <w:fldChar w:fldCharType="separate"/>
            </w:r>
            <w:r>
              <w:rPr>
                <w:noProof/>
                <w:webHidden/>
              </w:rPr>
              <w:t>14</w:t>
            </w:r>
            <w:r>
              <w:rPr>
                <w:noProof/>
                <w:webHidden/>
              </w:rPr>
              <w:fldChar w:fldCharType="end"/>
            </w:r>
          </w:hyperlink>
        </w:p>
        <w:p w14:paraId="1D75E0D2" w14:textId="2B32132E" w:rsidR="00566CAC" w:rsidRDefault="00566CAC">
          <w:pPr>
            <w:pStyle w:val="TDC1"/>
            <w:tabs>
              <w:tab w:val="right" w:leader="dot" w:pos="8494"/>
            </w:tabs>
            <w:rPr>
              <w:rFonts w:eastAsiaTheme="minorEastAsia"/>
              <w:noProof/>
              <w:lang w:eastAsia="es-AR"/>
            </w:rPr>
          </w:pPr>
          <w:hyperlink w:anchor="_Toc206493260" w:history="1">
            <w:r w:rsidRPr="002909C0">
              <w:rPr>
                <w:rStyle w:val="Hipervnculo"/>
                <w:noProof/>
              </w:rPr>
              <w:t>Conclusión Final y Posibles Iniciativas a Futuro:</w:t>
            </w:r>
            <w:r>
              <w:rPr>
                <w:noProof/>
                <w:webHidden/>
              </w:rPr>
              <w:tab/>
            </w:r>
            <w:r>
              <w:rPr>
                <w:noProof/>
                <w:webHidden/>
              </w:rPr>
              <w:fldChar w:fldCharType="begin"/>
            </w:r>
            <w:r>
              <w:rPr>
                <w:noProof/>
                <w:webHidden/>
              </w:rPr>
              <w:instrText xml:space="preserve"> PAGEREF _Toc206493260 \h </w:instrText>
            </w:r>
            <w:r>
              <w:rPr>
                <w:noProof/>
                <w:webHidden/>
              </w:rPr>
            </w:r>
            <w:r>
              <w:rPr>
                <w:noProof/>
                <w:webHidden/>
              </w:rPr>
              <w:fldChar w:fldCharType="separate"/>
            </w:r>
            <w:r>
              <w:rPr>
                <w:noProof/>
                <w:webHidden/>
              </w:rPr>
              <w:t>15</w:t>
            </w:r>
            <w:r>
              <w:rPr>
                <w:noProof/>
                <w:webHidden/>
              </w:rPr>
              <w:fldChar w:fldCharType="end"/>
            </w:r>
          </w:hyperlink>
        </w:p>
        <w:p w14:paraId="44BADF7B" w14:textId="4E3EA9CF" w:rsidR="0030656E" w:rsidRDefault="0030656E">
          <w:r>
            <w:rPr>
              <w:b/>
              <w:bCs/>
              <w:lang w:val="es-MX"/>
            </w:rPr>
            <w:fldChar w:fldCharType="end"/>
          </w:r>
        </w:p>
      </w:sdtContent>
    </w:sdt>
    <w:p w14:paraId="296E96FF" w14:textId="1E3AA28D" w:rsidR="00081729" w:rsidRPr="001173F4" w:rsidRDefault="00081729">
      <w:pPr>
        <w:rPr>
          <w:b/>
          <w:bCs/>
          <w:sz w:val="48"/>
          <w:szCs w:val="48"/>
          <w:u w:val="single"/>
        </w:rPr>
      </w:pPr>
    </w:p>
    <w:p w14:paraId="392DA988" w14:textId="77777777" w:rsidR="0030656E" w:rsidRDefault="0030656E" w:rsidP="009563DD">
      <w:pPr>
        <w:pStyle w:val="Ttulo1"/>
        <w:jc w:val="center"/>
      </w:pPr>
      <w:bookmarkStart w:id="0" w:name="_Toc206492653"/>
    </w:p>
    <w:p w14:paraId="145BBBA7" w14:textId="77777777" w:rsidR="0030656E" w:rsidRDefault="0030656E">
      <w:pPr>
        <w:rPr>
          <w:rFonts w:asciiTheme="majorHAnsi" w:eastAsiaTheme="majorEastAsia" w:hAnsiTheme="majorHAnsi" w:cstheme="majorBidi"/>
          <w:color w:val="0F4761" w:themeColor="accent1" w:themeShade="BF"/>
          <w:sz w:val="40"/>
          <w:szCs w:val="40"/>
        </w:rPr>
      </w:pPr>
      <w:r>
        <w:br w:type="page"/>
      </w:r>
    </w:p>
    <w:p w14:paraId="7F5CB2EE" w14:textId="27CD91B6" w:rsidR="00614EBE" w:rsidRDefault="00614EBE" w:rsidP="009563DD">
      <w:pPr>
        <w:pStyle w:val="Ttulo1"/>
        <w:jc w:val="center"/>
      </w:pPr>
      <w:bookmarkStart w:id="1" w:name="_Toc206493247"/>
      <w:r w:rsidRPr="00F26A40">
        <w:lastRenderedPageBreak/>
        <w:t>INTRODUCCIÓN</w:t>
      </w:r>
      <w:bookmarkEnd w:id="0"/>
      <w:bookmarkEnd w:id="1"/>
    </w:p>
    <w:p w14:paraId="08107B58" w14:textId="77777777" w:rsidR="00BD4C74" w:rsidRPr="00F26A40" w:rsidRDefault="00BD4C74" w:rsidP="00F07E73">
      <w:pPr>
        <w:jc w:val="center"/>
        <w:rPr>
          <w:b/>
          <w:bCs/>
          <w:sz w:val="40"/>
          <w:szCs w:val="40"/>
        </w:rPr>
      </w:pPr>
    </w:p>
    <w:p w14:paraId="08A73553" w14:textId="2357903D" w:rsidR="00081729" w:rsidRDefault="00614EBE" w:rsidP="00F26A40">
      <w:pPr>
        <w:jc w:val="center"/>
      </w:pPr>
      <w:r w:rsidRPr="00614EBE">
        <w:t>El presente análisis se basa en una muestra de datos históricos de ventas semanales correspondientes a 45 tiendas minoristas distribuidas en distintas regiones.</w:t>
      </w:r>
    </w:p>
    <w:p w14:paraId="510F995F" w14:textId="77777777" w:rsidR="00BD4C74" w:rsidRDefault="00BD4C74" w:rsidP="00F26A40">
      <w:pPr>
        <w:jc w:val="center"/>
      </w:pPr>
    </w:p>
    <w:p w14:paraId="224940F6" w14:textId="2E9E4419" w:rsidR="00614EBE" w:rsidRDefault="00614EBE" w:rsidP="00F26A40">
      <w:pPr>
        <w:jc w:val="center"/>
      </w:pPr>
      <w:r w:rsidRPr="00614EBE">
        <w:t xml:space="preserve">El estudio se enfoca en comprender el comportamiento de las ventas por departamento, considerando variables clave como promociones estacionales (rebajas o </w:t>
      </w:r>
      <w:r w:rsidRPr="00614EBE">
        <w:rPr>
          <w:i/>
          <w:iCs/>
        </w:rPr>
        <w:t>markdowns</w:t>
      </w:r>
      <w:r w:rsidRPr="00614EBE">
        <w:t>), fechas festivas y factores económicos regionales como el precio del combustible, el índice de precios al consumidor (CPI) y la tasa de desempleo.</w:t>
      </w:r>
    </w:p>
    <w:p w14:paraId="78298FE9" w14:textId="77777777" w:rsidR="00BD4C74" w:rsidRPr="00614EBE" w:rsidRDefault="00BD4C74" w:rsidP="00F26A40">
      <w:pPr>
        <w:jc w:val="center"/>
      </w:pPr>
    </w:p>
    <w:p w14:paraId="6F4DD171" w14:textId="77777777" w:rsidR="00614EBE" w:rsidRDefault="00614EBE" w:rsidP="00F26A40">
      <w:pPr>
        <w:jc w:val="center"/>
      </w:pPr>
      <w:r w:rsidRPr="00614EBE">
        <w:t>Este conjunto de datos permite abordar con profundidad las variaciones en el consumo según la temporalidad, los efectos de las promociones antes de fechas clave (como el Super Bowl, Labor Day, Thanksgiving y Navidad), y las diferencias de comportamiento entre tiendas y tipos de departamentos. Al mismo tiempo, se exploran las implicancias que tienen estas variables en la toma de decisiones estratégicas a nivel comercial y operativo.</w:t>
      </w:r>
    </w:p>
    <w:p w14:paraId="04F0D47D" w14:textId="77777777" w:rsidR="00BD4C74" w:rsidRPr="00614EBE" w:rsidRDefault="00BD4C74" w:rsidP="00F26A40">
      <w:pPr>
        <w:jc w:val="center"/>
      </w:pPr>
    </w:p>
    <w:p w14:paraId="1768BF1C" w14:textId="77777777" w:rsidR="00614EBE" w:rsidRDefault="00614EBE" w:rsidP="00F26A40">
      <w:pPr>
        <w:jc w:val="center"/>
      </w:pPr>
      <w:r w:rsidRPr="00614EBE">
        <w:t xml:space="preserve">El dataset utilizado fue publicado en la plataforma </w:t>
      </w:r>
      <w:hyperlink r:id="rId8" w:tgtFrame="_new" w:history="1">
        <w:r w:rsidRPr="00614EBE">
          <w:rPr>
            <w:rStyle w:val="Hipervnculo"/>
          </w:rPr>
          <w:t>Kaggle</w:t>
        </w:r>
      </w:hyperlink>
      <w:r w:rsidRPr="00614EBE">
        <w:t xml:space="preserve">, y está compuesto por tres tablas principales: </w:t>
      </w:r>
      <w:r w:rsidRPr="00614EBE">
        <w:rPr>
          <w:b/>
          <w:bCs/>
        </w:rPr>
        <w:t>Stores</w:t>
      </w:r>
      <w:r w:rsidRPr="00614EBE">
        <w:t xml:space="preserve">, </w:t>
      </w:r>
      <w:r w:rsidRPr="00614EBE">
        <w:rPr>
          <w:b/>
          <w:bCs/>
        </w:rPr>
        <w:t>Features</w:t>
      </w:r>
      <w:r w:rsidRPr="00614EBE">
        <w:t xml:space="preserve"> y </w:t>
      </w:r>
      <w:r w:rsidRPr="00614EBE">
        <w:rPr>
          <w:b/>
          <w:bCs/>
        </w:rPr>
        <w:t>Sales</w:t>
      </w:r>
      <w:r w:rsidRPr="00614EBE">
        <w:t>, que contienen información detallada sobre cada tienda, las condiciones externas y el historial de ventas respectivamente. Este recurso abierto ofrece una base sólida para desarrollar modelos predictivos y proponer recomendaciones orientadas a la mejora del rendimiento comercial.</w:t>
      </w:r>
    </w:p>
    <w:p w14:paraId="72284753" w14:textId="77777777" w:rsidR="001173F4" w:rsidRDefault="001173F4" w:rsidP="00F26A40">
      <w:pPr>
        <w:jc w:val="center"/>
      </w:pPr>
    </w:p>
    <w:p w14:paraId="13983907" w14:textId="77777777" w:rsidR="001173F4" w:rsidRDefault="001173F4" w:rsidP="00F26A40">
      <w:pPr>
        <w:jc w:val="center"/>
      </w:pPr>
    </w:p>
    <w:p w14:paraId="44F254D1" w14:textId="77777777" w:rsidR="001173F4" w:rsidRDefault="001173F4" w:rsidP="00F26A40">
      <w:pPr>
        <w:jc w:val="center"/>
      </w:pPr>
    </w:p>
    <w:p w14:paraId="3E6CC90C" w14:textId="77777777" w:rsidR="001173F4" w:rsidRDefault="001173F4" w:rsidP="00F26A40">
      <w:pPr>
        <w:jc w:val="center"/>
      </w:pPr>
    </w:p>
    <w:p w14:paraId="687D4251" w14:textId="77777777" w:rsidR="001173F4" w:rsidRDefault="001173F4" w:rsidP="00F26A40">
      <w:pPr>
        <w:jc w:val="center"/>
      </w:pPr>
    </w:p>
    <w:p w14:paraId="6C8C2933" w14:textId="77777777" w:rsidR="001173F4" w:rsidRDefault="001173F4" w:rsidP="00F26A40">
      <w:pPr>
        <w:jc w:val="center"/>
      </w:pPr>
    </w:p>
    <w:p w14:paraId="48E50FA2" w14:textId="400E662B" w:rsidR="001173F4" w:rsidRDefault="00000000" w:rsidP="00F26A40">
      <w:pPr>
        <w:jc w:val="center"/>
      </w:pPr>
      <w:r>
        <w:pict w14:anchorId="3EBEFD76">
          <v:rect id="_x0000_i1025" style="width:0;height:1.5pt" o:hralign="center" o:hrstd="t" o:hr="t" fillcolor="#a0a0a0" stroked="f"/>
        </w:pict>
      </w:r>
    </w:p>
    <w:p w14:paraId="0626FE42" w14:textId="77777777" w:rsidR="001173F4" w:rsidRDefault="001173F4" w:rsidP="00F26A40">
      <w:pPr>
        <w:jc w:val="center"/>
      </w:pPr>
    </w:p>
    <w:p w14:paraId="6BC9A95B" w14:textId="77777777" w:rsidR="001173F4" w:rsidRDefault="001173F4" w:rsidP="00F26A40">
      <w:pPr>
        <w:jc w:val="center"/>
      </w:pPr>
    </w:p>
    <w:p w14:paraId="37FA8E99" w14:textId="7C720F39" w:rsidR="00081729" w:rsidRDefault="00081729" w:rsidP="00614EBE"/>
    <w:p w14:paraId="2EF873A1" w14:textId="034781E0" w:rsidR="00081729" w:rsidRDefault="00566CAC" w:rsidP="004803C8">
      <w:pPr>
        <w:pStyle w:val="Ttulo2"/>
        <w:jc w:val="center"/>
      </w:pPr>
      <w:bookmarkStart w:id="2" w:name="_Toc206493248"/>
      <w:r>
        <w:t>Objetivo General</w:t>
      </w:r>
      <w:bookmarkEnd w:id="2"/>
    </w:p>
    <w:p w14:paraId="4B994211" w14:textId="77777777" w:rsidR="004803C8" w:rsidRPr="004803C8" w:rsidRDefault="004803C8" w:rsidP="004803C8"/>
    <w:p w14:paraId="4127CADC" w14:textId="209F9FAD" w:rsidR="00081729" w:rsidRDefault="00081729" w:rsidP="00BD4C74">
      <w:pPr>
        <w:jc w:val="center"/>
      </w:pPr>
      <w:r w:rsidRPr="00081729">
        <w:t>Analizar el comportamiento de las ventas semanales en tiendas minoristas distribuidas en diferentes regiones, considerando el impacto de eventos especiales y rebajas promocionales.</w:t>
      </w:r>
    </w:p>
    <w:p w14:paraId="0C78BF4F" w14:textId="75A7CB1B" w:rsidR="00081729" w:rsidRPr="00081729" w:rsidRDefault="00081729" w:rsidP="00BD4C74">
      <w:pPr>
        <w:jc w:val="center"/>
      </w:pPr>
      <w:r w:rsidRPr="00081729">
        <w:t>A partir de este análisis, se busca generar conocimiento útil que permita predecir patrones de venta y proponer acciones estratégicas que optimicen el rendimiento comercial.</w:t>
      </w:r>
    </w:p>
    <w:p w14:paraId="77F011EC" w14:textId="77777777" w:rsidR="00081729" w:rsidRPr="00614EBE" w:rsidRDefault="00081729" w:rsidP="00614EBE"/>
    <w:p w14:paraId="55CB7D62" w14:textId="77777777" w:rsidR="00614EBE" w:rsidRDefault="00614EBE" w:rsidP="00614EBE">
      <w:pPr>
        <w:rPr>
          <w:b/>
          <w:bCs/>
        </w:rPr>
      </w:pPr>
      <w:r w:rsidRPr="00614EBE">
        <w:rPr>
          <w:b/>
          <w:bCs/>
        </w:rPr>
        <w:t>Objetivos Específicos:</w:t>
      </w:r>
    </w:p>
    <w:p w14:paraId="2284C883" w14:textId="77777777" w:rsidR="004803C8" w:rsidRPr="00614EBE" w:rsidRDefault="004803C8" w:rsidP="00614EBE">
      <w:pPr>
        <w:rPr>
          <w:b/>
          <w:bCs/>
        </w:rPr>
      </w:pPr>
    </w:p>
    <w:p w14:paraId="7A960F5C" w14:textId="77777777" w:rsidR="00614EBE" w:rsidRDefault="00614EBE" w:rsidP="00614EBE">
      <w:pPr>
        <w:numPr>
          <w:ilvl w:val="0"/>
          <w:numId w:val="1"/>
        </w:numPr>
      </w:pPr>
      <w:r w:rsidRPr="00614EBE">
        <w:t>Evaluar la influencia de las semanas festivas (Super Bowl, Labor Day, Thanksgiving y Navidad) en el volumen de ventas semanales por departamento y tienda.</w:t>
      </w:r>
    </w:p>
    <w:p w14:paraId="54D49D1A" w14:textId="77777777" w:rsidR="004803C8" w:rsidRPr="00614EBE" w:rsidRDefault="004803C8" w:rsidP="004803C8"/>
    <w:p w14:paraId="69D838CD" w14:textId="77777777" w:rsidR="00614EBE" w:rsidRDefault="00614EBE" w:rsidP="00614EBE">
      <w:pPr>
        <w:numPr>
          <w:ilvl w:val="0"/>
          <w:numId w:val="1"/>
        </w:numPr>
      </w:pPr>
      <w:r w:rsidRPr="00614EBE">
        <w:t>Analizar la relación entre las promociones (markdowns) y el comportamiento de ventas para identificar en qué departamentos y en qué medida se ven afectados.</w:t>
      </w:r>
    </w:p>
    <w:p w14:paraId="5335F901" w14:textId="77777777" w:rsidR="004803C8" w:rsidRPr="00614EBE" w:rsidRDefault="004803C8" w:rsidP="004803C8"/>
    <w:p w14:paraId="2707FE65" w14:textId="77777777" w:rsidR="00614EBE" w:rsidRDefault="00614EBE" w:rsidP="00614EBE">
      <w:pPr>
        <w:numPr>
          <w:ilvl w:val="0"/>
          <w:numId w:val="1"/>
        </w:numPr>
      </w:pPr>
      <w:r w:rsidRPr="00614EBE">
        <w:t>Desarrollar un modelo predictivo que permita estimar las ventas por departamento en cada tienda para el año siguiente.</w:t>
      </w:r>
    </w:p>
    <w:p w14:paraId="62F6E11C" w14:textId="77777777" w:rsidR="004803C8" w:rsidRPr="00614EBE" w:rsidRDefault="004803C8" w:rsidP="004803C8"/>
    <w:p w14:paraId="78B72E12" w14:textId="77777777" w:rsidR="00614EBE" w:rsidRDefault="00614EBE" w:rsidP="00614EBE">
      <w:pPr>
        <w:numPr>
          <w:ilvl w:val="0"/>
          <w:numId w:val="1"/>
        </w:numPr>
      </w:pPr>
      <w:r w:rsidRPr="00614EBE">
        <w:t>Proponer recomendaciones estratégicas basadas en los patrones identificados, priorizando aquellas con mayor impacto en el negocio.</w:t>
      </w:r>
    </w:p>
    <w:p w14:paraId="3BDB1A12" w14:textId="77777777" w:rsidR="004803C8" w:rsidRPr="00614EBE" w:rsidRDefault="004803C8" w:rsidP="004803C8"/>
    <w:p w14:paraId="266F7063" w14:textId="77777777" w:rsidR="00614EBE" w:rsidRPr="00614EBE" w:rsidRDefault="00000000" w:rsidP="00614EBE">
      <w:r>
        <w:pict w14:anchorId="17E5611E">
          <v:rect id="_x0000_i1026" style="width:0;height:1.5pt" o:hralign="center" o:hrstd="t" o:hr="t" fillcolor="#a0a0a0" stroked="f"/>
        </w:pict>
      </w:r>
    </w:p>
    <w:p w14:paraId="0EC5B294" w14:textId="77777777" w:rsidR="004803C8" w:rsidRDefault="004803C8" w:rsidP="009563DD">
      <w:pPr>
        <w:pStyle w:val="Ttulo2"/>
        <w:jc w:val="center"/>
      </w:pPr>
      <w:bookmarkStart w:id="3" w:name="_Toc206492654"/>
    </w:p>
    <w:p w14:paraId="7E38444D" w14:textId="77777777" w:rsidR="004803C8" w:rsidRDefault="004803C8" w:rsidP="009563DD">
      <w:pPr>
        <w:pStyle w:val="Ttulo2"/>
        <w:jc w:val="center"/>
      </w:pPr>
    </w:p>
    <w:p w14:paraId="1C374595" w14:textId="182EA876" w:rsidR="00614EBE" w:rsidRDefault="00566CAC" w:rsidP="009563DD">
      <w:pPr>
        <w:pStyle w:val="Ttulo2"/>
        <w:jc w:val="center"/>
      </w:pPr>
      <w:bookmarkStart w:id="4" w:name="_Toc206493249"/>
      <w:bookmarkEnd w:id="3"/>
      <w:r>
        <w:t>Hipótesis Propuesta</w:t>
      </w:r>
      <w:bookmarkEnd w:id="4"/>
    </w:p>
    <w:p w14:paraId="1FBF1F89" w14:textId="77777777" w:rsidR="004803C8" w:rsidRPr="004803C8" w:rsidRDefault="004803C8" w:rsidP="004803C8"/>
    <w:p w14:paraId="341C36B6" w14:textId="714541DC" w:rsidR="00081729" w:rsidRDefault="00614EBE" w:rsidP="00F26A40">
      <w:pPr>
        <w:jc w:val="center"/>
      </w:pPr>
      <w:r w:rsidRPr="00614EBE">
        <w:t>Las rebajas promocionales tienen un impacto significativo en las ventas semanales de los departamentos durante las semanas festivas, especialmente en fechas clave como el Super Bowl, Labor Day, Thanksgiving y Navidad.</w:t>
      </w:r>
    </w:p>
    <w:p w14:paraId="22736B7C" w14:textId="08FC7CA0" w:rsidR="00081729" w:rsidRDefault="00614EBE" w:rsidP="00F26A40">
      <w:pPr>
        <w:jc w:val="center"/>
      </w:pPr>
      <w:r w:rsidRPr="00614EBE">
        <w:t>Se espera que los departamentos que participan en promociones experimenten un aumento notable en sus ventas, mientras que aquellos que no se ven beneficiados por descuentos mostrarán una tendencia estable o decreciente.</w:t>
      </w:r>
    </w:p>
    <w:p w14:paraId="74943AFC" w14:textId="77777777" w:rsidR="00081729" w:rsidRDefault="00614EBE" w:rsidP="00F26A40">
      <w:pPr>
        <w:jc w:val="center"/>
      </w:pPr>
      <w:r w:rsidRPr="00614EBE">
        <w:t>Asimismo, se plantea que factores como la temperatura, el precio del combustible, el índice de precios al consumidor (CPI) y la tasa de desempleo también influyen en el comportamiento de compra, especialmente en regiones y tiendas de mayor tamaño.</w:t>
      </w:r>
    </w:p>
    <w:p w14:paraId="0F7520C6" w14:textId="5945C896" w:rsidR="00614EBE" w:rsidRDefault="00614EBE" w:rsidP="00F26A40">
      <w:pPr>
        <w:jc w:val="center"/>
      </w:pPr>
      <w:r w:rsidRPr="00614EBE">
        <w:t>Este patrón permitirá generar recomendaciones personalizadas para maximizar las ventas según la temporada y características regionales.</w:t>
      </w:r>
    </w:p>
    <w:p w14:paraId="042D57CE" w14:textId="77777777" w:rsidR="008D7BD6" w:rsidRPr="00614EBE" w:rsidRDefault="008D7BD6" w:rsidP="00614EBE"/>
    <w:p w14:paraId="79A87D57" w14:textId="7B0CAF66" w:rsidR="00614EBE" w:rsidRDefault="00000000" w:rsidP="00614EBE">
      <w:r>
        <w:pict w14:anchorId="651894AD">
          <v:rect id="_x0000_i1027" style="width:0;height:1.5pt" o:hralign="center" o:hrstd="t" o:hr="t" fillcolor="#a0a0a0" stroked="f"/>
        </w:pict>
      </w:r>
    </w:p>
    <w:p w14:paraId="6173AE27" w14:textId="62FD0BE8" w:rsidR="00A574E3" w:rsidRPr="00F26A40" w:rsidRDefault="00A574E3" w:rsidP="009563DD">
      <w:pPr>
        <w:pStyle w:val="Ttulo1"/>
        <w:jc w:val="center"/>
      </w:pPr>
      <w:bookmarkStart w:id="5" w:name="_Toc206492655"/>
      <w:bookmarkStart w:id="6" w:name="_Toc206493250"/>
      <w:r w:rsidRPr="00F26A40">
        <w:t>Descripción de Tablas y Relaciones</w:t>
      </w:r>
      <w:bookmarkEnd w:id="5"/>
      <w:bookmarkEnd w:id="6"/>
    </w:p>
    <w:p w14:paraId="2DECF0B3" w14:textId="2800BFFB" w:rsidR="00A574E3" w:rsidRDefault="00A574E3" w:rsidP="00A574E3"/>
    <w:p w14:paraId="322E73FC" w14:textId="6441B290" w:rsidR="002B7C8E" w:rsidRDefault="00F07E73" w:rsidP="004803C8">
      <w:pPr>
        <w:jc w:val="center"/>
      </w:pPr>
      <w:r>
        <w:rPr>
          <w:noProof/>
        </w:rPr>
        <w:drawing>
          <wp:inline distT="0" distB="0" distL="0" distR="0" wp14:anchorId="6F9E7508" wp14:editId="512EA6B0">
            <wp:extent cx="4777740" cy="2901735"/>
            <wp:effectExtent l="0" t="0" r="3810" b="0"/>
            <wp:docPr id="1112342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1760" cy="2904176"/>
                    </a:xfrm>
                    <a:prstGeom prst="rect">
                      <a:avLst/>
                    </a:prstGeom>
                    <a:noFill/>
                    <a:ln>
                      <a:noFill/>
                    </a:ln>
                  </pic:spPr>
                </pic:pic>
              </a:graphicData>
            </a:graphic>
          </wp:inline>
        </w:drawing>
      </w:r>
    </w:p>
    <w:p w14:paraId="684A4A91" w14:textId="77777777" w:rsidR="0042347E" w:rsidRDefault="0042347E" w:rsidP="00A574E3"/>
    <w:p w14:paraId="0BB80D15" w14:textId="03B6F23F" w:rsidR="0042347E" w:rsidRDefault="00707F84" w:rsidP="009D1085">
      <w:pPr>
        <w:jc w:val="center"/>
      </w:pPr>
      <w:r>
        <w:rPr>
          <w:noProof/>
        </w:rPr>
        <w:drawing>
          <wp:inline distT="0" distB="0" distL="0" distR="0" wp14:anchorId="186C6BB3" wp14:editId="349643E2">
            <wp:extent cx="5402580" cy="5532120"/>
            <wp:effectExtent l="0" t="0" r="7620" b="0"/>
            <wp:docPr id="671426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5532120"/>
                    </a:xfrm>
                    <a:prstGeom prst="rect">
                      <a:avLst/>
                    </a:prstGeom>
                    <a:noFill/>
                    <a:ln>
                      <a:noFill/>
                    </a:ln>
                  </pic:spPr>
                </pic:pic>
              </a:graphicData>
            </a:graphic>
          </wp:inline>
        </w:drawing>
      </w:r>
    </w:p>
    <w:p w14:paraId="57E6C710" w14:textId="77777777" w:rsidR="002B7C8E" w:rsidRPr="00A574E3" w:rsidRDefault="002B7C8E" w:rsidP="00A574E3"/>
    <w:p w14:paraId="75DAD765" w14:textId="2B9B5F96" w:rsidR="00A574E3" w:rsidRDefault="00A574E3" w:rsidP="004803C8">
      <w:pPr>
        <w:pStyle w:val="Ttulo2"/>
        <w:numPr>
          <w:ilvl w:val="0"/>
          <w:numId w:val="19"/>
        </w:numPr>
      </w:pPr>
      <w:bookmarkStart w:id="7" w:name="_Toc206492656"/>
      <w:bookmarkStart w:id="8" w:name="_Toc206493251"/>
      <w:r w:rsidRPr="00A574E3">
        <w:t>Tabla: stores</w:t>
      </w:r>
      <w:bookmarkEnd w:id="7"/>
      <w:bookmarkEnd w:id="8"/>
    </w:p>
    <w:p w14:paraId="20F9D634" w14:textId="77777777" w:rsidR="004803C8" w:rsidRPr="004803C8" w:rsidRDefault="004803C8" w:rsidP="004803C8"/>
    <w:p w14:paraId="67862BC2" w14:textId="77777777" w:rsidR="00A574E3" w:rsidRPr="00A574E3" w:rsidRDefault="00A574E3" w:rsidP="00A574E3">
      <w:pPr>
        <w:rPr>
          <w:b/>
          <w:bCs/>
        </w:rPr>
      </w:pPr>
      <w:r w:rsidRPr="00A574E3">
        <w:rPr>
          <w:b/>
          <w:bCs/>
          <w:u w:val="single"/>
        </w:rPr>
        <w:t>Descripción</w:t>
      </w:r>
      <w:r w:rsidRPr="00A574E3">
        <w:rPr>
          <w:b/>
          <w:bCs/>
        </w:rPr>
        <w:t>:</w:t>
      </w:r>
    </w:p>
    <w:p w14:paraId="2149AB3D" w14:textId="77777777" w:rsidR="00A574E3" w:rsidRDefault="00A574E3" w:rsidP="00A574E3">
      <w:r w:rsidRPr="00A574E3">
        <w:t>Contiene información estática sobre cada tienda, como el tipo de tienda y su tamaño.</w:t>
      </w:r>
    </w:p>
    <w:p w14:paraId="209B6E43" w14:textId="77777777" w:rsidR="005D1F43" w:rsidRPr="00A574E3" w:rsidRDefault="005D1F43" w:rsidP="00A574E3"/>
    <w:p w14:paraId="223AFD02" w14:textId="77777777" w:rsidR="00A574E3" w:rsidRPr="00A574E3" w:rsidRDefault="00A574E3" w:rsidP="00F07E73">
      <w:pPr>
        <w:ind w:firstLine="360"/>
        <w:rPr>
          <w:b/>
          <w:bCs/>
          <w:u w:val="single"/>
        </w:rPr>
      </w:pPr>
      <w:r w:rsidRPr="00A574E3">
        <w:rPr>
          <w:b/>
          <w:bCs/>
          <w:u w:val="single"/>
        </w:rPr>
        <w:t>Columnas principales:</w:t>
      </w:r>
    </w:p>
    <w:p w14:paraId="4C08F1E5" w14:textId="77777777" w:rsidR="00A574E3" w:rsidRPr="00A574E3" w:rsidRDefault="00A574E3" w:rsidP="00A574E3">
      <w:pPr>
        <w:numPr>
          <w:ilvl w:val="0"/>
          <w:numId w:val="2"/>
        </w:numPr>
      </w:pPr>
      <w:r w:rsidRPr="00A574E3">
        <w:rPr>
          <w:b/>
          <w:bCs/>
        </w:rPr>
        <w:t>Store</w:t>
      </w:r>
      <w:r w:rsidRPr="00A574E3">
        <w:t xml:space="preserve"> (INT): Identificador único de la tienda.</w:t>
      </w:r>
    </w:p>
    <w:p w14:paraId="0E34B290" w14:textId="77777777" w:rsidR="00A574E3" w:rsidRPr="00A574E3" w:rsidRDefault="00A574E3" w:rsidP="00A574E3">
      <w:pPr>
        <w:numPr>
          <w:ilvl w:val="0"/>
          <w:numId w:val="2"/>
        </w:numPr>
      </w:pPr>
      <w:r w:rsidRPr="00A574E3">
        <w:rPr>
          <w:b/>
          <w:bCs/>
        </w:rPr>
        <w:lastRenderedPageBreak/>
        <w:t>Type</w:t>
      </w:r>
      <w:r w:rsidRPr="00A574E3">
        <w:t xml:space="preserve"> (CHAR): Tipo de tienda (por ejemplo: A, B o C).</w:t>
      </w:r>
    </w:p>
    <w:p w14:paraId="16B30606" w14:textId="77777777" w:rsidR="00A574E3" w:rsidRDefault="00A574E3" w:rsidP="00A574E3">
      <w:pPr>
        <w:numPr>
          <w:ilvl w:val="0"/>
          <w:numId w:val="2"/>
        </w:numPr>
      </w:pPr>
      <w:r w:rsidRPr="00A574E3">
        <w:rPr>
          <w:b/>
          <w:bCs/>
        </w:rPr>
        <w:t>Size</w:t>
      </w:r>
      <w:r w:rsidRPr="00A574E3">
        <w:t xml:space="preserve"> (INT): Tamaño de la tienda en pies cuadrados.</w:t>
      </w:r>
    </w:p>
    <w:p w14:paraId="3E80E883" w14:textId="77777777" w:rsidR="005D1F43" w:rsidRPr="00A574E3" w:rsidRDefault="005D1F43" w:rsidP="005D1F43"/>
    <w:p w14:paraId="6CFAC122" w14:textId="77777777" w:rsidR="00A574E3" w:rsidRPr="00A574E3" w:rsidRDefault="00A574E3" w:rsidP="00F07E73">
      <w:pPr>
        <w:ind w:firstLine="708"/>
        <w:rPr>
          <w:b/>
          <w:bCs/>
          <w:u w:val="single"/>
        </w:rPr>
      </w:pPr>
      <w:r w:rsidRPr="00A574E3">
        <w:rPr>
          <w:b/>
          <w:bCs/>
          <w:u w:val="single"/>
        </w:rPr>
        <w:t>Llave primaria:</w:t>
      </w:r>
    </w:p>
    <w:p w14:paraId="6AD034F4" w14:textId="77777777" w:rsidR="00A574E3" w:rsidRPr="00A574E3" w:rsidRDefault="00A574E3" w:rsidP="00A574E3">
      <w:pPr>
        <w:numPr>
          <w:ilvl w:val="0"/>
          <w:numId w:val="3"/>
        </w:numPr>
      </w:pPr>
      <w:r w:rsidRPr="00A574E3">
        <w:t>Store</w:t>
      </w:r>
    </w:p>
    <w:p w14:paraId="508C5B5E" w14:textId="77777777" w:rsidR="00A574E3" w:rsidRPr="00A574E3" w:rsidRDefault="00A574E3" w:rsidP="00994F9D">
      <w:pPr>
        <w:ind w:left="360" w:firstLine="708"/>
        <w:rPr>
          <w:b/>
          <w:bCs/>
          <w:u w:val="single"/>
        </w:rPr>
      </w:pPr>
      <w:r w:rsidRPr="00A574E3">
        <w:rPr>
          <w:b/>
          <w:bCs/>
          <w:u w:val="single"/>
        </w:rPr>
        <w:t>Relaciones:</w:t>
      </w:r>
    </w:p>
    <w:p w14:paraId="339A0030" w14:textId="3E483489" w:rsidR="00A574E3" w:rsidRPr="00A574E3" w:rsidRDefault="00A574E3" w:rsidP="00A574E3">
      <w:pPr>
        <w:numPr>
          <w:ilvl w:val="0"/>
          <w:numId w:val="4"/>
        </w:numPr>
      </w:pPr>
      <w:r w:rsidRPr="00A574E3">
        <w:t>Se relaciona con sales mediante la columna Store.</w:t>
      </w:r>
    </w:p>
    <w:p w14:paraId="3605FF84" w14:textId="1174E0E5" w:rsidR="00A574E3" w:rsidRPr="00A574E3" w:rsidRDefault="00A574E3" w:rsidP="00A574E3">
      <w:pPr>
        <w:numPr>
          <w:ilvl w:val="0"/>
          <w:numId w:val="4"/>
        </w:numPr>
      </w:pPr>
      <w:r w:rsidRPr="00A574E3">
        <w:t>Se relaciona con features mediante la columna Store.</w:t>
      </w:r>
    </w:p>
    <w:p w14:paraId="1F2828C5" w14:textId="77777777" w:rsidR="00A574E3" w:rsidRPr="00A574E3" w:rsidRDefault="00000000" w:rsidP="00A574E3">
      <w:r>
        <w:pict w14:anchorId="7C196142">
          <v:rect id="_x0000_i1028" style="width:0;height:1.5pt" o:hralign="center" o:hrstd="t" o:hr="t" fillcolor="#a0a0a0" stroked="f"/>
        </w:pict>
      </w:r>
    </w:p>
    <w:p w14:paraId="62B0E1C9" w14:textId="64D224BA" w:rsidR="00A574E3" w:rsidRDefault="00A574E3" w:rsidP="009563DD">
      <w:pPr>
        <w:pStyle w:val="Ttulo2"/>
      </w:pPr>
      <w:bookmarkStart w:id="9" w:name="_Toc206492657"/>
      <w:bookmarkStart w:id="10" w:name="_Toc206493252"/>
      <w:r w:rsidRPr="00A574E3">
        <w:t>2. Tabla: sales</w:t>
      </w:r>
      <w:bookmarkEnd w:id="9"/>
      <w:bookmarkEnd w:id="10"/>
    </w:p>
    <w:p w14:paraId="32DA2DDE" w14:textId="77777777" w:rsidR="004803C8" w:rsidRPr="004803C8" w:rsidRDefault="004803C8" w:rsidP="004803C8"/>
    <w:p w14:paraId="36D2BC27" w14:textId="77777777" w:rsidR="00A574E3" w:rsidRPr="00A574E3" w:rsidRDefault="00A574E3" w:rsidP="00A574E3">
      <w:pPr>
        <w:rPr>
          <w:b/>
          <w:bCs/>
          <w:u w:val="single"/>
        </w:rPr>
      </w:pPr>
      <w:r w:rsidRPr="00A574E3">
        <w:rPr>
          <w:b/>
          <w:bCs/>
          <w:u w:val="single"/>
        </w:rPr>
        <w:t>Descripción:</w:t>
      </w:r>
    </w:p>
    <w:p w14:paraId="4D88FFBB" w14:textId="77777777" w:rsidR="00A574E3" w:rsidRDefault="00A574E3" w:rsidP="00A574E3">
      <w:r w:rsidRPr="00A574E3">
        <w:t>Registra datos de ventas semanales por tienda y departamento, incluyendo si la semana fue festiva.</w:t>
      </w:r>
    </w:p>
    <w:p w14:paraId="3E6B71B3" w14:textId="77777777" w:rsidR="005D1F43" w:rsidRPr="00A574E3" w:rsidRDefault="005D1F43" w:rsidP="00A574E3"/>
    <w:p w14:paraId="1BC7816D" w14:textId="77777777" w:rsidR="00A574E3" w:rsidRPr="00A574E3" w:rsidRDefault="00A574E3" w:rsidP="00994F9D">
      <w:pPr>
        <w:ind w:firstLine="360"/>
        <w:rPr>
          <w:b/>
          <w:bCs/>
          <w:u w:val="single"/>
        </w:rPr>
      </w:pPr>
      <w:r w:rsidRPr="00A574E3">
        <w:rPr>
          <w:b/>
          <w:bCs/>
          <w:u w:val="single"/>
        </w:rPr>
        <w:t>Columnas principales:</w:t>
      </w:r>
    </w:p>
    <w:p w14:paraId="4FBCF9EE" w14:textId="77777777" w:rsidR="00A574E3" w:rsidRPr="00A574E3" w:rsidRDefault="00A574E3" w:rsidP="00A574E3">
      <w:pPr>
        <w:numPr>
          <w:ilvl w:val="0"/>
          <w:numId w:val="5"/>
        </w:numPr>
      </w:pPr>
      <w:r w:rsidRPr="00A574E3">
        <w:rPr>
          <w:b/>
          <w:bCs/>
        </w:rPr>
        <w:t>Store</w:t>
      </w:r>
      <w:r w:rsidRPr="00A574E3">
        <w:t xml:space="preserve"> (INT): ID de la tienda.</w:t>
      </w:r>
    </w:p>
    <w:p w14:paraId="1FCCF64E" w14:textId="77777777" w:rsidR="00A574E3" w:rsidRPr="00A574E3" w:rsidRDefault="00A574E3" w:rsidP="00A574E3">
      <w:pPr>
        <w:numPr>
          <w:ilvl w:val="0"/>
          <w:numId w:val="5"/>
        </w:numPr>
      </w:pPr>
      <w:r w:rsidRPr="00A574E3">
        <w:rPr>
          <w:b/>
          <w:bCs/>
        </w:rPr>
        <w:t>Dept</w:t>
      </w:r>
      <w:r w:rsidRPr="00A574E3">
        <w:t xml:space="preserve"> (INT): ID del departamento dentro de la tienda.</w:t>
      </w:r>
    </w:p>
    <w:p w14:paraId="1511D5D2" w14:textId="77777777" w:rsidR="00A574E3" w:rsidRPr="00A574E3" w:rsidRDefault="00A574E3" w:rsidP="00A574E3">
      <w:pPr>
        <w:numPr>
          <w:ilvl w:val="0"/>
          <w:numId w:val="5"/>
        </w:numPr>
      </w:pPr>
      <w:r w:rsidRPr="00A574E3">
        <w:rPr>
          <w:b/>
          <w:bCs/>
        </w:rPr>
        <w:t>Date</w:t>
      </w:r>
      <w:r w:rsidRPr="00A574E3">
        <w:t xml:space="preserve"> (DATE): Fecha de la semana.</w:t>
      </w:r>
    </w:p>
    <w:p w14:paraId="684497B4" w14:textId="77777777" w:rsidR="00A574E3" w:rsidRPr="00A574E3" w:rsidRDefault="00A574E3" w:rsidP="00A574E3">
      <w:pPr>
        <w:numPr>
          <w:ilvl w:val="0"/>
          <w:numId w:val="5"/>
        </w:numPr>
      </w:pPr>
      <w:r w:rsidRPr="00A574E3">
        <w:rPr>
          <w:b/>
          <w:bCs/>
        </w:rPr>
        <w:t>Weekly_Sales</w:t>
      </w:r>
      <w:r w:rsidRPr="00A574E3">
        <w:t xml:space="preserve"> (DECIMAL): Monto total de ventas para ese departamento y semana.</w:t>
      </w:r>
    </w:p>
    <w:p w14:paraId="7DE2E298" w14:textId="77777777" w:rsidR="005D1F43" w:rsidRPr="00A574E3" w:rsidRDefault="005D1F43" w:rsidP="005D1F43"/>
    <w:p w14:paraId="0DF82ACE" w14:textId="77777777" w:rsidR="00A574E3" w:rsidRPr="00A574E3" w:rsidRDefault="00A574E3" w:rsidP="00994F9D">
      <w:pPr>
        <w:ind w:firstLine="708"/>
        <w:rPr>
          <w:b/>
          <w:bCs/>
          <w:u w:val="single"/>
        </w:rPr>
      </w:pPr>
      <w:r w:rsidRPr="00A574E3">
        <w:rPr>
          <w:b/>
          <w:bCs/>
          <w:u w:val="single"/>
        </w:rPr>
        <w:t>Llave primaria:</w:t>
      </w:r>
    </w:p>
    <w:p w14:paraId="048ED909" w14:textId="66131C70" w:rsidR="00A574E3" w:rsidRPr="00A574E3" w:rsidRDefault="00A574E3" w:rsidP="00A574E3">
      <w:pPr>
        <w:numPr>
          <w:ilvl w:val="0"/>
          <w:numId w:val="6"/>
        </w:numPr>
      </w:pPr>
      <w:r w:rsidRPr="00A574E3">
        <w:t>Compuesta por:</w:t>
      </w:r>
      <w:r w:rsidR="00707F84">
        <w:t xml:space="preserve"> </w:t>
      </w:r>
      <w:r w:rsidR="0032071A">
        <w:t>La combinación de</w:t>
      </w:r>
      <w:r w:rsidRPr="00A574E3">
        <w:t xml:space="preserve"> Store, Dept, Date</w:t>
      </w:r>
    </w:p>
    <w:p w14:paraId="7728EA95" w14:textId="77777777" w:rsidR="00A574E3" w:rsidRPr="00A574E3" w:rsidRDefault="00A574E3" w:rsidP="00994F9D">
      <w:pPr>
        <w:ind w:left="708" w:firstLine="708"/>
        <w:rPr>
          <w:b/>
          <w:bCs/>
          <w:u w:val="single"/>
        </w:rPr>
      </w:pPr>
      <w:r w:rsidRPr="00A574E3">
        <w:rPr>
          <w:b/>
          <w:bCs/>
          <w:u w:val="single"/>
        </w:rPr>
        <w:t>Llaves foráneas:</w:t>
      </w:r>
    </w:p>
    <w:p w14:paraId="108D9DF1" w14:textId="5D7A0417" w:rsidR="00A574E3" w:rsidRPr="00A574E3" w:rsidRDefault="00A574E3" w:rsidP="0032071A">
      <w:pPr>
        <w:numPr>
          <w:ilvl w:val="0"/>
          <w:numId w:val="7"/>
        </w:numPr>
      </w:pPr>
      <w:r w:rsidRPr="00A574E3">
        <w:t>Store → Referencia a stores(Store)</w:t>
      </w:r>
    </w:p>
    <w:p w14:paraId="23F0D456" w14:textId="77777777" w:rsidR="00A574E3" w:rsidRPr="00A574E3" w:rsidRDefault="00A574E3" w:rsidP="00994F9D">
      <w:pPr>
        <w:ind w:left="1068" w:firstLine="708"/>
        <w:rPr>
          <w:b/>
          <w:bCs/>
          <w:u w:val="single"/>
        </w:rPr>
      </w:pPr>
      <w:r w:rsidRPr="00A574E3">
        <w:rPr>
          <w:b/>
          <w:bCs/>
          <w:u w:val="single"/>
        </w:rPr>
        <w:t>Relaciones:</w:t>
      </w:r>
    </w:p>
    <w:p w14:paraId="690E9A0B" w14:textId="2C0E492D" w:rsidR="00A574E3" w:rsidRPr="00A574E3" w:rsidRDefault="00A574E3" w:rsidP="00A574E3">
      <w:pPr>
        <w:numPr>
          <w:ilvl w:val="0"/>
          <w:numId w:val="8"/>
        </w:numPr>
      </w:pPr>
      <w:r w:rsidRPr="00A574E3">
        <w:t>Se relaciona con stores por Store.</w:t>
      </w:r>
    </w:p>
    <w:p w14:paraId="703877AD" w14:textId="34B6F253" w:rsidR="00A574E3" w:rsidRPr="00A574E3" w:rsidRDefault="00A574E3" w:rsidP="00A574E3">
      <w:pPr>
        <w:numPr>
          <w:ilvl w:val="0"/>
          <w:numId w:val="8"/>
        </w:numPr>
      </w:pPr>
      <w:r w:rsidRPr="00A574E3">
        <w:t>Se relaciona con features por Store y Date.</w:t>
      </w:r>
    </w:p>
    <w:p w14:paraId="41542654" w14:textId="77777777" w:rsidR="00A574E3" w:rsidRPr="00A574E3" w:rsidRDefault="00000000" w:rsidP="00A574E3">
      <w:r>
        <w:lastRenderedPageBreak/>
        <w:pict w14:anchorId="74B511AA">
          <v:rect id="_x0000_i1029" style="width:0;height:1.5pt" o:hralign="center" o:hrstd="t" o:hr="t" fillcolor="#a0a0a0" stroked="f"/>
        </w:pict>
      </w:r>
    </w:p>
    <w:p w14:paraId="544F2F5E" w14:textId="03CCD690" w:rsidR="00A574E3" w:rsidRDefault="00A574E3" w:rsidP="009563DD">
      <w:pPr>
        <w:pStyle w:val="Ttulo2"/>
      </w:pPr>
      <w:bookmarkStart w:id="11" w:name="_Toc206492658"/>
      <w:bookmarkStart w:id="12" w:name="_Toc206493253"/>
      <w:r w:rsidRPr="00A574E3">
        <w:t>3. Tabla: features</w:t>
      </w:r>
      <w:bookmarkEnd w:id="11"/>
      <w:bookmarkEnd w:id="12"/>
    </w:p>
    <w:p w14:paraId="66B289E4" w14:textId="77777777" w:rsidR="004803C8" w:rsidRPr="00882B49" w:rsidRDefault="004803C8" w:rsidP="004803C8">
      <w:pPr>
        <w:rPr>
          <w:u w:val="single"/>
        </w:rPr>
      </w:pPr>
    </w:p>
    <w:p w14:paraId="7CD91498" w14:textId="77777777" w:rsidR="00A574E3" w:rsidRPr="00A574E3" w:rsidRDefault="00A574E3" w:rsidP="00A574E3">
      <w:pPr>
        <w:rPr>
          <w:b/>
          <w:bCs/>
          <w:u w:val="single"/>
        </w:rPr>
      </w:pPr>
      <w:r w:rsidRPr="00A574E3">
        <w:rPr>
          <w:b/>
          <w:bCs/>
          <w:u w:val="single"/>
        </w:rPr>
        <w:t>Descripción:</w:t>
      </w:r>
    </w:p>
    <w:p w14:paraId="2EF7F731" w14:textId="77777777" w:rsidR="00A574E3" w:rsidRDefault="00A574E3" w:rsidP="00A574E3">
      <w:r w:rsidRPr="00A574E3">
        <w:t>Contiene variables externas semanales para cada tienda, como clima, precio del combustible, desempleo, etc.</w:t>
      </w:r>
    </w:p>
    <w:p w14:paraId="52964DB8" w14:textId="77777777" w:rsidR="005D1F43" w:rsidRPr="00A574E3" w:rsidRDefault="005D1F43" w:rsidP="00A574E3"/>
    <w:p w14:paraId="79D2E2E5" w14:textId="77777777" w:rsidR="00A574E3" w:rsidRPr="00A574E3" w:rsidRDefault="00A574E3" w:rsidP="00D67EE3">
      <w:pPr>
        <w:ind w:firstLine="360"/>
        <w:rPr>
          <w:b/>
          <w:bCs/>
          <w:u w:val="single"/>
        </w:rPr>
      </w:pPr>
      <w:r w:rsidRPr="00A574E3">
        <w:rPr>
          <w:b/>
          <w:bCs/>
          <w:u w:val="single"/>
        </w:rPr>
        <w:t>Columnas principales:</w:t>
      </w:r>
    </w:p>
    <w:p w14:paraId="2A577210" w14:textId="77777777" w:rsidR="00A574E3" w:rsidRPr="00A574E3" w:rsidRDefault="00A574E3" w:rsidP="00A574E3">
      <w:pPr>
        <w:numPr>
          <w:ilvl w:val="0"/>
          <w:numId w:val="9"/>
        </w:numPr>
      </w:pPr>
      <w:r w:rsidRPr="00A574E3">
        <w:rPr>
          <w:b/>
          <w:bCs/>
        </w:rPr>
        <w:t>Store</w:t>
      </w:r>
      <w:r w:rsidRPr="00A574E3">
        <w:t xml:space="preserve"> (INT): ID de la tienda.</w:t>
      </w:r>
    </w:p>
    <w:p w14:paraId="77BFA7DA" w14:textId="77777777" w:rsidR="00A574E3" w:rsidRPr="00A574E3" w:rsidRDefault="00A574E3" w:rsidP="00A574E3">
      <w:pPr>
        <w:numPr>
          <w:ilvl w:val="0"/>
          <w:numId w:val="9"/>
        </w:numPr>
      </w:pPr>
      <w:r w:rsidRPr="00A574E3">
        <w:rPr>
          <w:b/>
          <w:bCs/>
        </w:rPr>
        <w:t>Date</w:t>
      </w:r>
      <w:r w:rsidRPr="00A574E3">
        <w:t xml:space="preserve"> (DATE): Fecha de la semana.</w:t>
      </w:r>
    </w:p>
    <w:p w14:paraId="0E974072" w14:textId="77777777" w:rsidR="00A574E3" w:rsidRPr="00A574E3" w:rsidRDefault="00A574E3" w:rsidP="00A574E3">
      <w:pPr>
        <w:numPr>
          <w:ilvl w:val="0"/>
          <w:numId w:val="9"/>
        </w:numPr>
      </w:pPr>
      <w:r w:rsidRPr="00A574E3">
        <w:rPr>
          <w:b/>
          <w:bCs/>
        </w:rPr>
        <w:t>Temperature</w:t>
      </w:r>
      <w:r w:rsidRPr="00A574E3">
        <w:t xml:space="preserve"> (FLOAT): Temperatura promedio semanal.</w:t>
      </w:r>
    </w:p>
    <w:p w14:paraId="5B901EC4" w14:textId="77777777" w:rsidR="00A574E3" w:rsidRDefault="00A574E3" w:rsidP="00A574E3">
      <w:pPr>
        <w:numPr>
          <w:ilvl w:val="0"/>
          <w:numId w:val="9"/>
        </w:numPr>
      </w:pPr>
      <w:r w:rsidRPr="00A574E3">
        <w:rPr>
          <w:b/>
          <w:bCs/>
        </w:rPr>
        <w:t>Fuel_Price</w:t>
      </w:r>
      <w:r w:rsidRPr="00A574E3">
        <w:t xml:space="preserve"> (FLOAT): Precio promedio del combustible.</w:t>
      </w:r>
    </w:p>
    <w:p w14:paraId="42F93EBD" w14:textId="77777777" w:rsidR="00A574E3" w:rsidRPr="00A574E3" w:rsidRDefault="00A574E3" w:rsidP="00A574E3">
      <w:pPr>
        <w:numPr>
          <w:ilvl w:val="0"/>
          <w:numId w:val="9"/>
        </w:numPr>
      </w:pPr>
      <w:r w:rsidRPr="00A574E3">
        <w:rPr>
          <w:b/>
          <w:bCs/>
        </w:rPr>
        <w:t>CPI</w:t>
      </w:r>
      <w:r w:rsidRPr="00A574E3">
        <w:t xml:space="preserve"> (FLOAT): Índice de precios al consumidor.</w:t>
      </w:r>
    </w:p>
    <w:p w14:paraId="6EE8A3F6" w14:textId="77777777" w:rsidR="00A574E3" w:rsidRPr="00A574E3" w:rsidRDefault="00A574E3" w:rsidP="00A574E3">
      <w:pPr>
        <w:numPr>
          <w:ilvl w:val="0"/>
          <w:numId w:val="9"/>
        </w:numPr>
      </w:pPr>
      <w:r w:rsidRPr="00A574E3">
        <w:rPr>
          <w:b/>
          <w:bCs/>
        </w:rPr>
        <w:t>Unemployment</w:t>
      </w:r>
      <w:r w:rsidRPr="00A574E3">
        <w:t xml:space="preserve"> (FLOAT): Porcentaje de desempleo.</w:t>
      </w:r>
    </w:p>
    <w:p w14:paraId="6DE70342" w14:textId="77777777" w:rsidR="00A574E3" w:rsidRDefault="00A574E3" w:rsidP="00A574E3">
      <w:pPr>
        <w:numPr>
          <w:ilvl w:val="0"/>
          <w:numId w:val="9"/>
        </w:numPr>
      </w:pPr>
      <w:r w:rsidRPr="00A574E3">
        <w:rPr>
          <w:b/>
          <w:bCs/>
        </w:rPr>
        <w:t>IsHoliday</w:t>
      </w:r>
      <w:r w:rsidRPr="00A574E3">
        <w:t xml:space="preserve"> (BOOLEAN): Indica si fue una semana festiva.</w:t>
      </w:r>
    </w:p>
    <w:p w14:paraId="2F82B9A3" w14:textId="77777777" w:rsidR="005D1F43" w:rsidRPr="00A574E3" w:rsidRDefault="005D1F43" w:rsidP="005D1F43"/>
    <w:p w14:paraId="5274F496" w14:textId="77777777" w:rsidR="00A574E3" w:rsidRPr="00A574E3" w:rsidRDefault="00A574E3" w:rsidP="00A574E3">
      <w:pPr>
        <w:rPr>
          <w:b/>
          <w:bCs/>
          <w:u w:val="single"/>
        </w:rPr>
      </w:pPr>
      <w:r w:rsidRPr="00A574E3">
        <w:rPr>
          <w:b/>
          <w:bCs/>
          <w:u w:val="single"/>
        </w:rPr>
        <w:t>Llave primaria:</w:t>
      </w:r>
    </w:p>
    <w:p w14:paraId="6BD7F0D6" w14:textId="00268D90" w:rsidR="00A574E3" w:rsidRDefault="00A574E3" w:rsidP="00A574E3">
      <w:pPr>
        <w:numPr>
          <w:ilvl w:val="0"/>
          <w:numId w:val="10"/>
        </w:numPr>
      </w:pPr>
      <w:r w:rsidRPr="00A574E3">
        <w:t xml:space="preserve">Compuesta por: </w:t>
      </w:r>
      <w:r w:rsidR="0032071A">
        <w:t xml:space="preserve">La combinación de </w:t>
      </w:r>
      <w:r w:rsidRPr="00A574E3">
        <w:t>Store, Date</w:t>
      </w:r>
    </w:p>
    <w:p w14:paraId="5FA1108A" w14:textId="77777777" w:rsidR="00F26A40" w:rsidRPr="00A574E3" w:rsidRDefault="00F26A40" w:rsidP="00F26A40"/>
    <w:p w14:paraId="563F337B" w14:textId="77777777" w:rsidR="00A574E3" w:rsidRPr="00A574E3" w:rsidRDefault="00A574E3" w:rsidP="00A574E3">
      <w:pPr>
        <w:rPr>
          <w:b/>
          <w:bCs/>
          <w:u w:val="single"/>
        </w:rPr>
      </w:pPr>
      <w:r w:rsidRPr="00A574E3">
        <w:rPr>
          <w:b/>
          <w:bCs/>
          <w:u w:val="single"/>
        </w:rPr>
        <w:t>Llave foránea:</w:t>
      </w:r>
    </w:p>
    <w:p w14:paraId="51A6EBB2" w14:textId="1C016DA0" w:rsidR="00A574E3" w:rsidRDefault="00A574E3" w:rsidP="00A574E3">
      <w:pPr>
        <w:numPr>
          <w:ilvl w:val="0"/>
          <w:numId w:val="11"/>
        </w:numPr>
      </w:pPr>
      <w:r w:rsidRPr="00A574E3">
        <w:t>Store → Referencia a stores(Store)</w:t>
      </w:r>
    </w:p>
    <w:p w14:paraId="5F4DD604" w14:textId="77777777" w:rsidR="00F26A40" w:rsidRPr="00A574E3" w:rsidRDefault="00F26A40" w:rsidP="00F26A40"/>
    <w:p w14:paraId="0BACE8BB" w14:textId="77777777" w:rsidR="00A574E3" w:rsidRPr="00A574E3" w:rsidRDefault="00A574E3" w:rsidP="00A574E3">
      <w:pPr>
        <w:rPr>
          <w:b/>
          <w:bCs/>
          <w:u w:val="single"/>
        </w:rPr>
      </w:pPr>
      <w:r w:rsidRPr="00A574E3">
        <w:rPr>
          <w:b/>
          <w:bCs/>
          <w:u w:val="single"/>
        </w:rPr>
        <w:t>Relaciones:</w:t>
      </w:r>
    </w:p>
    <w:p w14:paraId="0368F1FA" w14:textId="2485314C" w:rsidR="00A574E3" w:rsidRPr="00A574E3" w:rsidRDefault="00A574E3" w:rsidP="00A574E3">
      <w:pPr>
        <w:numPr>
          <w:ilvl w:val="0"/>
          <w:numId w:val="12"/>
        </w:numPr>
      </w:pPr>
      <w:r w:rsidRPr="00A574E3">
        <w:t>Se relaciona con stores por Store.</w:t>
      </w:r>
    </w:p>
    <w:p w14:paraId="6C17C575" w14:textId="43585286" w:rsidR="00A574E3" w:rsidRPr="00A574E3" w:rsidRDefault="00A574E3" w:rsidP="00A574E3">
      <w:pPr>
        <w:numPr>
          <w:ilvl w:val="0"/>
          <w:numId w:val="12"/>
        </w:numPr>
      </w:pPr>
      <w:r w:rsidRPr="00A574E3">
        <w:t>Se relaciona con sales por Store y Date.</w:t>
      </w:r>
    </w:p>
    <w:p w14:paraId="7F3A9331" w14:textId="77777777" w:rsidR="005636BF" w:rsidRDefault="005636BF" w:rsidP="00614EBE"/>
    <w:p w14:paraId="6C40FE6A" w14:textId="77777777" w:rsidR="009563DD" w:rsidRDefault="009563DD" w:rsidP="00614EBE"/>
    <w:p w14:paraId="7FD86BB3" w14:textId="77777777" w:rsidR="00033D81" w:rsidRDefault="00033D81" w:rsidP="00614EBE"/>
    <w:p w14:paraId="2BEB635E" w14:textId="3C04AF36" w:rsidR="00997C2E" w:rsidRPr="00F26A40" w:rsidRDefault="008207EF" w:rsidP="009563DD">
      <w:pPr>
        <w:pStyle w:val="Ttulo1"/>
        <w:jc w:val="center"/>
      </w:pPr>
      <w:bookmarkStart w:id="13" w:name="_Toc206492659"/>
      <w:bookmarkStart w:id="14" w:name="_Toc206493254"/>
      <w:r w:rsidRPr="00F26A40">
        <w:lastRenderedPageBreak/>
        <w:t>Transformaciones Realizadas</w:t>
      </w:r>
      <w:bookmarkEnd w:id="13"/>
      <w:bookmarkEnd w:id="14"/>
    </w:p>
    <w:p w14:paraId="31F8FE58" w14:textId="77777777" w:rsidR="00F26A40" w:rsidRDefault="00F26A40" w:rsidP="00F26A40">
      <w:pPr>
        <w:jc w:val="center"/>
        <w:rPr>
          <w:b/>
          <w:bCs/>
          <w:sz w:val="28"/>
          <w:szCs w:val="28"/>
          <w:u w:val="single"/>
        </w:rPr>
      </w:pPr>
    </w:p>
    <w:p w14:paraId="42047993" w14:textId="2E6C5308" w:rsidR="008207EF" w:rsidRDefault="008207EF" w:rsidP="008207EF">
      <w:pPr>
        <w:rPr>
          <w:b/>
          <w:bCs/>
        </w:rPr>
      </w:pPr>
      <w:r>
        <w:rPr>
          <w:b/>
          <w:bCs/>
          <w:u w:val="single"/>
        </w:rPr>
        <w:t>En cuanto a</w:t>
      </w:r>
      <w:r w:rsidR="00EC3DC8">
        <w:rPr>
          <w:b/>
          <w:bCs/>
          <w:u w:val="single"/>
        </w:rPr>
        <w:t xml:space="preserve"> la Entrega N°2</w:t>
      </w:r>
      <w:r w:rsidRPr="00A574E3">
        <w:rPr>
          <w:b/>
          <w:bCs/>
        </w:rPr>
        <w:t>:</w:t>
      </w:r>
    </w:p>
    <w:p w14:paraId="1B517D0D" w14:textId="45C71965" w:rsidR="008207EF" w:rsidRDefault="008207EF" w:rsidP="008207EF">
      <w:pPr>
        <w:pStyle w:val="Prrafodelista"/>
        <w:numPr>
          <w:ilvl w:val="0"/>
          <w:numId w:val="17"/>
        </w:numPr>
      </w:pPr>
      <w:r w:rsidRPr="008207EF">
        <w:t>Se corrigió el Diagrama Entidad Relaci</w:t>
      </w:r>
      <w:r>
        <w:t>ó</w:t>
      </w:r>
      <w:r w:rsidRPr="008207EF">
        <w:t>n</w:t>
      </w:r>
      <w:r>
        <w:t>.</w:t>
      </w:r>
    </w:p>
    <w:p w14:paraId="6092B216" w14:textId="77777777" w:rsidR="00E93328" w:rsidRDefault="00E93328" w:rsidP="00E93328">
      <w:pPr>
        <w:pStyle w:val="Prrafodelista"/>
      </w:pPr>
    </w:p>
    <w:p w14:paraId="7E1A0A25" w14:textId="1D8D1030" w:rsidR="00E93328" w:rsidRDefault="008207EF" w:rsidP="00CB307B">
      <w:pPr>
        <w:pStyle w:val="Prrafodelista"/>
        <w:numPr>
          <w:ilvl w:val="0"/>
          <w:numId w:val="17"/>
        </w:numPr>
      </w:pPr>
      <w:r>
        <w:t xml:space="preserve">Se </w:t>
      </w:r>
      <w:r w:rsidR="00FD7A49">
        <w:t xml:space="preserve">unificaron todos los archivos xslx en uno solo, conteniendo un único archivo las tres tablas </w:t>
      </w:r>
      <w:r w:rsidR="00E93328">
        <w:t>del dataset.</w:t>
      </w:r>
    </w:p>
    <w:p w14:paraId="47A0C7B3" w14:textId="77777777" w:rsidR="00E93328" w:rsidRDefault="00E93328" w:rsidP="00E93328">
      <w:pPr>
        <w:pStyle w:val="Prrafodelista"/>
      </w:pPr>
    </w:p>
    <w:p w14:paraId="448D2196" w14:textId="1D446D37" w:rsidR="00E93328" w:rsidRDefault="00E93328" w:rsidP="008207EF">
      <w:pPr>
        <w:pStyle w:val="Prrafodelista"/>
        <w:numPr>
          <w:ilvl w:val="0"/>
          <w:numId w:val="17"/>
        </w:numPr>
      </w:pPr>
      <w:r>
        <w:t>Se modificaron los nombres de las tablas.</w:t>
      </w:r>
    </w:p>
    <w:p w14:paraId="03C4505E" w14:textId="77777777" w:rsidR="00241EBA" w:rsidRDefault="00241EBA" w:rsidP="00241EBA">
      <w:pPr>
        <w:pStyle w:val="Prrafodelista"/>
      </w:pPr>
    </w:p>
    <w:p w14:paraId="12272BB4" w14:textId="6E356422" w:rsidR="00241EBA" w:rsidRDefault="00241EBA" w:rsidP="008207EF">
      <w:pPr>
        <w:pStyle w:val="Prrafodelista"/>
        <w:numPr>
          <w:ilvl w:val="0"/>
          <w:numId w:val="17"/>
        </w:numPr>
      </w:pPr>
      <w:r>
        <w:t>Incorporación de Tabla Calendario</w:t>
      </w:r>
    </w:p>
    <w:p w14:paraId="06230CFF" w14:textId="77777777" w:rsidR="00241EBA" w:rsidRDefault="00241EBA" w:rsidP="00241EBA">
      <w:pPr>
        <w:pStyle w:val="Prrafodelista"/>
      </w:pPr>
    </w:p>
    <w:p w14:paraId="2B416095" w14:textId="28022C0C" w:rsidR="00241EBA" w:rsidRDefault="00241EBA" w:rsidP="008207EF">
      <w:pPr>
        <w:pStyle w:val="Prrafodelista"/>
        <w:numPr>
          <w:ilvl w:val="0"/>
          <w:numId w:val="17"/>
        </w:numPr>
      </w:pPr>
      <w:r>
        <w:t xml:space="preserve">Incorporación de Tabla de Medidas </w:t>
      </w:r>
    </w:p>
    <w:p w14:paraId="0E953C7D" w14:textId="77777777" w:rsidR="00EC3DC8" w:rsidRDefault="00EC3DC8" w:rsidP="00EC3DC8">
      <w:pPr>
        <w:pStyle w:val="Prrafodelista"/>
      </w:pPr>
    </w:p>
    <w:p w14:paraId="34B78F4F" w14:textId="4FF3DBF5" w:rsidR="00EC3DC8" w:rsidRDefault="00EC3DC8" w:rsidP="00EC3DC8">
      <w:pPr>
        <w:rPr>
          <w:b/>
          <w:bCs/>
        </w:rPr>
      </w:pPr>
      <w:r>
        <w:rPr>
          <w:b/>
          <w:bCs/>
          <w:u w:val="single"/>
        </w:rPr>
        <w:t>En cuanto a la Entrega N°3</w:t>
      </w:r>
      <w:r w:rsidRPr="00A574E3">
        <w:rPr>
          <w:b/>
          <w:bCs/>
        </w:rPr>
        <w:t>:</w:t>
      </w:r>
    </w:p>
    <w:p w14:paraId="0101A1D2" w14:textId="1068BBB0" w:rsidR="00EC3DC8" w:rsidRDefault="00EC3DC8" w:rsidP="00EC3DC8">
      <w:pPr>
        <w:pStyle w:val="Prrafodelista"/>
        <w:numPr>
          <w:ilvl w:val="0"/>
          <w:numId w:val="17"/>
        </w:numPr>
      </w:pPr>
      <w:r>
        <w:t>Se crearon todas las solapas requeridas en la consigna del Proyecto Final, incluidos filtros, botones de navegación</w:t>
      </w:r>
      <w:r w:rsidR="00171756">
        <w:t>, gráficos para cada tipo de análisis</w:t>
      </w:r>
      <w:r w:rsidR="00033D81">
        <w:t>:</w:t>
      </w:r>
    </w:p>
    <w:p w14:paraId="36A999C8" w14:textId="77777777" w:rsidR="00EC3DC8" w:rsidRDefault="00EC3DC8" w:rsidP="00EC3DC8">
      <w:pPr>
        <w:pStyle w:val="Prrafodelista"/>
      </w:pPr>
    </w:p>
    <w:p w14:paraId="237D52BE" w14:textId="18F97219" w:rsidR="00EC3DC8" w:rsidRDefault="00171756" w:rsidP="00033D81">
      <w:pPr>
        <w:pStyle w:val="Prrafodelista"/>
        <w:numPr>
          <w:ilvl w:val="1"/>
          <w:numId w:val="17"/>
        </w:numPr>
      </w:pPr>
      <w:r>
        <w:t>Se implementó una solapa de Storytelling y una solapa de Glosario</w:t>
      </w:r>
    </w:p>
    <w:p w14:paraId="19DC1419" w14:textId="77777777" w:rsidR="00EC3DC8" w:rsidRDefault="00EC3DC8" w:rsidP="00EC3DC8">
      <w:pPr>
        <w:pStyle w:val="Prrafodelista"/>
      </w:pPr>
    </w:p>
    <w:p w14:paraId="2AFBCB17" w14:textId="65EC0CD7" w:rsidR="00EC3DC8" w:rsidRDefault="00171756" w:rsidP="00033D81">
      <w:pPr>
        <w:pStyle w:val="Prrafodelista"/>
        <w:numPr>
          <w:ilvl w:val="1"/>
          <w:numId w:val="17"/>
        </w:numPr>
      </w:pPr>
      <w:r>
        <w:t xml:space="preserve">Las solapas de análisis se dividen en </w:t>
      </w:r>
      <w:r w:rsidR="00FD76BE">
        <w:t>Análisis Global, Análisis de Ventas y Análisis Detallado</w:t>
      </w:r>
      <w:r w:rsidR="000F42E2">
        <w:t>; es decir, de lo global al detalle.</w:t>
      </w:r>
    </w:p>
    <w:p w14:paraId="05DDFD2E" w14:textId="77777777" w:rsidR="00D753A4" w:rsidRDefault="00D753A4" w:rsidP="00D753A4">
      <w:pPr>
        <w:pStyle w:val="Prrafodelista"/>
      </w:pPr>
    </w:p>
    <w:p w14:paraId="7E702DEB" w14:textId="6F523911" w:rsidR="00033D81" w:rsidRDefault="00D753A4" w:rsidP="00D753A4">
      <w:pPr>
        <w:pStyle w:val="Prrafodelista"/>
        <w:numPr>
          <w:ilvl w:val="0"/>
          <w:numId w:val="17"/>
        </w:numPr>
      </w:pPr>
      <w:r>
        <w:t>Se crearon más medidas calculadas, las cuales ya han sido agregadas a la documentación de respaldo.</w:t>
      </w:r>
    </w:p>
    <w:p w14:paraId="5BC1794A" w14:textId="77777777" w:rsidR="00FF0883" w:rsidRDefault="00FF0883" w:rsidP="00FF0883"/>
    <w:p w14:paraId="7EF92728" w14:textId="644D5216" w:rsidR="00D753A4" w:rsidRDefault="00C86B9C" w:rsidP="00D753A4">
      <w:pPr>
        <w:pStyle w:val="Prrafodelista"/>
        <w:numPr>
          <w:ilvl w:val="0"/>
          <w:numId w:val="17"/>
        </w:numPr>
      </w:pPr>
      <w:r>
        <w:t xml:space="preserve">Se agrega a la documentación de respaldo una </w:t>
      </w:r>
      <w:r w:rsidR="00FF0883">
        <w:t xml:space="preserve">breve explicación de las solapas de análisis mencionadas. </w:t>
      </w:r>
    </w:p>
    <w:p w14:paraId="18AAFA30" w14:textId="77777777" w:rsidR="00EC3DC8" w:rsidRDefault="00EC3DC8" w:rsidP="00FF0883"/>
    <w:p w14:paraId="3BC67242" w14:textId="349E8235" w:rsidR="00EF735A" w:rsidRDefault="00EF735A" w:rsidP="00EF735A">
      <w:pPr>
        <w:rPr>
          <w:b/>
          <w:bCs/>
        </w:rPr>
      </w:pPr>
      <w:r>
        <w:rPr>
          <w:b/>
          <w:bCs/>
          <w:u w:val="single"/>
        </w:rPr>
        <w:t>Modificaciones para la Entrega Final</w:t>
      </w:r>
      <w:r w:rsidRPr="00A574E3">
        <w:rPr>
          <w:b/>
          <w:bCs/>
        </w:rPr>
        <w:t>:</w:t>
      </w:r>
    </w:p>
    <w:p w14:paraId="1D73459E" w14:textId="77777777" w:rsidR="00724393" w:rsidRPr="00724393" w:rsidRDefault="00724393" w:rsidP="00724393">
      <w:pPr>
        <w:rPr>
          <w:b/>
          <w:bCs/>
        </w:rPr>
      </w:pPr>
      <w:r w:rsidRPr="00724393">
        <w:rPr>
          <w:b/>
          <w:bCs/>
        </w:rPr>
        <w:t xml:space="preserve">1- Modelo Relacional: </w:t>
      </w:r>
      <w:r w:rsidRPr="00724393">
        <w:rPr>
          <w:b/>
          <w:bCs/>
        </w:rPr>
        <w:tab/>
        <w:t>-IsHoliday aparece en más de una tabla, eliminar de la tabla Sales.(HECHO)</w:t>
      </w:r>
    </w:p>
    <w:p w14:paraId="6A428521" w14:textId="77777777" w:rsidR="00724393" w:rsidRPr="00724393" w:rsidRDefault="00724393" w:rsidP="00724393">
      <w:pPr>
        <w:rPr>
          <w:b/>
          <w:bCs/>
        </w:rPr>
      </w:pPr>
      <w:r w:rsidRPr="00724393">
        <w:rPr>
          <w:b/>
          <w:bCs/>
        </w:rPr>
        <w:tab/>
      </w:r>
      <w:r w:rsidRPr="00724393">
        <w:rPr>
          <w:b/>
          <w:bCs/>
        </w:rPr>
        <w:tab/>
      </w:r>
      <w:r w:rsidRPr="00724393">
        <w:rPr>
          <w:b/>
          <w:bCs/>
        </w:rPr>
        <w:tab/>
        <w:t>-Stores es FK en la tabla Features, pero cual es su PK?</w:t>
      </w:r>
    </w:p>
    <w:p w14:paraId="14FA2ED0" w14:textId="77777777" w:rsidR="00724393" w:rsidRPr="00724393" w:rsidRDefault="00724393" w:rsidP="00724393">
      <w:pPr>
        <w:rPr>
          <w:b/>
          <w:bCs/>
        </w:rPr>
      </w:pPr>
      <w:r w:rsidRPr="00724393">
        <w:rPr>
          <w:b/>
          <w:bCs/>
        </w:rPr>
        <w:tab/>
      </w:r>
      <w:r w:rsidRPr="00724393">
        <w:rPr>
          <w:b/>
          <w:bCs/>
        </w:rPr>
        <w:tab/>
      </w:r>
      <w:r w:rsidRPr="00724393">
        <w:rPr>
          <w:b/>
          <w:bCs/>
        </w:rPr>
        <w:tab/>
        <w:t>-Eliminar las 5 Columnas de Markdowns (HECHO)</w:t>
      </w:r>
    </w:p>
    <w:p w14:paraId="4C8A6085" w14:textId="77777777" w:rsidR="008B09BA" w:rsidRDefault="00724393" w:rsidP="00724393">
      <w:pPr>
        <w:rPr>
          <w:b/>
          <w:bCs/>
        </w:rPr>
      </w:pPr>
      <w:r w:rsidRPr="00724393">
        <w:rPr>
          <w:b/>
          <w:bCs/>
        </w:rPr>
        <w:lastRenderedPageBreak/>
        <w:t>2-Archivo PowerBI:</w:t>
      </w:r>
    </w:p>
    <w:p w14:paraId="5CE2A3A6" w14:textId="73C7A178" w:rsidR="00724393" w:rsidRPr="00724393" w:rsidRDefault="00724393" w:rsidP="00724393">
      <w:pPr>
        <w:rPr>
          <w:b/>
          <w:bCs/>
        </w:rPr>
      </w:pPr>
      <w:r w:rsidRPr="00724393">
        <w:rPr>
          <w:b/>
          <w:bCs/>
        </w:rPr>
        <w:tab/>
        <w:t xml:space="preserve">-Análisis Detallado: </w:t>
      </w:r>
    </w:p>
    <w:p w14:paraId="7DACF915" w14:textId="4A4C568D" w:rsidR="00724393" w:rsidRPr="00724393" w:rsidRDefault="00724393" w:rsidP="00724393">
      <w:r w:rsidRPr="00724393">
        <w:rPr>
          <w:b/>
          <w:bCs/>
        </w:rPr>
        <w:tab/>
      </w:r>
      <w:r w:rsidR="008B09BA">
        <w:rPr>
          <w:b/>
          <w:bCs/>
        </w:rPr>
        <w:tab/>
      </w:r>
      <w:r w:rsidRPr="00724393">
        <w:t>-El gráfico de Embudo no tiene información</w:t>
      </w:r>
      <w:r w:rsidR="00AD60CE" w:rsidRPr="00724393">
        <w:rPr>
          <w:b/>
          <w:bCs/>
        </w:rPr>
        <w:t>(CORREGIDO)</w:t>
      </w:r>
    </w:p>
    <w:p w14:paraId="6FDC9C67" w14:textId="65034A75" w:rsidR="00724393" w:rsidRPr="00724393" w:rsidRDefault="00724393" w:rsidP="00724393">
      <w:r w:rsidRPr="00724393">
        <w:tab/>
      </w:r>
      <w:r w:rsidRPr="00724393">
        <w:tab/>
        <w:t xml:space="preserve">-Hacer un top 5 o 10 departamentos </w:t>
      </w:r>
      <w:r w:rsidR="00AD60CE" w:rsidRPr="00724393">
        <w:rPr>
          <w:b/>
          <w:bCs/>
        </w:rPr>
        <w:t>(CORREGIDO)</w:t>
      </w:r>
    </w:p>
    <w:p w14:paraId="7D690C55" w14:textId="169B75CF" w:rsidR="00724393" w:rsidRPr="00724393" w:rsidRDefault="00724393" w:rsidP="00724393">
      <w:r w:rsidRPr="00724393">
        <w:tab/>
      </w:r>
      <w:r w:rsidRPr="00724393">
        <w:tab/>
        <w:t>-Departamentos dentro de cada tienda NO es claro</w:t>
      </w:r>
      <w:r w:rsidR="00AD60CE" w:rsidRPr="00724393">
        <w:rPr>
          <w:b/>
          <w:bCs/>
        </w:rPr>
        <w:t>(CORREGIDO)</w:t>
      </w:r>
    </w:p>
    <w:p w14:paraId="420B0EE4" w14:textId="153B54D7" w:rsidR="00724393" w:rsidRPr="00724393" w:rsidRDefault="00724393" w:rsidP="00724393">
      <w:pPr>
        <w:rPr>
          <w:b/>
          <w:bCs/>
        </w:rPr>
      </w:pPr>
      <w:r w:rsidRPr="00724393">
        <w:tab/>
      </w:r>
      <w:r w:rsidRPr="00724393">
        <w:tab/>
        <w:t>-Los Segmentadores no van sobre el margen derecho (Van en el margen izquierdo o abajo del titulo)</w:t>
      </w:r>
      <w:r w:rsidR="00AD60CE">
        <w:rPr>
          <w:b/>
          <w:bCs/>
        </w:rPr>
        <w:t xml:space="preserve"> </w:t>
      </w:r>
      <w:r w:rsidRPr="00724393">
        <w:rPr>
          <w:b/>
          <w:bCs/>
        </w:rPr>
        <w:t>(CORREGIDO)</w:t>
      </w:r>
    </w:p>
    <w:p w14:paraId="3D471DF7" w14:textId="6F6E28F3" w:rsidR="00724393" w:rsidRPr="00724393" w:rsidRDefault="00724393" w:rsidP="00724393">
      <w:pPr>
        <w:rPr>
          <w:b/>
          <w:bCs/>
        </w:rPr>
      </w:pPr>
      <w:r w:rsidRPr="00724393">
        <w:rPr>
          <w:b/>
          <w:bCs/>
        </w:rPr>
        <w:t>-Análisis de Ventas:</w:t>
      </w:r>
    </w:p>
    <w:p w14:paraId="6C555E1A" w14:textId="79169E66" w:rsidR="00724393" w:rsidRPr="00724393" w:rsidRDefault="00724393" w:rsidP="008B09BA">
      <w:pPr>
        <w:ind w:firstLine="708"/>
      </w:pPr>
      <w:r w:rsidRPr="00724393">
        <w:t xml:space="preserve">-Ambos gráficos de evolución son difíciles de entender </w:t>
      </w:r>
      <w:r w:rsidRPr="00724393">
        <w:rPr>
          <w:b/>
          <w:bCs/>
        </w:rPr>
        <w:t>(CORREGIDO)</w:t>
      </w:r>
    </w:p>
    <w:p w14:paraId="4580AFC9" w14:textId="07942170" w:rsidR="00724393" w:rsidRPr="00AD60CE" w:rsidRDefault="00724393" w:rsidP="008B09BA">
      <w:pPr>
        <w:ind w:firstLine="708"/>
      </w:pPr>
      <w:r w:rsidRPr="00724393">
        <w:t xml:space="preserve">-Para el filtro Fecha, departamento, tienda: destildar date y agregar filtro de mes y año, hacer otro de </w:t>
      </w:r>
      <w:r w:rsidRPr="00724393">
        <w:tab/>
      </w:r>
      <w:r w:rsidRPr="00724393">
        <w:tab/>
      </w:r>
      <w:r w:rsidRPr="00724393">
        <w:tab/>
      </w:r>
      <w:r w:rsidRPr="00724393">
        <w:tab/>
        <w:t xml:space="preserve"> tienda y departamento. </w:t>
      </w:r>
      <w:r w:rsidRPr="00724393">
        <w:rPr>
          <w:b/>
          <w:bCs/>
        </w:rPr>
        <w:t>(HECHO)</w:t>
      </w:r>
      <w:r w:rsidRPr="00724393">
        <w:rPr>
          <w:b/>
          <w:bCs/>
        </w:rPr>
        <w:tab/>
      </w:r>
      <w:r w:rsidRPr="00724393">
        <w:tab/>
      </w:r>
      <w:r w:rsidRPr="00724393">
        <w:tab/>
      </w:r>
    </w:p>
    <w:p w14:paraId="257521F0" w14:textId="290F2810" w:rsidR="00724393" w:rsidRPr="00724393" w:rsidRDefault="00724393" w:rsidP="008B09BA">
      <w:pPr>
        <w:ind w:firstLine="708"/>
      </w:pPr>
      <w:r w:rsidRPr="00724393">
        <w:t xml:space="preserve">-Todos los gráficos deben contar con etiqueta de datos </w:t>
      </w:r>
      <w:r w:rsidRPr="00724393">
        <w:rPr>
          <w:b/>
          <w:bCs/>
        </w:rPr>
        <w:t>(CORREGIDO)</w:t>
      </w:r>
    </w:p>
    <w:p w14:paraId="25248A7E" w14:textId="77777777" w:rsidR="009563DD" w:rsidRDefault="009563DD" w:rsidP="00FF0883"/>
    <w:p w14:paraId="4BF2C00C" w14:textId="77777777" w:rsidR="008207EF" w:rsidRPr="00A574E3" w:rsidRDefault="008207EF" w:rsidP="008207EF">
      <w:pPr>
        <w:rPr>
          <w:b/>
          <w:bCs/>
        </w:rPr>
      </w:pPr>
    </w:p>
    <w:p w14:paraId="3262522D" w14:textId="6585BB58" w:rsidR="00CB307B" w:rsidRDefault="0055016B" w:rsidP="009563DD">
      <w:pPr>
        <w:pStyle w:val="Ttulo2"/>
        <w:jc w:val="center"/>
      </w:pPr>
      <w:bookmarkStart w:id="15" w:name="_Toc206492660"/>
      <w:bookmarkStart w:id="16" w:name="_Toc206493255"/>
      <w:r w:rsidRPr="005D1F43">
        <w:t>Medidas Calculadas Generadas y sus Fórmulas</w:t>
      </w:r>
      <w:r w:rsidR="00CB307B" w:rsidRPr="00A574E3">
        <w:t>:</w:t>
      </w:r>
      <w:bookmarkEnd w:id="15"/>
      <w:bookmarkEnd w:id="16"/>
    </w:p>
    <w:p w14:paraId="317598C5" w14:textId="77777777" w:rsidR="009563DD" w:rsidRPr="009563DD" w:rsidRDefault="009563DD" w:rsidP="009563DD"/>
    <w:p w14:paraId="4A8F6622" w14:textId="1740F814" w:rsidR="0055016B" w:rsidRDefault="00CE6F52" w:rsidP="0055016B">
      <w:pPr>
        <w:pStyle w:val="Prrafodelista"/>
        <w:numPr>
          <w:ilvl w:val="0"/>
          <w:numId w:val="17"/>
        </w:numPr>
        <w:rPr>
          <w:b/>
          <w:bCs/>
        </w:rPr>
      </w:pPr>
      <w:r>
        <w:rPr>
          <w:b/>
          <w:bCs/>
        </w:rPr>
        <w:t xml:space="preserve">CPI </w:t>
      </w:r>
      <w:r w:rsidR="00C7303F">
        <w:rPr>
          <w:b/>
          <w:bCs/>
        </w:rPr>
        <w:t>Promedio</w:t>
      </w:r>
      <w:r w:rsidR="00EA6318">
        <w:rPr>
          <w:b/>
          <w:bCs/>
        </w:rPr>
        <w:t>:</w:t>
      </w:r>
    </w:p>
    <w:p w14:paraId="13E9D80A" w14:textId="77777777" w:rsidR="00EA6318" w:rsidRDefault="00EA6318" w:rsidP="00EA6318">
      <w:pPr>
        <w:shd w:val="clear" w:color="auto" w:fill="FFFFFF"/>
        <w:spacing w:after="0" w:line="270" w:lineRule="atLeast"/>
        <w:ind w:left="360"/>
        <w:rPr>
          <w:rFonts w:ascii="Consolas" w:eastAsia="Times New Roman" w:hAnsi="Consolas" w:cs="Times New Roman"/>
          <w:color w:val="000000"/>
          <w:kern w:val="0"/>
          <w:sz w:val="18"/>
          <w:szCs w:val="18"/>
          <w:lang w:eastAsia="es-AR"/>
          <w14:ligatures w14:val="none"/>
        </w:rPr>
      </w:pPr>
      <w:r w:rsidRPr="00EA6318">
        <w:rPr>
          <w:rFonts w:ascii="Consolas" w:eastAsia="Times New Roman" w:hAnsi="Consolas" w:cs="Times New Roman"/>
          <w:color w:val="000000"/>
          <w:kern w:val="0"/>
          <w:sz w:val="18"/>
          <w:szCs w:val="18"/>
          <w:lang w:eastAsia="es-AR"/>
          <w14:ligatures w14:val="none"/>
        </w:rPr>
        <w:t xml:space="preserve">AvgCPI = </w:t>
      </w:r>
      <w:r w:rsidRPr="00EA6318">
        <w:rPr>
          <w:rFonts w:ascii="Consolas" w:eastAsia="Times New Roman" w:hAnsi="Consolas" w:cs="Times New Roman"/>
          <w:color w:val="3165BB"/>
          <w:kern w:val="0"/>
          <w:sz w:val="18"/>
          <w:szCs w:val="18"/>
          <w:lang w:eastAsia="es-AR"/>
          <w14:ligatures w14:val="none"/>
        </w:rPr>
        <w:t>average</w:t>
      </w:r>
      <w:r w:rsidRPr="00EA6318">
        <w:rPr>
          <w:rFonts w:ascii="Consolas" w:eastAsia="Times New Roman" w:hAnsi="Consolas" w:cs="Times New Roman"/>
          <w:color w:val="000000"/>
          <w:kern w:val="0"/>
          <w:sz w:val="18"/>
          <w:szCs w:val="18"/>
          <w:lang w:eastAsia="es-AR"/>
          <w14:ligatures w14:val="none"/>
        </w:rPr>
        <w:t>(</w:t>
      </w:r>
      <w:r w:rsidRPr="00EA6318">
        <w:rPr>
          <w:rFonts w:ascii="Consolas" w:eastAsia="Times New Roman" w:hAnsi="Consolas" w:cs="Times New Roman"/>
          <w:color w:val="001080"/>
          <w:kern w:val="0"/>
          <w:sz w:val="18"/>
          <w:szCs w:val="18"/>
          <w:lang w:eastAsia="es-AR"/>
          <w14:ligatures w14:val="none"/>
        </w:rPr>
        <w:t>features[CPI]</w:t>
      </w:r>
      <w:r w:rsidRPr="00EA6318">
        <w:rPr>
          <w:rFonts w:ascii="Consolas" w:eastAsia="Times New Roman" w:hAnsi="Consolas" w:cs="Times New Roman"/>
          <w:color w:val="000000"/>
          <w:kern w:val="0"/>
          <w:sz w:val="18"/>
          <w:szCs w:val="18"/>
          <w:lang w:eastAsia="es-AR"/>
          <w14:ligatures w14:val="none"/>
        </w:rPr>
        <w:t>)</w:t>
      </w:r>
    </w:p>
    <w:p w14:paraId="38948ED4" w14:textId="77777777" w:rsidR="00EA6318" w:rsidRDefault="00EA6318" w:rsidP="00EA6318">
      <w:pPr>
        <w:shd w:val="clear" w:color="auto" w:fill="FFFFFF"/>
        <w:spacing w:after="0" w:line="270" w:lineRule="atLeast"/>
        <w:ind w:left="360"/>
        <w:rPr>
          <w:rFonts w:ascii="Consolas" w:eastAsia="Times New Roman" w:hAnsi="Consolas" w:cs="Times New Roman"/>
          <w:color w:val="000000"/>
          <w:kern w:val="0"/>
          <w:sz w:val="18"/>
          <w:szCs w:val="18"/>
          <w:lang w:eastAsia="es-AR"/>
          <w14:ligatures w14:val="none"/>
        </w:rPr>
      </w:pPr>
    </w:p>
    <w:p w14:paraId="244DD2DF" w14:textId="77777777" w:rsidR="00EA6318" w:rsidRPr="00EA6318" w:rsidRDefault="00EA6318" w:rsidP="00EA6318">
      <w:pPr>
        <w:shd w:val="clear" w:color="auto" w:fill="FFFFFF"/>
        <w:spacing w:after="0" w:line="270" w:lineRule="atLeast"/>
        <w:ind w:left="360"/>
        <w:rPr>
          <w:rFonts w:ascii="Consolas" w:eastAsia="Times New Roman" w:hAnsi="Consolas" w:cs="Times New Roman"/>
          <w:color w:val="000000"/>
          <w:kern w:val="0"/>
          <w:sz w:val="18"/>
          <w:szCs w:val="18"/>
          <w:lang w:eastAsia="es-AR"/>
          <w14:ligatures w14:val="none"/>
        </w:rPr>
      </w:pPr>
    </w:p>
    <w:p w14:paraId="2F02C85E" w14:textId="35EF9305" w:rsidR="00EA6318" w:rsidRDefault="00C7303F" w:rsidP="00EA6318">
      <w:pPr>
        <w:pStyle w:val="Prrafodelista"/>
        <w:numPr>
          <w:ilvl w:val="0"/>
          <w:numId w:val="17"/>
        </w:numPr>
        <w:rPr>
          <w:b/>
          <w:bCs/>
        </w:rPr>
      </w:pPr>
      <w:r>
        <w:rPr>
          <w:b/>
          <w:bCs/>
        </w:rPr>
        <w:t>Número de Tiendas</w:t>
      </w:r>
      <w:r w:rsidR="00EA6318">
        <w:rPr>
          <w:b/>
          <w:bCs/>
        </w:rPr>
        <w:t>:</w:t>
      </w:r>
    </w:p>
    <w:p w14:paraId="3FCA8B9E" w14:textId="77777777" w:rsidR="00C7303F" w:rsidRPr="001B023C" w:rsidRDefault="00C7303F" w:rsidP="00C7303F">
      <w:pPr>
        <w:shd w:val="clear" w:color="auto" w:fill="FFFFFF"/>
        <w:spacing w:after="0" w:line="270" w:lineRule="atLeast"/>
        <w:ind w:left="360"/>
        <w:rPr>
          <w:rFonts w:ascii="Consolas" w:eastAsia="Times New Roman" w:hAnsi="Consolas" w:cs="Times New Roman"/>
          <w:color w:val="000000"/>
          <w:kern w:val="0"/>
          <w:sz w:val="18"/>
          <w:szCs w:val="18"/>
          <w:lang w:val="de-DE" w:eastAsia="es-AR"/>
          <w14:ligatures w14:val="none"/>
        </w:rPr>
      </w:pPr>
      <w:r w:rsidRPr="001B023C">
        <w:rPr>
          <w:rFonts w:ascii="Consolas" w:eastAsia="Times New Roman" w:hAnsi="Consolas" w:cs="Times New Roman"/>
          <w:color w:val="000000"/>
          <w:kern w:val="0"/>
          <w:sz w:val="18"/>
          <w:szCs w:val="18"/>
          <w:lang w:val="de-DE" w:eastAsia="es-AR"/>
          <w14:ligatures w14:val="none"/>
        </w:rPr>
        <w:t xml:space="preserve">Num_Stores = </w:t>
      </w:r>
      <w:r w:rsidRPr="001B023C">
        <w:rPr>
          <w:rFonts w:ascii="Consolas" w:eastAsia="Times New Roman" w:hAnsi="Consolas" w:cs="Times New Roman"/>
          <w:color w:val="3165BB"/>
          <w:kern w:val="0"/>
          <w:sz w:val="18"/>
          <w:szCs w:val="18"/>
          <w:lang w:val="de-DE" w:eastAsia="es-AR"/>
          <w14:ligatures w14:val="none"/>
        </w:rPr>
        <w:t>count</w:t>
      </w:r>
      <w:r w:rsidRPr="001B023C">
        <w:rPr>
          <w:rFonts w:ascii="Consolas" w:eastAsia="Times New Roman" w:hAnsi="Consolas" w:cs="Times New Roman"/>
          <w:color w:val="000000"/>
          <w:kern w:val="0"/>
          <w:sz w:val="18"/>
          <w:szCs w:val="18"/>
          <w:lang w:val="de-DE" w:eastAsia="es-AR"/>
          <w14:ligatures w14:val="none"/>
        </w:rPr>
        <w:t>(</w:t>
      </w:r>
      <w:r w:rsidRPr="001B023C">
        <w:rPr>
          <w:rFonts w:ascii="Consolas" w:eastAsia="Times New Roman" w:hAnsi="Consolas" w:cs="Times New Roman"/>
          <w:color w:val="001080"/>
          <w:kern w:val="0"/>
          <w:sz w:val="18"/>
          <w:szCs w:val="18"/>
          <w:lang w:val="de-DE" w:eastAsia="es-AR"/>
          <w14:ligatures w14:val="none"/>
        </w:rPr>
        <w:t>stores[Store]</w:t>
      </w:r>
      <w:r w:rsidRPr="001B023C">
        <w:rPr>
          <w:rFonts w:ascii="Consolas" w:eastAsia="Times New Roman" w:hAnsi="Consolas" w:cs="Times New Roman"/>
          <w:color w:val="000000"/>
          <w:kern w:val="0"/>
          <w:sz w:val="18"/>
          <w:szCs w:val="18"/>
          <w:lang w:val="de-DE" w:eastAsia="es-AR"/>
          <w14:ligatures w14:val="none"/>
        </w:rPr>
        <w:t>)</w:t>
      </w:r>
    </w:p>
    <w:p w14:paraId="208EB694" w14:textId="77777777" w:rsidR="00C7303F" w:rsidRPr="001B023C" w:rsidRDefault="00C7303F" w:rsidP="00C7303F">
      <w:pPr>
        <w:shd w:val="clear" w:color="auto" w:fill="FFFFFF"/>
        <w:spacing w:after="0" w:line="270" w:lineRule="atLeast"/>
        <w:ind w:left="360"/>
        <w:rPr>
          <w:rFonts w:ascii="Consolas" w:eastAsia="Times New Roman" w:hAnsi="Consolas" w:cs="Times New Roman"/>
          <w:color w:val="000000"/>
          <w:kern w:val="0"/>
          <w:sz w:val="18"/>
          <w:szCs w:val="18"/>
          <w:lang w:val="de-DE" w:eastAsia="es-AR"/>
          <w14:ligatures w14:val="none"/>
        </w:rPr>
      </w:pPr>
    </w:p>
    <w:p w14:paraId="5B0B79C3" w14:textId="77777777" w:rsidR="00C7303F" w:rsidRPr="001B023C" w:rsidRDefault="00C7303F" w:rsidP="00C7303F">
      <w:pPr>
        <w:shd w:val="clear" w:color="auto" w:fill="FFFFFF"/>
        <w:spacing w:after="0" w:line="270" w:lineRule="atLeast"/>
        <w:ind w:left="360"/>
        <w:rPr>
          <w:rFonts w:ascii="Consolas" w:eastAsia="Times New Roman" w:hAnsi="Consolas" w:cs="Times New Roman"/>
          <w:color w:val="000000"/>
          <w:kern w:val="0"/>
          <w:sz w:val="18"/>
          <w:szCs w:val="18"/>
          <w:lang w:val="de-DE" w:eastAsia="es-AR"/>
          <w14:ligatures w14:val="none"/>
        </w:rPr>
      </w:pPr>
    </w:p>
    <w:p w14:paraId="762FD053" w14:textId="68901AF6" w:rsidR="00C7303F" w:rsidRDefault="004723DF" w:rsidP="00C7303F">
      <w:pPr>
        <w:pStyle w:val="Prrafodelista"/>
        <w:numPr>
          <w:ilvl w:val="0"/>
          <w:numId w:val="17"/>
        </w:numPr>
        <w:rPr>
          <w:b/>
          <w:bCs/>
        </w:rPr>
      </w:pPr>
      <w:r>
        <w:rPr>
          <w:b/>
          <w:bCs/>
        </w:rPr>
        <w:t>Ventas en Vacaciones</w:t>
      </w:r>
      <w:r w:rsidR="00C7303F">
        <w:rPr>
          <w:b/>
          <w:bCs/>
        </w:rPr>
        <w:t>:</w:t>
      </w:r>
    </w:p>
    <w:p w14:paraId="63553055" w14:textId="43EF140C" w:rsidR="004723DF" w:rsidRDefault="004723DF" w:rsidP="004F4A2D">
      <w:pPr>
        <w:shd w:val="clear" w:color="auto" w:fill="FFFFFF"/>
        <w:spacing w:after="0" w:line="270" w:lineRule="atLeast"/>
        <w:ind w:left="360"/>
        <w:rPr>
          <w:rFonts w:ascii="Consolas" w:eastAsia="Times New Roman" w:hAnsi="Consolas" w:cs="Times New Roman"/>
          <w:color w:val="000000"/>
          <w:kern w:val="0"/>
          <w:sz w:val="18"/>
          <w:szCs w:val="18"/>
          <w:lang w:eastAsia="es-AR"/>
          <w14:ligatures w14:val="none"/>
        </w:rPr>
      </w:pPr>
      <w:r w:rsidRPr="004F4A2D">
        <w:rPr>
          <w:rFonts w:ascii="Consolas" w:eastAsia="Times New Roman" w:hAnsi="Consolas" w:cs="Times New Roman"/>
          <w:color w:val="000000"/>
          <w:kern w:val="0"/>
          <w:sz w:val="18"/>
          <w:szCs w:val="18"/>
          <w:lang w:eastAsia="es-AR"/>
          <w14:ligatures w14:val="none"/>
        </w:rPr>
        <w:t xml:space="preserve">Sales_On_Holidays = </w:t>
      </w:r>
      <w:r w:rsidRPr="004F4A2D">
        <w:rPr>
          <w:rFonts w:ascii="Consolas" w:eastAsia="Times New Roman" w:hAnsi="Consolas" w:cs="Times New Roman"/>
          <w:color w:val="3165BB"/>
          <w:kern w:val="0"/>
          <w:sz w:val="18"/>
          <w:szCs w:val="18"/>
          <w:lang w:eastAsia="es-AR"/>
          <w14:ligatures w14:val="none"/>
        </w:rPr>
        <w:t>calculate</w:t>
      </w:r>
      <w:r w:rsidRPr="004F4A2D">
        <w:rPr>
          <w:rFonts w:ascii="Consolas" w:eastAsia="Times New Roman" w:hAnsi="Consolas" w:cs="Times New Roman"/>
          <w:color w:val="000000"/>
          <w:kern w:val="0"/>
          <w:sz w:val="18"/>
          <w:szCs w:val="18"/>
          <w:lang w:eastAsia="es-AR"/>
          <w14:ligatures w14:val="none"/>
        </w:rPr>
        <w:t>(</w:t>
      </w:r>
      <w:r w:rsidRPr="004F4A2D">
        <w:rPr>
          <w:rFonts w:ascii="Consolas" w:eastAsia="Times New Roman" w:hAnsi="Consolas" w:cs="Times New Roman"/>
          <w:color w:val="68349C"/>
          <w:kern w:val="0"/>
          <w:sz w:val="18"/>
          <w:szCs w:val="18"/>
          <w:lang w:eastAsia="es-AR"/>
          <w14:ligatures w14:val="none"/>
        </w:rPr>
        <w:t>[Sum_WeeklySales]</w:t>
      </w:r>
      <w:r w:rsidRPr="004F4A2D">
        <w:rPr>
          <w:rFonts w:ascii="Consolas" w:eastAsia="Times New Roman" w:hAnsi="Consolas" w:cs="Times New Roman"/>
          <w:color w:val="000000"/>
          <w:kern w:val="0"/>
          <w:sz w:val="18"/>
          <w:szCs w:val="18"/>
          <w:lang w:eastAsia="es-AR"/>
          <w14:ligatures w14:val="none"/>
        </w:rPr>
        <w:t>,</w:t>
      </w:r>
      <w:r w:rsidRPr="004F4A2D">
        <w:rPr>
          <w:rFonts w:ascii="Consolas" w:eastAsia="Times New Roman" w:hAnsi="Consolas" w:cs="Times New Roman"/>
          <w:color w:val="001080"/>
          <w:kern w:val="0"/>
          <w:sz w:val="18"/>
          <w:szCs w:val="18"/>
          <w:lang w:eastAsia="es-AR"/>
          <w14:ligatures w14:val="none"/>
        </w:rPr>
        <w:t>sales[IsHoliday]</w:t>
      </w:r>
      <w:r w:rsidRPr="004F4A2D">
        <w:rPr>
          <w:rFonts w:ascii="Consolas" w:eastAsia="Times New Roman" w:hAnsi="Consolas" w:cs="Times New Roman"/>
          <w:color w:val="000000"/>
          <w:kern w:val="0"/>
          <w:sz w:val="18"/>
          <w:szCs w:val="18"/>
          <w:lang w:eastAsia="es-AR"/>
          <w14:ligatures w14:val="none"/>
        </w:rPr>
        <w:t xml:space="preserve"> = </w:t>
      </w:r>
      <w:r w:rsidRPr="004F4A2D">
        <w:rPr>
          <w:rFonts w:ascii="Consolas" w:eastAsia="Times New Roman" w:hAnsi="Consolas" w:cs="Times New Roman"/>
          <w:color w:val="3165BB"/>
          <w:kern w:val="0"/>
          <w:sz w:val="18"/>
          <w:szCs w:val="18"/>
          <w:lang w:eastAsia="es-AR"/>
          <w14:ligatures w14:val="none"/>
        </w:rPr>
        <w:t>TRUE</w:t>
      </w:r>
      <w:r w:rsidRPr="004F4A2D">
        <w:rPr>
          <w:rFonts w:ascii="Consolas" w:eastAsia="Times New Roman" w:hAnsi="Consolas" w:cs="Times New Roman"/>
          <w:color w:val="000000"/>
          <w:kern w:val="0"/>
          <w:sz w:val="18"/>
          <w:szCs w:val="18"/>
          <w:lang w:eastAsia="es-AR"/>
          <w14:ligatures w14:val="none"/>
        </w:rPr>
        <w:t>())</w:t>
      </w:r>
    </w:p>
    <w:p w14:paraId="374E2BB5" w14:textId="77777777" w:rsidR="004F4A2D" w:rsidRDefault="004F4A2D" w:rsidP="004F4A2D">
      <w:pPr>
        <w:shd w:val="clear" w:color="auto" w:fill="FFFFFF"/>
        <w:spacing w:after="0" w:line="270" w:lineRule="atLeast"/>
        <w:ind w:left="360"/>
        <w:rPr>
          <w:rFonts w:ascii="Consolas" w:eastAsia="Times New Roman" w:hAnsi="Consolas" w:cs="Times New Roman"/>
          <w:color w:val="000000"/>
          <w:kern w:val="0"/>
          <w:sz w:val="18"/>
          <w:szCs w:val="18"/>
          <w:lang w:eastAsia="es-AR"/>
          <w14:ligatures w14:val="none"/>
        </w:rPr>
      </w:pPr>
    </w:p>
    <w:p w14:paraId="1F47CAAF" w14:textId="77777777" w:rsidR="004F4A2D" w:rsidRPr="004F4A2D" w:rsidRDefault="004F4A2D" w:rsidP="004F4A2D">
      <w:pPr>
        <w:shd w:val="clear" w:color="auto" w:fill="FFFFFF"/>
        <w:spacing w:after="0" w:line="270" w:lineRule="atLeast"/>
        <w:ind w:left="360"/>
        <w:rPr>
          <w:rFonts w:ascii="Consolas" w:eastAsia="Times New Roman" w:hAnsi="Consolas" w:cs="Times New Roman"/>
          <w:color w:val="000000"/>
          <w:kern w:val="0"/>
          <w:sz w:val="18"/>
          <w:szCs w:val="18"/>
          <w:lang w:eastAsia="es-AR"/>
          <w14:ligatures w14:val="none"/>
        </w:rPr>
      </w:pPr>
    </w:p>
    <w:p w14:paraId="09A9004E" w14:textId="73A18CF9" w:rsidR="004F4A2D" w:rsidRDefault="004F4A2D" w:rsidP="004F4A2D">
      <w:pPr>
        <w:pStyle w:val="Prrafodelista"/>
        <w:numPr>
          <w:ilvl w:val="0"/>
          <w:numId w:val="17"/>
        </w:numPr>
        <w:rPr>
          <w:b/>
          <w:bCs/>
        </w:rPr>
      </w:pPr>
      <w:r>
        <w:rPr>
          <w:b/>
          <w:bCs/>
        </w:rPr>
        <w:t>Suma de Ventas Semanales:</w:t>
      </w:r>
    </w:p>
    <w:p w14:paraId="05D5E4D7" w14:textId="77777777" w:rsidR="005F2420" w:rsidRDefault="005F2420" w:rsidP="005F2420">
      <w:pPr>
        <w:shd w:val="clear" w:color="auto" w:fill="FFFFFF"/>
        <w:spacing w:after="0" w:line="270" w:lineRule="atLeast"/>
        <w:ind w:left="360"/>
        <w:rPr>
          <w:rFonts w:ascii="Consolas" w:eastAsia="Times New Roman" w:hAnsi="Consolas" w:cs="Times New Roman"/>
          <w:color w:val="000000"/>
          <w:kern w:val="0"/>
          <w:sz w:val="18"/>
          <w:szCs w:val="18"/>
          <w:lang w:eastAsia="es-AR"/>
          <w14:ligatures w14:val="none"/>
        </w:rPr>
      </w:pPr>
      <w:r w:rsidRPr="005F2420">
        <w:rPr>
          <w:rFonts w:ascii="Consolas" w:eastAsia="Times New Roman" w:hAnsi="Consolas" w:cs="Times New Roman"/>
          <w:color w:val="000000"/>
          <w:kern w:val="0"/>
          <w:sz w:val="18"/>
          <w:szCs w:val="18"/>
          <w:lang w:eastAsia="es-AR"/>
          <w14:ligatures w14:val="none"/>
        </w:rPr>
        <w:t xml:space="preserve">Sum_WeeklySales = </w:t>
      </w:r>
      <w:r w:rsidRPr="005F2420">
        <w:rPr>
          <w:rFonts w:ascii="Consolas" w:eastAsia="Times New Roman" w:hAnsi="Consolas" w:cs="Times New Roman"/>
          <w:color w:val="3165BB"/>
          <w:kern w:val="0"/>
          <w:sz w:val="18"/>
          <w:szCs w:val="18"/>
          <w:lang w:eastAsia="es-AR"/>
          <w14:ligatures w14:val="none"/>
        </w:rPr>
        <w:t>sum</w:t>
      </w:r>
      <w:r w:rsidRPr="005F2420">
        <w:rPr>
          <w:rFonts w:ascii="Consolas" w:eastAsia="Times New Roman" w:hAnsi="Consolas" w:cs="Times New Roman"/>
          <w:color w:val="000000"/>
          <w:kern w:val="0"/>
          <w:sz w:val="18"/>
          <w:szCs w:val="18"/>
          <w:lang w:eastAsia="es-AR"/>
          <w14:ligatures w14:val="none"/>
        </w:rPr>
        <w:t>(</w:t>
      </w:r>
      <w:r w:rsidRPr="005F2420">
        <w:rPr>
          <w:rFonts w:ascii="Consolas" w:eastAsia="Times New Roman" w:hAnsi="Consolas" w:cs="Times New Roman"/>
          <w:color w:val="001080"/>
          <w:kern w:val="0"/>
          <w:sz w:val="18"/>
          <w:szCs w:val="18"/>
          <w:lang w:eastAsia="es-AR"/>
          <w14:ligatures w14:val="none"/>
        </w:rPr>
        <w:t>sales[Weekly_Sales]</w:t>
      </w:r>
      <w:r w:rsidRPr="005F2420">
        <w:rPr>
          <w:rFonts w:ascii="Consolas" w:eastAsia="Times New Roman" w:hAnsi="Consolas" w:cs="Times New Roman"/>
          <w:color w:val="000000"/>
          <w:kern w:val="0"/>
          <w:sz w:val="18"/>
          <w:szCs w:val="18"/>
          <w:lang w:eastAsia="es-AR"/>
          <w14:ligatures w14:val="none"/>
        </w:rPr>
        <w:t>)</w:t>
      </w:r>
    </w:p>
    <w:p w14:paraId="75F5ECFB" w14:textId="77777777" w:rsidR="005F2420" w:rsidRDefault="005F2420" w:rsidP="005F2420">
      <w:pPr>
        <w:shd w:val="clear" w:color="auto" w:fill="FFFFFF"/>
        <w:spacing w:after="0" w:line="270" w:lineRule="atLeast"/>
        <w:ind w:left="360"/>
        <w:rPr>
          <w:rFonts w:ascii="Consolas" w:eastAsia="Times New Roman" w:hAnsi="Consolas" w:cs="Times New Roman"/>
          <w:color w:val="000000"/>
          <w:kern w:val="0"/>
          <w:sz w:val="18"/>
          <w:szCs w:val="18"/>
          <w:lang w:eastAsia="es-AR"/>
          <w14:ligatures w14:val="none"/>
        </w:rPr>
      </w:pPr>
    </w:p>
    <w:p w14:paraId="3EB218A5" w14:textId="77777777" w:rsidR="005F2420" w:rsidRPr="005F2420" w:rsidRDefault="005F2420" w:rsidP="005F2420">
      <w:pPr>
        <w:shd w:val="clear" w:color="auto" w:fill="FFFFFF"/>
        <w:spacing w:after="0" w:line="270" w:lineRule="atLeast"/>
        <w:ind w:left="360"/>
        <w:rPr>
          <w:rFonts w:ascii="Consolas" w:eastAsia="Times New Roman" w:hAnsi="Consolas" w:cs="Times New Roman"/>
          <w:color w:val="000000"/>
          <w:kern w:val="0"/>
          <w:sz w:val="18"/>
          <w:szCs w:val="18"/>
          <w:lang w:eastAsia="es-AR"/>
          <w14:ligatures w14:val="none"/>
        </w:rPr>
      </w:pPr>
    </w:p>
    <w:p w14:paraId="0E0947F5" w14:textId="54E7A4AE" w:rsidR="00EE33B1" w:rsidRDefault="00EE33B1" w:rsidP="00EE33B1">
      <w:pPr>
        <w:pStyle w:val="Prrafodelista"/>
        <w:numPr>
          <w:ilvl w:val="0"/>
          <w:numId w:val="17"/>
        </w:numPr>
        <w:rPr>
          <w:b/>
          <w:bCs/>
        </w:rPr>
      </w:pPr>
      <w:r>
        <w:rPr>
          <w:b/>
          <w:bCs/>
        </w:rPr>
        <w:t>(VAR) Ventas Promedio POR TIENDA:</w:t>
      </w:r>
    </w:p>
    <w:p w14:paraId="4BAB873C" w14:textId="7BDD52EA" w:rsidR="003A753B" w:rsidRPr="003A753B" w:rsidRDefault="003A753B" w:rsidP="003A753B">
      <w:pPr>
        <w:shd w:val="clear" w:color="auto" w:fill="FFFFFF"/>
        <w:spacing w:after="0" w:line="270" w:lineRule="atLeast"/>
        <w:ind w:left="360" w:firstLine="348"/>
        <w:rPr>
          <w:rFonts w:ascii="Consolas" w:eastAsia="Times New Roman" w:hAnsi="Consolas" w:cs="Times New Roman"/>
          <w:color w:val="000000"/>
          <w:kern w:val="0"/>
          <w:sz w:val="18"/>
          <w:szCs w:val="18"/>
          <w:lang w:eastAsia="es-AR"/>
          <w14:ligatures w14:val="none"/>
        </w:rPr>
      </w:pPr>
      <w:r w:rsidRPr="003A753B">
        <w:rPr>
          <w:rFonts w:ascii="Consolas" w:eastAsia="Times New Roman" w:hAnsi="Consolas" w:cs="Times New Roman"/>
          <w:color w:val="000000"/>
          <w:kern w:val="0"/>
          <w:sz w:val="18"/>
          <w:szCs w:val="18"/>
          <w:lang w:eastAsia="es-AR"/>
          <w14:ligatures w14:val="none"/>
        </w:rPr>
        <w:lastRenderedPageBreak/>
        <w:t xml:space="preserve">Var_SalesSummary = </w:t>
      </w:r>
    </w:p>
    <w:p w14:paraId="0E6FE8B5" w14:textId="77777777" w:rsidR="003A753B" w:rsidRPr="003A753B" w:rsidRDefault="003A753B" w:rsidP="003A753B">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3A753B">
        <w:rPr>
          <w:rFonts w:ascii="Consolas" w:eastAsia="Times New Roman" w:hAnsi="Consolas" w:cs="Times New Roman"/>
          <w:color w:val="0000FF"/>
          <w:kern w:val="0"/>
          <w:sz w:val="18"/>
          <w:szCs w:val="18"/>
          <w:lang w:eastAsia="es-AR"/>
          <w14:ligatures w14:val="none"/>
        </w:rPr>
        <w:t>VAR</w:t>
      </w:r>
      <w:r w:rsidRPr="003A753B">
        <w:rPr>
          <w:rFonts w:ascii="Consolas" w:eastAsia="Times New Roman" w:hAnsi="Consolas" w:cs="Times New Roman"/>
          <w:color w:val="000000"/>
          <w:kern w:val="0"/>
          <w:sz w:val="18"/>
          <w:szCs w:val="18"/>
          <w:lang w:eastAsia="es-AR"/>
          <w14:ligatures w14:val="none"/>
        </w:rPr>
        <w:t xml:space="preserve"> </w:t>
      </w:r>
      <w:r w:rsidRPr="003A753B">
        <w:rPr>
          <w:rFonts w:ascii="Consolas" w:eastAsia="Times New Roman" w:hAnsi="Consolas" w:cs="Times New Roman"/>
          <w:color w:val="008080"/>
          <w:kern w:val="0"/>
          <w:sz w:val="18"/>
          <w:szCs w:val="18"/>
          <w:lang w:eastAsia="es-AR"/>
          <w14:ligatures w14:val="none"/>
        </w:rPr>
        <w:t>totalsales</w:t>
      </w:r>
      <w:r w:rsidRPr="003A753B">
        <w:rPr>
          <w:rFonts w:ascii="Consolas" w:eastAsia="Times New Roman" w:hAnsi="Consolas" w:cs="Times New Roman"/>
          <w:color w:val="000000"/>
          <w:kern w:val="0"/>
          <w:sz w:val="18"/>
          <w:szCs w:val="18"/>
          <w:lang w:eastAsia="es-AR"/>
          <w14:ligatures w14:val="none"/>
        </w:rPr>
        <w:t xml:space="preserve"> = </w:t>
      </w:r>
      <w:r w:rsidRPr="003A753B">
        <w:rPr>
          <w:rFonts w:ascii="Consolas" w:eastAsia="Times New Roman" w:hAnsi="Consolas" w:cs="Times New Roman"/>
          <w:color w:val="3165BB"/>
          <w:kern w:val="0"/>
          <w:sz w:val="18"/>
          <w:szCs w:val="18"/>
          <w:lang w:eastAsia="es-AR"/>
          <w14:ligatures w14:val="none"/>
        </w:rPr>
        <w:t>SUM</w:t>
      </w:r>
      <w:r w:rsidRPr="003A753B">
        <w:rPr>
          <w:rFonts w:ascii="Consolas" w:eastAsia="Times New Roman" w:hAnsi="Consolas" w:cs="Times New Roman"/>
          <w:color w:val="000000"/>
          <w:kern w:val="0"/>
          <w:sz w:val="18"/>
          <w:szCs w:val="18"/>
          <w:lang w:eastAsia="es-AR"/>
          <w14:ligatures w14:val="none"/>
        </w:rPr>
        <w:t>(</w:t>
      </w:r>
      <w:r w:rsidRPr="003A753B">
        <w:rPr>
          <w:rFonts w:ascii="Consolas" w:eastAsia="Times New Roman" w:hAnsi="Consolas" w:cs="Times New Roman"/>
          <w:color w:val="001080"/>
          <w:kern w:val="0"/>
          <w:sz w:val="18"/>
          <w:szCs w:val="18"/>
          <w:lang w:eastAsia="es-AR"/>
          <w14:ligatures w14:val="none"/>
        </w:rPr>
        <w:t>sales[Weekly_Sales]</w:t>
      </w:r>
      <w:r w:rsidRPr="003A753B">
        <w:rPr>
          <w:rFonts w:ascii="Consolas" w:eastAsia="Times New Roman" w:hAnsi="Consolas" w:cs="Times New Roman"/>
          <w:color w:val="000000"/>
          <w:kern w:val="0"/>
          <w:sz w:val="18"/>
          <w:szCs w:val="18"/>
          <w:lang w:eastAsia="es-AR"/>
          <w14:ligatures w14:val="none"/>
        </w:rPr>
        <w:t>)</w:t>
      </w:r>
    </w:p>
    <w:p w14:paraId="763F2E69" w14:textId="77777777" w:rsidR="003A753B" w:rsidRPr="003A753B" w:rsidRDefault="003A753B" w:rsidP="003A753B">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3A753B">
        <w:rPr>
          <w:rFonts w:ascii="Consolas" w:eastAsia="Times New Roman" w:hAnsi="Consolas" w:cs="Times New Roman"/>
          <w:color w:val="0000FF"/>
          <w:kern w:val="0"/>
          <w:sz w:val="18"/>
          <w:szCs w:val="18"/>
          <w:lang w:eastAsia="es-AR"/>
          <w14:ligatures w14:val="none"/>
        </w:rPr>
        <w:t>VAR</w:t>
      </w:r>
      <w:r w:rsidRPr="003A753B">
        <w:rPr>
          <w:rFonts w:ascii="Consolas" w:eastAsia="Times New Roman" w:hAnsi="Consolas" w:cs="Times New Roman"/>
          <w:color w:val="000000"/>
          <w:kern w:val="0"/>
          <w:sz w:val="18"/>
          <w:szCs w:val="18"/>
          <w:lang w:eastAsia="es-AR"/>
          <w14:ligatures w14:val="none"/>
        </w:rPr>
        <w:t xml:space="preserve"> </w:t>
      </w:r>
      <w:r w:rsidRPr="003A753B">
        <w:rPr>
          <w:rFonts w:ascii="Consolas" w:eastAsia="Times New Roman" w:hAnsi="Consolas" w:cs="Times New Roman"/>
          <w:color w:val="008080"/>
          <w:kern w:val="0"/>
          <w:sz w:val="18"/>
          <w:szCs w:val="18"/>
          <w:lang w:eastAsia="es-AR"/>
          <w14:ligatures w14:val="none"/>
        </w:rPr>
        <w:t>storecount</w:t>
      </w:r>
      <w:r w:rsidRPr="003A753B">
        <w:rPr>
          <w:rFonts w:ascii="Consolas" w:eastAsia="Times New Roman" w:hAnsi="Consolas" w:cs="Times New Roman"/>
          <w:color w:val="000000"/>
          <w:kern w:val="0"/>
          <w:sz w:val="18"/>
          <w:szCs w:val="18"/>
          <w:lang w:eastAsia="es-AR"/>
          <w14:ligatures w14:val="none"/>
        </w:rPr>
        <w:t xml:space="preserve"> = </w:t>
      </w:r>
      <w:r w:rsidRPr="003A753B">
        <w:rPr>
          <w:rFonts w:ascii="Consolas" w:eastAsia="Times New Roman" w:hAnsi="Consolas" w:cs="Times New Roman"/>
          <w:color w:val="3165BB"/>
          <w:kern w:val="0"/>
          <w:sz w:val="18"/>
          <w:szCs w:val="18"/>
          <w:lang w:eastAsia="es-AR"/>
          <w14:ligatures w14:val="none"/>
        </w:rPr>
        <w:t>DISTINCTCOUNT</w:t>
      </w:r>
      <w:r w:rsidRPr="003A753B">
        <w:rPr>
          <w:rFonts w:ascii="Consolas" w:eastAsia="Times New Roman" w:hAnsi="Consolas" w:cs="Times New Roman"/>
          <w:color w:val="000000"/>
          <w:kern w:val="0"/>
          <w:sz w:val="18"/>
          <w:szCs w:val="18"/>
          <w:lang w:eastAsia="es-AR"/>
          <w14:ligatures w14:val="none"/>
        </w:rPr>
        <w:t>(</w:t>
      </w:r>
      <w:r w:rsidRPr="003A753B">
        <w:rPr>
          <w:rFonts w:ascii="Consolas" w:eastAsia="Times New Roman" w:hAnsi="Consolas" w:cs="Times New Roman"/>
          <w:color w:val="001080"/>
          <w:kern w:val="0"/>
          <w:sz w:val="18"/>
          <w:szCs w:val="18"/>
          <w:lang w:eastAsia="es-AR"/>
          <w14:ligatures w14:val="none"/>
        </w:rPr>
        <w:t>sales[Store]</w:t>
      </w:r>
      <w:r w:rsidRPr="003A753B">
        <w:rPr>
          <w:rFonts w:ascii="Consolas" w:eastAsia="Times New Roman" w:hAnsi="Consolas" w:cs="Times New Roman"/>
          <w:color w:val="000000"/>
          <w:kern w:val="0"/>
          <w:sz w:val="18"/>
          <w:szCs w:val="18"/>
          <w:lang w:eastAsia="es-AR"/>
          <w14:ligatures w14:val="none"/>
        </w:rPr>
        <w:t>)</w:t>
      </w:r>
    </w:p>
    <w:p w14:paraId="70E456FF" w14:textId="77777777" w:rsidR="003A753B" w:rsidRPr="003A753B" w:rsidRDefault="003A753B" w:rsidP="003A753B">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3A753B">
        <w:rPr>
          <w:rFonts w:ascii="Consolas" w:eastAsia="Times New Roman" w:hAnsi="Consolas" w:cs="Times New Roman"/>
          <w:color w:val="0000FF"/>
          <w:kern w:val="0"/>
          <w:sz w:val="18"/>
          <w:szCs w:val="18"/>
          <w:lang w:eastAsia="es-AR"/>
          <w14:ligatures w14:val="none"/>
        </w:rPr>
        <w:t>VAR</w:t>
      </w:r>
      <w:r w:rsidRPr="003A753B">
        <w:rPr>
          <w:rFonts w:ascii="Consolas" w:eastAsia="Times New Roman" w:hAnsi="Consolas" w:cs="Times New Roman"/>
          <w:color w:val="000000"/>
          <w:kern w:val="0"/>
          <w:sz w:val="18"/>
          <w:szCs w:val="18"/>
          <w:lang w:eastAsia="es-AR"/>
          <w14:ligatures w14:val="none"/>
        </w:rPr>
        <w:t xml:space="preserve"> </w:t>
      </w:r>
      <w:r w:rsidRPr="003A753B">
        <w:rPr>
          <w:rFonts w:ascii="Consolas" w:eastAsia="Times New Roman" w:hAnsi="Consolas" w:cs="Times New Roman"/>
          <w:color w:val="008080"/>
          <w:kern w:val="0"/>
          <w:sz w:val="18"/>
          <w:szCs w:val="18"/>
          <w:lang w:eastAsia="es-AR"/>
          <w14:ligatures w14:val="none"/>
        </w:rPr>
        <w:t>avgsalesperstore</w:t>
      </w:r>
      <w:r w:rsidRPr="003A753B">
        <w:rPr>
          <w:rFonts w:ascii="Consolas" w:eastAsia="Times New Roman" w:hAnsi="Consolas" w:cs="Times New Roman"/>
          <w:color w:val="000000"/>
          <w:kern w:val="0"/>
          <w:sz w:val="18"/>
          <w:szCs w:val="18"/>
          <w:lang w:eastAsia="es-AR"/>
          <w14:ligatures w14:val="none"/>
        </w:rPr>
        <w:t xml:space="preserve"> = </w:t>
      </w:r>
      <w:r w:rsidRPr="003A753B">
        <w:rPr>
          <w:rFonts w:ascii="Consolas" w:eastAsia="Times New Roman" w:hAnsi="Consolas" w:cs="Times New Roman"/>
          <w:color w:val="3165BB"/>
          <w:kern w:val="0"/>
          <w:sz w:val="18"/>
          <w:szCs w:val="18"/>
          <w:lang w:eastAsia="es-AR"/>
          <w14:ligatures w14:val="none"/>
        </w:rPr>
        <w:t>DIVIDE</w:t>
      </w:r>
      <w:r w:rsidRPr="003A753B">
        <w:rPr>
          <w:rFonts w:ascii="Consolas" w:eastAsia="Times New Roman" w:hAnsi="Consolas" w:cs="Times New Roman"/>
          <w:color w:val="000000"/>
          <w:kern w:val="0"/>
          <w:sz w:val="18"/>
          <w:szCs w:val="18"/>
          <w:lang w:eastAsia="es-AR"/>
          <w14:ligatures w14:val="none"/>
        </w:rPr>
        <w:t>(</w:t>
      </w:r>
      <w:r w:rsidRPr="003A753B">
        <w:rPr>
          <w:rFonts w:ascii="Consolas" w:eastAsia="Times New Roman" w:hAnsi="Consolas" w:cs="Times New Roman"/>
          <w:color w:val="008080"/>
          <w:kern w:val="0"/>
          <w:sz w:val="18"/>
          <w:szCs w:val="18"/>
          <w:lang w:eastAsia="es-AR"/>
          <w14:ligatures w14:val="none"/>
        </w:rPr>
        <w:t>totalsales</w:t>
      </w:r>
      <w:r w:rsidRPr="003A753B">
        <w:rPr>
          <w:rFonts w:ascii="Consolas" w:eastAsia="Times New Roman" w:hAnsi="Consolas" w:cs="Times New Roman"/>
          <w:color w:val="000000"/>
          <w:kern w:val="0"/>
          <w:sz w:val="18"/>
          <w:szCs w:val="18"/>
          <w:lang w:eastAsia="es-AR"/>
          <w14:ligatures w14:val="none"/>
        </w:rPr>
        <w:t>,</w:t>
      </w:r>
      <w:r w:rsidRPr="003A753B">
        <w:rPr>
          <w:rFonts w:ascii="Consolas" w:eastAsia="Times New Roman" w:hAnsi="Consolas" w:cs="Times New Roman"/>
          <w:color w:val="008080"/>
          <w:kern w:val="0"/>
          <w:sz w:val="18"/>
          <w:szCs w:val="18"/>
          <w:lang w:eastAsia="es-AR"/>
          <w14:ligatures w14:val="none"/>
        </w:rPr>
        <w:t>storecount</w:t>
      </w:r>
      <w:r w:rsidRPr="003A753B">
        <w:rPr>
          <w:rFonts w:ascii="Consolas" w:eastAsia="Times New Roman" w:hAnsi="Consolas" w:cs="Times New Roman"/>
          <w:color w:val="000000"/>
          <w:kern w:val="0"/>
          <w:sz w:val="18"/>
          <w:szCs w:val="18"/>
          <w:lang w:eastAsia="es-AR"/>
          <w14:ligatures w14:val="none"/>
        </w:rPr>
        <w:t>,</w:t>
      </w:r>
      <w:r w:rsidRPr="003A753B">
        <w:rPr>
          <w:rFonts w:ascii="Consolas" w:eastAsia="Times New Roman" w:hAnsi="Consolas" w:cs="Times New Roman"/>
          <w:color w:val="098658"/>
          <w:kern w:val="0"/>
          <w:sz w:val="18"/>
          <w:szCs w:val="18"/>
          <w:lang w:eastAsia="es-AR"/>
          <w14:ligatures w14:val="none"/>
        </w:rPr>
        <w:t>0</w:t>
      </w:r>
      <w:r w:rsidRPr="003A753B">
        <w:rPr>
          <w:rFonts w:ascii="Consolas" w:eastAsia="Times New Roman" w:hAnsi="Consolas" w:cs="Times New Roman"/>
          <w:color w:val="000000"/>
          <w:kern w:val="0"/>
          <w:sz w:val="18"/>
          <w:szCs w:val="18"/>
          <w:lang w:eastAsia="es-AR"/>
          <w14:ligatures w14:val="none"/>
        </w:rPr>
        <w:t>)</w:t>
      </w:r>
    </w:p>
    <w:p w14:paraId="02EA615D" w14:textId="77777777" w:rsidR="003A753B" w:rsidRPr="003A753B" w:rsidRDefault="003A753B" w:rsidP="003A753B">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3A753B">
        <w:rPr>
          <w:rFonts w:ascii="Consolas" w:eastAsia="Times New Roman" w:hAnsi="Consolas" w:cs="Times New Roman"/>
          <w:color w:val="0000FF"/>
          <w:kern w:val="0"/>
          <w:sz w:val="18"/>
          <w:szCs w:val="18"/>
          <w:lang w:eastAsia="es-AR"/>
          <w14:ligatures w14:val="none"/>
        </w:rPr>
        <w:t>RETURN</w:t>
      </w:r>
    </w:p>
    <w:p w14:paraId="74A5CF79" w14:textId="2E9A33B1" w:rsidR="003A753B" w:rsidRDefault="00BD7AB3" w:rsidP="003A753B">
      <w:pPr>
        <w:pStyle w:val="Prrafodelista"/>
        <w:shd w:val="clear" w:color="auto" w:fill="FFFFFF"/>
        <w:spacing w:after="0" w:line="270" w:lineRule="atLeast"/>
        <w:rPr>
          <w:rFonts w:ascii="Consolas" w:eastAsia="Times New Roman" w:hAnsi="Consolas" w:cs="Times New Roman"/>
          <w:color w:val="008080"/>
          <w:kern w:val="0"/>
          <w:sz w:val="18"/>
          <w:szCs w:val="18"/>
          <w:lang w:eastAsia="es-AR"/>
          <w14:ligatures w14:val="none"/>
        </w:rPr>
      </w:pPr>
      <w:r w:rsidRPr="003A753B">
        <w:rPr>
          <w:rFonts w:ascii="Consolas" w:eastAsia="Times New Roman" w:hAnsi="Consolas" w:cs="Times New Roman"/>
          <w:color w:val="008080"/>
          <w:kern w:val="0"/>
          <w:sz w:val="18"/>
          <w:szCs w:val="18"/>
          <w:lang w:eastAsia="es-AR"/>
          <w14:ligatures w14:val="none"/>
        </w:rPr>
        <w:t>A</w:t>
      </w:r>
      <w:r w:rsidR="003A753B" w:rsidRPr="003A753B">
        <w:rPr>
          <w:rFonts w:ascii="Consolas" w:eastAsia="Times New Roman" w:hAnsi="Consolas" w:cs="Times New Roman"/>
          <w:color w:val="008080"/>
          <w:kern w:val="0"/>
          <w:sz w:val="18"/>
          <w:szCs w:val="18"/>
          <w:lang w:eastAsia="es-AR"/>
          <w14:ligatures w14:val="none"/>
        </w:rPr>
        <w:t>vgsalesperstore</w:t>
      </w:r>
    </w:p>
    <w:p w14:paraId="2AA7D75B" w14:textId="77777777" w:rsidR="00BD7AB3" w:rsidRDefault="00BD7AB3" w:rsidP="003A753B">
      <w:pPr>
        <w:pStyle w:val="Prrafodelista"/>
        <w:shd w:val="clear" w:color="auto" w:fill="FFFFFF"/>
        <w:spacing w:after="0" w:line="270" w:lineRule="atLeast"/>
        <w:rPr>
          <w:rFonts w:ascii="Consolas" w:eastAsia="Times New Roman" w:hAnsi="Consolas" w:cs="Times New Roman"/>
          <w:color w:val="008080"/>
          <w:kern w:val="0"/>
          <w:sz w:val="18"/>
          <w:szCs w:val="18"/>
          <w:lang w:eastAsia="es-AR"/>
          <w14:ligatures w14:val="none"/>
        </w:rPr>
      </w:pPr>
    </w:p>
    <w:p w14:paraId="69A61B1F" w14:textId="3FADD4EE" w:rsidR="00BD7AB3" w:rsidRDefault="00BD7AB3" w:rsidP="00BD7AB3">
      <w:pPr>
        <w:pStyle w:val="Prrafodelista"/>
        <w:numPr>
          <w:ilvl w:val="0"/>
          <w:numId w:val="17"/>
        </w:numPr>
        <w:rPr>
          <w:b/>
          <w:bCs/>
        </w:rPr>
      </w:pPr>
      <w:r>
        <w:rPr>
          <w:b/>
          <w:bCs/>
        </w:rPr>
        <w:t>(</w:t>
      </w:r>
      <w:r w:rsidR="002375F5">
        <w:rPr>
          <w:b/>
          <w:bCs/>
        </w:rPr>
        <w:t>AVG</w:t>
      </w:r>
      <w:r>
        <w:rPr>
          <w:b/>
          <w:bCs/>
        </w:rPr>
        <w:t xml:space="preserve">) </w:t>
      </w:r>
      <w:r w:rsidR="002375F5">
        <w:rPr>
          <w:b/>
          <w:bCs/>
        </w:rPr>
        <w:t>Ventas Promedio</w:t>
      </w:r>
      <w:r w:rsidR="00685071">
        <w:rPr>
          <w:b/>
          <w:bCs/>
        </w:rPr>
        <w:t>:</w:t>
      </w:r>
    </w:p>
    <w:p w14:paraId="325AEC1C" w14:textId="77777777" w:rsidR="00685071" w:rsidRDefault="00685071" w:rsidP="00685071">
      <w:pPr>
        <w:pStyle w:val="Prrafodelista"/>
        <w:rPr>
          <w:b/>
          <w:bCs/>
        </w:rPr>
      </w:pPr>
    </w:p>
    <w:p w14:paraId="4FC309B9" w14:textId="77777777" w:rsidR="00685071" w:rsidRPr="00685071" w:rsidRDefault="00685071" w:rsidP="00685071">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685071">
        <w:rPr>
          <w:rFonts w:ascii="Consolas" w:eastAsia="Times New Roman" w:hAnsi="Consolas" w:cs="Times New Roman"/>
          <w:color w:val="000000"/>
          <w:kern w:val="0"/>
          <w:sz w:val="18"/>
          <w:szCs w:val="18"/>
          <w:lang w:eastAsia="es-AR"/>
          <w14:ligatures w14:val="none"/>
        </w:rPr>
        <w:t xml:space="preserve">AVG_Sales = </w:t>
      </w:r>
      <w:r w:rsidRPr="00685071">
        <w:rPr>
          <w:rFonts w:ascii="Consolas" w:eastAsia="Times New Roman" w:hAnsi="Consolas" w:cs="Times New Roman"/>
          <w:color w:val="3165BB"/>
          <w:kern w:val="0"/>
          <w:sz w:val="18"/>
          <w:szCs w:val="18"/>
          <w:lang w:eastAsia="es-AR"/>
          <w14:ligatures w14:val="none"/>
        </w:rPr>
        <w:t>AVERAGE</w:t>
      </w:r>
      <w:r w:rsidRPr="00685071">
        <w:rPr>
          <w:rFonts w:ascii="Consolas" w:eastAsia="Times New Roman" w:hAnsi="Consolas" w:cs="Times New Roman"/>
          <w:color w:val="000000"/>
          <w:kern w:val="0"/>
          <w:sz w:val="18"/>
          <w:szCs w:val="18"/>
          <w:lang w:eastAsia="es-AR"/>
          <w14:ligatures w14:val="none"/>
        </w:rPr>
        <w:t>(</w:t>
      </w:r>
      <w:r w:rsidRPr="00685071">
        <w:rPr>
          <w:rFonts w:ascii="Consolas" w:eastAsia="Times New Roman" w:hAnsi="Consolas" w:cs="Times New Roman"/>
          <w:color w:val="001080"/>
          <w:kern w:val="0"/>
          <w:sz w:val="18"/>
          <w:szCs w:val="18"/>
          <w:lang w:eastAsia="es-AR"/>
          <w14:ligatures w14:val="none"/>
        </w:rPr>
        <w:t>sales[Weekly_Sales]</w:t>
      </w:r>
      <w:r w:rsidRPr="00685071">
        <w:rPr>
          <w:rFonts w:ascii="Consolas" w:eastAsia="Times New Roman" w:hAnsi="Consolas" w:cs="Times New Roman"/>
          <w:color w:val="000000"/>
          <w:kern w:val="0"/>
          <w:sz w:val="18"/>
          <w:szCs w:val="18"/>
          <w:lang w:eastAsia="es-AR"/>
          <w14:ligatures w14:val="none"/>
        </w:rPr>
        <w:t>)</w:t>
      </w:r>
    </w:p>
    <w:p w14:paraId="1A43AB77" w14:textId="77777777" w:rsidR="002375F5" w:rsidRDefault="002375F5" w:rsidP="002375F5">
      <w:pPr>
        <w:rPr>
          <w:b/>
          <w:bCs/>
        </w:rPr>
      </w:pPr>
    </w:p>
    <w:p w14:paraId="34B24143" w14:textId="7464DA4B" w:rsidR="00685071" w:rsidRDefault="00685071" w:rsidP="00685071">
      <w:pPr>
        <w:pStyle w:val="Prrafodelista"/>
        <w:numPr>
          <w:ilvl w:val="0"/>
          <w:numId w:val="17"/>
        </w:numPr>
        <w:rPr>
          <w:b/>
          <w:bCs/>
        </w:rPr>
      </w:pPr>
      <w:r>
        <w:rPr>
          <w:b/>
          <w:bCs/>
        </w:rPr>
        <w:t>(AVG) CPI Promedio:</w:t>
      </w:r>
    </w:p>
    <w:p w14:paraId="71B3D64E" w14:textId="77777777" w:rsidR="00193CD1" w:rsidRDefault="00193CD1" w:rsidP="00193CD1">
      <w:pPr>
        <w:pStyle w:val="Prrafodelista"/>
        <w:rPr>
          <w:b/>
          <w:bCs/>
        </w:rPr>
      </w:pPr>
    </w:p>
    <w:p w14:paraId="53CFC91A" w14:textId="77777777" w:rsidR="00193CD1" w:rsidRDefault="00193CD1" w:rsidP="00193CD1">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193CD1">
        <w:rPr>
          <w:rFonts w:ascii="Consolas" w:eastAsia="Times New Roman" w:hAnsi="Consolas" w:cs="Times New Roman"/>
          <w:color w:val="000000"/>
          <w:kern w:val="0"/>
          <w:sz w:val="18"/>
          <w:szCs w:val="18"/>
          <w:lang w:eastAsia="es-AR"/>
          <w14:ligatures w14:val="none"/>
        </w:rPr>
        <w:t xml:space="preserve">AvgCPI = </w:t>
      </w:r>
      <w:r w:rsidRPr="00193CD1">
        <w:rPr>
          <w:rFonts w:ascii="Consolas" w:eastAsia="Times New Roman" w:hAnsi="Consolas" w:cs="Times New Roman"/>
          <w:color w:val="3165BB"/>
          <w:kern w:val="0"/>
          <w:sz w:val="18"/>
          <w:szCs w:val="18"/>
          <w:lang w:eastAsia="es-AR"/>
          <w14:ligatures w14:val="none"/>
        </w:rPr>
        <w:t>average</w:t>
      </w:r>
      <w:r w:rsidRPr="00193CD1">
        <w:rPr>
          <w:rFonts w:ascii="Consolas" w:eastAsia="Times New Roman" w:hAnsi="Consolas" w:cs="Times New Roman"/>
          <w:color w:val="000000"/>
          <w:kern w:val="0"/>
          <w:sz w:val="18"/>
          <w:szCs w:val="18"/>
          <w:lang w:eastAsia="es-AR"/>
          <w14:ligatures w14:val="none"/>
        </w:rPr>
        <w:t>(</w:t>
      </w:r>
      <w:r w:rsidRPr="00193CD1">
        <w:rPr>
          <w:rFonts w:ascii="Consolas" w:eastAsia="Times New Roman" w:hAnsi="Consolas" w:cs="Times New Roman"/>
          <w:color w:val="001080"/>
          <w:kern w:val="0"/>
          <w:sz w:val="18"/>
          <w:szCs w:val="18"/>
          <w:lang w:eastAsia="es-AR"/>
          <w14:ligatures w14:val="none"/>
        </w:rPr>
        <w:t>features[CPI]</w:t>
      </w:r>
      <w:r w:rsidRPr="00193CD1">
        <w:rPr>
          <w:rFonts w:ascii="Consolas" w:eastAsia="Times New Roman" w:hAnsi="Consolas" w:cs="Times New Roman"/>
          <w:color w:val="000000"/>
          <w:kern w:val="0"/>
          <w:sz w:val="18"/>
          <w:szCs w:val="18"/>
          <w:lang w:eastAsia="es-AR"/>
          <w14:ligatures w14:val="none"/>
        </w:rPr>
        <w:t>)</w:t>
      </w:r>
    </w:p>
    <w:p w14:paraId="4E3D25FD" w14:textId="77777777" w:rsidR="00193CD1" w:rsidRDefault="00193CD1" w:rsidP="00193CD1">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552040EF" w14:textId="3D3B8B65" w:rsidR="00193CD1" w:rsidRDefault="00193CD1" w:rsidP="00193CD1">
      <w:pPr>
        <w:pStyle w:val="Prrafodelista"/>
        <w:numPr>
          <w:ilvl w:val="0"/>
          <w:numId w:val="17"/>
        </w:numPr>
        <w:rPr>
          <w:b/>
          <w:bCs/>
        </w:rPr>
      </w:pPr>
      <w:r>
        <w:rPr>
          <w:b/>
          <w:bCs/>
        </w:rPr>
        <w:t>(AVG</w:t>
      </w:r>
      <w:r w:rsidR="00331052">
        <w:rPr>
          <w:b/>
          <w:bCs/>
        </w:rPr>
        <w:t>EX</w:t>
      </w:r>
      <w:r>
        <w:rPr>
          <w:b/>
          <w:bCs/>
        </w:rPr>
        <w:t xml:space="preserve">) </w:t>
      </w:r>
      <w:r w:rsidR="00331052">
        <w:rPr>
          <w:b/>
          <w:bCs/>
        </w:rPr>
        <w:t>Comparación entre CPI y ventas</w:t>
      </w:r>
      <w:r>
        <w:rPr>
          <w:b/>
          <w:bCs/>
        </w:rPr>
        <w:t>:</w:t>
      </w:r>
    </w:p>
    <w:p w14:paraId="043A7439" w14:textId="77777777" w:rsidR="00331052" w:rsidRDefault="00331052" w:rsidP="00331052">
      <w:pPr>
        <w:pStyle w:val="Prrafodelista"/>
        <w:rPr>
          <w:b/>
          <w:bCs/>
        </w:rPr>
      </w:pPr>
    </w:p>
    <w:p w14:paraId="74C1F015" w14:textId="77777777" w:rsidR="00331052" w:rsidRDefault="00331052" w:rsidP="00331052">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331052">
        <w:rPr>
          <w:rFonts w:ascii="Consolas" w:eastAsia="Times New Roman" w:hAnsi="Consolas" w:cs="Times New Roman"/>
          <w:color w:val="000000"/>
          <w:kern w:val="0"/>
          <w:sz w:val="18"/>
          <w:szCs w:val="18"/>
          <w:lang w:eastAsia="es-AR"/>
          <w14:ligatures w14:val="none"/>
        </w:rPr>
        <w:t xml:space="preserve">AVGCPI_vs_sales = </w:t>
      </w:r>
      <w:r w:rsidRPr="00331052">
        <w:rPr>
          <w:rFonts w:ascii="Consolas" w:eastAsia="Times New Roman" w:hAnsi="Consolas" w:cs="Times New Roman"/>
          <w:color w:val="3165BB"/>
          <w:kern w:val="0"/>
          <w:sz w:val="18"/>
          <w:szCs w:val="18"/>
          <w:lang w:eastAsia="es-AR"/>
          <w14:ligatures w14:val="none"/>
        </w:rPr>
        <w:t>AVERAGEX</w:t>
      </w:r>
      <w:r w:rsidRPr="00331052">
        <w:rPr>
          <w:rFonts w:ascii="Consolas" w:eastAsia="Times New Roman" w:hAnsi="Consolas" w:cs="Times New Roman"/>
          <w:color w:val="000000"/>
          <w:kern w:val="0"/>
          <w:sz w:val="18"/>
          <w:szCs w:val="18"/>
          <w:lang w:eastAsia="es-AR"/>
          <w14:ligatures w14:val="none"/>
        </w:rPr>
        <w:t>(</w:t>
      </w:r>
      <w:r w:rsidRPr="00331052">
        <w:rPr>
          <w:rFonts w:ascii="Consolas" w:eastAsia="Times New Roman" w:hAnsi="Consolas" w:cs="Times New Roman"/>
          <w:color w:val="3165BB"/>
          <w:kern w:val="0"/>
          <w:sz w:val="18"/>
          <w:szCs w:val="18"/>
          <w:lang w:eastAsia="es-AR"/>
          <w14:ligatures w14:val="none"/>
        </w:rPr>
        <w:t>VALUES</w:t>
      </w:r>
      <w:r w:rsidRPr="00331052">
        <w:rPr>
          <w:rFonts w:ascii="Consolas" w:eastAsia="Times New Roman" w:hAnsi="Consolas" w:cs="Times New Roman"/>
          <w:color w:val="000000"/>
          <w:kern w:val="0"/>
          <w:sz w:val="18"/>
          <w:szCs w:val="18"/>
          <w:lang w:eastAsia="es-AR"/>
          <w14:ligatures w14:val="none"/>
        </w:rPr>
        <w:t>(</w:t>
      </w:r>
      <w:r w:rsidRPr="00331052">
        <w:rPr>
          <w:rFonts w:ascii="Consolas" w:eastAsia="Times New Roman" w:hAnsi="Consolas" w:cs="Times New Roman"/>
          <w:color w:val="001080"/>
          <w:kern w:val="0"/>
          <w:sz w:val="18"/>
          <w:szCs w:val="18"/>
          <w:lang w:eastAsia="es-AR"/>
          <w14:ligatures w14:val="none"/>
        </w:rPr>
        <w:t>features[CPI]</w:t>
      </w:r>
      <w:r w:rsidRPr="00331052">
        <w:rPr>
          <w:rFonts w:ascii="Consolas" w:eastAsia="Times New Roman" w:hAnsi="Consolas" w:cs="Times New Roman"/>
          <w:color w:val="000000"/>
          <w:kern w:val="0"/>
          <w:sz w:val="18"/>
          <w:szCs w:val="18"/>
          <w:lang w:eastAsia="es-AR"/>
          <w14:ligatures w14:val="none"/>
        </w:rPr>
        <w:t>),</w:t>
      </w:r>
      <w:r w:rsidRPr="00331052">
        <w:rPr>
          <w:rFonts w:ascii="Consolas" w:eastAsia="Times New Roman" w:hAnsi="Consolas" w:cs="Times New Roman"/>
          <w:color w:val="3165BB"/>
          <w:kern w:val="0"/>
          <w:sz w:val="18"/>
          <w:szCs w:val="18"/>
          <w:lang w:eastAsia="es-AR"/>
          <w14:ligatures w14:val="none"/>
        </w:rPr>
        <w:t>calculate</w:t>
      </w:r>
      <w:r w:rsidRPr="00331052">
        <w:rPr>
          <w:rFonts w:ascii="Consolas" w:eastAsia="Times New Roman" w:hAnsi="Consolas" w:cs="Times New Roman"/>
          <w:color w:val="000000"/>
          <w:kern w:val="0"/>
          <w:sz w:val="18"/>
          <w:szCs w:val="18"/>
          <w:lang w:eastAsia="es-AR"/>
          <w14:ligatures w14:val="none"/>
        </w:rPr>
        <w:t>(</w:t>
      </w:r>
      <w:r w:rsidRPr="00331052">
        <w:rPr>
          <w:rFonts w:ascii="Consolas" w:eastAsia="Times New Roman" w:hAnsi="Consolas" w:cs="Times New Roman"/>
          <w:color w:val="68349C"/>
          <w:kern w:val="0"/>
          <w:sz w:val="18"/>
          <w:szCs w:val="18"/>
          <w:lang w:eastAsia="es-AR"/>
          <w14:ligatures w14:val="none"/>
        </w:rPr>
        <w:t>[Sum_WeeklySales]</w:t>
      </w:r>
      <w:r w:rsidRPr="00331052">
        <w:rPr>
          <w:rFonts w:ascii="Consolas" w:eastAsia="Times New Roman" w:hAnsi="Consolas" w:cs="Times New Roman"/>
          <w:color w:val="000000"/>
          <w:kern w:val="0"/>
          <w:sz w:val="18"/>
          <w:szCs w:val="18"/>
          <w:lang w:eastAsia="es-AR"/>
          <w14:ligatures w14:val="none"/>
        </w:rPr>
        <w:t>))</w:t>
      </w:r>
    </w:p>
    <w:p w14:paraId="577ADFF4" w14:textId="77777777" w:rsidR="00331052" w:rsidRDefault="00331052" w:rsidP="00331052">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17C8866C" w14:textId="77777777" w:rsidR="00331052" w:rsidRPr="00331052" w:rsidRDefault="00331052" w:rsidP="00331052">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6EA2D285" w14:textId="0E580CA6" w:rsidR="00331052" w:rsidRDefault="00C6355C" w:rsidP="00331052">
      <w:pPr>
        <w:pStyle w:val="Prrafodelista"/>
        <w:numPr>
          <w:ilvl w:val="0"/>
          <w:numId w:val="17"/>
        </w:numPr>
        <w:rPr>
          <w:b/>
          <w:bCs/>
        </w:rPr>
      </w:pPr>
      <w:r>
        <w:rPr>
          <w:b/>
          <w:bCs/>
        </w:rPr>
        <w:t xml:space="preserve">Porcentaje de participación de cada </w:t>
      </w:r>
      <w:r w:rsidR="00F31F20">
        <w:rPr>
          <w:b/>
          <w:bCs/>
        </w:rPr>
        <w:t>Departamento</w:t>
      </w:r>
      <w:r w:rsidR="00331052">
        <w:rPr>
          <w:b/>
          <w:bCs/>
        </w:rPr>
        <w:t>:</w:t>
      </w:r>
    </w:p>
    <w:p w14:paraId="667D3944" w14:textId="77777777" w:rsidR="00C6355C" w:rsidRDefault="00C6355C" w:rsidP="00C6355C">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4E3C3A86" w14:textId="620B4C5B" w:rsidR="00C6355C" w:rsidRDefault="00C6355C" w:rsidP="00C6355C">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C6355C">
        <w:rPr>
          <w:rFonts w:ascii="Consolas" w:eastAsia="Times New Roman" w:hAnsi="Consolas" w:cs="Times New Roman"/>
          <w:color w:val="000000"/>
          <w:kern w:val="0"/>
          <w:sz w:val="18"/>
          <w:szCs w:val="18"/>
          <w:lang w:eastAsia="es-AR"/>
          <w14:ligatures w14:val="none"/>
        </w:rPr>
        <w:t xml:space="preserve">dept_participation = </w:t>
      </w:r>
      <w:r w:rsidRPr="00C6355C">
        <w:rPr>
          <w:rFonts w:ascii="Consolas" w:eastAsia="Times New Roman" w:hAnsi="Consolas" w:cs="Times New Roman"/>
          <w:color w:val="3165BB"/>
          <w:kern w:val="0"/>
          <w:sz w:val="18"/>
          <w:szCs w:val="18"/>
          <w:lang w:eastAsia="es-AR"/>
          <w14:ligatures w14:val="none"/>
        </w:rPr>
        <w:t>divide</w:t>
      </w:r>
      <w:r w:rsidRPr="00C6355C">
        <w:rPr>
          <w:rFonts w:ascii="Consolas" w:eastAsia="Times New Roman" w:hAnsi="Consolas" w:cs="Times New Roman"/>
          <w:color w:val="000000"/>
          <w:kern w:val="0"/>
          <w:sz w:val="18"/>
          <w:szCs w:val="18"/>
          <w:lang w:eastAsia="es-AR"/>
          <w14:ligatures w14:val="none"/>
        </w:rPr>
        <w:t>(</w:t>
      </w:r>
      <w:r w:rsidRPr="00C6355C">
        <w:rPr>
          <w:rFonts w:ascii="Consolas" w:eastAsia="Times New Roman" w:hAnsi="Consolas" w:cs="Times New Roman"/>
          <w:color w:val="68349C"/>
          <w:kern w:val="0"/>
          <w:sz w:val="18"/>
          <w:szCs w:val="18"/>
          <w:lang w:eastAsia="es-AR"/>
          <w14:ligatures w14:val="none"/>
        </w:rPr>
        <w:t>[Sum_WeeklySales]</w:t>
      </w:r>
      <w:r w:rsidRPr="00C6355C">
        <w:rPr>
          <w:rFonts w:ascii="Consolas" w:eastAsia="Times New Roman" w:hAnsi="Consolas" w:cs="Times New Roman"/>
          <w:color w:val="000000"/>
          <w:kern w:val="0"/>
          <w:sz w:val="18"/>
          <w:szCs w:val="18"/>
          <w:lang w:eastAsia="es-AR"/>
          <w14:ligatures w14:val="none"/>
        </w:rPr>
        <w:t>,</w:t>
      </w:r>
      <w:r w:rsidRPr="00C6355C">
        <w:rPr>
          <w:rFonts w:ascii="Consolas" w:eastAsia="Times New Roman" w:hAnsi="Consolas" w:cs="Times New Roman"/>
          <w:color w:val="3165BB"/>
          <w:kern w:val="0"/>
          <w:sz w:val="18"/>
          <w:szCs w:val="18"/>
          <w:lang w:eastAsia="es-AR"/>
          <w14:ligatures w14:val="none"/>
        </w:rPr>
        <w:t>calculate</w:t>
      </w:r>
      <w:r w:rsidRPr="00C6355C">
        <w:rPr>
          <w:rFonts w:ascii="Consolas" w:eastAsia="Times New Roman" w:hAnsi="Consolas" w:cs="Times New Roman"/>
          <w:color w:val="000000"/>
          <w:kern w:val="0"/>
          <w:sz w:val="18"/>
          <w:szCs w:val="18"/>
          <w:lang w:eastAsia="es-AR"/>
          <w14:ligatures w14:val="none"/>
        </w:rPr>
        <w:t>(</w:t>
      </w:r>
      <w:r w:rsidRPr="00C6355C">
        <w:rPr>
          <w:rFonts w:ascii="Consolas" w:eastAsia="Times New Roman" w:hAnsi="Consolas" w:cs="Times New Roman"/>
          <w:color w:val="68349C"/>
          <w:kern w:val="0"/>
          <w:sz w:val="18"/>
          <w:szCs w:val="18"/>
          <w:lang w:eastAsia="es-AR"/>
          <w14:ligatures w14:val="none"/>
        </w:rPr>
        <w:t>[Sum_WeeklySales]</w:t>
      </w:r>
      <w:r w:rsidRPr="00C6355C">
        <w:rPr>
          <w:rFonts w:ascii="Consolas" w:eastAsia="Times New Roman" w:hAnsi="Consolas" w:cs="Times New Roman"/>
          <w:color w:val="000000"/>
          <w:kern w:val="0"/>
          <w:sz w:val="18"/>
          <w:szCs w:val="18"/>
          <w:lang w:eastAsia="es-AR"/>
          <w14:ligatures w14:val="none"/>
        </w:rPr>
        <w:t>,</w:t>
      </w:r>
      <w:r w:rsidRPr="00C6355C">
        <w:rPr>
          <w:rFonts w:ascii="Consolas" w:eastAsia="Times New Roman" w:hAnsi="Consolas" w:cs="Times New Roman"/>
          <w:color w:val="3165BB"/>
          <w:kern w:val="0"/>
          <w:sz w:val="18"/>
          <w:szCs w:val="18"/>
          <w:lang w:eastAsia="es-AR"/>
          <w14:ligatures w14:val="none"/>
        </w:rPr>
        <w:t>all</w:t>
      </w:r>
      <w:r w:rsidRPr="00C6355C">
        <w:rPr>
          <w:rFonts w:ascii="Consolas" w:eastAsia="Times New Roman" w:hAnsi="Consolas" w:cs="Times New Roman"/>
          <w:color w:val="000000"/>
          <w:kern w:val="0"/>
          <w:sz w:val="18"/>
          <w:szCs w:val="18"/>
          <w:lang w:eastAsia="es-AR"/>
          <w14:ligatures w14:val="none"/>
        </w:rPr>
        <w:t>(</w:t>
      </w:r>
      <w:r w:rsidRPr="00C6355C">
        <w:rPr>
          <w:rFonts w:ascii="Consolas" w:eastAsia="Times New Roman" w:hAnsi="Consolas" w:cs="Times New Roman"/>
          <w:color w:val="001080"/>
          <w:kern w:val="0"/>
          <w:sz w:val="18"/>
          <w:szCs w:val="18"/>
          <w:lang w:eastAsia="es-AR"/>
          <w14:ligatures w14:val="none"/>
        </w:rPr>
        <w:t>sales[Dept]</w:t>
      </w:r>
      <w:r w:rsidRPr="00C6355C">
        <w:rPr>
          <w:rFonts w:ascii="Consolas" w:eastAsia="Times New Roman" w:hAnsi="Consolas" w:cs="Times New Roman"/>
          <w:color w:val="000000"/>
          <w:kern w:val="0"/>
          <w:sz w:val="18"/>
          <w:szCs w:val="18"/>
          <w:lang w:eastAsia="es-AR"/>
          <w14:ligatures w14:val="none"/>
        </w:rPr>
        <w:t>)))</w:t>
      </w:r>
    </w:p>
    <w:p w14:paraId="54BA16E5" w14:textId="77777777" w:rsidR="00F31F20" w:rsidRDefault="00F31F20" w:rsidP="00C6355C">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4E9B41B0" w14:textId="77777777" w:rsidR="00F31F20" w:rsidRDefault="00F31F20" w:rsidP="00C6355C">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155AD00A" w14:textId="2D04D60D" w:rsidR="00F31F20" w:rsidRDefault="00447541" w:rsidP="00F31F20">
      <w:pPr>
        <w:pStyle w:val="Prrafodelista"/>
        <w:numPr>
          <w:ilvl w:val="0"/>
          <w:numId w:val="17"/>
        </w:numPr>
        <w:rPr>
          <w:b/>
          <w:bCs/>
        </w:rPr>
      </w:pPr>
      <w:r>
        <w:rPr>
          <w:b/>
          <w:bCs/>
        </w:rPr>
        <w:t>Ranking de Departamentos</w:t>
      </w:r>
      <w:r w:rsidR="00F31F20">
        <w:rPr>
          <w:b/>
          <w:bCs/>
        </w:rPr>
        <w:t>:</w:t>
      </w:r>
    </w:p>
    <w:p w14:paraId="5FF6D95F" w14:textId="77777777" w:rsidR="00447541" w:rsidRPr="00447541" w:rsidRDefault="00447541" w:rsidP="00447541">
      <w:pPr>
        <w:pStyle w:val="Prrafodelista"/>
        <w:shd w:val="clear" w:color="auto" w:fill="FFFFFF"/>
        <w:spacing w:after="0" w:line="270" w:lineRule="atLeast"/>
        <w:rPr>
          <w:rFonts w:ascii="Consolas" w:eastAsia="Times New Roman" w:hAnsi="Consolas" w:cs="Times New Roman"/>
          <w:color w:val="000000"/>
          <w:kern w:val="0"/>
          <w:sz w:val="18"/>
          <w:szCs w:val="18"/>
          <w:lang w:val="de-DE" w:eastAsia="es-AR"/>
          <w14:ligatures w14:val="none"/>
        </w:rPr>
      </w:pPr>
      <w:r w:rsidRPr="00447541">
        <w:rPr>
          <w:rFonts w:ascii="Consolas" w:eastAsia="Times New Roman" w:hAnsi="Consolas" w:cs="Times New Roman"/>
          <w:color w:val="000000"/>
          <w:kern w:val="0"/>
          <w:sz w:val="18"/>
          <w:szCs w:val="18"/>
          <w:lang w:val="de-DE" w:eastAsia="es-AR"/>
          <w14:ligatures w14:val="none"/>
        </w:rPr>
        <w:t xml:space="preserve">dept_ranking = </w:t>
      </w:r>
      <w:r w:rsidRPr="00447541">
        <w:rPr>
          <w:rFonts w:ascii="Consolas" w:eastAsia="Times New Roman" w:hAnsi="Consolas" w:cs="Times New Roman"/>
          <w:color w:val="3165BB"/>
          <w:kern w:val="0"/>
          <w:sz w:val="18"/>
          <w:szCs w:val="18"/>
          <w:lang w:val="de-DE" w:eastAsia="es-AR"/>
          <w14:ligatures w14:val="none"/>
        </w:rPr>
        <w:t>rankx</w:t>
      </w:r>
      <w:r w:rsidRPr="00447541">
        <w:rPr>
          <w:rFonts w:ascii="Consolas" w:eastAsia="Times New Roman" w:hAnsi="Consolas" w:cs="Times New Roman"/>
          <w:color w:val="000000"/>
          <w:kern w:val="0"/>
          <w:sz w:val="18"/>
          <w:szCs w:val="18"/>
          <w:lang w:val="de-DE" w:eastAsia="es-AR"/>
          <w14:ligatures w14:val="none"/>
        </w:rPr>
        <w:t>(</w:t>
      </w:r>
      <w:r w:rsidRPr="00447541">
        <w:rPr>
          <w:rFonts w:ascii="Consolas" w:eastAsia="Times New Roman" w:hAnsi="Consolas" w:cs="Times New Roman"/>
          <w:color w:val="3165BB"/>
          <w:kern w:val="0"/>
          <w:sz w:val="18"/>
          <w:szCs w:val="18"/>
          <w:lang w:val="de-DE" w:eastAsia="es-AR"/>
          <w14:ligatures w14:val="none"/>
        </w:rPr>
        <w:t>all</w:t>
      </w:r>
      <w:r w:rsidRPr="00447541">
        <w:rPr>
          <w:rFonts w:ascii="Consolas" w:eastAsia="Times New Roman" w:hAnsi="Consolas" w:cs="Times New Roman"/>
          <w:color w:val="000000"/>
          <w:kern w:val="0"/>
          <w:sz w:val="18"/>
          <w:szCs w:val="18"/>
          <w:lang w:val="de-DE" w:eastAsia="es-AR"/>
          <w14:ligatures w14:val="none"/>
        </w:rPr>
        <w:t>(</w:t>
      </w:r>
      <w:r w:rsidRPr="00447541">
        <w:rPr>
          <w:rFonts w:ascii="Consolas" w:eastAsia="Times New Roman" w:hAnsi="Consolas" w:cs="Times New Roman"/>
          <w:color w:val="001080"/>
          <w:kern w:val="0"/>
          <w:sz w:val="18"/>
          <w:szCs w:val="18"/>
          <w:lang w:val="de-DE" w:eastAsia="es-AR"/>
          <w14:ligatures w14:val="none"/>
        </w:rPr>
        <w:t>sales[Dept]</w:t>
      </w:r>
      <w:r w:rsidRPr="00447541">
        <w:rPr>
          <w:rFonts w:ascii="Consolas" w:eastAsia="Times New Roman" w:hAnsi="Consolas" w:cs="Times New Roman"/>
          <w:color w:val="000000"/>
          <w:kern w:val="0"/>
          <w:sz w:val="18"/>
          <w:szCs w:val="18"/>
          <w:lang w:val="de-DE" w:eastAsia="es-AR"/>
          <w14:ligatures w14:val="none"/>
        </w:rPr>
        <w:t>),</w:t>
      </w:r>
      <w:r w:rsidRPr="00447541">
        <w:rPr>
          <w:rFonts w:ascii="Consolas" w:eastAsia="Times New Roman" w:hAnsi="Consolas" w:cs="Times New Roman"/>
          <w:color w:val="68349C"/>
          <w:kern w:val="0"/>
          <w:sz w:val="18"/>
          <w:szCs w:val="18"/>
          <w:lang w:val="de-DE" w:eastAsia="es-AR"/>
          <w14:ligatures w14:val="none"/>
        </w:rPr>
        <w:t>[Salesperdept]</w:t>
      </w:r>
      <w:r w:rsidRPr="00447541">
        <w:rPr>
          <w:rFonts w:ascii="Consolas" w:eastAsia="Times New Roman" w:hAnsi="Consolas" w:cs="Times New Roman"/>
          <w:color w:val="000000"/>
          <w:kern w:val="0"/>
          <w:sz w:val="18"/>
          <w:szCs w:val="18"/>
          <w:lang w:val="de-DE" w:eastAsia="es-AR"/>
          <w14:ligatures w14:val="none"/>
        </w:rPr>
        <w:t>,,</w:t>
      </w:r>
      <w:r w:rsidRPr="00447541">
        <w:rPr>
          <w:rFonts w:ascii="Consolas" w:eastAsia="Times New Roman" w:hAnsi="Consolas" w:cs="Times New Roman"/>
          <w:color w:val="0000FF"/>
          <w:kern w:val="0"/>
          <w:sz w:val="18"/>
          <w:szCs w:val="18"/>
          <w:lang w:val="de-DE" w:eastAsia="es-AR"/>
          <w14:ligatures w14:val="none"/>
        </w:rPr>
        <w:t>DESC</w:t>
      </w:r>
      <w:r w:rsidRPr="00447541">
        <w:rPr>
          <w:rFonts w:ascii="Consolas" w:eastAsia="Times New Roman" w:hAnsi="Consolas" w:cs="Times New Roman"/>
          <w:color w:val="000000"/>
          <w:kern w:val="0"/>
          <w:sz w:val="18"/>
          <w:szCs w:val="18"/>
          <w:lang w:val="de-DE" w:eastAsia="es-AR"/>
          <w14:ligatures w14:val="none"/>
        </w:rPr>
        <w:t>,</w:t>
      </w:r>
      <w:r w:rsidRPr="00447541">
        <w:rPr>
          <w:rFonts w:ascii="Consolas" w:eastAsia="Times New Roman" w:hAnsi="Consolas" w:cs="Times New Roman"/>
          <w:color w:val="3165BB"/>
          <w:kern w:val="0"/>
          <w:sz w:val="18"/>
          <w:szCs w:val="18"/>
          <w:lang w:val="de-DE" w:eastAsia="es-AR"/>
          <w14:ligatures w14:val="none"/>
        </w:rPr>
        <w:t>Dense</w:t>
      </w:r>
      <w:r w:rsidRPr="00447541">
        <w:rPr>
          <w:rFonts w:ascii="Consolas" w:eastAsia="Times New Roman" w:hAnsi="Consolas" w:cs="Times New Roman"/>
          <w:color w:val="000000"/>
          <w:kern w:val="0"/>
          <w:sz w:val="18"/>
          <w:szCs w:val="18"/>
          <w:lang w:val="de-DE" w:eastAsia="es-AR"/>
          <w14:ligatures w14:val="none"/>
        </w:rPr>
        <w:t>)</w:t>
      </w:r>
    </w:p>
    <w:p w14:paraId="366969ED" w14:textId="77777777" w:rsidR="00447541" w:rsidRDefault="00447541" w:rsidP="00447541">
      <w:pPr>
        <w:pStyle w:val="Prrafodelista"/>
        <w:rPr>
          <w:b/>
          <w:bCs/>
          <w:lang w:val="de-DE"/>
        </w:rPr>
      </w:pPr>
    </w:p>
    <w:p w14:paraId="2867ADBC" w14:textId="780DFEAC" w:rsidR="00447541" w:rsidRDefault="00447541" w:rsidP="00447541">
      <w:pPr>
        <w:pStyle w:val="Prrafodelista"/>
        <w:numPr>
          <w:ilvl w:val="0"/>
          <w:numId w:val="17"/>
        </w:numPr>
        <w:rPr>
          <w:b/>
          <w:bCs/>
        </w:rPr>
      </w:pPr>
      <w:r>
        <w:rPr>
          <w:b/>
          <w:bCs/>
        </w:rPr>
        <w:t>Valor Estimado del Ticket:</w:t>
      </w:r>
    </w:p>
    <w:p w14:paraId="55D2B2AA" w14:textId="77777777" w:rsidR="00E400B3" w:rsidRDefault="00E400B3" w:rsidP="00E400B3">
      <w:pPr>
        <w:pStyle w:val="Prrafodelista"/>
        <w:rPr>
          <w:b/>
          <w:bCs/>
        </w:rPr>
      </w:pPr>
    </w:p>
    <w:p w14:paraId="08DE7E72" w14:textId="77777777" w:rsidR="00E400B3" w:rsidRDefault="00E400B3" w:rsidP="00E400B3">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E400B3">
        <w:rPr>
          <w:rFonts w:ascii="Consolas" w:eastAsia="Times New Roman" w:hAnsi="Consolas" w:cs="Times New Roman"/>
          <w:color w:val="000000"/>
          <w:kern w:val="0"/>
          <w:sz w:val="18"/>
          <w:szCs w:val="18"/>
          <w:lang w:eastAsia="es-AR"/>
          <w14:ligatures w14:val="none"/>
        </w:rPr>
        <w:t xml:space="preserve">estimated_ticket = </w:t>
      </w:r>
      <w:r w:rsidRPr="00E400B3">
        <w:rPr>
          <w:rFonts w:ascii="Consolas" w:eastAsia="Times New Roman" w:hAnsi="Consolas" w:cs="Times New Roman"/>
          <w:color w:val="3165BB"/>
          <w:kern w:val="0"/>
          <w:sz w:val="18"/>
          <w:szCs w:val="18"/>
          <w:lang w:eastAsia="es-AR"/>
          <w14:ligatures w14:val="none"/>
        </w:rPr>
        <w:t>divide</w:t>
      </w:r>
      <w:r w:rsidRPr="00E400B3">
        <w:rPr>
          <w:rFonts w:ascii="Consolas" w:eastAsia="Times New Roman" w:hAnsi="Consolas" w:cs="Times New Roman"/>
          <w:color w:val="000000"/>
          <w:kern w:val="0"/>
          <w:sz w:val="18"/>
          <w:szCs w:val="18"/>
          <w:lang w:eastAsia="es-AR"/>
          <w14:ligatures w14:val="none"/>
        </w:rPr>
        <w:t>(</w:t>
      </w:r>
      <w:r w:rsidRPr="00E400B3">
        <w:rPr>
          <w:rFonts w:ascii="Consolas" w:eastAsia="Times New Roman" w:hAnsi="Consolas" w:cs="Times New Roman"/>
          <w:color w:val="68349C"/>
          <w:kern w:val="0"/>
          <w:sz w:val="18"/>
          <w:szCs w:val="18"/>
          <w:lang w:eastAsia="es-AR"/>
          <w14:ligatures w14:val="none"/>
        </w:rPr>
        <w:t>[Sum_WeeklySales]</w:t>
      </w:r>
      <w:r w:rsidRPr="00E400B3">
        <w:rPr>
          <w:rFonts w:ascii="Consolas" w:eastAsia="Times New Roman" w:hAnsi="Consolas" w:cs="Times New Roman"/>
          <w:color w:val="000000"/>
          <w:kern w:val="0"/>
          <w:sz w:val="18"/>
          <w:szCs w:val="18"/>
          <w:lang w:eastAsia="es-AR"/>
          <w14:ligatures w14:val="none"/>
        </w:rPr>
        <w:t>,</w:t>
      </w:r>
      <w:r w:rsidRPr="00E400B3">
        <w:rPr>
          <w:rFonts w:ascii="Consolas" w:eastAsia="Times New Roman" w:hAnsi="Consolas" w:cs="Times New Roman"/>
          <w:color w:val="3165BB"/>
          <w:kern w:val="0"/>
          <w:sz w:val="18"/>
          <w:szCs w:val="18"/>
          <w:lang w:eastAsia="es-AR"/>
          <w14:ligatures w14:val="none"/>
        </w:rPr>
        <w:t>COUNTROWS</w:t>
      </w:r>
      <w:r w:rsidRPr="00E400B3">
        <w:rPr>
          <w:rFonts w:ascii="Consolas" w:eastAsia="Times New Roman" w:hAnsi="Consolas" w:cs="Times New Roman"/>
          <w:color w:val="000000"/>
          <w:kern w:val="0"/>
          <w:sz w:val="18"/>
          <w:szCs w:val="18"/>
          <w:lang w:eastAsia="es-AR"/>
          <w14:ligatures w14:val="none"/>
        </w:rPr>
        <w:t>(</w:t>
      </w:r>
      <w:r w:rsidRPr="00E400B3">
        <w:rPr>
          <w:rFonts w:ascii="Consolas" w:eastAsia="Times New Roman" w:hAnsi="Consolas" w:cs="Times New Roman"/>
          <w:color w:val="001080"/>
          <w:kern w:val="0"/>
          <w:sz w:val="18"/>
          <w:szCs w:val="18"/>
          <w:lang w:eastAsia="es-AR"/>
          <w14:ligatures w14:val="none"/>
        </w:rPr>
        <w:t>sales</w:t>
      </w:r>
      <w:r w:rsidRPr="00E400B3">
        <w:rPr>
          <w:rFonts w:ascii="Consolas" w:eastAsia="Times New Roman" w:hAnsi="Consolas" w:cs="Times New Roman"/>
          <w:color w:val="000000"/>
          <w:kern w:val="0"/>
          <w:sz w:val="18"/>
          <w:szCs w:val="18"/>
          <w:lang w:eastAsia="es-AR"/>
          <w14:ligatures w14:val="none"/>
        </w:rPr>
        <w:t>))</w:t>
      </w:r>
    </w:p>
    <w:p w14:paraId="6789F91F" w14:textId="77777777" w:rsidR="00E400B3" w:rsidRDefault="00E400B3" w:rsidP="00E400B3">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7AD95F4F" w14:textId="77777777" w:rsidR="00E400B3" w:rsidRPr="00E400B3" w:rsidRDefault="00E400B3" w:rsidP="00E400B3">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7329ABB3" w14:textId="63AC2BBB" w:rsidR="00E400B3" w:rsidRDefault="00E400B3" w:rsidP="00E400B3">
      <w:pPr>
        <w:pStyle w:val="Prrafodelista"/>
        <w:numPr>
          <w:ilvl w:val="0"/>
          <w:numId w:val="17"/>
        </w:numPr>
        <w:rPr>
          <w:b/>
          <w:bCs/>
        </w:rPr>
      </w:pPr>
      <w:r>
        <w:rPr>
          <w:b/>
          <w:bCs/>
        </w:rPr>
        <w:t>Ventas del Año Anterior:</w:t>
      </w:r>
    </w:p>
    <w:p w14:paraId="4A133158" w14:textId="77777777" w:rsidR="00E400B3" w:rsidRDefault="00E400B3" w:rsidP="00E400B3">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6EE8AF0F" w14:textId="5659B21F" w:rsidR="00E400B3" w:rsidRDefault="00E400B3" w:rsidP="00E400B3">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E400B3">
        <w:rPr>
          <w:rFonts w:ascii="Consolas" w:eastAsia="Times New Roman" w:hAnsi="Consolas" w:cs="Times New Roman"/>
          <w:color w:val="000000"/>
          <w:kern w:val="0"/>
          <w:sz w:val="18"/>
          <w:szCs w:val="18"/>
          <w:lang w:eastAsia="es-AR"/>
          <w14:ligatures w14:val="none"/>
        </w:rPr>
        <w:t xml:space="preserve">Last_year_sales = </w:t>
      </w:r>
      <w:r w:rsidRPr="00E400B3">
        <w:rPr>
          <w:rFonts w:ascii="Consolas" w:eastAsia="Times New Roman" w:hAnsi="Consolas" w:cs="Times New Roman"/>
          <w:color w:val="3165BB"/>
          <w:kern w:val="0"/>
          <w:sz w:val="18"/>
          <w:szCs w:val="18"/>
          <w:lang w:eastAsia="es-AR"/>
          <w14:ligatures w14:val="none"/>
        </w:rPr>
        <w:t>calculate</w:t>
      </w:r>
      <w:r w:rsidRPr="00E400B3">
        <w:rPr>
          <w:rFonts w:ascii="Consolas" w:eastAsia="Times New Roman" w:hAnsi="Consolas" w:cs="Times New Roman"/>
          <w:color w:val="000000"/>
          <w:kern w:val="0"/>
          <w:sz w:val="18"/>
          <w:szCs w:val="18"/>
          <w:lang w:eastAsia="es-AR"/>
          <w14:ligatures w14:val="none"/>
        </w:rPr>
        <w:t>(</w:t>
      </w:r>
      <w:r w:rsidRPr="00E400B3">
        <w:rPr>
          <w:rFonts w:ascii="Consolas" w:eastAsia="Times New Roman" w:hAnsi="Consolas" w:cs="Times New Roman"/>
          <w:color w:val="68349C"/>
          <w:kern w:val="0"/>
          <w:sz w:val="18"/>
          <w:szCs w:val="18"/>
          <w:lang w:eastAsia="es-AR"/>
          <w14:ligatures w14:val="none"/>
        </w:rPr>
        <w:t>[Sum_WeeklySales]</w:t>
      </w:r>
      <w:r w:rsidRPr="00E400B3">
        <w:rPr>
          <w:rFonts w:ascii="Consolas" w:eastAsia="Times New Roman" w:hAnsi="Consolas" w:cs="Times New Roman"/>
          <w:color w:val="000000"/>
          <w:kern w:val="0"/>
          <w:sz w:val="18"/>
          <w:szCs w:val="18"/>
          <w:lang w:eastAsia="es-AR"/>
          <w14:ligatures w14:val="none"/>
        </w:rPr>
        <w:t>,</w:t>
      </w:r>
      <w:r w:rsidRPr="00E400B3">
        <w:rPr>
          <w:rFonts w:ascii="Consolas" w:eastAsia="Times New Roman" w:hAnsi="Consolas" w:cs="Times New Roman"/>
          <w:color w:val="3165BB"/>
          <w:kern w:val="0"/>
          <w:sz w:val="18"/>
          <w:szCs w:val="18"/>
          <w:lang w:eastAsia="es-AR"/>
          <w14:ligatures w14:val="none"/>
        </w:rPr>
        <w:t>SAMEPERIODLASTYEAR</w:t>
      </w:r>
      <w:r w:rsidRPr="00E400B3">
        <w:rPr>
          <w:rFonts w:ascii="Consolas" w:eastAsia="Times New Roman" w:hAnsi="Consolas" w:cs="Times New Roman"/>
          <w:color w:val="000000"/>
          <w:kern w:val="0"/>
          <w:sz w:val="18"/>
          <w:szCs w:val="18"/>
          <w:lang w:eastAsia="es-AR"/>
          <w14:ligatures w14:val="none"/>
        </w:rPr>
        <w:t>(</w:t>
      </w:r>
      <w:r w:rsidRPr="00E400B3">
        <w:rPr>
          <w:rFonts w:ascii="Consolas" w:eastAsia="Times New Roman" w:hAnsi="Consolas" w:cs="Times New Roman"/>
          <w:color w:val="001080"/>
          <w:kern w:val="0"/>
          <w:sz w:val="18"/>
          <w:szCs w:val="18"/>
          <w:lang w:eastAsia="es-AR"/>
          <w14:ligatures w14:val="none"/>
        </w:rPr>
        <w:t>'Calendary Table'[Date]</w:t>
      </w:r>
      <w:r w:rsidRPr="00E400B3">
        <w:rPr>
          <w:rFonts w:ascii="Consolas" w:eastAsia="Times New Roman" w:hAnsi="Consolas" w:cs="Times New Roman"/>
          <w:color w:val="000000"/>
          <w:kern w:val="0"/>
          <w:sz w:val="18"/>
          <w:szCs w:val="18"/>
          <w:lang w:eastAsia="es-AR"/>
          <w14:ligatures w14:val="none"/>
        </w:rPr>
        <w:t>))</w:t>
      </w:r>
    </w:p>
    <w:p w14:paraId="32DF8443" w14:textId="77777777" w:rsidR="00E400B3" w:rsidRDefault="00E400B3" w:rsidP="00E400B3">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48DEDD84" w14:textId="77777777" w:rsidR="00E400B3" w:rsidRPr="00E400B3" w:rsidRDefault="00E400B3" w:rsidP="00E400B3">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5A24A348" w14:textId="04116E0F" w:rsidR="002D53F8" w:rsidRDefault="002D53F8" w:rsidP="002D53F8">
      <w:pPr>
        <w:pStyle w:val="Prrafodelista"/>
        <w:numPr>
          <w:ilvl w:val="0"/>
          <w:numId w:val="17"/>
        </w:numPr>
        <w:rPr>
          <w:b/>
          <w:bCs/>
        </w:rPr>
      </w:pPr>
      <w:r>
        <w:rPr>
          <w:b/>
          <w:bCs/>
        </w:rPr>
        <w:t>Crecimiento Porcentual</w:t>
      </w:r>
      <w:r w:rsidR="00E400B3">
        <w:rPr>
          <w:b/>
          <w:bCs/>
        </w:rPr>
        <w:t>:</w:t>
      </w:r>
    </w:p>
    <w:p w14:paraId="47C6D1E5" w14:textId="77777777" w:rsidR="00643262" w:rsidRDefault="00643262" w:rsidP="00643262">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1AEED0C4" w14:textId="12FE7B24" w:rsidR="00643262" w:rsidRPr="00643262" w:rsidRDefault="00643262" w:rsidP="00643262">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643262">
        <w:rPr>
          <w:rFonts w:ascii="Consolas" w:eastAsia="Times New Roman" w:hAnsi="Consolas" w:cs="Times New Roman"/>
          <w:color w:val="000000"/>
          <w:kern w:val="0"/>
          <w:sz w:val="18"/>
          <w:szCs w:val="18"/>
          <w:lang w:eastAsia="es-AR"/>
          <w14:ligatures w14:val="none"/>
        </w:rPr>
        <w:t xml:space="preserve">percentualgrownth = </w:t>
      </w:r>
      <w:r w:rsidRPr="00643262">
        <w:rPr>
          <w:rFonts w:ascii="Consolas" w:eastAsia="Times New Roman" w:hAnsi="Consolas" w:cs="Times New Roman"/>
          <w:color w:val="3165BB"/>
          <w:kern w:val="0"/>
          <w:sz w:val="18"/>
          <w:szCs w:val="18"/>
          <w:lang w:eastAsia="es-AR"/>
          <w14:ligatures w14:val="none"/>
        </w:rPr>
        <w:t>divide</w:t>
      </w:r>
      <w:r w:rsidRPr="00643262">
        <w:rPr>
          <w:rFonts w:ascii="Consolas" w:eastAsia="Times New Roman" w:hAnsi="Consolas" w:cs="Times New Roman"/>
          <w:color w:val="000000"/>
          <w:kern w:val="0"/>
          <w:sz w:val="18"/>
          <w:szCs w:val="18"/>
          <w:lang w:eastAsia="es-AR"/>
          <w14:ligatures w14:val="none"/>
        </w:rPr>
        <w:t>(</w:t>
      </w:r>
      <w:r w:rsidRPr="00643262">
        <w:rPr>
          <w:rFonts w:ascii="Consolas" w:eastAsia="Times New Roman" w:hAnsi="Consolas" w:cs="Times New Roman"/>
          <w:color w:val="68349C"/>
          <w:kern w:val="0"/>
          <w:sz w:val="18"/>
          <w:szCs w:val="18"/>
          <w:lang w:eastAsia="es-AR"/>
          <w14:ligatures w14:val="none"/>
        </w:rPr>
        <w:t>[Sum_WeeklySales]</w:t>
      </w:r>
      <w:r w:rsidRPr="00643262">
        <w:rPr>
          <w:rFonts w:ascii="Consolas" w:eastAsia="Times New Roman" w:hAnsi="Consolas" w:cs="Times New Roman"/>
          <w:color w:val="000000"/>
          <w:kern w:val="0"/>
          <w:sz w:val="18"/>
          <w:szCs w:val="18"/>
          <w:lang w:eastAsia="es-AR"/>
          <w14:ligatures w14:val="none"/>
        </w:rPr>
        <w:t xml:space="preserve"> - </w:t>
      </w:r>
      <w:r w:rsidRPr="00643262">
        <w:rPr>
          <w:rFonts w:ascii="Consolas" w:eastAsia="Times New Roman" w:hAnsi="Consolas" w:cs="Times New Roman"/>
          <w:color w:val="68349C"/>
          <w:kern w:val="0"/>
          <w:sz w:val="18"/>
          <w:szCs w:val="18"/>
          <w:lang w:eastAsia="es-AR"/>
          <w14:ligatures w14:val="none"/>
        </w:rPr>
        <w:t>[Last_year_sales]</w:t>
      </w:r>
      <w:r w:rsidRPr="00643262">
        <w:rPr>
          <w:rFonts w:ascii="Consolas" w:eastAsia="Times New Roman" w:hAnsi="Consolas" w:cs="Times New Roman"/>
          <w:color w:val="000000"/>
          <w:kern w:val="0"/>
          <w:sz w:val="18"/>
          <w:szCs w:val="18"/>
          <w:lang w:eastAsia="es-AR"/>
          <w14:ligatures w14:val="none"/>
        </w:rPr>
        <w:t>,</w:t>
      </w:r>
      <w:r w:rsidRPr="00643262">
        <w:rPr>
          <w:rFonts w:ascii="Consolas" w:eastAsia="Times New Roman" w:hAnsi="Consolas" w:cs="Times New Roman"/>
          <w:color w:val="68349C"/>
          <w:kern w:val="0"/>
          <w:sz w:val="18"/>
          <w:szCs w:val="18"/>
          <w:lang w:eastAsia="es-AR"/>
          <w14:ligatures w14:val="none"/>
        </w:rPr>
        <w:t>[Last_year_sales]</w:t>
      </w:r>
      <w:r w:rsidRPr="00643262">
        <w:rPr>
          <w:rFonts w:ascii="Consolas" w:eastAsia="Times New Roman" w:hAnsi="Consolas" w:cs="Times New Roman"/>
          <w:color w:val="000000"/>
          <w:kern w:val="0"/>
          <w:sz w:val="18"/>
          <w:szCs w:val="18"/>
          <w:lang w:eastAsia="es-AR"/>
          <w14:ligatures w14:val="none"/>
        </w:rPr>
        <w:t>)</w:t>
      </w:r>
    </w:p>
    <w:p w14:paraId="46F73A39" w14:textId="77777777" w:rsidR="00643262" w:rsidRPr="00643262" w:rsidRDefault="00643262" w:rsidP="00643262">
      <w:pPr>
        <w:pStyle w:val="Prrafodelista"/>
        <w:rPr>
          <w:b/>
          <w:bCs/>
        </w:rPr>
      </w:pPr>
    </w:p>
    <w:p w14:paraId="7E12B7B3" w14:textId="77777777" w:rsidR="00E400B3" w:rsidRPr="00E400B3" w:rsidRDefault="00E400B3" w:rsidP="00E400B3">
      <w:pPr>
        <w:rPr>
          <w:b/>
          <w:bCs/>
        </w:rPr>
      </w:pPr>
    </w:p>
    <w:p w14:paraId="0D222648" w14:textId="2B3F9194" w:rsidR="00643262" w:rsidRDefault="00D3602A" w:rsidP="00643262">
      <w:pPr>
        <w:pStyle w:val="Prrafodelista"/>
        <w:numPr>
          <w:ilvl w:val="0"/>
          <w:numId w:val="17"/>
        </w:numPr>
        <w:rPr>
          <w:b/>
          <w:bCs/>
        </w:rPr>
      </w:pPr>
      <w:r>
        <w:rPr>
          <w:b/>
          <w:bCs/>
        </w:rPr>
        <w:lastRenderedPageBreak/>
        <w:t>Impacto de la Promoción</w:t>
      </w:r>
      <w:r w:rsidR="00643262">
        <w:rPr>
          <w:b/>
          <w:bCs/>
        </w:rPr>
        <w:t>:</w:t>
      </w:r>
    </w:p>
    <w:p w14:paraId="319DF0C7" w14:textId="77777777" w:rsidR="00D3602A" w:rsidRDefault="00D3602A" w:rsidP="00D3602A">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165073A1" w14:textId="02AFE983" w:rsidR="00D3602A" w:rsidRDefault="00D3602A" w:rsidP="00D3602A">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r w:rsidRPr="00D3602A">
        <w:rPr>
          <w:rFonts w:ascii="Consolas" w:eastAsia="Times New Roman" w:hAnsi="Consolas" w:cs="Times New Roman"/>
          <w:color w:val="000000"/>
          <w:kern w:val="0"/>
          <w:sz w:val="18"/>
          <w:szCs w:val="18"/>
          <w:lang w:eastAsia="es-AR"/>
          <w14:ligatures w14:val="none"/>
        </w:rPr>
        <w:t xml:space="preserve">Promotion_impact = </w:t>
      </w:r>
      <w:r w:rsidRPr="00D3602A">
        <w:rPr>
          <w:rFonts w:ascii="Consolas" w:eastAsia="Times New Roman" w:hAnsi="Consolas" w:cs="Times New Roman"/>
          <w:color w:val="3165BB"/>
          <w:kern w:val="0"/>
          <w:sz w:val="18"/>
          <w:szCs w:val="18"/>
          <w:lang w:eastAsia="es-AR"/>
          <w14:ligatures w14:val="none"/>
        </w:rPr>
        <w:t>CALCULATE</w:t>
      </w:r>
      <w:r w:rsidRPr="00D3602A">
        <w:rPr>
          <w:rFonts w:ascii="Consolas" w:eastAsia="Times New Roman" w:hAnsi="Consolas" w:cs="Times New Roman"/>
          <w:color w:val="000000"/>
          <w:kern w:val="0"/>
          <w:sz w:val="18"/>
          <w:szCs w:val="18"/>
          <w:lang w:eastAsia="es-AR"/>
          <w14:ligatures w14:val="none"/>
        </w:rPr>
        <w:t>(</w:t>
      </w:r>
      <w:r w:rsidRPr="00D3602A">
        <w:rPr>
          <w:rFonts w:ascii="Consolas" w:eastAsia="Times New Roman" w:hAnsi="Consolas" w:cs="Times New Roman"/>
          <w:color w:val="68349C"/>
          <w:kern w:val="0"/>
          <w:sz w:val="18"/>
          <w:szCs w:val="18"/>
          <w:lang w:eastAsia="es-AR"/>
          <w14:ligatures w14:val="none"/>
        </w:rPr>
        <w:t>[Sum_WeeklySales]</w:t>
      </w:r>
      <w:r w:rsidRPr="00D3602A">
        <w:rPr>
          <w:rFonts w:ascii="Consolas" w:eastAsia="Times New Roman" w:hAnsi="Consolas" w:cs="Times New Roman"/>
          <w:color w:val="000000"/>
          <w:kern w:val="0"/>
          <w:sz w:val="18"/>
          <w:szCs w:val="18"/>
          <w:lang w:eastAsia="es-AR"/>
          <w14:ligatures w14:val="none"/>
        </w:rPr>
        <w:t>,</w:t>
      </w:r>
      <w:r w:rsidRPr="00D3602A">
        <w:rPr>
          <w:rFonts w:ascii="Consolas" w:eastAsia="Times New Roman" w:hAnsi="Consolas" w:cs="Times New Roman"/>
          <w:color w:val="001080"/>
          <w:kern w:val="0"/>
          <w:sz w:val="18"/>
          <w:szCs w:val="18"/>
          <w:lang w:eastAsia="es-AR"/>
          <w14:ligatures w14:val="none"/>
        </w:rPr>
        <w:t>features[IsHoliday]</w:t>
      </w:r>
      <w:r w:rsidRPr="00D3602A">
        <w:rPr>
          <w:rFonts w:ascii="Consolas" w:eastAsia="Times New Roman" w:hAnsi="Consolas" w:cs="Times New Roman"/>
          <w:color w:val="000000"/>
          <w:kern w:val="0"/>
          <w:sz w:val="18"/>
          <w:szCs w:val="18"/>
          <w:lang w:eastAsia="es-AR"/>
          <w14:ligatures w14:val="none"/>
        </w:rPr>
        <w:t xml:space="preserve"> = </w:t>
      </w:r>
      <w:r w:rsidRPr="00D3602A">
        <w:rPr>
          <w:rFonts w:ascii="Consolas" w:eastAsia="Times New Roman" w:hAnsi="Consolas" w:cs="Times New Roman"/>
          <w:color w:val="3165BB"/>
          <w:kern w:val="0"/>
          <w:sz w:val="18"/>
          <w:szCs w:val="18"/>
          <w:lang w:eastAsia="es-AR"/>
          <w14:ligatures w14:val="none"/>
        </w:rPr>
        <w:t>TRUE</w:t>
      </w:r>
      <w:r w:rsidRPr="00D3602A">
        <w:rPr>
          <w:rFonts w:ascii="Consolas" w:eastAsia="Times New Roman" w:hAnsi="Consolas" w:cs="Times New Roman"/>
          <w:color w:val="000000"/>
          <w:kern w:val="0"/>
          <w:sz w:val="18"/>
          <w:szCs w:val="18"/>
          <w:lang w:eastAsia="es-AR"/>
          <w14:ligatures w14:val="none"/>
        </w:rPr>
        <w:t>())</w:t>
      </w:r>
    </w:p>
    <w:p w14:paraId="6A103DC8" w14:textId="77777777" w:rsidR="00D3602A" w:rsidRDefault="00D3602A" w:rsidP="00D3602A">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649B699C" w14:textId="77777777" w:rsidR="00D3602A" w:rsidRDefault="00D3602A" w:rsidP="00D3602A">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066D75FC" w14:textId="54B20BAB" w:rsidR="00D3602A" w:rsidRDefault="00A018F7" w:rsidP="00D3602A">
      <w:pPr>
        <w:pStyle w:val="Prrafodelista"/>
        <w:numPr>
          <w:ilvl w:val="0"/>
          <w:numId w:val="17"/>
        </w:numPr>
        <w:rPr>
          <w:b/>
          <w:bCs/>
        </w:rPr>
      </w:pPr>
      <w:r>
        <w:rPr>
          <w:b/>
          <w:bCs/>
        </w:rPr>
        <w:t>Ventas por Departamento</w:t>
      </w:r>
      <w:r w:rsidR="00D3602A">
        <w:rPr>
          <w:b/>
          <w:bCs/>
        </w:rPr>
        <w:t>:</w:t>
      </w:r>
    </w:p>
    <w:p w14:paraId="6E8BDB6A" w14:textId="77777777" w:rsidR="00D3602A" w:rsidRDefault="00D3602A" w:rsidP="00D3602A">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2064FCCE" w14:textId="77777777" w:rsidR="00756312" w:rsidRPr="00756312" w:rsidRDefault="00756312" w:rsidP="00756312">
      <w:pPr>
        <w:pStyle w:val="Prrafodelista"/>
        <w:rPr>
          <w:rFonts w:ascii="Consolas" w:eastAsia="Times New Roman" w:hAnsi="Consolas" w:cs="Times New Roman"/>
          <w:color w:val="000000"/>
          <w:kern w:val="0"/>
          <w:sz w:val="18"/>
          <w:szCs w:val="18"/>
          <w:lang w:eastAsia="es-AR"/>
          <w14:ligatures w14:val="none"/>
        </w:rPr>
      </w:pPr>
      <w:r w:rsidRPr="00756312">
        <w:rPr>
          <w:rFonts w:ascii="Consolas" w:eastAsia="Times New Roman" w:hAnsi="Consolas" w:cs="Times New Roman"/>
          <w:color w:val="000000"/>
          <w:kern w:val="0"/>
          <w:sz w:val="18"/>
          <w:szCs w:val="18"/>
          <w:lang w:eastAsia="es-AR"/>
          <w14:ligatures w14:val="none"/>
        </w:rPr>
        <w:t>Salesperdept = calculate([Sum_WeeklySales],ALLEXCEPT(sales,sales[Store],sales[Dept]))</w:t>
      </w:r>
    </w:p>
    <w:p w14:paraId="5A4CA66E" w14:textId="77777777" w:rsidR="00756312" w:rsidRDefault="00756312" w:rsidP="00D3602A">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63205953" w14:textId="77777777" w:rsidR="00756312" w:rsidRDefault="00756312" w:rsidP="00D3602A">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4FC47166" w14:textId="6147F9D0" w:rsidR="00756312" w:rsidRDefault="00756312" w:rsidP="00750D93">
      <w:pPr>
        <w:pStyle w:val="Prrafodelista"/>
        <w:rPr>
          <w:b/>
          <w:bCs/>
        </w:rPr>
      </w:pPr>
    </w:p>
    <w:p w14:paraId="1D12F842" w14:textId="77777777" w:rsidR="00D3602A" w:rsidRPr="00D3602A" w:rsidRDefault="00D3602A" w:rsidP="00D3602A">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481CA258" w14:textId="77777777" w:rsidR="006C1134" w:rsidRDefault="006C1134" w:rsidP="00033D81">
      <w:pPr>
        <w:jc w:val="center"/>
        <w:rPr>
          <w:b/>
          <w:bCs/>
          <w:sz w:val="36"/>
          <w:szCs w:val="36"/>
          <w:u w:val="single"/>
        </w:rPr>
      </w:pPr>
    </w:p>
    <w:p w14:paraId="7191F7D1" w14:textId="77777777" w:rsidR="006C1134" w:rsidRDefault="006C1134" w:rsidP="00033D81">
      <w:pPr>
        <w:jc w:val="center"/>
        <w:rPr>
          <w:b/>
          <w:bCs/>
          <w:sz w:val="36"/>
          <w:szCs w:val="36"/>
          <w:u w:val="single"/>
        </w:rPr>
      </w:pPr>
    </w:p>
    <w:p w14:paraId="45BDC334" w14:textId="77777777" w:rsidR="006C1134" w:rsidRDefault="006C1134" w:rsidP="00033D81">
      <w:pPr>
        <w:jc w:val="center"/>
        <w:rPr>
          <w:b/>
          <w:bCs/>
          <w:sz w:val="36"/>
          <w:szCs w:val="36"/>
          <w:u w:val="single"/>
        </w:rPr>
      </w:pPr>
    </w:p>
    <w:p w14:paraId="575204FF" w14:textId="77777777" w:rsidR="006C1134" w:rsidRDefault="006C1134" w:rsidP="00033D81">
      <w:pPr>
        <w:jc w:val="center"/>
        <w:rPr>
          <w:b/>
          <w:bCs/>
          <w:sz w:val="36"/>
          <w:szCs w:val="36"/>
          <w:u w:val="single"/>
        </w:rPr>
      </w:pPr>
    </w:p>
    <w:p w14:paraId="2ABB1E9B" w14:textId="77777777" w:rsidR="006C1134" w:rsidRDefault="006C1134" w:rsidP="00033D81">
      <w:pPr>
        <w:jc w:val="center"/>
        <w:rPr>
          <w:b/>
          <w:bCs/>
          <w:sz w:val="36"/>
          <w:szCs w:val="36"/>
          <w:u w:val="single"/>
        </w:rPr>
      </w:pPr>
    </w:p>
    <w:p w14:paraId="61A4759D" w14:textId="77777777" w:rsidR="006C1134" w:rsidRDefault="006C1134" w:rsidP="00033D81">
      <w:pPr>
        <w:jc w:val="center"/>
        <w:rPr>
          <w:b/>
          <w:bCs/>
          <w:sz w:val="36"/>
          <w:szCs w:val="36"/>
          <w:u w:val="single"/>
        </w:rPr>
      </w:pPr>
    </w:p>
    <w:p w14:paraId="3DAD39F8" w14:textId="77777777" w:rsidR="006C1134" w:rsidRDefault="006C1134" w:rsidP="00033D81">
      <w:pPr>
        <w:jc w:val="center"/>
        <w:rPr>
          <w:b/>
          <w:bCs/>
          <w:sz w:val="36"/>
          <w:szCs w:val="36"/>
          <w:u w:val="single"/>
        </w:rPr>
      </w:pPr>
    </w:p>
    <w:p w14:paraId="57DD6B11" w14:textId="77777777" w:rsidR="006C1134" w:rsidRDefault="006C1134" w:rsidP="00033D81">
      <w:pPr>
        <w:jc w:val="center"/>
        <w:rPr>
          <w:b/>
          <w:bCs/>
          <w:sz w:val="36"/>
          <w:szCs w:val="36"/>
          <w:u w:val="single"/>
        </w:rPr>
      </w:pPr>
    </w:p>
    <w:p w14:paraId="09692DD9" w14:textId="283268B9" w:rsidR="006C1134" w:rsidRDefault="00033D81" w:rsidP="009563DD">
      <w:pPr>
        <w:pStyle w:val="Ttulo1"/>
        <w:jc w:val="center"/>
      </w:pPr>
      <w:bookmarkStart w:id="17" w:name="_Toc206492661"/>
      <w:bookmarkStart w:id="18" w:name="_Toc206493256"/>
      <w:r>
        <w:t>Descripción de las Solapas del Análisis</w:t>
      </w:r>
      <w:r w:rsidRPr="00A574E3">
        <w:t>:</w:t>
      </w:r>
      <w:bookmarkEnd w:id="17"/>
      <w:bookmarkEnd w:id="18"/>
    </w:p>
    <w:p w14:paraId="36BFE535" w14:textId="77777777" w:rsidR="00EC2005" w:rsidRPr="00D3602A" w:rsidRDefault="00EC2005" w:rsidP="006C1134">
      <w:pPr>
        <w:jc w:val="center"/>
        <w:rPr>
          <w:b/>
          <w:bCs/>
        </w:rPr>
      </w:pPr>
    </w:p>
    <w:p w14:paraId="53A4E7CA" w14:textId="3004FE50" w:rsidR="00447541" w:rsidRPr="006C1134" w:rsidRDefault="006C1134" w:rsidP="004803C8">
      <w:pPr>
        <w:pStyle w:val="Ttulo2"/>
        <w:jc w:val="center"/>
      </w:pPr>
      <w:bookmarkStart w:id="19" w:name="_Toc206493257"/>
      <w:r w:rsidRPr="006C1134">
        <w:t>Análisis Global</w:t>
      </w:r>
      <w:bookmarkEnd w:id="19"/>
    </w:p>
    <w:p w14:paraId="0F18DE28" w14:textId="77777777" w:rsidR="00447541" w:rsidRPr="00E400B3" w:rsidRDefault="00447541" w:rsidP="00447541">
      <w:pPr>
        <w:pStyle w:val="Prrafodelista"/>
        <w:rPr>
          <w:b/>
          <w:bCs/>
        </w:rPr>
      </w:pPr>
    </w:p>
    <w:p w14:paraId="10E9684E" w14:textId="6A924C4F" w:rsidR="00447541" w:rsidRPr="00447541" w:rsidRDefault="00FC1D4A" w:rsidP="006C1134">
      <w:pPr>
        <w:pStyle w:val="Prrafodelista"/>
        <w:rPr>
          <w:b/>
          <w:bCs/>
        </w:rPr>
      </w:pPr>
      <w:r w:rsidRPr="00FC1D4A">
        <w:rPr>
          <w:b/>
          <w:bCs/>
        </w:rPr>
        <w:lastRenderedPageBreak/>
        <w:drawing>
          <wp:inline distT="0" distB="0" distL="0" distR="0" wp14:anchorId="09865575" wp14:editId="07F450CB">
            <wp:extent cx="5400040" cy="3010535"/>
            <wp:effectExtent l="0" t="0" r="0" b="0"/>
            <wp:docPr id="142486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6417" name=""/>
                    <pic:cNvPicPr/>
                  </pic:nvPicPr>
                  <pic:blipFill>
                    <a:blip r:embed="rId11"/>
                    <a:stretch>
                      <a:fillRect/>
                    </a:stretch>
                  </pic:blipFill>
                  <pic:spPr>
                    <a:xfrm>
                      <a:off x="0" y="0"/>
                      <a:ext cx="5400040" cy="3010535"/>
                    </a:xfrm>
                    <a:prstGeom prst="rect">
                      <a:avLst/>
                    </a:prstGeom>
                  </pic:spPr>
                </pic:pic>
              </a:graphicData>
            </a:graphic>
          </wp:inline>
        </w:drawing>
      </w:r>
    </w:p>
    <w:p w14:paraId="23447C21" w14:textId="77777777" w:rsidR="00F31F20" w:rsidRPr="00447541" w:rsidRDefault="00F31F20" w:rsidP="00C6355C">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419854BC" w14:textId="77777777" w:rsidR="00F31F20" w:rsidRPr="00447541" w:rsidRDefault="00F31F20" w:rsidP="00C6355C">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34F675CF" w14:textId="77777777" w:rsidR="00F31F20" w:rsidRPr="00447541" w:rsidRDefault="00F31F20" w:rsidP="00C6355C">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50F76B75" w14:textId="3EE23607" w:rsidR="00EC2005" w:rsidRDefault="00EC2005" w:rsidP="00EC2005">
      <w:pPr>
        <w:jc w:val="center"/>
      </w:pPr>
      <w:r w:rsidRPr="00EC2005">
        <w:t>En</w:t>
      </w:r>
      <w:r w:rsidRPr="00EC2005">
        <w:rPr>
          <w:b/>
          <w:bCs/>
        </w:rPr>
        <w:t xml:space="preserve"> </w:t>
      </w:r>
      <w:r w:rsidRPr="00EC2005">
        <w:t>esta primera sección se presenta una visión general del negocio. El objetivo es mostrar las ventas en su contexto más amplio, considerando la evolución en el tiempo y la relación con variables externas como precios de combustible, índice de desempleo o el CPI.</w:t>
      </w:r>
    </w:p>
    <w:p w14:paraId="32B975EA" w14:textId="0A2F3B02" w:rsidR="00331052" w:rsidRPr="00EC2005" w:rsidRDefault="00EC2005" w:rsidP="00EC2005">
      <w:pPr>
        <w:jc w:val="center"/>
      </w:pPr>
      <w:r w:rsidRPr="00EC2005">
        <w:t>Además, se analizan diferencias de desempeño según tipo y tamaño de tienda. Esta solapa responde a preguntas como: ¿Cómo se comporta la cadena en su conjunto? y ¿Qué factores macroeconómicos podrían estar influyendo en los resultados?</w:t>
      </w:r>
    </w:p>
    <w:p w14:paraId="33A012C2" w14:textId="77777777" w:rsidR="00193CD1" w:rsidRPr="00447541" w:rsidRDefault="00193CD1" w:rsidP="00193CD1">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0A85BBAB" w14:textId="77777777" w:rsidR="00685071" w:rsidRPr="00447541" w:rsidRDefault="00685071" w:rsidP="00685071">
      <w:pPr>
        <w:rPr>
          <w:b/>
          <w:bCs/>
        </w:rPr>
      </w:pPr>
    </w:p>
    <w:p w14:paraId="2A41ADB8" w14:textId="77777777" w:rsidR="00685071" w:rsidRPr="00447541" w:rsidRDefault="00685071" w:rsidP="002375F5">
      <w:pPr>
        <w:rPr>
          <w:b/>
          <w:bCs/>
        </w:rPr>
      </w:pPr>
    </w:p>
    <w:p w14:paraId="48F7E8AD" w14:textId="77777777" w:rsidR="00BD7AB3" w:rsidRPr="00447541" w:rsidRDefault="00BD7AB3" w:rsidP="003A753B">
      <w:pPr>
        <w:pStyle w:val="Prrafodelista"/>
        <w:shd w:val="clear" w:color="auto" w:fill="FFFFFF"/>
        <w:spacing w:after="0" w:line="270" w:lineRule="atLeast"/>
        <w:rPr>
          <w:rFonts w:ascii="Consolas" w:eastAsia="Times New Roman" w:hAnsi="Consolas" w:cs="Times New Roman"/>
          <w:color w:val="000000"/>
          <w:kern w:val="0"/>
          <w:sz w:val="18"/>
          <w:szCs w:val="18"/>
          <w:lang w:eastAsia="es-AR"/>
          <w14:ligatures w14:val="none"/>
        </w:rPr>
      </w:pPr>
    </w:p>
    <w:p w14:paraId="0084178B" w14:textId="77777777" w:rsidR="003A753B" w:rsidRPr="00447541" w:rsidRDefault="003A753B" w:rsidP="003A753B">
      <w:pPr>
        <w:rPr>
          <w:b/>
          <w:bCs/>
        </w:rPr>
      </w:pPr>
    </w:p>
    <w:p w14:paraId="73DC9F75" w14:textId="77777777" w:rsidR="004F4A2D" w:rsidRPr="00447541" w:rsidRDefault="004F4A2D" w:rsidP="005F2420">
      <w:pPr>
        <w:pStyle w:val="Prrafodelista"/>
        <w:rPr>
          <w:b/>
          <w:bCs/>
        </w:rPr>
      </w:pPr>
    </w:p>
    <w:p w14:paraId="400F0324" w14:textId="77777777" w:rsidR="004723DF" w:rsidRPr="00447541" w:rsidRDefault="004723DF" w:rsidP="004723DF">
      <w:pPr>
        <w:rPr>
          <w:b/>
          <w:bCs/>
        </w:rPr>
      </w:pPr>
    </w:p>
    <w:p w14:paraId="5D29F3B3" w14:textId="2FCB4DF0" w:rsidR="00EC2005" w:rsidRDefault="00EC2005" w:rsidP="004803C8">
      <w:pPr>
        <w:pStyle w:val="Ttulo2"/>
        <w:jc w:val="center"/>
      </w:pPr>
      <w:bookmarkStart w:id="20" w:name="_Toc206493258"/>
      <w:r w:rsidRPr="006C1134">
        <w:t xml:space="preserve">Análisis </w:t>
      </w:r>
      <w:r>
        <w:t>de Ventas</w:t>
      </w:r>
      <w:bookmarkEnd w:id="20"/>
    </w:p>
    <w:p w14:paraId="382C2BBF" w14:textId="77777777" w:rsidR="00C85171" w:rsidRDefault="00C85171" w:rsidP="00EC2005">
      <w:pPr>
        <w:jc w:val="center"/>
        <w:rPr>
          <w:b/>
          <w:bCs/>
          <w:sz w:val="32"/>
          <w:szCs w:val="32"/>
          <w:u w:val="single"/>
        </w:rPr>
      </w:pPr>
    </w:p>
    <w:p w14:paraId="4BB017FB" w14:textId="3CC0A2FE" w:rsidR="0010575A" w:rsidRPr="006C1134" w:rsidRDefault="00FE550E" w:rsidP="00EC2005">
      <w:pPr>
        <w:jc w:val="center"/>
        <w:rPr>
          <w:b/>
          <w:bCs/>
          <w:sz w:val="32"/>
          <w:szCs w:val="32"/>
        </w:rPr>
      </w:pPr>
      <w:r w:rsidRPr="00FE550E">
        <w:rPr>
          <w:b/>
          <w:bCs/>
          <w:sz w:val="32"/>
          <w:szCs w:val="32"/>
        </w:rPr>
        <w:lastRenderedPageBreak/>
        <w:drawing>
          <wp:inline distT="0" distB="0" distL="0" distR="0" wp14:anchorId="4539AE02" wp14:editId="1ABAB674">
            <wp:extent cx="5400040" cy="2963545"/>
            <wp:effectExtent l="0" t="0" r="0" b="8255"/>
            <wp:docPr id="1412449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49023" name=""/>
                    <pic:cNvPicPr/>
                  </pic:nvPicPr>
                  <pic:blipFill>
                    <a:blip r:embed="rId12"/>
                    <a:stretch>
                      <a:fillRect/>
                    </a:stretch>
                  </pic:blipFill>
                  <pic:spPr>
                    <a:xfrm>
                      <a:off x="0" y="0"/>
                      <a:ext cx="5400040" cy="2963545"/>
                    </a:xfrm>
                    <a:prstGeom prst="rect">
                      <a:avLst/>
                    </a:prstGeom>
                  </pic:spPr>
                </pic:pic>
              </a:graphicData>
            </a:graphic>
          </wp:inline>
        </w:drawing>
      </w:r>
    </w:p>
    <w:p w14:paraId="6B66E7CD" w14:textId="77777777" w:rsidR="00C85171" w:rsidRPr="00447541" w:rsidRDefault="00C85171" w:rsidP="00C7303F">
      <w:pPr>
        <w:rPr>
          <w:b/>
          <w:bCs/>
        </w:rPr>
      </w:pPr>
    </w:p>
    <w:p w14:paraId="29F4EA52" w14:textId="6A1C323E" w:rsidR="00EA6318" w:rsidRPr="00447541" w:rsidRDefault="00EA6318" w:rsidP="00EA6318">
      <w:pPr>
        <w:pStyle w:val="Prrafodelista"/>
        <w:rPr>
          <w:b/>
          <w:bCs/>
        </w:rPr>
      </w:pPr>
    </w:p>
    <w:p w14:paraId="62858257" w14:textId="77777777" w:rsidR="00C85171" w:rsidRDefault="00C85171" w:rsidP="00C85171">
      <w:pPr>
        <w:jc w:val="center"/>
      </w:pPr>
      <w:r w:rsidRPr="00C85171">
        <w:t xml:space="preserve">La segunda solapa se enfoca en el desempeño comercial de manera más específica, observando el comportamiento de las ventas en distintos periodos y departamentos. Se comparan resultados interanuales y se identifican los departamentos con mayor volumen de ventas, así como su evolución en el tiempo. </w:t>
      </w:r>
    </w:p>
    <w:p w14:paraId="1E477F84" w14:textId="3A54CE92" w:rsidR="0055016B" w:rsidRPr="00C85171" w:rsidRDefault="00C85171" w:rsidP="00C85171">
      <w:pPr>
        <w:jc w:val="center"/>
      </w:pPr>
      <w:r w:rsidRPr="00C85171">
        <w:t>Esta solapa responde a preguntas como: ¿Qué tan bien estamos vendiendo este año respecto al anterior? y ¿Cuáles son los departamentos más importantes para el negocio?</w:t>
      </w:r>
    </w:p>
    <w:p w14:paraId="08EF84CE" w14:textId="77777777" w:rsidR="008207EF" w:rsidRPr="00447541" w:rsidRDefault="008207EF" w:rsidP="00614EBE">
      <w:pPr>
        <w:rPr>
          <w:b/>
          <w:bCs/>
          <w:sz w:val="28"/>
          <w:szCs w:val="28"/>
          <w:u w:val="single"/>
        </w:rPr>
      </w:pPr>
    </w:p>
    <w:p w14:paraId="47DBE88F" w14:textId="7379D28B" w:rsidR="008207EF" w:rsidRDefault="008207EF" w:rsidP="00614EBE"/>
    <w:p w14:paraId="3D1B9526" w14:textId="77777777" w:rsidR="00C85171" w:rsidRDefault="00C85171" w:rsidP="00614EBE"/>
    <w:p w14:paraId="359FD6EE" w14:textId="77777777" w:rsidR="00C85171" w:rsidRDefault="00C85171" w:rsidP="00614EBE"/>
    <w:p w14:paraId="758DECFA" w14:textId="77777777" w:rsidR="00C85171" w:rsidRDefault="00C85171" w:rsidP="00614EBE"/>
    <w:p w14:paraId="2083ACB1" w14:textId="77777777" w:rsidR="00C85171" w:rsidRDefault="00C85171" w:rsidP="00614EBE"/>
    <w:p w14:paraId="4FE50C98" w14:textId="77777777" w:rsidR="00C85171" w:rsidRDefault="00C85171" w:rsidP="00C85171"/>
    <w:p w14:paraId="14BD4077" w14:textId="57115B36" w:rsidR="00C85171" w:rsidRDefault="00C85171" w:rsidP="004803C8">
      <w:pPr>
        <w:pStyle w:val="Ttulo2"/>
        <w:jc w:val="center"/>
      </w:pPr>
      <w:bookmarkStart w:id="21" w:name="_Toc206493259"/>
      <w:r w:rsidRPr="006C1134">
        <w:t xml:space="preserve">Análisis </w:t>
      </w:r>
      <w:r>
        <w:t>Detallado</w:t>
      </w:r>
      <w:bookmarkEnd w:id="21"/>
    </w:p>
    <w:p w14:paraId="0AD24C07" w14:textId="77777777" w:rsidR="00C85171" w:rsidRDefault="00C85171" w:rsidP="00C85171">
      <w:pPr>
        <w:jc w:val="center"/>
        <w:rPr>
          <w:b/>
          <w:bCs/>
          <w:sz w:val="32"/>
          <w:szCs w:val="32"/>
          <w:u w:val="single"/>
        </w:rPr>
      </w:pPr>
    </w:p>
    <w:p w14:paraId="70610AFE" w14:textId="64B01B6B" w:rsidR="00C85171" w:rsidRPr="00523CB5" w:rsidRDefault="00523CB5" w:rsidP="00C85171">
      <w:pPr>
        <w:jc w:val="center"/>
        <w:rPr>
          <w:b/>
          <w:bCs/>
          <w:sz w:val="32"/>
          <w:szCs w:val="32"/>
        </w:rPr>
      </w:pPr>
      <w:r w:rsidRPr="00523CB5">
        <w:rPr>
          <w:b/>
          <w:bCs/>
          <w:sz w:val="32"/>
          <w:szCs w:val="32"/>
          <w:u w:val="single"/>
        </w:rPr>
        <w:lastRenderedPageBreak/>
        <w:drawing>
          <wp:inline distT="0" distB="0" distL="0" distR="0" wp14:anchorId="5318D646" wp14:editId="5EA416BB">
            <wp:extent cx="5400040" cy="3001010"/>
            <wp:effectExtent l="0" t="0" r="0" b="8890"/>
            <wp:docPr id="1517613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13634" name=""/>
                    <pic:cNvPicPr/>
                  </pic:nvPicPr>
                  <pic:blipFill>
                    <a:blip r:embed="rId13"/>
                    <a:stretch>
                      <a:fillRect/>
                    </a:stretch>
                  </pic:blipFill>
                  <pic:spPr>
                    <a:xfrm>
                      <a:off x="0" y="0"/>
                      <a:ext cx="5400040" cy="3001010"/>
                    </a:xfrm>
                    <a:prstGeom prst="rect">
                      <a:avLst/>
                    </a:prstGeom>
                  </pic:spPr>
                </pic:pic>
              </a:graphicData>
            </a:graphic>
          </wp:inline>
        </w:drawing>
      </w:r>
    </w:p>
    <w:p w14:paraId="74A77260" w14:textId="77777777" w:rsidR="00AD1037" w:rsidRDefault="00AD1037" w:rsidP="00C85171">
      <w:pPr>
        <w:jc w:val="center"/>
        <w:rPr>
          <w:b/>
          <w:bCs/>
          <w:sz w:val="32"/>
          <w:szCs w:val="32"/>
          <w:u w:val="single"/>
        </w:rPr>
      </w:pPr>
    </w:p>
    <w:p w14:paraId="5EFD96DC" w14:textId="77777777" w:rsidR="003A75C8" w:rsidRDefault="003A75C8" w:rsidP="00C85171">
      <w:pPr>
        <w:jc w:val="center"/>
      </w:pPr>
      <w:r w:rsidRPr="003A75C8">
        <w:t xml:space="preserve">En la última solapa se profundiza a nivel de tiendas y departamentos individuales. Aquí se analiza la participación porcentual de cada tienda o departamento en las ventas totales, además de métricas más específicas como el ticket promedio. Se incluyen filtros interactivos para ajustar la vista por fechas, tienda o departamento, permitiendo un análisis granular. </w:t>
      </w:r>
    </w:p>
    <w:p w14:paraId="45523850" w14:textId="7414DA0A" w:rsidR="00AD1037" w:rsidRPr="003A75C8" w:rsidRDefault="003A75C8" w:rsidP="00C85171">
      <w:pPr>
        <w:jc w:val="center"/>
      </w:pPr>
      <w:r w:rsidRPr="003A75C8">
        <w:t>Esta solapa responde a preguntas como: ¿Qué tiendas o departamentos están liderando las ventas?, ¿Dónde existen oportunidades de mejora? y ¿Cómo varía el ticket promedio en diferentes contextos?</w:t>
      </w:r>
    </w:p>
    <w:p w14:paraId="259FABFE" w14:textId="77777777" w:rsidR="00C85171" w:rsidRDefault="00C85171" w:rsidP="00614EBE"/>
    <w:p w14:paraId="228529AC" w14:textId="77777777" w:rsidR="00225C4E" w:rsidRDefault="00225C4E" w:rsidP="00614EBE"/>
    <w:p w14:paraId="313B5AC9" w14:textId="77777777" w:rsidR="00225C4E" w:rsidRDefault="00225C4E" w:rsidP="00614EBE"/>
    <w:p w14:paraId="7AB0DF90" w14:textId="77777777" w:rsidR="00225C4E" w:rsidRDefault="00225C4E" w:rsidP="00614EBE"/>
    <w:p w14:paraId="632794E7" w14:textId="77777777" w:rsidR="00225C4E" w:rsidRDefault="00225C4E" w:rsidP="00614EBE"/>
    <w:p w14:paraId="080FB4A2" w14:textId="77777777" w:rsidR="00225C4E" w:rsidRDefault="00225C4E" w:rsidP="00614EBE"/>
    <w:p w14:paraId="2AC5F1BF" w14:textId="77777777" w:rsidR="00225C4E" w:rsidRDefault="00225C4E" w:rsidP="00614EBE"/>
    <w:p w14:paraId="24B67BCF" w14:textId="77777777" w:rsidR="00225C4E" w:rsidRDefault="00225C4E" w:rsidP="00614EBE"/>
    <w:p w14:paraId="4CD71669" w14:textId="69970AD7" w:rsidR="00C758AB" w:rsidRDefault="00225C4E" w:rsidP="009563DD">
      <w:pPr>
        <w:pStyle w:val="Ttulo1"/>
        <w:jc w:val="center"/>
      </w:pPr>
      <w:bookmarkStart w:id="22" w:name="_Toc206492662"/>
      <w:bookmarkStart w:id="23" w:name="_Toc206493260"/>
      <w:r>
        <w:t>Conclusión Final</w:t>
      </w:r>
      <w:r w:rsidR="00C15CC1">
        <w:t xml:space="preserve"> y Posibles Iniciativas a Futuro</w:t>
      </w:r>
      <w:r w:rsidRPr="00A574E3">
        <w:t>:</w:t>
      </w:r>
      <w:bookmarkEnd w:id="22"/>
      <w:bookmarkEnd w:id="23"/>
    </w:p>
    <w:p w14:paraId="22E6F594" w14:textId="77777777" w:rsidR="00C15CC1" w:rsidRPr="00C758AB" w:rsidRDefault="00C15CC1" w:rsidP="00C15CC1">
      <w:pPr>
        <w:jc w:val="center"/>
        <w:rPr>
          <w:b/>
          <w:bCs/>
        </w:rPr>
      </w:pPr>
    </w:p>
    <w:p w14:paraId="301A0271" w14:textId="77777777" w:rsidR="00C758AB" w:rsidRPr="00C758AB" w:rsidRDefault="00C758AB" w:rsidP="00C758AB">
      <w:pPr>
        <w:jc w:val="center"/>
      </w:pPr>
      <w:r w:rsidRPr="00C758AB">
        <w:lastRenderedPageBreak/>
        <w:t>Este proyecto constituye un primer paso en el análisis de ventas y desempeño de la cadena de tiendas. Sin embargo, existen diversas iniciativas que podrían complementar y enriquecer el trabajo realizado:</w:t>
      </w:r>
    </w:p>
    <w:p w14:paraId="70DC6DE8" w14:textId="77777777" w:rsidR="00C758AB" w:rsidRPr="00C758AB" w:rsidRDefault="00C758AB" w:rsidP="00C758AB">
      <w:pPr>
        <w:numPr>
          <w:ilvl w:val="0"/>
          <w:numId w:val="18"/>
        </w:numPr>
        <w:jc w:val="center"/>
      </w:pPr>
      <w:r w:rsidRPr="00C758AB">
        <w:rPr>
          <w:b/>
          <w:bCs/>
        </w:rPr>
        <w:t>Análisis de predicción de ventas</w:t>
      </w:r>
      <w:r w:rsidRPr="00C758AB">
        <w:t>: aplicar modelos de Machine Learning para anticipar la demanda futura considerando estacionalidad, promociones y variables macroeconómicas.</w:t>
      </w:r>
    </w:p>
    <w:p w14:paraId="53715AB6" w14:textId="77777777" w:rsidR="00C758AB" w:rsidRPr="00C758AB" w:rsidRDefault="00C758AB" w:rsidP="00C758AB">
      <w:pPr>
        <w:numPr>
          <w:ilvl w:val="0"/>
          <w:numId w:val="18"/>
        </w:numPr>
        <w:jc w:val="center"/>
      </w:pPr>
      <w:r w:rsidRPr="00C758AB">
        <w:rPr>
          <w:b/>
          <w:bCs/>
        </w:rPr>
        <w:t>Optimización de promociones</w:t>
      </w:r>
      <w:r w:rsidRPr="00C758AB">
        <w:t>: evaluar el impacto real de las campañas promocionales en las ventas y rentabilidad, con el fin de diseñar estrategias más eficientes.</w:t>
      </w:r>
    </w:p>
    <w:p w14:paraId="3EB1D4A7" w14:textId="77777777" w:rsidR="00C758AB" w:rsidRPr="00C758AB" w:rsidRDefault="00C758AB" w:rsidP="00C758AB">
      <w:pPr>
        <w:numPr>
          <w:ilvl w:val="0"/>
          <w:numId w:val="18"/>
        </w:numPr>
        <w:jc w:val="center"/>
      </w:pPr>
      <w:r w:rsidRPr="00C758AB">
        <w:rPr>
          <w:b/>
          <w:bCs/>
        </w:rPr>
        <w:t>Segmentación de tiendas</w:t>
      </w:r>
      <w:r w:rsidRPr="00C758AB">
        <w:t>: clasificar las tiendas según características como ubicación, tamaño y desempeño, para identificar patrones y adaptar estrategias comerciales a cada grupo.</w:t>
      </w:r>
    </w:p>
    <w:p w14:paraId="4737F105" w14:textId="77777777" w:rsidR="00C758AB" w:rsidRPr="00C758AB" w:rsidRDefault="00C758AB" w:rsidP="00C758AB">
      <w:pPr>
        <w:numPr>
          <w:ilvl w:val="0"/>
          <w:numId w:val="18"/>
        </w:numPr>
        <w:jc w:val="center"/>
      </w:pPr>
      <w:r w:rsidRPr="00C758AB">
        <w:rPr>
          <w:b/>
          <w:bCs/>
        </w:rPr>
        <w:t>Análisis de rentabilidad</w:t>
      </w:r>
      <w:r w:rsidRPr="00C758AB">
        <w:t>: incorporar costos y márgenes para complementar el análisis de ventas con una perspectiva de beneficios netos.</w:t>
      </w:r>
    </w:p>
    <w:p w14:paraId="48262B4D" w14:textId="77777777" w:rsidR="00C758AB" w:rsidRPr="00C758AB" w:rsidRDefault="00C758AB" w:rsidP="00C758AB">
      <w:pPr>
        <w:numPr>
          <w:ilvl w:val="0"/>
          <w:numId w:val="18"/>
        </w:numPr>
        <w:jc w:val="center"/>
      </w:pPr>
      <w:r w:rsidRPr="00C758AB">
        <w:rPr>
          <w:b/>
          <w:bCs/>
        </w:rPr>
        <w:t>Integración con datos externos</w:t>
      </w:r>
      <w:r w:rsidRPr="00C758AB">
        <w:t>: sumar información de la competencia, clima o tendencias de consumo que puedan influir en el comportamiento de los clientes.</w:t>
      </w:r>
    </w:p>
    <w:p w14:paraId="7B5804AE" w14:textId="08837BDD" w:rsidR="00C758AB" w:rsidRPr="00C758AB" w:rsidRDefault="00C758AB" w:rsidP="00C758AB">
      <w:pPr>
        <w:jc w:val="center"/>
      </w:pPr>
    </w:p>
    <w:p w14:paraId="7AB893FF" w14:textId="6287C1F4" w:rsidR="00C758AB" w:rsidRDefault="00C758AB" w:rsidP="00C758AB">
      <w:pPr>
        <w:jc w:val="center"/>
      </w:pPr>
      <w:r w:rsidRPr="00C758AB">
        <w:t xml:space="preserve"> De esta forma, el proyecto no solo sirve para describir la situación actual, sino que también abre la puerta a nuevas herramientas de apoyo para la toma de decisiones estratégicas.</w:t>
      </w:r>
    </w:p>
    <w:p w14:paraId="1B5F5C09" w14:textId="77777777" w:rsidR="00150ACE" w:rsidRDefault="00150ACE" w:rsidP="00C758AB">
      <w:pPr>
        <w:jc w:val="center"/>
      </w:pPr>
    </w:p>
    <w:p w14:paraId="1101A498" w14:textId="77777777" w:rsidR="00150ACE" w:rsidRDefault="00150ACE" w:rsidP="00C758AB">
      <w:pPr>
        <w:jc w:val="center"/>
      </w:pPr>
    </w:p>
    <w:p w14:paraId="25C42883" w14:textId="77777777" w:rsidR="00150ACE" w:rsidRPr="00C758AB" w:rsidRDefault="00150ACE" w:rsidP="00C758AB">
      <w:pPr>
        <w:jc w:val="center"/>
      </w:pPr>
    </w:p>
    <w:p w14:paraId="5A582D99" w14:textId="199544BE" w:rsidR="00225C4E" w:rsidRPr="00150ACE" w:rsidRDefault="00150ACE" w:rsidP="00225C4E">
      <w:pPr>
        <w:jc w:val="center"/>
        <w:rPr>
          <w:b/>
          <w:bCs/>
          <w:u w:val="single"/>
        </w:rPr>
      </w:pPr>
      <w:r w:rsidRPr="00150ACE">
        <w:rPr>
          <w:b/>
          <w:bCs/>
          <w:u w:val="single"/>
        </w:rPr>
        <w:t>FIN DEL PROYECTO</w:t>
      </w:r>
    </w:p>
    <w:sectPr w:rsidR="00225C4E" w:rsidRPr="00150ACE">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35A3D" w14:textId="77777777" w:rsidR="00687125" w:rsidRDefault="00687125" w:rsidP="000923C6">
      <w:pPr>
        <w:spacing w:after="0" w:line="240" w:lineRule="auto"/>
      </w:pPr>
      <w:r>
        <w:separator/>
      </w:r>
    </w:p>
  </w:endnote>
  <w:endnote w:type="continuationSeparator" w:id="0">
    <w:p w14:paraId="42B9A497" w14:textId="77777777" w:rsidR="00687125" w:rsidRDefault="00687125" w:rsidP="00092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0BB2F" w14:textId="77777777" w:rsidR="006E796D" w:rsidRDefault="006E79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7472404"/>
      <w:docPartObj>
        <w:docPartGallery w:val="Page Numbers (Bottom of Page)"/>
        <w:docPartUnique/>
      </w:docPartObj>
    </w:sdtPr>
    <w:sdtContent>
      <w:p w14:paraId="51C3388E" w14:textId="77777777" w:rsidR="000923C6" w:rsidRDefault="000923C6">
        <w:pPr>
          <w:pStyle w:val="Piedepgina"/>
          <w:jc w:val="right"/>
        </w:pPr>
        <w:r>
          <w:fldChar w:fldCharType="begin"/>
        </w:r>
        <w:r>
          <w:instrText>PAGE   \* MERGEFORMAT</w:instrText>
        </w:r>
        <w:r>
          <w:fldChar w:fldCharType="separate"/>
        </w:r>
        <w:r>
          <w:rPr>
            <w:lang w:val="es-MX"/>
          </w:rPr>
          <w:t>2</w:t>
        </w:r>
        <w:r>
          <w:fldChar w:fldCharType="end"/>
        </w:r>
      </w:p>
    </w:sdtContent>
  </w:sdt>
  <w:p w14:paraId="717A4C90" w14:textId="77777777" w:rsidR="000923C6" w:rsidRDefault="000923C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A15D8" w14:textId="77777777" w:rsidR="006E796D" w:rsidRDefault="006E79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56451" w14:textId="77777777" w:rsidR="00687125" w:rsidRDefault="00687125" w:rsidP="000923C6">
      <w:pPr>
        <w:spacing w:after="0" w:line="240" w:lineRule="auto"/>
      </w:pPr>
      <w:r>
        <w:separator/>
      </w:r>
    </w:p>
  </w:footnote>
  <w:footnote w:type="continuationSeparator" w:id="0">
    <w:p w14:paraId="02B79C0E" w14:textId="77777777" w:rsidR="00687125" w:rsidRDefault="00687125" w:rsidP="00092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35773" w14:textId="393878CB" w:rsidR="006E796D" w:rsidRDefault="00000000">
    <w:pPr>
      <w:pStyle w:val="Encabezado"/>
    </w:pPr>
    <w:r>
      <w:rPr>
        <w:noProof/>
      </w:rPr>
      <w:pict w14:anchorId="467EE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944094" o:spid="_x0000_s1035" type="#_x0000_t75" style="position:absolute;margin-left:0;margin-top:0;width:1023.85pt;height:1023.85pt;z-index:-251657216;mso-position-horizontal:center;mso-position-horizontal-relative:margin;mso-position-vertical:center;mso-position-vertical-relative:margin" o:allowincell="f">
          <v:imagedata r:id="rId1" o:title="coderhous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6D8A8" w14:textId="0D27083C" w:rsidR="006E796D" w:rsidRDefault="00000000">
    <w:pPr>
      <w:pStyle w:val="Encabezado"/>
    </w:pPr>
    <w:r>
      <w:rPr>
        <w:noProof/>
      </w:rPr>
      <w:pict w14:anchorId="2D73A2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944095" o:spid="_x0000_s1036" type="#_x0000_t75" style="position:absolute;margin-left:0;margin-top:0;width:1023.85pt;height:1023.85pt;z-index:-251656192;mso-position-horizontal:center;mso-position-horizontal-relative:margin;mso-position-vertical:center;mso-position-vertical-relative:margin" o:allowincell="f">
          <v:imagedata r:id="rId1" o:title="coderhous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F19B6" w14:textId="05BF0EDA" w:rsidR="006E796D" w:rsidRDefault="00000000">
    <w:pPr>
      <w:pStyle w:val="Encabezado"/>
    </w:pPr>
    <w:r>
      <w:rPr>
        <w:noProof/>
      </w:rPr>
      <w:pict w14:anchorId="0DA97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4944093" o:spid="_x0000_s1034" type="#_x0000_t75" style="position:absolute;margin-left:0;margin-top:0;width:1023.85pt;height:1023.85pt;z-index:-251658240;mso-position-horizontal:center;mso-position-horizontal-relative:margin;mso-position-vertical:center;mso-position-vertical-relative:margin" o:allowincell="f">
          <v:imagedata r:id="rId1" o:title="coderhous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2075"/>
    <w:multiLevelType w:val="multilevel"/>
    <w:tmpl w:val="C1E2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66FA5"/>
    <w:multiLevelType w:val="hybridMultilevel"/>
    <w:tmpl w:val="C2DE56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AA2275F"/>
    <w:multiLevelType w:val="multilevel"/>
    <w:tmpl w:val="493E42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DEE11A9"/>
    <w:multiLevelType w:val="multilevel"/>
    <w:tmpl w:val="429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136CF"/>
    <w:multiLevelType w:val="multilevel"/>
    <w:tmpl w:val="C33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3336D"/>
    <w:multiLevelType w:val="multilevel"/>
    <w:tmpl w:val="46A0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545BC"/>
    <w:multiLevelType w:val="multilevel"/>
    <w:tmpl w:val="1046ABF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7" w15:restartNumberingAfterBreak="0">
    <w:nsid w:val="1F3D2D75"/>
    <w:multiLevelType w:val="hybridMultilevel"/>
    <w:tmpl w:val="BE903F5E"/>
    <w:lvl w:ilvl="0" w:tplc="48B01400">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FDD2716"/>
    <w:multiLevelType w:val="multilevel"/>
    <w:tmpl w:val="71EC0608"/>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9" w15:restartNumberingAfterBreak="0">
    <w:nsid w:val="234D0721"/>
    <w:multiLevelType w:val="multilevel"/>
    <w:tmpl w:val="3A5A134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 w15:restartNumberingAfterBreak="0">
    <w:nsid w:val="2D6130E4"/>
    <w:multiLevelType w:val="multilevel"/>
    <w:tmpl w:val="C3BCAB5C"/>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15:restartNumberingAfterBreak="0">
    <w:nsid w:val="331907C9"/>
    <w:multiLevelType w:val="multilevel"/>
    <w:tmpl w:val="A224E6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3ADA72F6"/>
    <w:multiLevelType w:val="hybridMultilevel"/>
    <w:tmpl w:val="098EF74A"/>
    <w:lvl w:ilvl="0" w:tplc="EE20E2DE">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C47974"/>
    <w:multiLevelType w:val="hybridMultilevel"/>
    <w:tmpl w:val="79B6D49A"/>
    <w:lvl w:ilvl="0" w:tplc="121634D6">
      <w:numFmt w:val="bullet"/>
      <w:lvlText w:val="-"/>
      <w:lvlJc w:val="left"/>
      <w:pPr>
        <w:ind w:left="408" w:hanging="360"/>
      </w:pPr>
      <w:rPr>
        <w:rFonts w:ascii="Aptos" w:eastAsiaTheme="minorHAnsi" w:hAnsi="Aptos" w:cstheme="minorBidi" w:hint="default"/>
      </w:rPr>
    </w:lvl>
    <w:lvl w:ilvl="1" w:tplc="2C0A0003" w:tentative="1">
      <w:start w:val="1"/>
      <w:numFmt w:val="bullet"/>
      <w:lvlText w:val="o"/>
      <w:lvlJc w:val="left"/>
      <w:pPr>
        <w:ind w:left="1128" w:hanging="360"/>
      </w:pPr>
      <w:rPr>
        <w:rFonts w:ascii="Courier New" w:hAnsi="Courier New" w:cs="Courier New" w:hint="default"/>
      </w:rPr>
    </w:lvl>
    <w:lvl w:ilvl="2" w:tplc="2C0A0005" w:tentative="1">
      <w:start w:val="1"/>
      <w:numFmt w:val="bullet"/>
      <w:lvlText w:val=""/>
      <w:lvlJc w:val="left"/>
      <w:pPr>
        <w:ind w:left="1848" w:hanging="360"/>
      </w:pPr>
      <w:rPr>
        <w:rFonts w:ascii="Wingdings" w:hAnsi="Wingdings" w:hint="default"/>
      </w:rPr>
    </w:lvl>
    <w:lvl w:ilvl="3" w:tplc="2C0A0001" w:tentative="1">
      <w:start w:val="1"/>
      <w:numFmt w:val="bullet"/>
      <w:lvlText w:val=""/>
      <w:lvlJc w:val="left"/>
      <w:pPr>
        <w:ind w:left="2568" w:hanging="360"/>
      </w:pPr>
      <w:rPr>
        <w:rFonts w:ascii="Symbol" w:hAnsi="Symbol" w:hint="default"/>
      </w:rPr>
    </w:lvl>
    <w:lvl w:ilvl="4" w:tplc="2C0A0003" w:tentative="1">
      <w:start w:val="1"/>
      <w:numFmt w:val="bullet"/>
      <w:lvlText w:val="o"/>
      <w:lvlJc w:val="left"/>
      <w:pPr>
        <w:ind w:left="3288" w:hanging="360"/>
      </w:pPr>
      <w:rPr>
        <w:rFonts w:ascii="Courier New" w:hAnsi="Courier New" w:cs="Courier New" w:hint="default"/>
      </w:rPr>
    </w:lvl>
    <w:lvl w:ilvl="5" w:tplc="2C0A0005" w:tentative="1">
      <w:start w:val="1"/>
      <w:numFmt w:val="bullet"/>
      <w:lvlText w:val=""/>
      <w:lvlJc w:val="left"/>
      <w:pPr>
        <w:ind w:left="4008" w:hanging="360"/>
      </w:pPr>
      <w:rPr>
        <w:rFonts w:ascii="Wingdings" w:hAnsi="Wingdings" w:hint="default"/>
      </w:rPr>
    </w:lvl>
    <w:lvl w:ilvl="6" w:tplc="2C0A0001" w:tentative="1">
      <w:start w:val="1"/>
      <w:numFmt w:val="bullet"/>
      <w:lvlText w:val=""/>
      <w:lvlJc w:val="left"/>
      <w:pPr>
        <w:ind w:left="4728" w:hanging="360"/>
      </w:pPr>
      <w:rPr>
        <w:rFonts w:ascii="Symbol" w:hAnsi="Symbol" w:hint="default"/>
      </w:rPr>
    </w:lvl>
    <w:lvl w:ilvl="7" w:tplc="2C0A0003" w:tentative="1">
      <w:start w:val="1"/>
      <w:numFmt w:val="bullet"/>
      <w:lvlText w:val="o"/>
      <w:lvlJc w:val="left"/>
      <w:pPr>
        <w:ind w:left="5448" w:hanging="360"/>
      </w:pPr>
      <w:rPr>
        <w:rFonts w:ascii="Courier New" w:hAnsi="Courier New" w:cs="Courier New" w:hint="default"/>
      </w:rPr>
    </w:lvl>
    <w:lvl w:ilvl="8" w:tplc="2C0A0005" w:tentative="1">
      <w:start w:val="1"/>
      <w:numFmt w:val="bullet"/>
      <w:lvlText w:val=""/>
      <w:lvlJc w:val="left"/>
      <w:pPr>
        <w:ind w:left="6168" w:hanging="360"/>
      </w:pPr>
      <w:rPr>
        <w:rFonts w:ascii="Wingdings" w:hAnsi="Wingdings" w:hint="default"/>
      </w:rPr>
    </w:lvl>
  </w:abstractNum>
  <w:abstractNum w:abstractNumId="14" w15:restartNumberingAfterBreak="0">
    <w:nsid w:val="659D7D55"/>
    <w:multiLevelType w:val="multilevel"/>
    <w:tmpl w:val="0C7A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42426"/>
    <w:multiLevelType w:val="multilevel"/>
    <w:tmpl w:val="1744E07A"/>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6" w15:restartNumberingAfterBreak="0">
    <w:nsid w:val="6F7C458A"/>
    <w:multiLevelType w:val="multilevel"/>
    <w:tmpl w:val="0D76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994939"/>
    <w:multiLevelType w:val="hybridMultilevel"/>
    <w:tmpl w:val="93302D96"/>
    <w:lvl w:ilvl="0" w:tplc="DD14D9DE">
      <w:numFmt w:val="bullet"/>
      <w:lvlText w:val="-"/>
      <w:lvlJc w:val="left"/>
      <w:pPr>
        <w:ind w:left="768" w:hanging="360"/>
      </w:pPr>
      <w:rPr>
        <w:rFonts w:ascii="Aptos" w:eastAsiaTheme="minorHAnsi" w:hAnsi="Aptos" w:cstheme="minorBidi"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18" w15:restartNumberingAfterBreak="0">
    <w:nsid w:val="7C8B3EEE"/>
    <w:multiLevelType w:val="hybridMultilevel"/>
    <w:tmpl w:val="2604D566"/>
    <w:lvl w:ilvl="0" w:tplc="24D67C62">
      <w:numFmt w:val="bullet"/>
      <w:lvlText w:val="-"/>
      <w:lvlJc w:val="left"/>
      <w:pPr>
        <w:ind w:left="720" w:hanging="360"/>
      </w:pPr>
      <w:rPr>
        <w:rFonts w:ascii="Aptos" w:eastAsiaTheme="minorHAnsi" w:hAnsi="Apto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66901413">
    <w:abstractNumId w:val="4"/>
  </w:num>
  <w:num w:numId="2" w16cid:durableId="1247229242">
    <w:abstractNumId w:val="14"/>
  </w:num>
  <w:num w:numId="3" w16cid:durableId="1215505183">
    <w:abstractNumId w:val="10"/>
  </w:num>
  <w:num w:numId="4" w16cid:durableId="1711418067">
    <w:abstractNumId w:val="6"/>
  </w:num>
  <w:num w:numId="5" w16cid:durableId="151605704">
    <w:abstractNumId w:val="2"/>
  </w:num>
  <w:num w:numId="6" w16cid:durableId="82919133">
    <w:abstractNumId w:val="9"/>
  </w:num>
  <w:num w:numId="7" w16cid:durableId="553734453">
    <w:abstractNumId w:val="15"/>
  </w:num>
  <w:num w:numId="8" w16cid:durableId="1665741204">
    <w:abstractNumId w:val="8"/>
  </w:num>
  <w:num w:numId="9" w16cid:durableId="1232544086">
    <w:abstractNumId w:val="11"/>
  </w:num>
  <w:num w:numId="10" w16cid:durableId="21561687">
    <w:abstractNumId w:val="3"/>
  </w:num>
  <w:num w:numId="11" w16cid:durableId="1212771347">
    <w:abstractNumId w:val="5"/>
  </w:num>
  <w:num w:numId="12" w16cid:durableId="1189484931">
    <w:abstractNumId w:val="16"/>
  </w:num>
  <w:num w:numId="13" w16cid:durableId="645473489">
    <w:abstractNumId w:val="7"/>
  </w:num>
  <w:num w:numId="14" w16cid:durableId="638611689">
    <w:abstractNumId w:val="12"/>
  </w:num>
  <w:num w:numId="15" w16cid:durableId="933168044">
    <w:abstractNumId w:val="13"/>
  </w:num>
  <w:num w:numId="16" w16cid:durableId="1390617681">
    <w:abstractNumId w:val="17"/>
  </w:num>
  <w:num w:numId="17" w16cid:durableId="25565409">
    <w:abstractNumId w:val="18"/>
  </w:num>
  <w:num w:numId="18" w16cid:durableId="476336778">
    <w:abstractNumId w:val="0"/>
  </w:num>
  <w:num w:numId="19" w16cid:durableId="1575162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BE"/>
    <w:rsid w:val="00033D81"/>
    <w:rsid w:val="0006271C"/>
    <w:rsid w:val="00081729"/>
    <w:rsid w:val="000923C6"/>
    <w:rsid w:val="000F42E2"/>
    <w:rsid w:val="0010575A"/>
    <w:rsid w:val="001173F4"/>
    <w:rsid w:val="00150ACE"/>
    <w:rsid w:val="00171756"/>
    <w:rsid w:val="0019295A"/>
    <w:rsid w:val="00193CD1"/>
    <w:rsid w:val="001B023C"/>
    <w:rsid w:val="00225C4E"/>
    <w:rsid w:val="002375F5"/>
    <w:rsid w:val="00241EBA"/>
    <w:rsid w:val="002B7C8E"/>
    <w:rsid w:val="002D2FD7"/>
    <w:rsid w:val="002D53F8"/>
    <w:rsid w:val="002E6811"/>
    <w:rsid w:val="0030656E"/>
    <w:rsid w:val="0032071A"/>
    <w:rsid w:val="00331052"/>
    <w:rsid w:val="00351726"/>
    <w:rsid w:val="003A753B"/>
    <w:rsid w:val="003A75C8"/>
    <w:rsid w:val="00421118"/>
    <w:rsid w:val="0042347E"/>
    <w:rsid w:val="00446A9D"/>
    <w:rsid w:val="00447541"/>
    <w:rsid w:val="004723DF"/>
    <w:rsid w:val="004803C8"/>
    <w:rsid w:val="004F4A2D"/>
    <w:rsid w:val="00523CB5"/>
    <w:rsid w:val="0055016B"/>
    <w:rsid w:val="005636BF"/>
    <w:rsid w:val="00566CAC"/>
    <w:rsid w:val="00577F57"/>
    <w:rsid w:val="005D1F43"/>
    <w:rsid w:val="005F2420"/>
    <w:rsid w:val="00614EBE"/>
    <w:rsid w:val="00643262"/>
    <w:rsid w:val="00685071"/>
    <w:rsid w:val="00687125"/>
    <w:rsid w:val="006C1134"/>
    <w:rsid w:val="006E796D"/>
    <w:rsid w:val="006F2656"/>
    <w:rsid w:val="00707F84"/>
    <w:rsid w:val="007166E2"/>
    <w:rsid w:val="00724393"/>
    <w:rsid w:val="00750D93"/>
    <w:rsid w:val="00756312"/>
    <w:rsid w:val="008207EF"/>
    <w:rsid w:val="00882B49"/>
    <w:rsid w:val="00892A7E"/>
    <w:rsid w:val="008B09BA"/>
    <w:rsid w:val="008D7BD6"/>
    <w:rsid w:val="0095338C"/>
    <w:rsid w:val="009563DD"/>
    <w:rsid w:val="00956FC5"/>
    <w:rsid w:val="0099414D"/>
    <w:rsid w:val="00994F9D"/>
    <w:rsid w:val="00997C2E"/>
    <w:rsid w:val="009B38FD"/>
    <w:rsid w:val="009D1085"/>
    <w:rsid w:val="00A018F7"/>
    <w:rsid w:val="00A406D9"/>
    <w:rsid w:val="00A43022"/>
    <w:rsid w:val="00A574E3"/>
    <w:rsid w:val="00A97E89"/>
    <w:rsid w:val="00AD1037"/>
    <w:rsid w:val="00AD60CE"/>
    <w:rsid w:val="00AD7CDB"/>
    <w:rsid w:val="00BA2011"/>
    <w:rsid w:val="00BD4C74"/>
    <w:rsid w:val="00BD7AB3"/>
    <w:rsid w:val="00C0519C"/>
    <w:rsid w:val="00C15CC1"/>
    <w:rsid w:val="00C6355C"/>
    <w:rsid w:val="00C7303F"/>
    <w:rsid w:val="00C758AB"/>
    <w:rsid w:val="00C847B8"/>
    <w:rsid w:val="00C85171"/>
    <w:rsid w:val="00C86B9C"/>
    <w:rsid w:val="00CB209E"/>
    <w:rsid w:val="00CB307B"/>
    <w:rsid w:val="00CE6F52"/>
    <w:rsid w:val="00D1704C"/>
    <w:rsid w:val="00D3602A"/>
    <w:rsid w:val="00D67EE3"/>
    <w:rsid w:val="00D753A4"/>
    <w:rsid w:val="00E400B3"/>
    <w:rsid w:val="00E93328"/>
    <w:rsid w:val="00EA6318"/>
    <w:rsid w:val="00EC2005"/>
    <w:rsid w:val="00EC3DC8"/>
    <w:rsid w:val="00EC6D08"/>
    <w:rsid w:val="00ED091B"/>
    <w:rsid w:val="00EE33B1"/>
    <w:rsid w:val="00EF735A"/>
    <w:rsid w:val="00F07E73"/>
    <w:rsid w:val="00F26A40"/>
    <w:rsid w:val="00F27DE0"/>
    <w:rsid w:val="00F31F20"/>
    <w:rsid w:val="00FC1D4A"/>
    <w:rsid w:val="00FD76BE"/>
    <w:rsid w:val="00FD7A49"/>
    <w:rsid w:val="00FE550E"/>
    <w:rsid w:val="00FF0883"/>
    <w:rsid w:val="00FF57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F9C0C"/>
  <w15:chartTrackingRefBased/>
  <w15:docId w15:val="{92E6CD32-5CEC-40E8-8CDE-084769E2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4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14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4E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4E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4E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4E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4E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4E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4E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E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14E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4E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4E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4E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4E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4E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4E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4EBE"/>
    <w:rPr>
      <w:rFonts w:eastAsiaTheme="majorEastAsia" w:cstheme="majorBidi"/>
      <w:color w:val="272727" w:themeColor="text1" w:themeTint="D8"/>
    </w:rPr>
  </w:style>
  <w:style w:type="paragraph" w:styleId="Ttulo">
    <w:name w:val="Title"/>
    <w:basedOn w:val="Normal"/>
    <w:next w:val="Normal"/>
    <w:link w:val="TtuloCar"/>
    <w:uiPriority w:val="10"/>
    <w:qFormat/>
    <w:rsid w:val="00614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4E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4E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4E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4EBE"/>
    <w:pPr>
      <w:spacing w:before="160"/>
      <w:jc w:val="center"/>
    </w:pPr>
    <w:rPr>
      <w:i/>
      <w:iCs/>
      <w:color w:val="404040" w:themeColor="text1" w:themeTint="BF"/>
    </w:rPr>
  </w:style>
  <w:style w:type="character" w:customStyle="1" w:styleId="CitaCar">
    <w:name w:val="Cita Car"/>
    <w:basedOn w:val="Fuentedeprrafopredeter"/>
    <w:link w:val="Cita"/>
    <w:uiPriority w:val="29"/>
    <w:rsid w:val="00614EBE"/>
    <w:rPr>
      <w:i/>
      <w:iCs/>
      <w:color w:val="404040" w:themeColor="text1" w:themeTint="BF"/>
    </w:rPr>
  </w:style>
  <w:style w:type="paragraph" w:styleId="Prrafodelista">
    <w:name w:val="List Paragraph"/>
    <w:basedOn w:val="Normal"/>
    <w:uiPriority w:val="34"/>
    <w:qFormat/>
    <w:rsid w:val="00614EBE"/>
    <w:pPr>
      <w:ind w:left="720"/>
      <w:contextualSpacing/>
    </w:pPr>
  </w:style>
  <w:style w:type="character" w:styleId="nfasisintenso">
    <w:name w:val="Intense Emphasis"/>
    <w:basedOn w:val="Fuentedeprrafopredeter"/>
    <w:uiPriority w:val="21"/>
    <w:qFormat/>
    <w:rsid w:val="00614EBE"/>
    <w:rPr>
      <w:i/>
      <w:iCs/>
      <w:color w:val="0F4761" w:themeColor="accent1" w:themeShade="BF"/>
    </w:rPr>
  </w:style>
  <w:style w:type="paragraph" w:styleId="Citadestacada">
    <w:name w:val="Intense Quote"/>
    <w:basedOn w:val="Normal"/>
    <w:next w:val="Normal"/>
    <w:link w:val="CitadestacadaCar"/>
    <w:uiPriority w:val="30"/>
    <w:qFormat/>
    <w:rsid w:val="00614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4EBE"/>
    <w:rPr>
      <w:i/>
      <w:iCs/>
      <w:color w:val="0F4761" w:themeColor="accent1" w:themeShade="BF"/>
    </w:rPr>
  </w:style>
  <w:style w:type="character" w:styleId="Referenciaintensa">
    <w:name w:val="Intense Reference"/>
    <w:basedOn w:val="Fuentedeprrafopredeter"/>
    <w:uiPriority w:val="32"/>
    <w:qFormat/>
    <w:rsid w:val="00614EBE"/>
    <w:rPr>
      <w:b/>
      <w:bCs/>
      <w:smallCaps/>
      <w:color w:val="0F4761" w:themeColor="accent1" w:themeShade="BF"/>
      <w:spacing w:val="5"/>
    </w:rPr>
  </w:style>
  <w:style w:type="character" w:styleId="Hipervnculo">
    <w:name w:val="Hyperlink"/>
    <w:basedOn w:val="Fuentedeprrafopredeter"/>
    <w:uiPriority w:val="99"/>
    <w:unhideWhenUsed/>
    <w:rsid w:val="00614EBE"/>
    <w:rPr>
      <w:color w:val="467886" w:themeColor="hyperlink"/>
      <w:u w:val="single"/>
    </w:rPr>
  </w:style>
  <w:style w:type="character" w:styleId="Mencinsinresolver">
    <w:name w:val="Unresolved Mention"/>
    <w:basedOn w:val="Fuentedeprrafopredeter"/>
    <w:uiPriority w:val="99"/>
    <w:semiHidden/>
    <w:unhideWhenUsed/>
    <w:rsid w:val="00614EBE"/>
    <w:rPr>
      <w:color w:val="605E5C"/>
      <w:shd w:val="clear" w:color="auto" w:fill="E1DFDD"/>
    </w:rPr>
  </w:style>
  <w:style w:type="paragraph" w:styleId="Encabezado">
    <w:name w:val="header"/>
    <w:basedOn w:val="Normal"/>
    <w:link w:val="EncabezadoCar"/>
    <w:uiPriority w:val="99"/>
    <w:unhideWhenUsed/>
    <w:rsid w:val="000923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23C6"/>
  </w:style>
  <w:style w:type="paragraph" w:styleId="Piedepgina">
    <w:name w:val="footer"/>
    <w:basedOn w:val="Normal"/>
    <w:link w:val="PiedepginaCar"/>
    <w:uiPriority w:val="99"/>
    <w:unhideWhenUsed/>
    <w:rsid w:val="000923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3C6"/>
  </w:style>
  <w:style w:type="paragraph" w:styleId="TtuloTDC">
    <w:name w:val="TOC Heading"/>
    <w:basedOn w:val="Ttulo1"/>
    <w:next w:val="Normal"/>
    <w:uiPriority w:val="39"/>
    <w:unhideWhenUsed/>
    <w:qFormat/>
    <w:rsid w:val="00351726"/>
    <w:pPr>
      <w:spacing w:before="240" w:after="0" w:line="259" w:lineRule="auto"/>
      <w:outlineLvl w:val="9"/>
    </w:pPr>
    <w:rPr>
      <w:kern w:val="0"/>
      <w:sz w:val="32"/>
      <w:szCs w:val="32"/>
      <w:lang w:eastAsia="es-AR"/>
      <w14:ligatures w14:val="none"/>
    </w:rPr>
  </w:style>
  <w:style w:type="paragraph" w:styleId="TDC1">
    <w:name w:val="toc 1"/>
    <w:basedOn w:val="Normal"/>
    <w:next w:val="Normal"/>
    <w:autoRedefine/>
    <w:uiPriority w:val="39"/>
    <w:unhideWhenUsed/>
    <w:rsid w:val="00D1704C"/>
    <w:pPr>
      <w:spacing w:after="100"/>
    </w:pPr>
  </w:style>
  <w:style w:type="paragraph" w:styleId="TDC2">
    <w:name w:val="toc 2"/>
    <w:basedOn w:val="Normal"/>
    <w:next w:val="Normal"/>
    <w:autoRedefine/>
    <w:uiPriority w:val="39"/>
    <w:unhideWhenUsed/>
    <w:rsid w:val="00D1704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6145">
      <w:bodyDiv w:val="1"/>
      <w:marLeft w:val="0"/>
      <w:marRight w:val="0"/>
      <w:marTop w:val="0"/>
      <w:marBottom w:val="0"/>
      <w:divBdr>
        <w:top w:val="none" w:sz="0" w:space="0" w:color="auto"/>
        <w:left w:val="none" w:sz="0" w:space="0" w:color="auto"/>
        <w:bottom w:val="none" w:sz="0" w:space="0" w:color="auto"/>
        <w:right w:val="none" w:sz="0" w:space="0" w:color="auto"/>
      </w:divBdr>
    </w:div>
    <w:div w:id="334502835">
      <w:bodyDiv w:val="1"/>
      <w:marLeft w:val="0"/>
      <w:marRight w:val="0"/>
      <w:marTop w:val="0"/>
      <w:marBottom w:val="0"/>
      <w:divBdr>
        <w:top w:val="none" w:sz="0" w:space="0" w:color="auto"/>
        <w:left w:val="none" w:sz="0" w:space="0" w:color="auto"/>
        <w:bottom w:val="none" w:sz="0" w:space="0" w:color="auto"/>
        <w:right w:val="none" w:sz="0" w:space="0" w:color="auto"/>
      </w:divBdr>
      <w:divsChild>
        <w:div w:id="531841159">
          <w:marLeft w:val="0"/>
          <w:marRight w:val="0"/>
          <w:marTop w:val="0"/>
          <w:marBottom w:val="0"/>
          <w:divBdr>
            <w:top w:val="none" w:sz="0" w:space="0" w:color="auto"/>
            <w:left w:val="none" w:sz="0" w:space="0" w:color="auto"/>
            <w:bottom w:val="none" w:sz="0" w:space="0" w:color="auto"/>
            <w:right w:val="none" w:sz="0" w:space="0" w:color="auto"/>
          </w:divBdr>
          <w:divsChild>
            <w:div w:id="15045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4531">
      <w:bodyDiv w:val="1"/>
      <w:marLeft w:val="0"/>
      <w:marRight w:val="0"/>
      <w:marTop w:val="0"/>
      <w:marBottom w:val="0"/>
      <w:divBdr>
        <w:top w:val="none" w:sz="0" w:space="0" w:color="auto"/>
        <w:left w:val="none" w:sz="0" w:space="0" w:color="auto"/>
        <w:bottom w:val="none" w:sz="0" w:space="0" w:color="auto"/>
        <w:right w:val="none" w:sz="0" w:space="0" w:color="auto"/>
      </w:divBdr>
    </w:div>
    <w:div w:id="499851418">
      <w:bodyDiv w:val="1"/>
      <w:marLeft w:val="0"/>
      <w:marRight w:val="0"/>
      <w:marTop w:val="0"/>
      <w:marBottom w:val="0"/>
      <w:divBdr>
        <w:top w:val="none" w:sz="0" w:space="0" w:color="auto"/>
        <w:left w:val="none" w:sz="0" w:space="0" w:color="auto"/>
        <w:bottom w:val="none" w:sz="0" w:space="0" w:color="auto"/>
        <w:right w:val="none" w:sz="0" w:space="0" w:color="auto"/>
      </w:divBdr>
      <w:divsChild>
        <w:div w:id="1571382743">
          <w:marLeft w:val="0"/>
          <w:marRight w:val="0"/>
          <w:marTop w:val="0"/>
          <w:marBottom w:val="0"/>
          <w:divBdr>
            <w:top w:val="none" w:sz="0" w:space="0" w:color="auto"/>
            <w:left w:val="none" w:sz="0" w:space="0" w:color="auto"/>
            <w:bottom w:val="none" w:sz="0" w:space="0" w:color="auto"/>
            <w:right w:val="none" w:sz="0" w:space="0" w:color="auto"/>
          </w:divBdr>
          <w:divsChild>
            <w:div w:id="18708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40357">
      <w:bodyDiv w:val="1"/>
      <w:marLeft w:val="0"/>
      <w:marRight w:val="0"/>
      <w:marTop w:val="0"/>
      <w:marBottom w:val="0"/>
      <w:divBdr>
        <w:top w:val="none" w:sz="0" w:space="0" w:color="auto"/>
        <w:left w:val="none" w:sz="0" w:space="0" w:color="auto"/>
        <w:bottom w:val="none" w:sz="0" w:space="0" w:color="auto"/>
        <w:right w:val="none" w:sz="0" w:space="0" w:color="auto"/>
      </w:divBdr>
      <w:divsChild>
        <w:div w:id="912859503">
          <w:marLeft w:val="0"/>
          <w:marRight w:val="0"/>
          <w:marTop w:val="0"/>
          <w:marBottom w:val="0"/>
          <w:divBdr>
            <w:top w:val="none" w:sz="0" w:space="0" w:color="auto"/>
            <w:left w:val="none" w:sz="0" w:space="0" w:color="auto"/>
            <w:bottom w:val="none" w:sz="0" w:space="0" w:color="auto"/>
            <w:right w:val="none" w:sz="0" w:space="0" w:color="auto"/>
          </w:divBdr>
          <w:divsChild>
            <w:div w:id="1733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7805">
      <w:bodyDiv w:val="1"/>
      <w:marLeft w:val="0"/>
      <w:marRight w:val="0"/>
      <w:marTop w:val="0"/>
      <w:marBottom w:val="0"/>
      <w:divBdr>
        <w:top w:val="none" w:sz="0" w:space="0" w:color="auto"/>
        <w:left w:val="none" w:sz="0" w:space="0" w:color="auto"/>
        <w:bottom w:val="none" w:sz="0" w:space="0" w:color="auto"/>
        <w:right w:val="none" w:sz="0" w:space="0" w:color="auto"/>
      </w:divBdr>
    </w:div>
    <w:div w:id="1130827075">
      <w:bodyDiv w:val="1"/>
      <w:marLeft w:val="0"/>
      <w:marRight w:val="0"/>
      <w:marTop w:val="0"/>
      <w:marBottom w:val="0"/>
      <w:divBdr>
        <w:top w:val="none" w:sz="0" w:space="0" w:color="auto"/>
        <w:left w:val="none" w:sz="0" w:space="0" w:color="auto"/>
        <w:bottom w:val="none" w:sz="0" w:space="0" w:color="auto"/>
        <w:right w:val="none" w:sz="0" w:space="0" w:color="auto"/>
      </w:divBdr>
      <w:divsChild>
        <w:div w:id="1193685110">
          <w:marLeft w:val="0"/>
          <w:marRight w:val="0"/>
          <w:marTop w:val="0"/>
          <w:marBottom w:val="0"/>
          <w:divBdr>
            <w:top w:val="none" w:sz="0" w:space="0" w:color="auto"/>
            <w:left w:val="none" w:sz="0" w:space="0" w:color="auto"/>
            <w:bottom w:val="none" w:sz="0" w:space="0" w:color="auto"/>
            <w:right w:val="none" w:sz="0" w:space="0" w:color="auto"/>
          </w:divBdr>
          <w:divsChild>
            <w:div w:id="2404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371">
      <w:bodyDiv w:val="1"/>
      <w:marLeft w:val="0"/>
      <w:marRight w:val="0"/>
      <w:marTop w:val="0"/>
      <w:marBottom w:val="0"/>
      <w:divBdr>
        <w:top w:val="none" w:sz="0" w:space="0" w:color="auto"/>
        <w:left w:val="none" w:sz="0" w:space="0" w:color="auto"/>
        <w:bottom w:val="none" w:sz="0" w:space="0" w:color="auto"/>
        <w:right w:val="none" w:sz="0" w:space="0" w:color="auto"/>
      </w:divBdr>
    </w:div>
    <w:div w:id="1547377227">
      <w:bodyDiv w:val="1"/>
      <w:marLeft w:val="0"/>
      <w:marRight w:val="0"/>
      <w:marTop w:val="0"/>
      <w:marBottom w:val="0"/>
      <w:divBdr>
        <w:top w:val="none" w:sz="0" w:space="0" w:color="auto"/>
        <w:left w:val="none" w:sz="0" w:space="0" w:color="auto"/>
        <w:bottom w:val="none" w:sz="0" w:space="0" w:color="auto"/>
        <w:right w:val="none" w:sz="0" w:space="0" w:color="auto"/>
      </w:divBdr>
      <w:divsChild>
        <w:div w:id="682826616">
          <w:marLeft w:val="0"/>
          <w:marRight w:val="0"/>
          <w:marTop w:val="0"/>
          <w:marBottom w:val="0"/>
          <w:divBdr>
            <w:top w:val="none" w:sz="0" w:space="0" w:color="auto"/>
            <w:left w:val="none" w:sz="0" w:space="0" w:color="auto"/>
            <w:bottom w:val="none" w:sz="0" w:space="0" w:color="auto"/>
            <w:right w:val="none" w:sz="0" w:space="0" w:color="auto"/>
          </w:divBdr>
          <w:divsChild>
            <w:div w:id="5467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9134">
      <w:bodyDiv w:val="1"/>
      <w:marLeft w:val="0"/>
      <w:marRight w:val="0"/>
      <w:marTop w:val="0"/>
      <w:marBottom w:val="0"/>
      <w:divBdr>
        <w:top w:val="none" w:sz="0" w:space="0" w:color="auto"/>
        <w:left w:val="none" w:sz="0" w:space="0" w:color="auto"/>
        <w:bottom w:val="none" w:sz="0" w:space="0" w:color="auto"/>
        <w:right w:val="none" w:sz="0" w:space="0" w:color="auto"/>
      </w:divBdr>
    </w:div>
    <w:div w:id="1834293962">
      <w:bodyDiv w:val="1"/>
      <w:marLeft w:val="0"/>
      <w:marRight w:val="0"/>
      <w:marTop w:val="0"/>
      <w:marBottom w:val="0"/>
      <w:divBdr>
        <w:top w:val="none" w:sz="0" w:space="0" w:color="auto"/>
        <w:left w:val="none" w:sz="0" w:space="0" w:color="auto"/>
        <w:bottom w:val="none" w:sz="0" w:space="0" w:color="auto"/>
        <w:right w:val="none" w:sz="0" w:space="0" w:color="auto"/>
      </w:divBdr>
    </w:div>
    <w:div w:id="1841969580">
      <w:bodyDiv w:val="1"/>
      <w:marLeft w:val="0"/>
      <w:marRight w:val="0"/>
      <w:marTop w:val="0"/>
      <w:marBottom w:val="0"/>
      <w:divBdr>
        <w:top w:val="none" w:sz="0" w:space="0" w:color="auto"/>
        <w:left w:val="none" w:sz="0" w:space="0" w:color="auto"/>
        <w:bottom w:val="none" w:sz="0" w:space="0" w:color="auto"/>
        <w:right w:val="none" w:sz="0" w:space="0" w:color="auto"/>
      </w:divBdr>
      <w:divsChild>
        <w:div w:id="632714851">
          <w:marLeft w:val="0"/>
          <w:marRight w:val="0"/>
          <w:marTop w:val="0"/>
          <w:marBottom w:val="0"/>
          <w:divBdr>
            <w:top w:val="none" w:sz="0" w:space="0" w:color="auto"/>
            <w:left w:val="none" w:sz="0" w:space="0" w:color="auto"/>
            <w:bottom w:val="none" w:sz="0" w:space="0" w:color="auto"/>
            <w:right w:val="none" w:sz="0" w:space="0" w:color="auto"/>
          </w:divBdr>
          <w:divsChild>
            <w:div w:id="102700371">
              <w:marLeft w:val="0"/>
              <w:marRight w:val="0"/>
              <w:marTop w:val="0"/>
              <w:marBottom w:val="0"/>
              <w:divBdr>
                <w:top w:val="none" w:sz="0" w:space="0" w:color="auto"/>
                <w:left w:val="none" w:sz="0" w:space="0" w:color="auto"/>
                <w:bottom w:val="none" w:sz="0" w:space="0" w:color="auto"/>
                <w:right w:val="none" w:sz="0" w:space="0" w:color="auto"/>
              </w:divBdr>
            </w:div>
            <w:div w:id="415129587">
              <w:marLeft w:val="0"/>
              <w:marRight w:val="0"/>
              <w:marTop w:val="0"/>
              <w:marBottom w:val="0"/>
              <w:divBdr>
                <w:top w:val="none" w:sz="0" w:space="0" w:color="auto"/>
                <w:left w:val="none" w:sz="0" w:space="0" w:color="auto"/>
                <w:bottom w:val="none" w:sz="0" w:space="0" w:color="auto"/>
                <w:right w:val="none" w:sz="0" w:space="0" w:color="auto"/>
              </w:divBdr>
            </w:div>
            <w:div w:id="65809336">
              <w:marLeft w:val="0"/>
              <w:marRight w:val="0"/>
              <w:marTop w:val="0"/>
              <w:marBottom w:val="0"/>
              <w:divBdr>
                <w:top w:val="none" w:sz="0" w:space="0" w:color="auto"/>
                <w:left w:val="none" w:sz="0" w:space="0" w:color="auto"/>
                <w:bottom w:val="none" w:sz="0" w:space="0" w:color="auto"/>
                <w:right w:val="none" w:sz="0" w:space="0" w:color="auto"/>
              </w:divBdr>
            </w:div>
            <w:div w:id="1006983155">
              <w:marLeft w:val="0"/>
              <w:marRight w:val="0"/>
              <w:marTop w:val="0"/>
              <w:marBottom w:val="0"/>
              <w:divBdr>
                <w:top w:val="none" w:sz="0" w:space="0" w:color="auto"/>
                <w:left w:val="none" w:sz="0" w:space="0" w:color="auto"/>
                <w:bottom w:val="none" w:sz="0" w:space="0" w:color="auto"/>
                <w:right w:val="none" w:sz="0" w:space="0" w:color="auto"/>
              </w:divBdr>
            </w:div>
            <w:div w:id="432558098">
              <w:marLeft w:val="0"/>
              <w:marRight w:val="0"/>
              <w:marTop w:val="0"/>
              <w:marBottom w:val="0"/>
              <w:divBdr>
                <w:top w:val="none" w:sz="0" w:space="0" w:color="auto"/>
                <w:left w:val="none" w:sz="0" w:space="0" w:color="auto"/>
                <w:bottom w:val="none" w:sz="0" w:space="0" w:color="auto"/>
                <w:right w:val="none" w:sz="0" w:space="0" w:color="auto"/>
              </w:divBdr>
            </w:div>
            <w:div w:id="18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2331">
      <w:bodyDiv w:val="1"/>
      <w:marLeft w:val="0"/>
      <w:marRight w:val="0"/>
      <w:marTop w:val="0"/>
      <w:marBottom w:val="0"/>
      <w:divBdr>
        <w:top w:val="none" w:sz="0" w:space="0" w:color="auto"/>
        <w:left w:val="none" w:sz="0" w:space="0" w:color="auto"/>
        <w:bottom w:val="none" w:sz="0" w:space="0" w:color="auto"/>
        <w:right w:val="none" w:sz="0" w:space="0" w:color="auto"/>
      </w:divBdr>
    </w:div>
    <w:div w:id="1898785084">
      <w:bodyDiv w:val="1"/>
      <w:marLeft w:val="0"/>
      <w:marRight w:val="0"/>
      <w:marTop w:val="0"/>
      <w:marBottom w:val="0"/>
      <w:divBdr>
        <w:top w:val="none" w:sz="0" w:space="0" w:color="auto"/>
        <w:left w:val="none" w:sz="0" w:space="0" w:color="auto"/>
        <w:bottom w:val="none" w:sz="0" w:space="0" w:color="auto"/>
        <w:right w:val="none" w:sz="0" w:space="0" w:color="auto"/>
      </w:divBdr>
    </w:div>
    <w:div w:id="1915160220">
      <w:bodyDiv w:val="1"/>
      <w:marLeft w:val="0"/>
      <w:marRight w:val="0"/>
      <w:marTop w:val="0"/>
      <w:marBottom w:val="0"/>
      <w:divBdr>
        <w:top w:val="none" w:sz="0" w:space="0" w:color="auto"/>
        <w:left w:val="none" w:sz="0" w:space="0" w:color="auto"/>
        <w:bottom w:val="none" w:sz="0" w:space="0" w:color="auto"/>
        <w:right w:val="none" w:sz="0" w:space="0" w:color="auto"/>
      </w:divBdr>
    </w:div>
    <w:div w:id="213903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njeetsingh/retaildataset"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2461C-29BC-47C1-B5F7-90DD59A2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16</Pages>
  <Words>1940</Words>
  <Characters>10674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Badaró</dc:creator>
  <cp:keywords/>
  <dc:description/>
  <cp:lastModifiedBy>Galo Badaró</cp:lastModifiedBy>
  <cp:revision>98</cp:revision>
  <cp:lastPrinted>2025-07-02T12:59:00Z</cp:lastPrinted>
  <dcterms:created xsi:type="dcterms:W3CDTF">2025-06-21T17:40:00Z</dcterms:created>
  <dcterms:modified xsi:type="dcterms:W3CDTF">2025-08-24T20:50:00Z</dcterms:modified>
</cp:coreProperties>
</file>