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79C94" w14:textId="77777777" w:rsidR="00491CA4" w:rsidRDefault="00491CA4">
      <w:pPr>
        <w:rPr>
          <w:rFonts w:ascii="Nikosh" w:eastAsia="Nikosh" w:hAnsi="Nikosh" w:cs="Nikosh"/>
          <w:sz w:val="32"/>
          <w:szCs w:val="32"/>
          <w:u w:val="single"/>
        </w:rPr>
      </w:pPr>
    </w:p>
    <w:p w14:paraId="170EB2B5" w14:textId="77777777" w:rsidR="00491CA4" w:rsidRDefault="005E2FEA">
      <w:pPr>
        <w:jc w:val="center"/>
        <w:rPr>
          <w:rFonts w:ascii="Nikosh" w:eastAsia="Nikosh" w:hAnsi="Nikosh" w:cs="Nikosh"/>
          <w:sz w:val="32"/>
          <w:szCs w:val="32"/>
          <w:u w:val="single"/>
        </w:rPr>
      </w:pPr>
      <w:bookmarkStart w:id="0" w:name="_heading=h.ydlb51zdxo02" w:colFirst="0" w:colLast="0"/>
      <w:bookmarkEnd w:id="0"/>
      <w:r>
        <w:rPr>
          <w:rFonts w:ascii="Nikosh" w:eastAsia="Nikosh" w:hAnsi="Nikosh" w:cs="Nikosh"/>
          <w:b/>
          <w:bCs/>
          <w:sz w:val="32"/>
          <w:szCs w:val="32"/>
          <w:u w:val="single"/>
        </w:rPr>
        <w:t>সূচীপত্র</w:t>
      </w:r>
    </w:p>
    <w:tbl>
      <w:tblPr>
        <w:tblStyle w:val="a"/>
        <w:tblW w:w="14445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640"/>
        <w:gridCol w:w="5895"/>
        <w:gridCol w:w="1875"/>
        <w:gridCol w:w="1920"/>
        <w:gridCol w:w="1155"/>
      </w:tblGrid>
      <w:tr w:rsidR="00491CA4" w14:paraId="519C0CEF" w14:textId="77777777">
        <w:trPr>
          <w:trHeight w:val="280"/>
          <w:tblHeader/>
        </w:trPr>
        <w:tc>
          <w:tcPr>
            <w:tcW w:w="960" w:type="dxa"/>
          </w:tcPr>
          <w:p w14:paraId="29EA948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ক্র. নং</w:t>
            </w:r>
          </w:p>
        </w:tc>
        <w:tc>
          <w:tcPr>
            <w:tcW w:w="8535" w:type="dxa"/>
            <w:gridSpan w:val="2"/>
          </w:tcPr>
          <w:p w14:paraId="275109E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বিষয়ের নাম</w:t>
            </w:r>
          </w:p>
        </w:tc>
        <w:tc>
          <w:tcPr>
            <w:tcW w:w="1875" w:type="dxa"/>
          </w:tcPr>
          <w:p w14:paraId="6AF5133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হালনাগাদ আছে কি-না (হ্যাঁ/না)</w:t>
            </w:r>
          </w:p>
        </w:tc>
        <w:tc>
          <w:tcPr>
            <w:tcW w:w="1920" w:type="dxa"/>
          </w:tcPr>
          <w:p w14:paraId="56EE34D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সর্বশেষ</w:t>
            </w:r>
          </w:p>
          <w:p w14:paraId="0B6CECB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হালনাগাদের তারিখ</w:t>
            </w:r>
          </w:p>
        </w:tc>
        <w:tc>
          <w:tcPr>
            <w:tcW w:w="1155" w:type="dxa"/>
          </w:tcPr>
          <w:p w14:paraId="6CC1606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মন্তব্য (যদি থাকে)</w:t>
            </w:r>
          </w:p>
        </w:tc>
      </w:tr>
      <w:tr w:rsidR="00491CA4" w14:paraId="722F30E4" w14:textId="77777777">
        <w:trPr>
          <w:trHeight w:val="280"/>
        </w:trPr>
        <w:tc>
          <w:tcPr>
            <w:tcW w:w="14445" w:type="dxa"/>
            <w:gridSpan w:val="6"/>
            <w:vAlign w:val="center"/>
          </w:tcPr>
          <w:p w14:paraId="6AA90B9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b/>
                <w:bCs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                                         </w:t>
            </w:r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তথ্য বাতায়নের মেইন ম্যানু, সাবম্যানুসমূহের তালিকা</w:t>
            </w:r>
          </w:p>
        </w:tc>
      </w:tr>
      <w:tr w:rsidR="00491CA4" w14:paraId="176AE6E7" w14:textId="77777777">
        <w:trPr>
          <w:cantSplit/>
          <w:trHeight w:val="51"/>
        </w:trPr>
        <w:tc>
          <w:tcPr>
            <w:tcW w:w="960" w:type="dxa"/>
            <w:vMerge w:val="restart"/>
            <w:vAlign w:val="center"/>
          </w:tcPr>
          <w:p w14:paraId="17739723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4879DA6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পানি সম্পদ মন্ত্রণালয়ের সম্পর্কিত</w:t>
            </w:r>
          </w:p>
        </w:tc>
        <w:tc>
          <w:tcPr>
            <w:tcW w:w="5895" w:type="dxa"/>
          </w:tcPr>
          <w:p w14:paraId="05BB8BB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১.১ ইতিহাস ও কার্যাবলী</w:t>
            </w:r>
          </w:p>
        </w:tc>
        <w:tc>
          <w:tcPr>
            <w:tcW w:w="1875" w:type="dxa"/>
          </w:tcPr>
          <w:p w14:paraId="06EBA21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8B6A93F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০৩/০৩/২০২৬ </w:t>
            </w:r>
          </w:p>
        </w:tc>
        <w:tc>
          <w:tcPr>
            <w:tcW w:w="1155" w:type="dxa"/>
          </w:tcPr>
          <w:p w14:paraId="32879BA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15AF6C9" w14:textId="77777777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7B28FD3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E8703E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CAD24A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১.২ মিশন ও ভিশন</w:t>
            </w:r>
          </w:p>
        </w:tc>
        <w:tc>
          <w:tcPr>
            <w:tcW w:w="1875" w:type="dxa"/>
          </w:tcPr>
          <w:p w14:paraId="2964315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3C607E4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০১/০৫/২০২৫  </w:t>
            </w:r>
          </w:p>
        </w:tc>
        <w:tc>
          <w:tcPr>
            <w:tcW w:w="1155" w:type="dxa"/>
          </w:tcPr>
          <w:p w14:paraId="5F29602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B5B053D" w14:textId="77777777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29BA5A7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D2D016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29B065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১.৩ মাননীয় মন্ত্রী</w:t>
            </w:r>
          </w:p>
        </w:tc>
        <w:tc>
          <w:tcPr>
            <w:tcW w:w="1875" w:type="dxa"/>
          </w:tcPr>
          <w:p w14:paraId="404FD7B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212FDF7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০৬/০৫/২০২৬  </w:t>
            </w:r>
          </w:p>
        </w:tc>
        <w:tc>
          <w:tcPr>
            <w:tcW w:w="1155" w:type="dxa"/>
          </w:tcPr>
          <w:p w14:paraId="3DA5C3F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6B00553" w14:textId="77777777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0DE4C55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C73355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AD2B7F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১.৪ মাননীয় প্রতিমন্ত্রী</w:t>
            </w:r>
          </w:p>
        </w:tc>
        <w:tc>
          <w:tcPr>
            <w:tcW w:w="1875" w:type="dxa"/>
          </w:tcPr>
          <w:p w14:paraId="50E8DC7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105DC71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78ABE112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০৩/০৩/২০২৬ </w:t>
            </w:r>
          </w:p>
        </w:tc>
        <w:tc>
          <w:tcPr>
            <w:tcW w:w="1155" w:type="dxa"/>
          </w:tcPr>
          <w:p w14:paraId="74E66B5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9F92527" w14:textId="77777777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69C9279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5003E3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55FC1E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১.৫ প্রাক্তন মন্ত্রী/প্রতিমন্ত্রী/উপমন্ত্রীগণের তালিকা</w:t>
            </w:r>
          </w:p>
        </w:tc>
        <w:tc>
          <w:tcPr>
            <w:tcW w:w="1875" w:type="dxa"/>
          </w:tcPr>
          <w:p w14:paraId="559FD4A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FACE00E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১৮/০২/২০২৬ </w:t>
            </w:r>
          </w:p>
        </w:tc>
        <w:tc>
          <w:tcPr>
            <w:tcW w:w="1155" w:type="dxa"/>
          </w:tcPr>
          <w:p w14:paraId="561C626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C750D79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613011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21CAFF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19822F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১.৬ প্রাক্তন সচিবগণের তালিকা</w:t>
            </w:r>
          </w:p>
        </w:tc>
        <w:tc>
          <w:tcPr>
            <w:tcW w:w="1875" w:type="dxa"/>
          </w:tcPr>
          <w:p w14:paraId="04828EC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FAC972E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০৫/০২/২০২৬  </w:t>
            </w:r>
          </w:p>
        </w:tc>
        <w:tc>
          <w:tcPr>
            <w:tcW w:w="1155" w:type="dxa"/>
          </w:tcPr>
          <w:p w14:paraId="3B30713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AF45EDE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192AC6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2ECD64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2E4C94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১.৭ অর্গানোগ্রাম</w:t>
            </w:r>
          </w:p>
        </w:tc>
        <w:tc>
          <w:tcPr>
            <w:tcW w:w="1875" w:type="dxa"/>
          </w:tcPr>
          <w:p w14:paraId="5E0B0CE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8F9C3EA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৩১/০৮/২০২৫  </w:t>
            </w:r>
          </w:p>
        </w:tc>
        <w:tc>
          <w:tcPr>
            <w:tcW w:w="1155" w:type="dxa"/>
          </w:tcPr>
          <w:p w14:paraId="50DDE05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C331D9D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BE84EC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A220F5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7B4470A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১.৮ এলোকেশন অব বিজনেস</w:t>
            </w:r>
          </w:p>
        </w:tc>
        <w:tc>
          <w:tcPr>
            <w:tcW w:w="1875" w:type="dxa"/>
          </w:tcPr>
          <w:p w14:paraId="0A1625D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EB5C54E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০১/০৫/২০২৫  </w:t>
            </w:r>
          </w:p>
        </w:tc>
        <w:tc>
          <w:tcPr>
            <w:tcW w:w="1155" w:type="dxa"/>
          </w:tcPr>
          <w:p w14:paraId="6E5EF6E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2F7BDC1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003E94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119091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87E3EA1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১.৯ কর্মকর্তাগণ</w:t>
            </w:r>
          </w:p>
        </w:tc>
        <w:tc>
          <w:tcPr>
            <w:tcW w:w="1875" w:type="dxa"/>
          </w:tcPr>
          <w:p w14:paraId="6E354B5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D98A3A0" w14:textId="77777777" w:rsidR="00491CA4" w:rsidRPr="00D57D2C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33C9E23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CD2CB35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55377F4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D1AFC1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F46FA9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১.১০ কর্মবন্টন</w:t>
            </w:r>
          </w:p>
        </w:tc>
        <w:tc>
          <w:tcPr>
            <w:tcW w:w="1875" w:type="dxa"/>
          </w:tcPr>
          <w:p w14:paraId="0109529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DB17657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২৮/০৩/২০২১  </w:t>
            </w:r>
          </w:p>
        </w:tc>
        <w:tc>
          <w:tcPr>
            <w:tcW w:w="1155" w:type="dxa"/>
          </w:tcPr>
          <w:p w14:paraId="7C15D67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AF164D3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DCAA0D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18A652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557506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১.১১ তথ্য প্রদানকারী কর্মকর্তা</w:t>
            </w:r>
          </w:p>
        </w:tc>
        <w:tc>
          <w:tcPr>
            <w:tcW w:w="1875" w:type="dxa"/>
          </w:tcPr>
          <w:p w14:paraId="01B5357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FD12E90" w14:textId="77777777" w:rsidR="00491CA4" w:rsidRPr="00D57D2C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36F4085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BD0C159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9B5BD5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C2E299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1FD93E4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১.১২ অভিযোগ নিষ্পত্তি কর্মকর্তা</w:t>
            </w:r>
          </w:p>
        </w:tc>
        <w:tc>
          <w:tcPr>
            <w:tcW w:w="1875" w:type="dxa"/>
          </w:tcPr>
          <w:p w14:paraId="081F611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6DD0307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০৭/০৫/২০২৬  </w:t>
            </w:r>
          </w:p>
        </w:tc>
        <w:tc>
          <w:tcPr>
            <w:tcW w:w="1155" w:type="dxa"/>
          </w:tcPr>
          <w:p w14:paraId="57CA028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8C644EC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1296634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E6B5CA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7CE65E8" w14:textId="037B5623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</w:t>
            </w:r>
            <w:r w:rsidR="00E34534">
              <w:rPr>
                <w:rFonts w:ascii="Nikosh" w:eastAsia="Nikosh" w:hAnsi="Nikosh" w:cs="Nikosh"/>
                <w:sz w:val="28"/>
                <w:szCs w:val="28"/>
              </w:rPr>
              <w:t>১৩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আপীল কর্মকর্তা</w:t>
            </w:r>
          </w:p>
        </w:tc>
        <w:tc>
          <w:tcPr>
            <w:tcW w:w="1875" w:type="dxa"/>
          </w:tcPr>
          <w:p w14:paraId="74285D0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4B86D1E1" w14:textId="77777777" w:rsidR="00491CA4" w:rsidRPr="00D57D2C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০৭/০৫/২০২৬ </w:t>
            </w:r>
          </w:p>
        </w:tc>
        <w:tc>
          <w:tcPr>
            <w:tcW w:w="1155" w:type="dxa"/>
          </w:tcPr>
          <w:p w14:paraId="0E2E7EE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524BDDC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594EDAA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126954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03A8F02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১.১৪ ফোকাল পয়েন্ট কর্মকর্তা</w:t>
            </w:r>
          </w:p>
        </w:tc>
        <w:tc>
          <w:tcPr>
            <w:tcW w:w="1875" w:type="dxa"/>
          </w:tcPr>
          <w:p w14:paraId="618CDFA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46CA55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070EFDA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9C66BA2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D949FD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9C53C7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EAEA6D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১.১৫ মাননীয় মন্ত্রীর দপ্তর</w:t>
            </w:r>
          </w:p>
        </w:tc>
        <w:tc>
          <w:tcPr>
            <w:tcW w:w="1875" w:type="dxa"/>
          </w:tcPr>
          <w:p w14:paraId="0D440DC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6D16CA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B410E1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3057F23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C1C198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D0CAE5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A89B021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১.১৬ মাননীয় প্রতিমন্ত্রীর দপ্তর</w:t>
            </w:r>
          </w:p>
        </w:tc>
        <w:tc>
          <w:tcPr>
            <w:tcW w:w="1875" w:type="dxa"/>
          </w:tcPr>
          <w:p w14:paraId="2F36982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5C78433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0CB8A66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2D3663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C0B01B6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4EB20C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B56566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A3E7A6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১.১৭ সচিবের দপ্তর</w:t>
            </w:r>
          </w:p>
        </w:tc>
        <w:tc>
          <w:tcPr>
            <w:tcW w:w="1875" w:type="dxa"/>
          </w:tcPr>
          <w:p w14:paraId="79EA7CF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3C9B8E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CC7120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01DF406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D4D904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3A5335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3AE420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১.১৮ ১০ম গ্রেডভুক্ত কর্মকর্তাগণ</w:t>
            </w:r>
          </w:p>
        </w:tc>
        <w:tc>
          <w:tcPr>
            <w:tcW w:w="1875" w:type="dxa"/>
          </w:tcPr>
          <w:p w14:paraId="0F27E8B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916F2E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071FDA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8E004CB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A04970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D21BEF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2A77C53" w14:textId="7B3F6DCC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১৯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সিটিজেন চার্টার</w:t>
            </w:r>
          </w:p>
        </w:tc>
        <w:tc>
          <w:tcPr>
            <w:tcW w:w="1875" w:type="dxa"/>
          </w:tcPr>
          <w:p w14:paraId="6E591BE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B91072C" w14:textId="3D0D78E6" w:rsidR="00491CA4" w:rsidRPr="00D57D2C" w:rsidRDefault="005E2FEA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>২১/০৪/২০২৬</w:t>
            </w:r>
          </w:p>
        </w:tc>
        <w:tc>
          <w:tcPr>
            <w:tcW w:w="1155" w:type="dxa"/>
          </w:tcPr>
          <w:p w14:paraId="35CD1D0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102E101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524926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71124C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7BDACD4" w14:textId="5A4F0B4B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১.২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নাগরিক ই-সেবাসমূহের তালকা</w:t>
            </w:r>
          </w:p>
        </w:tc>
        <w:tc>
          <w:tcPr>
            <w:tcW w:w="1875" w:type="dxa"/>
          </w:tcPr>
          <w:p w14:paraId="429C317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D232E3F" w14:textId="77777777" w:rsidR="00491CA4" w:rsidRPr="00D57D2C" w:rsidRDefault="00491CA4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49B21CA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5D28D74" w14:textId="77777777">
        <w:trPr>
          <w:cantSplit/>
          <w:trHeight w:val="298"/>
        </w:trPr>
        <w:tc>
          <w:tcPr>
            <w:tcW w:w="960" w:type="dxa"/>
            <w:vMerge/>
            <w:vAlign w:val="center"/>
          </w:tcPr>
          <w:p w14:paraId="767EBA2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6B76AD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58B8942" w14:textId="02378FD4" w:rsidR="00491CA4" w:rsidRDefault="005E2FEA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১.২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মন্ত্রণালয়/বিভাগ সম্পর্কত কমিটিসমূহ</w:t>
            </w:r>
          </w:p>
        </w:tc>
        <w:tc>
          <w:tcPr>
            <w:tcW w:w="1875" w:type="dxa"/>
          </w:tcPr>
          <w:p w14:paraId="051D954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AF37DDB" w14:textId="77777777" w:rsidR="00491CA4" w:rsidRPr="00D57D2C" w:rsidRDefault="00491CA4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4A3030F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B35A98B" w14:textId="77777777">
        <w:trPr>
          <w:cantSplit/>
          <w:trHeight w:val="958"/>
        </w:trPr>
        <w:tc>
          <w:tcPr>
            <w:tcW w:w="960" w:type="dxa"/>
            <w:vMerge w:val="restart"/>
            <w:vAlign w:val="center"/>
          </w:tcPr>
          <w:p w14:paraId="6989774D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59B2AED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অধীনস্থ সংস্থাসমূহ</w:t>
            </w:r>
          </w:p>
        </w:tc>
        <w:tc>
          <w:tcPr>
            <w:tcW w:w="5895" w:type="dxa"/>
          </w:tcPr>
          <w:p w14:paraId="36EA878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২.১ বাংলাদেশ পানি উন্নয়ন বোর্ড</w:t>
            </w:r>
          </w:p>
        </w:tc>
        <w:tc>
          <w:tcPr>
            <w:tcW w:w="1875" w:type="dxa"/>
          </w:tcPr>
          <w:p w14:paraId="5E5F52C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9F7E10F" w14:textId="77777777" w:rsidR="00491CA4" w:rsidRPr="00D57D2C" w:rsidRDefault="00491CA4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0581AF7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B41FDD7" w14:textId="77777777">
        <w:trPr>
          <w:cantSplit/>
          <w:trHeight w:val="600"/>
        </w:trPr>
        <w:tc>
          <w:tcPr>
            <w:tcW w:w="960" w:type="dxa"/>
            <w:vMerge/>
            <w:vAlign w:val="center"/>
          </w:tcPr>
          <w:p w14:paraId="34B62B9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BB3F20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1583DF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২.২ নদী গবেষণা ইনস্টিটিউট</w:t>
            </w:r>
          </w:p>
        </w:tc>
        <w:tc>
          <w:tcPr>
            <w:tcW w:w="1875" w:type="dxa"/>
          </w:tcPr>
          <w:p w14:paraId="414E4DF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4124576" w14:textId="77777777" w:rsidR="00491CA4" w:rsidRPr="00D57D2C" w:rsidRDefault="00491CA4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7BFFB14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9EDE371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DB3E85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9E607A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8C0A9F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২.৩ যৌথ নদী কমিশিন</w:t>
            </w:r>
          </w:p>
        </w:tc>
        <w:tc>
          <w:tcPr>
            <w:tcW w:w="1875" w:type="dxa"/>
          </w:tcPr>
          <w:p w14:paraId="7246800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5AAE8C3" w14:textId="77777777" w:rsidR="00491CA4" w:rsidRPr="00D57D2C" w:rsidRDefault="00491CA4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8B02E5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B877673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63B563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D67790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59B2E2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২.৪ বাংলাদেশ হাওর ও জলাভূমি উন্নয়ন অধিদপ্তর </w:t>
            </w:r>
          </w:p>
        </w:tc>
        <w:tc>
          <w:tcPr>
            <w:tcW w:w="1875" w:type="dxa"/>
          </w:tcPr>
          <w:p w14:paraId="4D47615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466F3800" w14:textId="77777777" w:rsidR="00491CA4" w:rsidRPr="00D57D2C" w:rsidRDefault="00491CA4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33C4449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D2B6C50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6D7D25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0AD7F7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B00D27A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২.৫ পানি সম্পদ পরিকল্পনা সংস্থা</w:t>
            </w:r>
          </w:p>
        </w:tc>
        <w:tc>
          <w:tcPr>
            <w:tcW w:w="1875" w:type="dxa"/>
          </w:tcPr>
          <w:p w14:paraId="099753A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D71485C" w14:textId="77777777" w:rsidR="00491CA4" w:rsidRPr="00D57D2C" w:rsidRDefault="00491CA4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4DF1B7F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A005CC5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15E718A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DAA4FA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9BDC8D3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২.৬ ইনস্টিটিউট অব ওয়াটার মডেলিং</w:t>
            </w:r>
          </w:p>
        </w:tc>
        <w:tc>
          <w:tcPr>
            <w:tcW w:w="1875" w:type="dxa"/>
          </w:tcPr>
          <w:p w14:paraId="30CE31B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15675B3" w14:textId="77777777" w:rsidR="00491CA4" w:rsidRPr="00D57D2C" w:rsidRDefault="00491CA4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1CEE38A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4C18A3E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AF3E64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9D7182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BC7481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২.৭ 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সেন্টার ফর এনভায়রনমেন্টাল এন্ড জিওগ্রাফিক ইনফরমেশন সার্ভিসেস</w:t>
            </w:r>
          </w:p>
        </w:tc>
        <w:tc>
          <w:tcPr>
            <w:tcW w:w="1875" w:type="dxa"/>
          </w:tcPr>
          <w:p w14:paraId="3725A12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9A4263E" w14:textId="77777777" w:rsidR="00491CA4" w:rsidRPr="00D57D2C" w:rsidRDefault="00491CA4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695BE08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0E9AFA8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0FE10EEB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</w:tcPr>
          <w:p w14:paraId="48060F2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2B805DC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769B6D5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43BF9E9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2932FE6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2456E4E7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349834D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প্রকল্প</w:t>
            </w:r>
          </w:p>
        </w:tc>
        <w:tc>
          <w:tcPr>
            <w:tcW w:w="10845" w:type="dxa"/>
            <w:gridSpan w:val="4"/>
          </w:tcPr>
          <w:p w14:paraId="4E2F8AB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b/>
                <w:bCs/>
                <w:sz w:val="28"/>
                <w:szCs w:val="28"/>
              </w:rPr>
            </w:pPr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চলমান প্রকল্পসমূহ</w:t>
            </w:r>
          </w:p>
        </w:tc>
      </w:tr>
      <w:tr w:rsidR="00491CA4" w14:paraId="3B7F4080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0046857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7423C72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B9C9650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৩.১ বাংলাদেশ পানি উন্নয়ন বোর্ড</w:t>
            </w:r>
          </w:p>
        </w:tc>
        <w:tc>
          <w:tcPr>
            <w:tcW w:w="1875" w:type="dxa"/>
          </w:tcPr>
          <w:p w14:paraId="613F3ED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25BD99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8B8256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E628ADE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BDA39C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1DE85C5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62C5564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৩.২ বাংলাদেশ হাওর ও জলাভূমি উন্নয়ন অধিদপ্তর </w:t>
            </w:r>
          </w:p>
          <w:p w14:paraId="1DD4D5F7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0921294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839DD70" w14:textId="77777777" w:rsidR="00491CA4" w:rsidRPr="00D57D2C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০১/১০/২০২৫ </w:t>
            </w:r>
          </w:p>
        </w:tc>
        <w:tc>
          <w:tcPr>
            <w:tcW w:w="1155" w:type="dxa"/>
          </w:tcPr>
          <w:p w14:paraId="3EF0FE8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13F8C99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576351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02DFE0B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1BD98A3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৩.৩ পানি সম্পদ পরিকল্পনা সংস্থা</w:t>
            </w:r>
          </w:p>
        </w:tc>
        <w:tc>
          <w:tcPr>
            <w:tcW w:w="1875" w:type="dxa"/>
          </w:tcPr>
          <w:p w14:paraId="4195873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207176A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3BE2333F" w14:textId="4276E0C0" w:rsidR="00491CA4" w:rsidRPr="00D57D2C" w:rsidRDefault="005E2FEA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>৩০/০১/২০২৬</w:t>
            </w:r>
          </w:p>
        </w:tc>
        <w:tc>
          <w:tcPr>
            <w:tcW w:w="1155" w:type="dxa"/>
          </w:tcPr>
          <w:p w14:paraId="6FD4C96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3700805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E01A02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6F68BD9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03E657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৩.৪ নদী গবেষণা ইনস্টিটিউট</w:t>
            </w:r>
          </w:p>
        </w:tc>
        <w:tc>
          <w:tcPr>
            <w:tcW w:w="1875" w:type="dxa"/>
          </w:tcPr>
          <w:p w14:paraId="14C803D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5849098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04FE7A00" w14:textId="6598EE34" w:rsidR="00491CA4" w:rsidRPr="00D57D2C" w:rsidRDefault="005E2FEA" w:rsidP="00D57D2C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>২২/০৪/২০২৬</w:t>
            </w:r>
          </w:p>
        </w:tc>
        <w:tc>
          <w:tcPr>
            <w:tcW w:w="1155" w:type="dxa"/>
          </w:tcPr>
          <w:p w14:paraId="319B073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601A1F2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BF06F2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71E4DBA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0845" w:type="dxa"/>
            <w:gridSpan w:val="4"/>
          </w:tcPr>
          <w:p w14:paraId="73CB36C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6"/>
                <w:szCs w:val="26"/>
              </w:rPr>
            </w:pPr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সমাপ্ত প্রকল্পসমূহ</w:t>
            </w:r>
          </w:p>
        </w:tc>
      </w:tr>
      <w:tr w:rsidR="00491CA4" w14:paraId="539A8B9A" w14:textId="77777777">
        <w:trPr>
          <w:cantSplit/>
          <w:trHeight w:val="1123"/>
        </w:trPr>
        <w:tc>
          <w:tcPr>
            <w:tcW w:w="960" w:type="dxa"/>
            <w:vMerge/>
            <w:vAlign w:val="center"/>
          </w:tcPr>
          <w:p w14:paraId="17AEB48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2450834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FC9D5C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৩.৫ বাংলাদেশ পানি উন্নয়ন বোর্ড</w:t>
            </w:r>
          </w:p>
        </w:tc>
        <w:tc>
          <w:tcPr>
            <w:tcW w:w="1875" w:type="dxa"/>
          </w:tcPr>
          <w:p w14:paraId="3D1BCF1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6EE5B43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7D3EDD7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6"/>
                <w:szCs w:val="26"/>
              </w:rPr>
            </w:pPr>
          </w:p>
        </w:tc>
        <w:tc>
          <w:tcPr>
            <w:tcW w:w="1155" w:type="dxa"/>
          </w:tcPr>
          <w:p w14:paraId="6FC42A6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E04757A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AEA6DF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3E8A2A9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591FA1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৩.৬ পানি সম্পদ পরিকল্পনা সংস্থা</w:t>
            </w:r>
          </w:p>
        </w:tc>
        <w:tc>
          <w:tcPr>
            <w:tcW w:w="1875" w:type="dxa"/>
          </w:tcPr>
          <w:p w14:paraId="5C34268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57B6477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06E11600" w14:textId="77777777" w:rsidR="00491CA4" w:rsidRPr="00D57D2C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০২/০৭/২০২৫  </w:t>
            </w:r>
          </w:p>
        </w:tc>
        <w:tc>
          <w:tcPr>
            <w:tcW w:w="1155" w:type="dxa"/>
          </w:tcPr>
          <w:p w14:paraId="0415A91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1803001" w14:textId="77777777">
        <w:trPr>
          <w:cantSplit/>
          <w:trHeight w:val="296"/>
        </w:trPr>
        <w:tc>
          <w:tcPr>
            <w:tcW w:w="960" w:type="dxa"/>
            <w:vMerge w:val="restart"/>
            <w:vAlign w:val="center"/>
          </w:tcPr>
          <w:p w14:paraId="1C1BA3E9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6B6BEC4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যোগাযোগ</w:t>
            </w:r>
          </w:p>
        </w:tc>
        <w:tc>
          <w:tcPr>
            <w:tcW w:w="5895" w:type="dxa"/>
          </w:tcPr>
          <w:p w14:paraId="26540FF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৪.১ অফিসের ঠিকানা</w:t>
            </w:r>
          </w:p>
        </w:tc>
        <w:tc>
          <w:tcPr>
            <w:tcW w:w="1875" w:type="dxa"/>
          </w:tcPr>
          <w:p w14:paraId="01F5958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45754BBB" w14:textId="77777777" w:rsidR="00491CA4" w:rsidRPr="00D57D2C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০৭/০৫/২০২৬  </w:t>
            </w:r>
          </w:p>
        </w:tc>
        <w:tc>
          <w:tcPr>
            <w:tcW w:w="1155" w:type="dxa"/>
          </w:tcPr>
          <w:p w14:paraId="3FE724E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EC029C4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DBE47A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7D0328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92F42D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৪.২ সকল ফোকাল পয়েন্ট কর্মকর্তা</w:t>
            </w:r>
          </w:p>
        </w:tc>
        <w:tc>
          <w:tcPr>
            <w:tcW w:w="1875" w:type="dxa"/>
          </w:tcPr>
          <w:p w14:paraId="15248EE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68BB286" w14:textId="77777777" w:rsidR="00491CA4" w:rsidRPr="00D57D2C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84CA0C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01185C8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D0EFE4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33D948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C76E0D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৪.৩ অভিযোগ গ্রহণকারী কর্মকর্তা</w:t>
            </w:r>
          </w:p>
        </w:tc>
        <w:tc>
          <w:tcPr>
            <w:tcW w:w="1875" w:type="dxa"/>
          </w:tcPr>
          <w:p w14:paraId="779D93D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33D8E39" w14:textId="77777777" w:rsidR="00491CA4" w:rsidRPr="00D57D2C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০৭/০৫/২০২৬  </w:t>
            </w:r>
          </w:p>
        </w:tc>
        <w:tc>
          <w:tcPr>
            <w:tcW w:w="1155" w:type="dxa"/>
          </w:tcPr>
          <w:p w14:paraId="1B8608E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E7499D0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B45EBA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46F112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3F213A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৪.৪ তথ্য প্রদানকারী কর্মকর্তা</w:t>
            </w:r>
          </w:p>
        </w:tc>
        <w:tc>
          <w:tcPr>
            <w:tcW w:w="1875" w:type="dxa"/>
          </w:tcPr>
          <w:p w14:paraId="68E9E67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03BE894" w14:textId="77777777" w:rsidR="00491CA4" w:rsidRPr="00D57D2C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4556652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893A6FA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A3D7CF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3EF85E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6F143CA" w14:textId="441F5378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৪.৫ </w:t>
            </w:r>
            <w:r w:rsidR="00BB757B">
              <w:rPr>
                <w:rFonts w:ascii="Nirmala UI" w:hAnsi="Nirmala UI" w:cs="Nirmala UI"/>
                <w:color w:val="1F1F1F"/>
                <w:sz w:val="18"/>
                <w:szCs w:val="18"/>
                <w:shd w:val="clear" w:color="auto" w:fill="FFFFFF"/>
              </w:rPr>
              <w:t>জিপিএমএস</w:t>
            </w:r>
            <w:r w:rsidR="00BB757B"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  <w:t xml:space="preserve"> </w:t>
            </w:r>
            <w:r w:rsidR="00BB757B">
              <w:rPr>
                <w:rFonts w:ascii="Nirmala UI" w:hAnsi="Nirmala UI" w:cs="Nirmala UI"/>
                <w:color w:val="1F1F1F"/>
                <w:sz w:val="18"/>
                <w:szCs w:val="18"/>
                <w:shd w:val="clear" w:color="auto" w:fill="FFFFFF"/>
              </w:rPr>
              <w:t>এর</w:t>
            </w:r>
            <w:r w:rsidR="00BB757B"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  <w:t xml:space="preserve"> </w:t>
            </w:r>
            <w:r w:rsidR="00BB757B">
              <w:rPr>
                <w:rFonts w:ascii="Nirmala UI" w:hAnsi="Nirmala UI" w:cs="Nirmala UI"/>
                <w:color w:val="1F1F1F"/>
                <w:sz w:val="18"/>
                <w:szCs w:val="18"/>
                <w:shd w:val="clear" w:color="auto" w:fill="FFFFFF"/>
              </w:rPr>
              <w:t>ফোকাল</w:t>
            </w:r>
            <w:r w:rsidR="00BB757B"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  <w:t xml:space="preserve"> </w:t>
            </w:r>
            <w:r w:rsidR="00BB757B">
              <w:rPr>
                <w:rFonts w:ascii="Nirmala UI" w:hAnsi="Nirmala UI" w:cs="Nirmala UI"/>
                <w:color w:val="1F1F1F"/>
                <w:sz w:val="18"/>
                <w:szCs w:val="18"/>
                <w:shd w:val="clear" w:color="auto" w:fill="FFFFFF"/>
              </w:rPr>
              <w:t>পয়েন্ট</w:t>
            </w:r>
          </w:p>
        </w:tc>
        <w:tc>
          <w:tcPr>
            <w:tcW w:w="1875" w:type="dxa"/>
          </w:tcPr>
          <w:p w14:paraId="60C277C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F7A97AA" w14:textId="77777777" w:rsidR="00491CA4" w:rsidRPr="00D57D2C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০১/০৫/২০২৫  </w:t>
            </w:r>
          </w:p>
        </w:tc>
        <w:tc>
          <w:tcPr>
            <w:tcW w:w="1155" w:type="dxa"/>
          </w:tcPr>
          <w:p w14:paraId="3D19245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1C9AABF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AC7804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29000B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97995FF" w14:textId="08CC5A0E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কল্যাণ কর্মকর্তা</w:t>
            </w:r>
          </w:p>
        </w:tc>
        <w:tc>
          <w:tcPr>
            <w:tcW w:w="1875" w:type="dxa"/>
          </w:tcPr>
          <w:p w14:paraId="587C461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299636E" w14:textId="77777777" w:rsidR="00491CA4" w:rsidRPr="00D57D2C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০১/০৫/২০২৫ </w:t>
            </w:r>
          </w:p>
        </w:tc>
        <w:tc>
          <w:tcPr>
            <w:tcW w:w="1155" w:type="dxa"/>
          </w:tcPr>
          <w:p w14:paraId="4188379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BB4A037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2D9993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0D8197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D55CA71" w14:textId="0FD73EAB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লোকেশন ম্যাপ</w:t>
            </w:r>
          </w:p>
        </w:tc>
        <w:tc>
          <w:tcPr>
            <w:tcW w:w="1875" w:type="dxa"/>
          </w:tcPr>
          <w:p w14:paraId="4F44244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43149E2" w14:textId="77777777" w:rsidR="00491CA4" w:rsidRPr="00D57D2C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০১/০৫/২০২৫  </w:t>
            </w:r>
          </w:p>
        </w:tc>
        <w:tc>
          <w:tcPr>
            <w:tcW w:w="1155" w:type="dxa"/>
          </w:tcPr>
          <w:p w14:paraId="71EC278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F9B6FE7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B73065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6C81A5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5A66AEB" w14:textId="13B53945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আপনার জিজ্ঞাসা মতামত</w:t>
            </w:r>
          </w:p>
        </w:tc>
        <w:tc>
          <w:tcPr>
            <w:tcW w:w="1875" w:type="dxa"/>
          </w:tcPr>
          <w:p w14:paraId="0C609CF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171FF8D" w14:textId="77777777" w:rsidR="00491CA4" w:rsidRPr="00D57D2C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D57D2C">
              <w:rPr>
                <w:rFonts w:ascii="Nikosh" w:eastAsia="Nikosh" w:hAnsi="Nikosh" w:cs="Nikosh"/>
                <w:sz w:val="28"/>
                <w:szCs w:val="28"/>
              </w:rPr>
              <w:t xml:space="preserve">০৬/১০/২০২৫ </w:t>
            </w:r>
          </w:p>
        </w:tc>
        <w:tc>
          <w:tcPr>
            <w:tcW w:w="1155" w:type="dxa"/>
          </w:tcPr>
          <w:p w14:paraId="3D65A5E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6147F" w14:paraId="393E4C3E" w14:textId="77777777">
        <w:trPr>
          <w:cantSplit/>
          <w:trHeight w:val="280"/>
        </w:trPr>
        <w:tc>
          <w:tcPr>
            <w:tcW w:w="960" w:type="dxa"/>
            <w:vAlign w:val="center"/>
          </w:tcPr>
          <w:p w14:paraId="46167D8F" w14:textId="3E4F6575" w:rsidR="00D6147F" w:rsidRDefault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Align w:val="center"/>
          </w:tcPr>
          <w:p w14:paraId="67DBB49C" w14:textId="0724821A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গ্যালারী</w:t>
            </w:r>
          </w:p>
        </w:tc>
        <w:tc>
          <w:tcPr>
            <w:tcW w:w="5895" w:type="dxa"/>
          </w:tcPr>
          <w:p w14:paraId="72ACA075" w14:textId="51B22DB3" w:rsidR="00D6147F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৫.১ </w:t>
            </w:r>
            <w:r w:rsidRPr="000E3EE3">
              <w:rPr>
                <w:rFonts w:ascii="Nikosh" w:eastAsia="Nikosh" w:hAnsi="Nikosh" w:cs="Nikosh"/>
                <w:sz w:val="28"/>
                <w:szCs w:val="28"/>
              </w:rPr>
              <w:t>ফটো গ্যালারী</w:t>
            </w:r>
          </w:p>
        </w:tc>
        <w:tc>
          <w:tcPr>
            <w:tcW w:w="1875" w:type="dxa"/>
          </w:tcPr>
          <w:p w14:paraId="639495E6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564779E3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0F1BD16F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AC77313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0920E5F6" w14:textId="1E132584" w:rsidR="00491CA4" w:rsidRDefault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4E22B75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সভা সংক্রান্ত</w:t>
            </w:r>
          </w:p>
        </w:tc>
        <w:tc>
          <w:tcPr>
            <w:tcW w:w="5895" w:type="dxa"/>
          </w:tcPr>
          <w:p w14:paraId="24E0DF40" w14:textId="2761B1A3" w:rsidR="00491CA4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 সভার কার্যবিবরণী</w:t>
            </w:r>
          </w:p>
        </w:tc>
        <w:tc>
          <w:tcPr>
            <w:tcW w:w="1875" w:type="dxa"/>
            <w:vMerge w:val="restart"/>
          </w:tcPr>
          <w:p w14:paraId="61E14EC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B97E86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DBCB06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35EE87E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09660B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4092AE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EBF4193" w14:textId="353BF03E" w:rsidR="00491CA4" w:rsidRDefault="000E3EE3">
            <w:pPr>
              <w:shd w:val="clear" w:color="auto" w:fill="FFFFFF"/>
              <w:spacing w:after="0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</w:t>
            </w:r>
            <w:r w:rsidR="005E2FEA">
              <w:rPr>
                <w:rFonts w:ascii="Arial" w:eastAsia="Arial" w:hAnsi="Arial" w:cs="Arial"/>
                <w:color w:val="FFFFFF"/>
                <w:sz w:val="28"/>
                <w:szCs w:val="28"/>
              </w:rPr>
              <w:t xml:space="preserve"> </w:t>
            </w:r>
            <w:hyperlink r:id="rId7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সভার বিজ্ঞপ্তি</w:t>
              </w:r>
            </w:hyperlink>
          </w:p>
        </w:tc>
        <w:tc>
          <w:tcPr>
            <w:tcW w:w="1875" w:type="dxa"/>
            <w:vMerge/>
          </w:tcPr>
          <w:p w14:paraId="2A4368A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</w:p>
        </w:tc>
        <w:tc>
          <w:tcPr>
            <w:tcW w:w="1920" w:type="dxa"/>
          </w:tcPr>
          <w:p w14:paraId="7713077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3011510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B42776C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0B09E6EB" w14:textId="30DB83F4" w:rsidR="00491CA4" w:rsidRDefault="000E3EE3" w:rsidP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  ৭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15EC813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বন্যা ও বৃষ্টিপাতের তথ্য</w:t>
            </w:r>
          </w:p>
        </w:tc>
        <w:tc>
          <w:tcPr>
            <w:tcW w:w="5895" w:type="dxa"/>
          </w:tcPr>
          <w:p w14:paraId="2D26E005" w14:textId="7B8655DA" w:rsidR="00491CA4" w:rsidRDefault="000E3EE3">
            <w:pPr>
              <w:shd w:val="clear" w:color="auto" w:fill="FFFFFF"/>
              <w:spacing w:after="0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8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দিনের সর্বশেষ বন্যা ও বৃষ্টিপাতের তথ্য</w:t>
              </w:r>
            </w:hyperlink>
          </w:p>
        </w:tc>
        <w:tc>
          <w:tcPr>
            <w:tcW w:w="1875" w:type="dxa"/>
            <w:vMerge w:val="restart"/>
          </w:tcPr>
          <w:p w14:paraId="476CF80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A73368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7100802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211B1A8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FEC36E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402755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D5C3A30" w14:textId="54EA86D6" w:rsidR="00491CA4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9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বন্যার সারসংক্ষেপ</w:t>
              </w:r>
            </w:hyperlink>
          </w:p>
        </w:tc>
        <w:tc>
          <w:tcPr>
            <w:tcW w:w="1875" w:type="dxa"/>
            <w:vMerge/>
          </w:tcPr>
          <w:p w14:paraId="2631040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41744A0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5498F7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9C8E351" w14:textId="77777777">
        <w:trPr>
          <w:trHeight w:val="137"/>
        </w:trPr>
        <w:tc>
          <w:tcPr>
            <w:tcW w:w="960" w:type="dxa"/>
            <w:vAlign w:val="center"/>
          </w:tcPr>
          <w:p w14:paraId="511B93F0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Align w:val="center"/>
          </w:tcPr>
          <w:p w14:paraId="2A07328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প্রেস বিজ্ঞপ্তি</w:t>
            </w:r>
          </w:p>
        </w:tc>
        <w:tc>
          <w:tcPr>
            <w:tcW w:w="5895" w:type="dxa"/>
          </w:tcPr>
          <w:p w14:paraId="712B5FA7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2801835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D18ECEF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046737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E1844C5" w14:textId="77777777">
        <w:trPr>
          <w:trHeight w:val="137"/>
        </w:trPr>
        <w:tc>
          <w:tcPr>
            <w:tcW w:w="960" w:type="dxa"/>
            <w:vAlign w:val="center"/>
          </w:tcPr>
          <w:p w14:paraId="3AC565A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৯.</w:t>
            </w:r>
          </w:p>
        </w:tc>
        <w:tc>
          <w:tcPr>
            <w:tcW w:w="2640" w:type="dxa"/>
            <w:vAlign w:val="center"/>
          </w:tcPr>
          <w:p w14:paraId="41D99F9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হেল্পলাইনসমূহ</w:t>
            </w:r>
          </w:p>
        </w:tc>
        <w:tc>
          <w:tcPr>
            <w:tcW w:w="5895" w:type="dxa"/>
          </w:tcPr>
          <w:p w14:paraId="54CC6196" w14:textId="0687C57F" w:rsidR="00491CA4" w:rsidRDefault="00E86DF2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৯</w:t>
            </w:r>
            <w:r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hyperlink r:id="rId10">
              <w:r>
                <w:rPr>
                  <w:rFonts w:ascii="Nirmala UI" w:hAnsi="Nirmala UI" w:cs="Nirmala UI"/>
                  <w:color w:val="1F1F1F"/>
                  <w:sz w:val="18"/>
                  <w:szCs w:val="18"/>
                  <w:shd w:val="clear" w:color="auto" w:fill="FFFFFF"/>
                </w:rPr>
                <w:t xml:space="preserve"> </w:t>
              </w:r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দুর্যোগ ব্যবস্থাপনা ও বন্যা সতর্কীকরণ ১০৯০</w:t>
              </w:r>
            </w:hyperlink>
          </w:p>
        </w:tc>
        <w:tc>
          <w:tcPr>
            <w:tcW w:w="1875" w:type="dxa"/>
          </w:tcPr>
          <w:p w14:paraId="3FC8896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B4B8943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6BDD913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7611DC1" w14:textId="77777777">
        <w:trPr>
          <w:trHeight w:val="280"/>
        </w:trPr>
        <w:tc>
          <w:tcPr>
            <w:tcW w:w="14445" w:type="dxa"/>
            <w:gridSpan w:val="6"/>
            <w:vAlign w:val="center"/>
          </w:tcPr>
          <w:p w14:paraId="0D2FA1D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সেবাবক্সসমূহ</w:t>
            </w:r>
          </w:p>
        </w:tc>
      </w:tr>
      <w:tr w:rsidR="00491CA4" w14:paraId="06AE0CC5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63BF7517" w14:textId="053A19C8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42FBD67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আমাদের বিষয়ে</w:t>
            </w:r>
          </w:p>
        </w:tc>
        <w:tc>
          <w:tcPr>
            <w:tcW w:w="5895" w:type="dxa"/>
          </w:tcPr>
          <w:p w14:paraId="526038CC" w14:textId="574BD16E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>.১.১ ভিশন ও মিশন</w:t>
            </w:r>
          </w:p>
        </w:tc>
        <w:tc>
          <w:tcPr>
            <w:tcW w:w="1875" w:type="dxa"/>
          </w:tcPr>
          <w:p w14:paraId="506FDD9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E9426B8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0"/>
                <w:id w:val="-846768072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</w:p>
        </w:tc>
        <w:tc>
          <w:tcPr>
            <w:tcW w:w="1155" w:type="dxa"/>
          </w:tcPr>
          <w:p w14:paraId="449E444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86AE788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E2CA52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1C89CD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836A001" w14:textId="4322DA30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>.১.২ সাংগঠনিক কাঠামো</w:t>
            </w:r>
          </w:p>
        </w:tc>
        <w:tc>
          <w:tcPr>
            <w:tcW w:w="1875" w:type="dxa"/>
          </w:tcPr>
          <w:p w14:paraId="22A5186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2A64A03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3072351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DF2B387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84106C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1ADC6E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2B35D42" w14:textId="00AFD139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>.১.৩ কর্মকর্তাবৃন্দ</w:t>
            </w:r>
          </w:p>
        </w:tc>
        <w:tc>
          <w:tcPr>
            <w:tcW w:w="1875" w:type="dxa"/>
          </w:tcPr>
          <w:p w14:paraId="160D9DA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3668A28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FCEDCA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66D046E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2DE0DD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BC6F6F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AFCF1C5" w14:textId="2F551E00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1E1CB0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>.১.৪ কর্মবন্টন</w:t>
            </w:r>
          </w:p>
        </w:tc>
        <w:tc>
          <w:tcPr>
            <w:tcW w:w="1875" w:type="dxa"/>
          </w:tcPr>
          <w:p w14:paraId="24D3C11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AA3AE33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rFonts w:ascii="Nikosh" w:eastAsia="Nikosh" w:hAnsi="Nikosh" w:cs="Nikosh"/>
                  <w:sz w:val="28"/>
                  <w:szCs w:val="28"/>
                </w:rPr>
                <w:tag w:val="goog_rdk_1"/>
                <w:id w:val="-1045545827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২৮/০৩/২০২১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245EDDB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4C703F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F4FE45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36F7215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প্রজ্ঞাপন/আদেশ/পরিপত্র</w:t>
            </w:r>
          </w:p>
        </w:tc>
        <w:tc>
          <w:tcPr>
            <w:tcW w:w="5895" w:type="dxa"/>
          </w:tcPr>
          <w:p w14:paraId="41C7C520" w14:textId="01D4FC59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.২.১ বিদেশ ভ্রমণের জি.ও</w:t>
            </w:r>
          </w:p>
        </w:tc>
        <w:tc>
          <w:tcPr>
            <w:tcW w:w="1875" w:type="dxa"/>
          </w:tcPr>
          <w:p w14:paraId="27E23C6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D335AB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62AD8A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AD29F97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1EF1D0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D386AC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8655624" w14:textId="0254225A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.২.২ বহিঃ বাংলাদেশ ছুটি</w:t>
            </w:r>
          </w:p>
        </w:tc>
        <w:tc>
          <w:tcPr>
            <w:tcW w:w="1875" w:type="dxa"/>
          </w:tcPr>
          <w:p w14:paraId="62A69B0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C96A12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9B0484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751AEFB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D415A1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F2A167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CACEBEF" w14:textId="2788F885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.২.৩ পাসপোর্ট অনাপত্তি পত্র</w:t>
            </w:r>
          </w:p>
        </w:tc>
        <w:tc>
          <w:tcPr>
            <w:tcW w:w="1875" w:type="dxa"/>
          </w:tcPr>
          <w:p w14:paraId="20E410B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861C44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09B3871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7224E23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3B2AD2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8AA509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8E2A85D" w14:textId="038804A4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.২.৪ প্রজ্ঞাপন / অফিস আদেশ / পরিপত্র</w:t>
            </w:r>
          </w:p>
        </w:tc>
        <w:tc>
          <w:tcPr>
            <w:tcW w:w="1875" w:type="dxa"/>
          </w:tcPr>
          <w:p w14:paraId="0A61ED2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9D2A95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1B7115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9C71BE6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A1C92B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353670F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নীতিমালা ও প্রকাশনা</w:t>
            </w:r>
          </w:p>
        </w:tc>
        <w:tc>
          <w:tcPr>
            <w:tcW w:w="5895" w:type="dxa"/>
          </w:tcPr>
          <w:p w14:paraId="0497B960" w14:textId="2CA95C59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.৩.১ আইন ও বিধিমালা</w:t>
            </w:r>
          </w:p>
        </w:tc>
        <w:tc>
          <w:tcPr>
            <w:tcW w:w="1875" w:type="dxa"/>
          </w:tcPr>
          <w:p w14:paraId="4BAF59F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11B142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6E0D13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BA22CB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686162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10BC61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BBAE228" w14:textId="0FA58ED2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.৩.২ নীতিমালা</w:t>
            </w:r>
          </w:p>
        </w:tc>
        <w:tc>
          <w:tcPr>
            <w:tcW w:w="1875" w:type="dxa"/>
          </w:tcPr>
          <w:p w14:paraId="6B82D9C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5EA229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23E507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9C0A263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7994A0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EB9020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A905F9A" w14:textId="001C2ED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.৩.৩ খসড়া</w:t>
            </w:r>
          </w:p>
        </w:tc>
        <w:tc>
          <w:tcPr>
            <w:tcW w:w="1875" w:type="dxa"/>
          </w:tcPr>
          <w:p w14:paraId="5FB0573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B0F6CC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69CD72F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602C930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E2260F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7EEDBF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17A6735" w14:textId="5C9D5518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.৩.৪ আর্কাইভ</w:t>
            </w:r>
          </w:p>
        </w:tc>
        <w:tc>
          <w:tcPr>
            <w:tcW w:w="1875" w:type="dxa"/>
          </w:tcPr>
          <w:p w14:paraId="3FD61E1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44E31C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16D860B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6E900B8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3ECEA3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22E2072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নাগরিক-ই-সেবাসমূহ</w:t>
            </w:r>
          </w:p>
        </w:tc>
        <w:tc>
          <w:tcPr>
            <w:tcW w:w="5895" w:type="dxa"/>
          </w:tcPr>
          <w:p w14:paraId="54399F2A" w14:textId="2B2DE82D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.৪.১ বন্যা পূবাভাস ও সতর্কীকরণ কেন্দ্র</w:t>
            </w:r>
          </w:p>
        </w:tc>
        <w:tc>
          <w:tcPr>
            <w:tcW w:w="1875" w:type="dxa"/>
          </w:tcPr>
          <w:p w14:paraId="419BDDF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39FCA3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741D664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FBE086B" w14:textId="77777777">
        <w:trPr>
          <w:cantSplit/>
          <w:trHeight w:val="471"/>
        </w:trPr>
        <w:tc>
          <w:tcPr>
            <w:tcW w:w="960" w:type="dxa"/>
            <w:vMerge/>
            <w:vAlign w:val="center"/>
          </w:tcPr>
          <w:p w14:paraId="53CD475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537C7A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7F317BA" w14:textId="38EDD2F6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.৪.২ নলেজ রিপোজিটরি সিস্টেম</w:t>
            </w:r>
          </w:p>
        </w:tc>
        <w:tc>
          <w:tcPr>
            <w:tcW w:w="1875" w:type="dxa"/>
          </w:tcPr>
          <w:p w14:paraId="53E20E0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2417CD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455DEF9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DA99EC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855B50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B0FBF2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6258971" w14:textId="508B3183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.৪.৩ মতামত/পরামর্শ</w:t>
            </w:r>
          </w:p>
        </w:tc>
        <w:tc>
          <w:tcPr>
            <w:tcW w:w="1875" w:type="dxa"/>
          </w:tcPr>
          <w:p w14:paraId="1916B66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7614F8A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rFonts w:ascii="Nikosh" w:eastAsia="Nikosh" w:hAnsi="Nikosh" w:cs="Nikosh"/>
                  <w:sz w:val="28"/>
                  <w:szCs w:val="28"/>
                </w:rPr>
                <w:tag w:val="goog_rdk_2"/>
                <w:id w:val="1054636668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০৬/১০/২০২৫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0B350FB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757EBD8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F3C047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C84257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49E3712" w14:textId="5B120E0F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.৪.৪ অন্যান্য </w:t>
            </w:r>
          </w:p>
        </w:tc>
        <w:tc>
          <w:tcPr>
            <w:tcW w:w="1875" w:type="dxa"/>
          </w:tcPr>
          <w:p w14:paraId="74B39CA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98DC142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3E3BCDE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21B286B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2FF82C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3F48E6C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সেবা প্রদান প্রতিশ্রুতি (সিটিজেন চার্টার)</w:t>
            </w:r>
          </w:p>
        </w:tc>
        <w:tc>
          <w:tcPr>
            <w:tcW w:w="5895" w:type="dxa"/>
          </w:tcPr>
          <w:p w14:paraId="6ACB56DB" w14:textId="757973CB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.৫.১ সেবা প্রদান প্রতিশ্রুতি</w:t>
            </w:r>
          </w:p>
        </w:tc>
        <w:tc>
          <w:tcPr>
            <w:tcW w:w="1875" w:type="dxa"/>
          </w:tcPr>
          <w:p w14:paraId="15D0109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A191C3D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3"/>
                <w:id w:val="1521274063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২১/০৪/২০২৬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605D308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5A446EA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6EA835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DBE4F3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8F2C9CD" w14:textId="1C7AC44A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.৫.২ ফোকাল পয়েন্ট কর্মর্তা, বিকল্প কর্মকর্তা ও পরিবীক্ষণ কমিটি</w:t>
            </w:r>
          </w:p>
        </w:tc>
        <w:tc>
          <w:tcPr>
            <w:tcW w:w="1875" w:type="dxa"/>
          </w:tcPr>
          <w:p w14:paraId="253493D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D196FAE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4"/>
                <w:id w:val="488088100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০৯/০৪/২০২৬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03DE63B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09CF5BA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A4133E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2712E4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B089828" w14:textId="37962CCA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.৫.৩ ত্রৈমাসিক/বার্ষিক পরিবীক্ষণ/মূল্যায়ন প্রতবেদন</w:t>
            </w:r>
          </w:p>
        </w:tc>
        <w:tc>
          <w:tcPr>
            <w:tcW w:w="1875" w:type="dxa"/>
          </w:tcPr>
          <w:p w14:paraId="23C20BE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64E7CF2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6C1C315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39ECB10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08B997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68A58B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47A6E92" w14:textId="3873433B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.৫.৪ আইন/বিধি/নীতিমালা/পরিপত্র/নির্দেশিকা</w:t>
            </w:r>
          </w:p>
        </w:tc>
        <w:tc>
          <w:tcPr>
            <w:tcW w:w="1875" w:type="dxa"/>
          </w:tcPr>
          <w:p w14:paraId="17F0CE2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C2266FF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5"/>
                <w:id w:val="1669242465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1ED6058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E98ABF0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DE0CF1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bookmarkStart w:id="1" w:name="_heading=h.tsbk4pqvu6v4" w:colFirst="0" w:colLast="0"/>
        <w:bookmarkEnd w:id="1"/>
        <w:tc>
          <w:tcPr>
            <w:tcW w:w="2640" w:type="dxa"/>
            <w:vMerge w:val="restart"/>
            <w:vAlign w:val="center"/>
          </w:tcPr>
          <w:p w14:paraId="4474D076" w14:textId="77777777" w:rsidR="00491CA4" w:rsidRPr="009C1065" w:rsidRDefault="00A92253">
            <w:pPr>
              <w:pStyle w:val="Heading1"/>
              <w:keepNext w:val="0"/>
              <w:keepLines w:val="0"/>
              <w:pBdr>
                <w:right w:val="none" w:sz="0" w:space="12" w:color="auto"/>
              </w:pBdr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sz w:val="28"/>
                <w:szCs w:val="28"/>
              </w:rPr>
            </w:pPr>
            <w:sdt>
              <w:sdtPr>
                <w:tag w:val="goog_rdk_6"/>
                <w:id w:val="1288238481"/>
              </w:sdtPr>
              <w:sdtEndPr>
                <w:rPr>
                  <w:rFonts w:ascii="Nikosh" w:eastAsia="Nikosh" w:hAnsi="Nikosh" w:cs="Nikosh"/>
                  <w:b w:val="0"/>
                  <w:bCs w:val="0"/>
                  <w:sz w:val="28"/>
                  <w:szCs w:val="28"/>
                </w:rPr>
              </w:sdtEndPr>
              <w:sdtContent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সরকারি কর্মসম্পাদন পরিবীক্ষণ পদ্ধতি</w:t>
                </w:r>
              </w:sdtContent>
            </w:sdt>
          </w:p>
          <w:p w14:paraId="506E206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BDEBC1B" w14:textId="137A087E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.৬.১ </w:t>
            </w:r>
            <w:hyperlink r:id="rId11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নির্দেশিকা/পরিপত্র/জিপিএমএস টিম/ফোকাল পয়েন্ট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1AE32EB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8846406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rFonts w:ascii="Nikosh" w:eastAsia="Nikosh" w:hAnsi="Nikosh" w:cs="Nikosh"/>
                  <w:sz w:val="28"/>
                  <w:szCs w:val="28"/>
                </w:rPr>
                <w:tag w:val="goog_rdk_7"/>
                <w:id w:val="505904992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২৫/১১/২০২৫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29FDF47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E494B17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208D1D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766A25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76E7B6F" w14:textId="7F887BE0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.৬.২ </w:t>
            </w:r>
            <w:hyperlink r:id="rId12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স্ব স্ব অফিসের জিপিএমএস ও ফলাফল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2482222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F65CB73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8"/>
                <w:id w:val="1899037229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২৫/০১/২০২৬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6F3ACFF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BDE2454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CD27DB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22D661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2B34CD0" w14:textId="10098E3E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.৬.৩ </w:t>
            </w:r>
            <w:hyperlink r:id="rId13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পরিবীক্ষণ ও মূল্যায়ন/ প্রতিবেদন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23969F1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461A219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9"/>
                <w:id w:val="-1478406679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10947F2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7907BE5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424705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4F6EB4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FAC3685" w14:textId="4B5CC975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.৬.৪ </w:t>
            </w:r>
            <w:hyperlink r:id="rId14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জিপিএমএস সফটওয়্যার লিংক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5CB4433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A845A79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128F893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7333467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CEDC36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786E1DA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জাতীয় শুদ্ধাচার কৌশল</w:t>
            </w:r>
          </w:p>
        </w:tc>
        <w:tc>
          <w:tcPr>
            <w:tcW w:w="5895" w:type="dxa"/>
          </w:tcPr>
          <w:p w14:paraId="3373BA2D" w14:textId="1D5E3094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.৭.১ </w:t>
            </w:r>
            <w:hyperlink r:id="rId15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উত্তম চর্চা কর্মপরিকল্পনা সফটওয়্যার লিংক</w:t>
              </w:r>
            </w:hyperlink>
          </w:p>
        </w:tc>
        <w:tc>
          <w:tcPr>
            <w:tcW w:w="1875" w:type="dxa"/>
          </w:tcPr>
          <w:p w14:paraId="79BA209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48155A9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0C02AB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219988E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26E144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40DD9B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266121B" w14:textId="1070FC53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.৭.২ </w:t>
            </w:r>
            <w:hyperlink r:id="rId16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নৈতিকতা কমিটি ও ফোকাল পয়েন্ট কর্মকর্তা</w:t>
              </w:r>
            </w:hyperlink>
          </w:p>
        </w:tc>
        <w:tc>
          <w:tcPr>
            <w:tcW w:w="1875" w:type="dxa"/>
          </w:tcPr>
          <w:p w14:paraId="20D15A5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A84A9B6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rFonts w:ascii="Nikosh" w:eastAsia="Nikosh" w:hAnsi="Nikosh" w:cs="Nikosh"/>
                  <w:sz w:val="28"/>
                  <w:szCs w:val="28"/>
                </w:rPr>
                <w:tag w:val="goog_rdk_10"/>
                <w:id w:val="-1141951083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6E6F624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6DBED0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AFE4EE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9270E6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A5F53EA" w14:textId="0393F82D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.৭.৩ </w:t>
            </w:r>
            <w:hyperlink r:id="rId17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পরিবীক্ষণ ও মূল্যায়ন প্রতিবেদন</w:t>
              </w:r>
            </w:hyperlink>
          </w:p>
        </w:tc>
        <w:tc>
          <w:tcPr>
            <w:tcW w:w="1875" w:type="dxa"/>
          </w:tcPr>
          <w:p w14:paraId="2623061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8AD37CF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1842D46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856C19D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E201AE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0B5CE9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9C33E31" w14:textId="680363F0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.৭.৪ </w:t>
            </w:r>
            <w:hyperlink r:id="rId18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আইন/বিধি/নীতিমালা/পরিপত্র/প্রজ্ঞাপন</w:t>
              </w:r>
            </w:hyperlink>
          </w:p>
        </w:tc>
        <w:tc>
          <w:tcPr>
            <w:tcW w:w="1875" w:type="dxa"/>
          </w:tcPr>
          <w:p w14:paraId="72358E4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BA027A4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1A1D7D2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9C46C36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34EA7A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6B83C3F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অভিযোগ প্রতিকার ব্যবস্থাপনা</w:t>
            </w:r>
          </w:p>
        </w:tc>
        <w:tc>
          <w:tcPr>
            <w:tcW w:w="5895" w:type="dxa"/>
          </w:tcPr>
          <w:p w14:paraId="3901709C" w14:textId="434A5DCF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.৮.১ অনিক ও আপিল কর্মকর্তাগণ</w:t>
            </w:r>
          </w:p>
        </w:tc>
        <w:tc>
          <w:tcPr>
            <w:tcW w:w="1875" w:type="dxa"/>
          </w:tcPr>
          <w:p w14:paraId="0749EC0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9EFF2AD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11"/>
                <w:id w:val="770970146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০৭/০৫/২০২৬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453DAA8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659C7B0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F784C0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5097E6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8436221" w14:textId="1C2CF8EB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.৮.২ </w:t>
            </w:r>
            <w:hyperlink r:id="rId19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কর্মপরিকল্পনা/পরিবীক্ষণ ও মূল্যায়ন প্রতিবেদন</w:t>
              </w:r>
            </w:hyperlink>
          </w:p>
        </w:tc>
        <w:tc>
          <w:tcPr>
            <w:tcW w:w="1875" w:type="dxa"/>
          </w:tcPr>
          <w:p w14:paraId="5C18599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D32BCC5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0E80982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FAF4754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D4E9BA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BB5508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5DEE0D8" w14:textId="768C446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.৮.৩ অভিযোগ দাখিল (অনলাইন)</w:t>
            </w:r>
          </w:p>
        </w:tc>
        <w:tc>
          <w:tcPr>
            <w:tcW w:w="1875" w:type="dxa"/>
          </w:tcPr>
          <w:p w14:paraId="0264B94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D24A78A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323C55A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F5993BC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25042E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C2436A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4521D49" w14:textId="0796A723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.৮.৪ আইন/বিধি/নীতিমালা/পরিপত্র/নির্দেশিকা/প্রজ্ঞাপন</w:t>
            </w:r>
          </w:p>
        </w:tc>
        <w:tc>
          <w:tcPr>
            <w:tcW w:w="1875" w:type="dxa"/>
          </w:tcPr>
          <w:p w14:paraId="5D3A20D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A0B5943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12"/>
                <w:id w:val="-63759349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২৬ জুন, ২০১৮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406C21C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41F796F" w14:textId="77777777">
        <w:trPr>
          <w:cantSplit/>
          <w:trHeight w:val="675"/>
        </w:trPr>
        <w:tc>
          <w:tcPr>
            <w:tcW w:w="960" w:type="dxa"/>
            <w:vMerge/>
            <w:vAlign w:val="center"/>
          </w:tcPr>
          <w:p w14:paraId="7A855A1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68DE8A3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তথ্য অধিকার</w:t>
            </w:r>
          </w:p>
        </w:tc>
        <w:tc>
          <w:tcPr>
            <w:tcW w:w="5895" w:type="dxa"/>
          </w:tcPr>
          <w:p w14:paraId="3C6A0420" w14:textId="6058C6A5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.৯.১ </w:t>
            </w:r>
            <w:hyperlink r:id="rId20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দায়িত্বপ্রাপ্ত কর্মকর্তা ও আপিল কর্তৃপক্ষ</w:t>
              </w:r>
            </w:hyperlink>
          </w:p>
        </w:tc>
        <w:tc>
          <w:tcPr>
            <w:tcW w:w="1875" w:type="dxa"/>
          </w:tcPr>
          <w:p w14:paraId="4A2D21C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4075CD8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025B502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813C738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6825BD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20905C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F2FA24B" w14:textId="79CEB5EC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.৯.২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hyperlink r:id="rId21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আবেদন ও আপীল ফরম</w:t>
              </w:r>
            </w:hyperlink>
          </w:p>
        </w:tc>
        <w:tc>
          <w:tcPr>
            <w:tcW w:w="1875" w:type="dxa"/>
          </w:tcPr>
          <w:p w14:paraId="617212E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704B107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0AC46195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13"/>
                <w:id w:val="583419332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2AE0406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344E1E4" w14:textId="77777777">
        <w:trPr>
          <w:cantSplit/>
          <w:trHeight w:val="853"/>
        </w:trPr>
        <w:tc>
          <w:tcPr>
            <w:tcW w:w="960" w:type="dxa"/>
            <w:vMerge/>
            <w:vAlign w:val="center"/>
          </w:tcPr>
          <w:p w14:paraId="29CEAFB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9371F5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2BA7172" w14:textId="7338B209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.৯.৩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hyperlink r:id="rId22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স্বপ্রণোদিত তথ্য প্রকাশ/ত্রৈমাসিক প্রতিবেদন</w:t>
              </w:r>
            </w:hyperlink>
          </w:p>
        </w:tc>
        <w:tc>
          <w:tcPr>
            <w:tcW w:w="1875" w:type="dxa"/>
          </w:tcPr>
          <w:p w14:paraId="559F13A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52C0F2E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4F34A6CC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14"/>
                <w:id w:val="-1900920131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31EFB02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F181641" w14:textId="77777777">
        <w:trPr>
          <w:cantSplit/>
          <w:trHeight w:val="1625"/>
        </w:trPr>
        <w:tc>
          <w:tcPr>
            <w:tcW w:w="960" w:type="dxa"/>
            <w:vMerge/>
            <w:vAlign w:val="center"/>
          </w:tcPr>
          <w:p w14:paraId="149AC3F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05DAAC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46DADBE" w14:textId="30063B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.৯.৪</w:t>
            </w:r>
            <w:hyperlink r:id="rId23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আইন/বিধি/নীতিমালা/পরিপত্র/নির্দেশিকা/প্রজ্ঞাপন</w:t>
              </w:r>
            </w:hyperlink>
          </w:p>
        </w:tc>
        <w:tc>
          <w:tcPr>
            <w:tcW w:w="1875" w:type="dxa"/>
          </w:tcPr>
          <w:p w14:paraId="2EAF523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16F24CD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6879CE48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15"/>
                <w:id w:val="-1441543023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23EB90A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AD50B92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7A1A841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664972D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উদ্ভাবনী কার্যক্রম</w:t>
            </w:r>
          </w:p>
        </w:tc>
        <w:tc>
          <w:tcPr>
            <w:tcW w:w="5895" w:type="dxa"/>
          </w:tcPr>
          <w:p w14:paraId="2AC69278" w14:textId="52163E96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.১০.১ </w:t>
            </w:r>
            <w:hyperlink r:id="rId24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 /নির্দেশিকা/প্রকল্পসমূহ</w:t>
              </w:r>
            </w:hyperlink>
          </w:p>
          <w:p w14:paraId="1EEDD791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2573A49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07D7F81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49916B7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9FB8B6B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0A29E19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3C039F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07BB576" w14:textId="597DDFB3" w:rsidR="00491CA4" w:rsidRDefault="00E34534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.১০.২ ইনোভেশন টিম</w:t>
            </w:r>
          </w:p>
        </w:tc>
        <w:tc>
          <w:tcPr>
            <w:tcW w:w="1875" w:type="dxa"/>
          </w:tcPr>
          <w:p w14:paraId="24ED1A5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3718C82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4CC3AD97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16"/>
                <w:id w:val="-2023824470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২০/১১/২০২৫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09E7502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E393D8E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12203CC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9C8348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094B6AE" w14:textId="72A17AC3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.১০.৩ </w:t>
            </w:r>
            <w:hyperlink r:id="rId25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প্রজ্ঞাপন/পরিপত্র/নীতিমালা/সংকলন</w:t>
              </w:r>
            </w:hyperlink>
          </w:p>
          <w:p w14:paraId="3430E031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52158D5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1FDD39A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04F866E0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17"/>
                <w:id w:val="354311812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488F583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8F51C90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34FB542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8D8B87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D293B3F" w14:textId="77C7E401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১০.৪ </w:t>
            </w:r>
            <w:hyperlink r:id="rId26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মুল্যায়ন প্রতিবেদন সফটওয়্যার লিংক</w:t>
              </w:r>
            </w:hyperlink>
          </w:p>
          <w:p w14:paraId="51D29217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163B4AA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7BABE1C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0C0070F9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07FABB6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C579865" w14:textId="77777777">
        <w:trPr>
          <w:cantSplit/>
          <w:trHeight w:val="915"/>
        </w:trPr>
        <w:tc>
          <w:tcPr>
            <w:tcW w:w="960" w:type="dxa"/>
            <w:vMerge/>
            <w:vAlign w:val="center"/>
          </w:tcPr>
          <w:p w14:paraId="2E55A39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2671CB8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সেবা সহজিকরণ </w:t>
            </w:r>
          </w:p>
        </w:tc>
        <w:tc>
          <w:tcPr>
            <w:tcW w:w="5895" w:type="dxa"/>
          </w:tcPr>
          <w:p w14:paraId="769A7EB7" w14:textId="1C7D4DBD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.১১.১ </w:t>
            </w:r>
            <w:hyperlink r:id="rId27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 সহজিকরণ ম্যানুয়াল</w:t>
              </w:r>
            </w:hyperlink>
          </w:p>
          <w:p w14:paraId="1FFC2FEA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28C6DA2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FACFD0F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rFonts w:ascii="Nikosh" w:eastAsia="Nikosh" w:hAnsi="Nikosh" w:cs="Nikosh"/>
                  <w:sz w:val="28"/>
                  <w:szCs w:val="28"/>
                </w:rPr>
                <w:tag w:val="goog_rdk_18"/>
                <w:id w:val="-1090927911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5A752D4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C7EA15D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277E481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2A0555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BF6291E" w14:textId="6787204D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.১১.২ </w:t>
            </w:r>
            <w:hyperlink r:id="rId28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প্রজ্ঞাপন/পরিপত্র/নীতিমালা/অফিস আদেশ/সংকলন</w:t>
              </w:r>
            </w:hyperlink>
          </w:p>
          <w:p w14:paraId="3D94472E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7C7B7D0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878AD7E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rFonts w:ascii="Nikosh" w:eastAsia="Nikosh" w:hAnsi="Nikosh" w:cs="Nikosh"/>
                  <w:sz w:val="28"/>
                  <w:szCs w:val="28"/>
                </w:rPr>
                <w:tag w:val="goog_rdk_19"/>
                <w:id w:val="-1148031737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38A491E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B756271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4101411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82A835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1FE8497" w14:textId="00A54F61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.১১.৩ সেবা সহজীকরণ তালিকা</w:t>
            </w:r>
          </w:p>
        </w:tc>
        <w:tc>
          <w:tcPr>
            <w:tcW w:w="1875" w:type="dxa"/>
          </w:tcPr>
          <w:p w14:paraId="5C316DB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F4B1604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0"/>
                <w:id w:val="190569332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2E98800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5CB4912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514E5C3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634C20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103B59E" w14:textId="7F381873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.১১.৪ </w:t>
            </w:r>
            <w:hyperlink r:id="rId29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 সহজিকরণের দৃষ্টান্ত</w:t>
              </w:r>
            </w:hyperlink>
          </w:p>
          <w:p w14:paraId="365B6802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6BB1E712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22FA8F48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01578CCF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16C197E6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1BED1CF6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727CD68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A3DFFD9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1"/>
                <w:id w:val="1611121379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778CF62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071F7A4" w14:textId="77777777">
        <w:trPr>
          <w:cantSplit/>
          <w:trHeight w:val="936"/>
        </w:trPr>
        <w:tc>
          <w:tcPr>
            <w:tcW w:w="960" w:type="dxa"/>
            <w:vMerge/>
            <w:vAlign w:val="center"/>
          </w:tcPr>
          <w:p w14:paraId="12BF25C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4A1864C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বাজেট ও প্রকল্প</w:t>
            </w:r>
          </w:p>
        </w:tc>
        <w:tc>
          <w:tcPr>
            <w:tcW w:w="5895" w:type="dxa"/>
          </w:tcPr>
          <w:p w14:paraId="24E0312B" w14:textId="255F8531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.১২.১ বার্ষিক ক্রয় পরিকল্পনা</w:t>
            </w:r>
          </w:p>
        </w:tc>
        <w:tc>
          <w:tcPr>
            <w:tcW w:w="1875" w:type="dxa"/>
          </w:tcPr>
          <w:p w14:paraId="47CAFB8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120AA75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6D3835B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734FBDC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F3604C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661201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71963EE" w14:textId="080E8978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.১২.২ </w:t>
            </w:r>
            <w:hyperlink r:id="rId30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বাজেট ও এমটিবিএফ বাজেট</w:t>
              </w:r>
            </w:hyperlink>
          </w:p>
        </w:tc>
        <w:tc>
          <w:tcPr>
            <w:tcW w:w="1875" w:type="dxa"/>
          </w:tcPr>
          <w:p w14:paraId="641B7D2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0D9DE76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7DC38C98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1F5A12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3562FF3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6AF0FD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4FED08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E924100" w14:textId="4B7828C9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.১২.৩ টেন্ডার / কোটেশন / নিলাম</w:t>
            </w:r>
          </w:p>
        </w:tc>
        <w:tc>
          <w:tcPr>
            <w:tcW w:w="1875" w:type="dxa"/>
          </w:tcPr>
          <w:p w14:paraId="2BD4902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14AB7C1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11C365BB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10226A5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B80B8C8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6C7A346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73A077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83C9620" w14:textId="28CFB13A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.১২.৪ </w:t>
            </w:r>
            <w:hyperlink r:id="rId31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গুরুত্বপূর্ণ সমাপ্ত প্রকল্পসমূহ</w:t>
              </w:r>
            </w:hyperlink>
          </w:p>
        </w:tc>
        <w:tc>
          <w:tcPr>
            <w:tcW w:w="1875" w:type="dxa"/>
          </w:tcPr>
          <w:p w14:paraId="4758312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1D63666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095BB20B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1DCA0DD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71C10F3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43DB0C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0DB41106" w14:textId="77777777" w:rsidR="00491CA4" w:rsidRDefault="00491CA4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</w:p>
          <w:p w14:paraId="4FFDCC46" w14:textId="77777777" w:rsidR="00491CA4" w:rsidRDefault="005E2FEA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এসডিজি ও উন্নয়ন কর্মপরিকল্পনা</w:t>
            </w:r>
          </w:p>
          <w:p w14:paraId="56928301" w14:textId="77777777" w:rsidR="00491CA4" w:rsidRDefault="00491CA4">
            <w:pPr>
              <w:rPr>
                <w:sz w:val="28"/>
                <w:szCs w:val="28"/>
              </w:rPr>
            </w:pPr>
          </w:p>
          <w:p w14:paraId="4DB89494" w14:textId="77777777" w:rsidR="00491CA4" w:rsidRDefault="00491CA4">
            <w:pPr>
              <w:rPr>
                <w:sz w:val="28"/>
                <w:szCs w:val="28"/>
              </w:rPr>
            </w:pPr>
          </w:p>
          <w:p w14:paraId="3D28DC17" w14:textId="77777777" w:rsidR="00491CA4" w:rsidRDefault="00491CA4">
            <w:pPr>
              <w:rPr>
                <w:sz w:val="28"/>
                <w:szCs w:val="28"/>
              </w:rPr>
            </w:pPr>
          </w:p>
          <w:p w14:paraId="63902E8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2D55D88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1603A3C" w14:textId="2C186533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32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মন্ত্রণালয়ের এসডিজি</w:t>
              </w:r>
            </w:hyperlink>
          </w:p>
        </w:tc>
        <w:tc>
          <w:tcPr>
            <w:tcW w:w="1875" w:type="dxa"/>
          </w:tcPr>
          <w:p w14:paraId="73A6FA6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7E1C6EA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2"/>
                <w:id w:val="1744486989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৩১/০৭/২০২৪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5B98FC8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74E84A9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AC2E83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253205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A0D1A81" w14:textId="46E8C00C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33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 ফোকাল / বিকল্প ফোকাল পয়েন্ট</w:t>
              </w:r>
            </w:hyperlink>
          </w:p>
        </w:tc>
        <w:tc>
          <w:tcPr>
            <w:tcW w:w="1875" w:type="dxa"/>
          </w:tcPr>
          <w:p w14:paraId="03BE795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D42CEF6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3"/>
                <w:id w:val="-1078631448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৩০/০৭/২০২৪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470A759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A037826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A4440E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77BB5E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FFEA879" w14:textId="6350EC91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.৩</w:t>
            </w:r>
            <w:hyperlink r:id="rId34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 জাতীয় ডকুমেন্ট</w:t>
              </w:r>
            </w:hyperlink>
          </w:p>
        </w:tc>
        <w:tc>
          <w:tcPr>
            <w:tcW w:w="1875" w:type="dxa"/>
          </w:tcPr>
          <w:p w14:paraId="17921B5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B2F123F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4"/>
                <w:id w:val="-285940102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37DBE59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F1E35A7" w14:textId="77777777">
        <w:trPr>
          <w:cantSplit/>
          <w:trHeight w:val="1901"/>
        </w:trPr>
        <w:tc>
          <w:tcPr>
            <w:tcW w:w="960" w:type="dxa"/>
            <w:vMerge/>
            <w:vAlign w:val="center"/>
          </w:tcPr>
          <w:p w14:paraId="4224F65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F0A30D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5011A92" w14:textId="47FB1FAC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35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পঞ্চবার্ষিকী পরিকল্পনা ও প্রতিবেদন</w:t>
              </w:r>
            </w:hyperlink>
          </w:p>
        </w:tc>
        <w:tc>
          <w:tcPr>
            <w:tcW w:w="1875" w:type="dxa"/>
          </w:tcPr>
          <w:p w14:paraId="76654B2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700D12A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5"/>
                <w:id w:val="-798723151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৩০/০৭/২০২৪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6565028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F1DA2A0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4FD2E3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2FE3F3F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ফরমসমূহ</w:t>
            </w:r>
          </w:p>
        </w:tc>
        <w:tc>
          <w:tcPr>
            <w:tcW w:w="5895" w:type="dxa"/>
          </w:tcPr>
          <w:p w14:paraId="5714074D" w14:textId="3ED5D9FD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.১৪.১ বাংলাদেশ সরকারের ফরম</w:t>
            </w:r>
          </w:p>
        </w:tc>
        <w:tc>
          <w:tcPr>
            <w:tcW w:w="1875" w:type="dxa"/>
          </w:tcPr>
          <w:p w14:paraId="3668FF5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519B6A7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7681080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C649E82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EF4A2E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A19418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5F446FD" w14:textId="2366B266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.১৪.২ গাড়ী রিকুইজিশন ফরম</w:t>
            </w:r>
          </w:p>
        </w:tc>
        <w:tc>
          <w:tcPr>
            <w:tcW w:w="1875" w:type="dxa"/>
          </w:tcPr>
          <w:p w14:paraId="47543B6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57833BE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6"/>
                <w:id w:val="1478560624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২৬/০২/২০২০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6F65B88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F598C89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B21B32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6E19A8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7F321CF" w14:textId="096302B1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.১৪.৩ </w:t>
            </w:r>
            <w:hyperlink r:id="rId36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উন্নয়ন প্রকল্প ও অফিস পরিদর্শন/সভা, সেমিনারে অংশগ্রহণের প্রেক্ষিত প্রতিবেদন ছক</w:t>
              </w:r>
            </w:hyperlink>
          </w:p>
        </w:tc>
        <w:tc>
          <w:tcPr>
            <w:tcW w:w="1875" w:type="dxa"/>
          </w:tcPr>
          <w:p w14:paraId="2564F57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D28B177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7"/>
                <w:id w:val="1847992398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১৯/০১/২০২৩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0D2CEBA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B6EBD8A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9712AF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5899B8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B2119A9" w14:textId="3E9E5BE8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.১৪.৪ অন্যান্য ফরম</w:t>
            </w:r>
          </w:p>
        </w:tc>
        <w:tc>
          <w:tcPr>
            <w:tcW w:w="1875" w:type="dxa"/>
          </w:tcPr>
          <w:p w14:paraId="0FE22D0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2E64E11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8"/>
                <w:id w:val="91138206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084DCAE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B71B8AB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28833FB8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4E30425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মানব সম্পদ উন্নয়ন</w:t>
            </w:r>
          </w:p>
        </w:tc>
        <w:tc>
          <w:tcPr>
            <w:tcW w:w="5895" w:type="dxa"/>
          </w:tcPr>
          <w:p w14:paraId="2C6E1545" w14:textId="05AF6BEE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১৬.১ নিয়োগ সংক্রান্ত সকল তথ্য</w:t>
            </w:r>
          </w:p>
        </w:tc>
        <w:tc>
          <w:tcPr>
            <w:tcW w:w="1875" w:type="dxa"/>
          </w:tcPr>
          <w:p w14:paraId="1632AFB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18CBDED" w14:textId="77777777" w:rsidR="00491CA4" w:rsidRPr="003C6B25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7F5F05E2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36A532D" w14:textId="77777777">
        <w:trPr>
          <w:cantSplit/>
          <w:trHeight w:val="501"/>
        </w:trPr>
        <w:tc>
          <w:tcPr>
            <w:tcW w:w="960" w:type="dxa"/>
            <w:vMerge/>
            <w:vAlign w:val="center"/>
          </w:tcPr>
          <w:p w14:paraId="54C664D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A177B8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1EAA157" w14:textId="75538B7D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.১৬.২ অনলাইনে আবেদন</w:t>
            </w:r>
          </w:p>
        </w:tc>
        <w:tc>
          <w:tcPr>
            <w:tcW w:w="1875" w:type="dxa"/>
          </w:tcPr>
          <w:p w14:paraId="313C626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49783B8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73A5318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0FE86FB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105A94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13D0BE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DFD517C" w14:textId="2B6B18F4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.১৬.৩ প্রবেশপত্র ডাউনলোড</w:t>
            </w:r>
          </w:p>
        </w:tc>
        <w:tc>
          <w:tcPr>
            <w:tcW w:w="1875" w:type="dxa"/>
          </w:tcPr>
          <w:p w14:paraId="2A2BFC5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47C0D23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610E3C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219D974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F8D2E8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63F386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26494B3" w14:textId="61F5B658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.১৬.৪ নিয়োগ বিজ্ঞপ্তি</w:t>
            </w:r>
          </w:p>
        </w:tc>
        <w:tc>
          <w:tcPr>
            <w:tcW w:w="1875" w:type="dxa"/>
          </w:tcPr>
          <w:p w14:paraId="27A96E7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9FFCA76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9"/>
                <w:id w:val="843160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১৭/০৫/২০২৬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5506D4A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00947DB" w14:textId="77777777">
        <w:trPr>
          <w:cantSplit/>
          <w:trHeight w:val="343"/>
        </w:trPr>
        <w:tc>
          <w:tcPr>
            <w:tcW w:w="960" w:type="dxa"/>
            <w:vMerge w:val="restart"/>
            <w:vAlign w:val="center"/>
          </w:tcPr>
          <w:p w14:paraId="34B7DA22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0C381D87" w14:textId="77777777" w:rsidR="00491CA4" w:rsidRDefault="005E2FEA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ব-দ্বীপ পরিকল্পনা, ব্লু ইকোনমি ও ইস্তাম্বুল কর্মপরিকল্পনা</w:t>
            </w:r>
          </w:p>
          <w:p w14:paraId="5FD17FF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327CC61" w14:textId="7009B649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.১৭.১ </w:t>
            </w:r>
            <w:hyperlink r:id="rId37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ব্লু ইকোনমি কর্মপরিকল্পনা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28D852F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0DF2E01E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30"/>
                <w:id w:val="412815124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১৯/০৯/২০২১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398C8CF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19D0290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5F16921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FF088D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9BFDC81" w14:textId="6C3F4F1F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.১৭.২ </w:t>
            </w:r>
            <w:hyperlink r:id="rId38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বাস্তবায়ন অগ্রগতি</w:t>
              </w:r>
            </w:hyperlink>
          </w:p>
        </w:tc>
        <w:tc>
          <w:tcPr>
            <w:tcW w:w="1875" w:type="dxa"/>
          </w:tcPr>
          <w:p w14:paraId="607B26B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6F88285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558196B5" w14:textId="4A6BFA03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rFonts w:ascii="Nikosh" w:eastAsia="Nikosh" w:hAnsi="Nikosh" w:cs="Nikosh"/>
                  <w:sz w:val="28"/>
                  <w:szCs w:val="28"/>
                </w:rPr>
                <w:tag w:val="goog_rdk_31"/>
                <w:id w:val="-1737921257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২৫/০৬</w:t>
                </w:r>
              </w:sdtContent>
            </w:sdt>
            <w:r w:rsidR="00D57D2C" w:rsidRPr="003C6B25">
              <w:rPr>
                <w:rFonts w:ascii="Nikosh" w:eastAsia="Nikosh" w:hAnsi="Nikosh" w:cs="Nikosh"/>
                <w:sz w:val="28"/>
                <w:szCs w:val="28"/>
              </w:rPr>
              <w:t>/২২</w:t>
            </w:r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677F81A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8F30199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1F78189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D534CB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FB3D53C" w14:textId="3B66BB0B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.১৭.৩ </w:t>
            </w:r>
            <w:hyperlink r:id="rId39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ইস্তাম্বুল কর্মপরিকল্পনা</w:t>
              </w:r>
            </w:hyperlink>
          </w:p>
        </w:tc>
        <w:tc>
          <w:tcPr>
            <w:tcW w:w="1875" w:type="dxa"/>
          </w:tcPr>
          <w:p w14:paraId="1108523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0745CAC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1B816893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32"/>
                <w:id w:val="1880717017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4E9583E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957F2E6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7D91370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6F7F4D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17876B5" w14:textId="172277FF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.১৭.৪ </w:t>
            </w:r>
            <w:hyperlink r:id="rId40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ব-দ্বীপ পরিকল্পনা</w:t>
              </w:r>
            </w:hyperlink>
          </w:p>
        </w:tc>
        <w:tc>
          <w:tcPr>
            <w:tcW w:w="1875" w:type="dxa"/>
          </w:tcPr>
          <w:p w14:paraId="756EC3B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3557F62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0A8B6E45" w14:textId="53D35A4B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33"/>
                <w:id w:val="-1106215628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৩১/০১</w:t>
                </w:r>
                <w:r w:rsidR="00D57D2C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/১৯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22120BB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F3CE376" w14:textId="77777777">
        <w:trPr>
          <w:cantSplit/>
          <w:trHeight w:val="387"/>
        </w:trPr>
        <w:tc>
          <w:tcPr>
            <w:tcW w:w="960" w:type="dxa"/>
            <w:vMerge w:val="restart"/>
            <w:vAlign w:val="center"/>
          </w:tcPr>
          <w:p w14:paraId="2E0E3AB9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72EF8486" w14:textId="77777777" w:rsidR="00491CA4" w:rsidRDefault="005E2FEA">
            <w:pPr>
              <w:pStyle w:val="Heading4"/>
              <w:spacing w:before="0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তথ্য ও সেবা</w:t>
            </w:r>
          </w:p>
        </w:tc>
        <w:tc>
          <w:tcPr>
            <w:tcW w:w="5895" w:type="dxa"/>
          </w:tcPr>
          <w:p w14:paraId="69BC0728" w14:textId="6F1CE7E1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.১৮.১ </w:t>
            </w:r>
            <w:hyperlink r:id="rId41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এডিপি/আএডিপি ম্যানেজ. সিস্টেম</w:t>
              </w:r>
            </w:hyperlink>
          </w:p>
        </w:tc>
        <w:tc>
          <w:tcPr>
            <w:tcW w:w="1875" w:type="dxa"/>
          </w:tcPr>
          <w:p w14:paraId="6D6B7AB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4F50DCD5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6C34C38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6B9323D" w14:textId="77777777">
        <w:trPr>
          <w:cantSplit/>
          <w:trHeight w:val="386"/>
        </w:trPr>
        <w:tc>
          <w:tcPr>
            <w:tcW w:w="960" w:type="dxa"/>
            <w:vMerge/>
            <w:vAlign w:val="center"/>
          </w:tcPr>
          <w:p w14:paraId="1DEEF75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392A2E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B809F3B" w14:textId="54C6E95F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.১৮.২ </w:t>
            </w:r>
            <w:hyperlink r:id="rId42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সরকারি সেবা হেল্পলাইন ৩৩৩</w:t>
              </w:r>
            </w:hyperlink>
          </w:p>
        </w:tc>
        <w:tc>
          <w:tcPr>
            <w:tcW w:w="1875" w:type="dxa"/>
          </w:tcPr>
          <w:p w14:paraId="70698B7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1C198B0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1AF6BFF1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rFonts w:ascii="Nikosh" w:eastAsia="Nikosh" w:hAnsi="Nikosh" w:cs="Nikosh"/>
                  <w:sz w:val="28"/>
                  <w:szCs w:val="28"/>
                </w:rPr>
                <w:tag w:val="goog_rdk_34"/>
                <w:id w:val="-431333871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০১/০৫/২০২৫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072E4FD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86004AF" w14:textId="77777777">
        <w:trPr>
          <w:cantSplit/>
          <w:trHeight w:val="386"/>
        </w:trPr>
        <w:tc>
          <w:tcPr>
            <w:tcW w:w="960" w:type="dxa"/>
            <w:vMerge/>
            <w:vAlign w:val="center"/>
          </w:tcPr>
          <w:p w14:paraId="59C906C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016F2F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B73B74F" w14:textId="395069EA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.১৮.৩ </w:t>
            </w:r>
            <w:hyperlink r:id="rId43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 পূর্বাভাস জানতে কল ১০৯০</w:t>
              </w:r>
            </w:hyperlink>
          </w:p>
        </w:tc>
        <w:tc>
          <w:tcPr>
            <w:tcW w:w="1875" w:type="dxa"/>
          </w:tcPr>
          <w:p w14:paraId="014C39C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6451463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1D003574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C0F774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4C3D83F" w14:textId="77777777">
        <w:trPr>
          <w:cantSplit/>
        </w:trPr>
        <w:tc>
          <w:tcPr>
            <w:tcW w:w="960" w:type="dxa"/>
            <w:vMerge/>
            <w:vAlign w:val="center"/>
          </w:tcPr>
          <w:p w14:paraId="46A08D4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857F51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1626494" w14:textId="4994B08F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.১৮.৪ </w:t>
            </w:r>
            <w:hyperlink r:id="rId44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জরুরি সেবা পেতে কল ৯৯৯</w:t>
              </w:r>
            </w:hyperlink>
          </w:p>
        </w:tc>
        <w:tc>
          <w:tcPr>
            <w:tcW w:w="1875" w:type="dxa"/>
          </w:tcPr>
          <w:p w14:paraId="36B9207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7720210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269F984E" w14:textId="77777777" w:rsidR="00491CA4" w:rsidRPr="003C6B25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3A2B9E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2A0630" w14:paraId="3E24C02C" w14:textId="77777777" w:rsidTr="0057014D">
        <w:trPr>
          <w:cantSplit/>
          <w:trHeight w:val="1210"/>
        </w:trPr>
        <w:tc>
          <w:tcPr>
            <w:tcW w:w="3600" w:type="dxa"/>
            <w:gridSpan w:val="2"/>
            <w:vMerge w:val="restart"/>
            <w:vAlign w:val="center"/>
          </w:tcPr>
          <w:p w14:paraId="5C5AB82C" w14:textId="77777777" w:rsidR="002A0630" w:rsidRDefault="002A0630">
            <w:pPr>
              <w:pStyle w:val="Heading4"/>
              <w:spacing w:before="0"/>
              <w:jc w:val="center"/>
              <w:rPr>
                <w:rFonts w:ascii="Nikosh" w:eastAsia="Nikosh" w:hAnsi="Nikosh" w:cs="Nikosh"/>
                <w:b w:val="0"/>
                <w:bCs w:val="0"/>
              </w:rPr>
            </w:pPr>
            <w:r>
              <w:rPr>
                <w:rFonts w:ascii="Nikosh" w:eastAsia="Nikosh" w:hAnsi="Nikosh" w:cs="Nikosh"/>
                <w:b w:val="0"/>
                <w:bCs w:val="0"/>
              </w:rPr>
              <w:t>বিবিধ</w:t>
            </w:r>
          </w:p>
        </w:tc>
        <w:tc>
          <w:tcPr>
            <w:tcW w:w="5895" w:type="dxa"/>
          </w:tcPr>
          <w:p w14:paraId="1F5865D9" w14:textId="6B4F759A" w:rsidR="002A0630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>.১৯.১ বাংলাদেশের নদ-নদীর তালিকা</w:t>
            </w:r>
          </w:p>
        </w:tc>
        <w:tc>
          <w:tcPr>
            <w:tcW w:w="1875" w:type="dxa"/>
          </w:tcPr>
          <w:p w14:paraId="1D4804F5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6EF2FDA6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7AF9B08D" w14:textId="77777777" w:rsidR="002A0630" w:rsidRPr="003C6B25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7F71D1D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2A0630" w14:paraId="1B480B4C" w14:textId="77777777" w:rsidTr="0057014D">
        <w:trPr>
          <w:cantSplit/>
          <w:trHeight w:val="801"/>
        </w:trPr>
        <w:tc>
          <w:tcPr>
            <w:tcW w:w="3600" w:type="dxa"/>
            <w:gridSpan w:val="2"/>
            <w:vMerge/>
            <w:vAlign w:val="center"/>
          </w:tcPr>
          <w:p w14:paraId="7D3C043F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27BF175" w14:textId="04350F3C" w:rsidR="002A0630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>.১৯.২ বিশ্ব পানি দিবস</w:t>
            </w:r>
          </w:p>
        </w:tc>
        <w:tc>
          <w:tcPr>
            <w:tcW w:w="1875" w:type="dxa"/>
          </w:tcPr>
          <w:p w14:paraId="67EABFB0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33C8A6E5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33B77583" w14:textId="77777777" w:rsidR="002A0630" w:rsidRPr="003C6B25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023DFA9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2A0630" w14:paraId="11F83A21" w14:textId="77777777" w:rsidTr="0057014D">
        <w:trPr>
          <w:cantSplit/>
          <w:trHeight w:val="525"/>
        </w:trPr>
        <w:tc>
          <w:tcPr>
            <w:tcW w:w="3600" w:type="dxa"/>
            <w:gridSpan w:val="2"/>
            <w:vMerge/>
            <w:vAlign w:val="center"/>
          </w:tcPr>
          <w:p w14:paraId="5848CBE3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BC298CE" w14:textId="52C9DC52" w:rsidR="002A0630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.১৯.৩ </w:t>
            </w:r>
            <w:r w:rsidR="002A0630" w:rsidRPr="000E7272">
              <w:rPr>
                <w:rFonts w:ascii="Nikosh" w:eastAsia="Nikosh" w:hAnsi="Nikosh" w:cs="Nikosh"/>
                <w:sz w:val="28"/>
                <w:szCs w:val="28"/>
              </w:rPr>
              <w:t>চলমান প্রকল্পসমূহ</w:t>
            </w:r>
          </w:p>
        </w:tc>
        <w:tc>
          <w:tcPr>
            <w:tcW w:w="1875" w:type="dxa"/>
          </w:tcPr>
          <w:p w14:paraId="736D12C4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  <w:p w14:paraId="3A75D3D4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</w:tcPr>
          <w:p w14:paraId="554C31C6" w14:textId="77777777" w:rsidR="002A0630" w:rsidRPr="003C6B25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671E56E3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2A0630" w14:paraId="5BD67227" w14:textId="77777777" w:rsidTr="0057014D">
        <w:trPr>
          <w:cantSplit/>
          <w:trHeight w:val="525"/>
        </w:trPr>
        <w:tc>
          <w:tcPr>
            <w:tcW w:w="3600" w:type="dxa"/>
            <w:gridSpan w:val="2"/>
            <w:vMerge/>
            <w:vAlign w:val="center"/>
          </w:tcPr>
          <w:p w14:paraId="2372F0F8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B930D6C" w14:textId="5A03A06E" w:rsidR="002A0630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.১৯.৩ 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>বার্ষিক প্রতিবেদন</w:t>
            </w:r>
          </w:p>
        </w:tc>
        <w:tc>
          <w:tcPr>
            <w:tcW w:w="1875" w:type="dxa"/>
          </w:tcPr>
          <w:p w14:paraId="2376ABF9" w14:textId="0FB5E907" w:rsidR="002A0630" w:rsidRDefault="002A0630" w:rsidP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AB02ABA" w14:textId="77777777" w:rsidR="002A0630" w:rsidRPr="003C6B25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7363EF0B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32E51CF" w14:textId="77777777">
        <w:trPr>
          <w:cantSplit/>
          <w:trHeight w:val="405"/>
        </w:trPr>
        <w:tc>
          <w:tcPr>
            <w:tcW w:w="960" w:type="dxa"/>
            <w:vMerge w:val="restart"/>
            <w:vAlign w:val="center"/>
          </w:tcPr>
          <w:p w14:paraId="7ADABA8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3432FC9A" w14:textId="77777777" w:rsidR="00491CA4" w:rsidRDefault="00A92253">
            <w:pPr>
              <w:pStyle w:val="Heading1"/>
              <w:keepLines w:val="0"/>
              <w:pBdr>
                <w:right w:val="none" w:sz="0" w:space="12" w:color="auto"/>
              </w:pBdr>
              <w:spacing w:before="0" w:after="0"/>
              <w:jc w:val="center"/>
              <w:rPr>
                <w:rFonts w:ascii="Arial" w:eastAsia="Arial" w:hAnsi="Arial" w:cs="Arial"/>
                <w:b w:val="0"/>
                <w:bCs w:val="0"/>
                <w:sz w:val="30"/>
                <w:szCs w:val="30"/>
              </w:rPr>
            </w:pPr>
            <w:sdt>
              <w:sdtPr>
                <w:rPr>
                  <w:rFonts w:ascii="Nikosh" w:eastAsia="Nikosh" w:hAnsi="Nikosh" w:cs="Nikosh"/>
                  <w:b w:val="0"/>
                  <w:bCs w:val="0"/>
                  <w:sz w:val="28"/>
                  <w:szCs w:val="28"/>
                </w:rPr>
                <w:tag w:val="goog_rdk_35"/>
                <w:id w:val="-650781277"/>
              </w:sdtPr>
              <w:sdtEndPr>
                <w:rPr>
                  <w:rFonts w:ascii="NikoshBAN" w:eastAsia="NikoshBAN" w:hAnsi="NikoshBAN" w:cs="NikoshBAN"/>
                  <w:b/>
                  <w:bCs/>
                  <w:sz w:val="48"/>
                  <w:szCs w:val="48"/>
                </w:rPr>
              </w:sdtEndPr>
              <w:sdtContent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সভার প্রতিনিধি/ফোকাল পয়েন্ট/কমিটিসমূহ</w:t>
                </w:r>
              </w:sdtContent>
            </w:sdt>
          </w:p>
          <w:p w14:paraId="231169E7" w14:textId="77777777" w:rsidR="00491CA4" w:rsidRDefault="00491CA4">
            <w:pPr>
              <w:pStyle w:val="Heading4"/>
              <w:spacing w:before="0"/>
              <w:jc w:val="center"/>
              <w:rPr>
                <w:rFonts w:ascii="Nikosh" w:eastAsia="Nikosh" w:hAnsi="Nikosh" w:cs="Nikosh"/>
              </w:rPr>
            </w:pPr>
            <w:bookmarkStart w:id="2" w:name="_heading=h.or1rnla9vz0" w:colFirst="0" w:colLast="0"/>
            <w:bookmarkEnd w:id="2"/>
          </w:p>
        </w:tc>
        <w:tc>
          <w:tcPr>
            <w:tcW w:w="5895" w:type="dxa"/>
          </w:tcPr>
          <w:p w14:paraId="6E18811B" w14:textId="0B1EF77E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.২০.১ </w:t>
            </w:r>
            <w:hyperlink r:id="rId45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বিভিন্ন সভা, সেমিনার, কর্মশালায় যোগদানের জন্য প্রতিনিধি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3D1DDFD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E22399D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36"/>
                <w:id w:val="-1727998039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১৬/০৭/২০২৫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4209207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70D9D9B" w14:textId="77777777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53056C5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219D5B8" w14:textId="77777777" w:rsidR="00491CA4" w:rsidRDefault="00491CA4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895" w:type="dxa"/>
          </w:tcPr>
          <w:p w14:paraId="0428A959" w14:textId="04644F6E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.২০.২ </w:t>
            </w:r>
            <w:hyperlink r:id="rId46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সফর-ছুটিকালীন বিকল্প কর্মকর্তাগণ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26F562F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2EE2A14E" w14:textId="77777777" w:rsidR="00491CA4" w:rsidRPr="003C6B25" w:rsidRDefault="00A9225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37"/>
                <w:id w:val="-340356405"/>
              </w:sdtPr>
              <w:sdtEndPr/>
              <w:sdtContent>
                <w:r w:rsidR="005E2FEA" w:rsidRPr="003C6B25">
                  <w:rPr>
                    <w:rFonts w:ascii="Nikosh" w:eastAsia="Nikosh" w:hAnsi="Nikosh" w:cs="Nikosh"/>
                    <w:sz w:val="28"/>
                    <w:szCs w:val="28"/>
                  </w:rPr>
                  <w:t>১৬/০৭/২০২৫</w:t>
                </w:r>
              </w:sdtContent>
            </w:sdt>
            <w:r w:rsidR="005E2FEA" w:rsidRPr="003C6B25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55" w:type="dxa"/>
          </w:tcPr>
          <w:p w14:paraId="475305A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E401F8D" w14:textId="77777777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4064226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C88436C" w14:textId="77777777" w:rsidR="00491CA4" w:rsidRDefault="00491CA4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895" w:type="dxa"/>
          </w:tcPr>
          <w:p w14:paraId="728F720E" w14:textId="39EF4992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.২০.৩ </w:t>
            </w:r>
            <w:hyperlink r:id="rId47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কমিটিসমূহ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04176B8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118548B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4142E46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66F1C5B" w14:textId="77777777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3D07348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877ADE8" w14:textId="77777777" w:rsidR="00491CA4" w:rsidRDefault="00491CA4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  <w:bookmarkStart w:id="3" w:name="_heading=h.a9qpjd72aime" w:colFirst="0" w:colLast="0"/>
            <w:bookmarkEnd w:id="3"/>
          </w:p>
        </w:tc>
        <w:tc>
          <w:tcPr>
            <w:tcW w:w="5895" w:type="dxa"/>
          </w:tcPr>
          <w:p w14:paraId="02578F54" w14:textId="38E8C689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.২০.৪ </w:t>
            </w:r>
            <w:hyperlink r:id="rId48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ফোকাল পয়েন্ট ও অন্যান্য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7422282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D6B91E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02C90FC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17941DB" w14:textId="77777777">
        <w:trPr>
          <w:cantSplit/>
          <w:trHeight w:val="300"/>
        </w:trPr>
        <w:tc>
          <w:tcPr>
            <w:tcW w:w="960" w:type="dxa"/>
            <w:vMerge w:val="restart"/>
            <w:vAlign w:val="center"/>
          </w:tcPr>
          <w:p w14:paraId="1F9FD1D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5140E19E" w14:textId="77777777" w:rsidR="00491CA4" w:rsidRPr="009C1065" w:rsidRDefault="00A92253">
            <w:pPr>
              <w:pStyle w:val="Heading1"/>
              <w:keepLines w:val="0"/>
              <w:pBdr>
                <w:right w:val="none" w:sz="0" w:space="12" w:color="auto"/>
              </w:pBdr>
              <w:spacing w:before="0" w:after="0"/>
              <w:jc w:val="center"/>
              <w:rPr>
                <w:rFonts w:ascii="Nikosh" w:eastAsia="Nikosh" w:hAnsi="Nikosh" w:cs="Nikosh"/>
                <w:b w:val="0"/>
                <w:bCs w:val="0"/>
                <w:sz w:val="28"/>
                <w:szCs w:val="28"/>
              </w:rPr>
            </w:pPr>
            <w:sdt>
              <w:sdtPr>
                <w:tag w:val="goog_rdk_38"/>
                <w:id w:val="236630299"/>
              </w:sdtPr>
              <w:sdtEndPr>
                <w:rPr>
                  <w:rFonts w:ascii="Nikosh" w:eastAsia="Nikosh" w:hAnsi="Nikosh" w:cs="Nikosh"/>
                  <w:b w:val="0"/>
                  <w:bCs w:val="0"/>
                  <w:sz w:val="28"/>
                  <w:szCs w:val="28"/>
                </w:rPr>
              </w:sdtEndPr>
              <w:sdtContent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নাগরিক ই-সেবাসমূহ</w:t>
                </w:r>
              </w:sdtContent>
            </w:sdt>
          </w:p>
          <w:p w14:paraId="411C480F" w14:textId="77777777" w:rsidR="00491CA4" w:rsidRDefault="00491CA4">
            <w:pPr>
              <w:pStyle w:val="Heading1"/>
              <w:keepLines w:val="0"/>
              <w:pBdr>
                <w:right w:val="none" w:sz="0" w:space="12" w:color="auto"/>
              </w:pBdr>
              <w:spacing w:before="0" w:after="0"/>
              <w:jc w:val="center"/>
              <w:rPr>
                <w:rFonts w:ascii="Arial" w:eastAsia="Arial" w:hAnsi="Arial" w:cs="Arial"/>
                <w:b w:val="0"/>
                <w:bCs w:val="0"/>
                <w:sz w:val="30"/>
                <w:szCs w:val="30"/>
              </w:rPr>
            </w:pPr>
            <w:bookmarkStart w:id="4" w:name="_heading=h.58p1usfmz84s" w:colFirst="0" w:colLast="0"/>
            <w:bookmarkEnd w:id="4"/>
          </w:p>
        </w:tc>
        <w:tc>
          <w:tcPr>
            <w:tcW w:w="5895" w:type="dxa"/>
          </w:tcPr>
          <w:p w14:paraId="7505433C" w14:textId="2BCFFA0A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.২১.১  বন্যা পূর্বাভাস ও সতর্কীকরণ কেন্দ্র </w:t>
            </w:r>
          </w:p>
        </w:tc>
        <w:tc>
          <w:tcPr>
            <w:tcW w:w="1875" w:type="dxa"/>
          </w:tcPr>
          <w:p w14:paraId="65F1423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7385332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5807775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F153D24" w14:textId="77777777">
        <w:trPr>
          <w:cantSplit/>
          <w:trHeight w:val="300"/>
        </w:trPr>
        <w:tc>
          <w:tcPr>
            <w:tcW w:w="960" w:type="dxa"/>
            <w:vMerge/>
            <w:vAlign w:val="center"/>
          </w:tcPr>
          <w:p w14:paraId="13E049D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E7CE046" w14:textId="77777777" w:rsidR="00491CA4" w:rsidRDefault="00491CA4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895" w:type="dxa"/>
          </w:tcPr>
          <w:p w14:paraId="37B48EE2" w14:textId="03AB8935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.২১.২ </w:t>
            </w:r>
            <w:hyperlink r:id="rId49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নলেজ রিপোজিটরি সিস্টেম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24DA497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65406FF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7414DAA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3847986" w14:textId="77777777">
        <w:trPr>
          <w:cantSplit/>
          <w:trHeight w:val="300"/>
        </w:trPr>
        <w:tc>
          <w:tcPr>
            <w:tcW w:w="960" w:type="dxa"/>
            <w:vMerge/>
            <w:vAlign w:val="center"/>
          </w:tcPr>
          <w:p w14:paraId="4CD76D5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F896ABA" w14:textId="77777777" w:rsidR="00491CA4" w:rsidRDefault="00491CA4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895" w:type="dxa"/>
          </w:tcPr>
          <w:p w14:paraId="55D06B83" w14:textId="40AB6765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.২১.৩ </w:t>
            </w:r>
            <w:hyperlink r:id="rId50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মতামত/পরামর্শ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37B969D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5F1F24F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48DAF8B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7216B39" w14:textId="77777777">
        <w:trPr>
          <w:cantSplit/>
          <w:trHeight w:val="300"/>
        </w:trPr>
        <w:tc>
          <w:tcPr>
            <w:tcW w:w="960" w:type="dxa"/>
            <w:vMerge/>
            <w:vAlign w:val="center"/>
          </w:tcPr>
          <w:p w14:paraId="5C36B28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96B4B91" w14:textId="77777777" w:rsidR="00491CA4" w:rsidRDefault="00491CA4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  <w:bookmarkStart w:id="5" w:name="_heading=h.w3nuwgh2d10b" w:colFirst="0" w:colLast="0"/>
            <w:bookmarkEnd w:id="5"/>
          </w:p>
        </w:tc>
        <w:tc>
          <w:tcPr>
            <w:tcW w:w="5895" w:type="dxa"/>
          </w:tcPr>
          <w:p w14:paraId="643EDCCE" w14:textId="4874C582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.২১.৪ </w:t>
            </w:r>
            <w:hyperlink r:id="rId51"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অন্যান্য</w:t>
              </w:r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5AA9B09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</w:p>
        </w:tc>
        <w:tc>
          <w:tcPr>
            <w:tcW w:w="1920" w:type="dxa"/>
          </w:tcPr>
          <w:p w14:paraId="3AE85DF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155" w:type="dxa"/>
          </w:tcPr>
          <w:p w14:paraId="7F69565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</w:tbl>
    <w:p w14:paraId="281B1EAF" w14:textId="77777777" w:rsidR="00491CA4" w:rsidRDefault="00491CA4">
      <w:pPr>
        <w:spacing w:after="0"/>
        <w:rPr>
          <w:rFonts w:ascii="Nikosh" w:eastAsia="Nikosh" w:hAnsi="Nikosh" w:cs="Nikosh"/>
          <w:sz w:val="28"/>
          <w:szCs w:val="28"/>
        </w:rPr>
      </w:pPr>
    </w:p>
    <w:p w14:paraId="3374E329" w14:textId="77777777" w:rsidR="00491CA4" w:rsidRDefault="00491CA4">
      <w:pPr>
        <w:spacing w:after="0"/>
        <w:rPr>
          <w:rFonts w:ascii="Nikosh" w:eastAsia="Nikosh" w:hAnsi="Nikosh" w:cs="Nikosh"/>
          <w:sz w:val="28"/>
          <w:szCs w:val="28"/>
        </w:rPr>
      </w:pPr>
    </w:p>
    <w:sectPr w:rsidR="00491CA4">
      <w:headerReference w:type="default" r:id="rId52"/>
      <w:footerReference w:type="default" r:id="rId53"/>
      <w:pgSz w:w="16838" w:h="11906" w:orient="landscape"/>
      <w:pgMar w:top="1440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79F62" w14:textId="77777777" w:rsidR="00A92253" w:rsidRDefault="00A92253">
      <w:pPr>
        <w:spacing w:after="0" w:line="240" w:lineRule="auto"/>
      </w:pPr>
      <w:r>
        <w:separator/>
      </w:r>
    </w:p>
  </w:endnote>
  <w:endnote w:type="continuationSeparator" w:id="0">
    <w:p w14:paraId="72212F24" w14:textId="77777777" w:rsidR="00A92253" w:rsidRDefault="00A92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  <w:embedRegular r:id="rId1" w:fontKey="{EFA2770D-05F0-4E3D-8DBB-BD256E1A8413}"/>
    <w:embedBold r:id="rId2" w:fontKey="{91EDEB30-7D87-4F4F-9978-99DA06EE7C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A08085-C1F6-48D4-BF20-2156F2FFF835}"/>
    <w:embedBold r:id="rId4" w:fontKey="{99100F45-9078-48EA-9474-34D8125F88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E92DDE1-7BD9-4EB9-8050-829D68675CB8}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  <w:embedRegular r:id="rId6" w:fontKey="{CE1724D4-6864-4000-8E24-D8B791453B67}"/>
    <w:embedBold r:id="rId7" w:fontKey="{59D4E785-8D0E-417C-9F33-BB0DA8E8D8E1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8" w:fontKey="{7D1B6F6B-C23F-4232-B0A4-FB9FF2B5C1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D943BB8-44DE-47EE-AEF5-3667686C82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B56F5" w14:textId="77777777" w:rsidR="00491CA4" w:rsidRDefault="005E2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9C1065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9C1065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5AF3B0B8" w14:textId="77777777" w:rsidR="00491CA4" w:rsidRDefault="005E2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960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9B17C" w14:textId="77777777" w:rsidR="00A92253" w:rsidRDefault="00A92253">
      <w:pPr>
        <w:spacing w:after="0" w:line="240" w:lineRule="auto"/>
      </w:pPr>
      <w:r>
        <w:separator/>
      </w:r>
    </w:p>
  </w:footnote>
  <w:footnote w:type="continuationSeparator" w:id="0">
    <w:p w14:paraId="50A34387" w14:textId="77777777" w:rsidR="00A92253" w:rsidRDefault="00A92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562D9" w14:textId="77777777" w:rsidR="00491CA4" w:rsidRDefault="00491C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CA4"/>
    <w:rsid w:val="000E3EE3"/>
    <w:rsid w:val="000E7272"/>
    <w:rsid w:val="001E1CB0"/>
    <w:rsid w:val="001F19FE"/>
    <w:rsid w:val="002A0630"/>
    <w:rsid w:val="003C6B25"/>
    <w:rsid w:val="00441A01"/>
    <w:rsid w:val="00491CA4"/>
    <w:rsid w:val="005E2FEA"/>
    <w:rsid w:val="006B1E92"/>
    <w:rsid w:val="0088088A"/>
    <w:rsid w:val="009C1065"/>
    <w:rsid w:val="009D6E2B"/>
    <w:rsid w:val="00A92253"/>
    <w:rsid w:val="00BB757B"/>
    <w:rsid w:val="00CF62D2"/>
    <w:rsid w:val="00D57D2C"/>
    <w:rsid w:val="00D6147F"/>
    <w:rsid w:val="00E34534"/>
    <w:rsid w:val="00E86DF2"/>
    <w:rsid w:val="00EA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E2B5"/>
  <w15:docId w15:val="{36AA5451-3E4F-4FF9-A12B-C31EF9A4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ikoshBAN" w:eastAsia="NikoshBAN" w:hAnsi="NikoshBAN" w:cs="NikoshB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owr.gov.bd/pages/static-pages/6940329835ce18e1c055f0e8" TargetMode="External"/><Relationship Id="rId18" Type="http://schemas.openxmlformats.org/officeDocument/2006/relationships/hyperlink" Target="https://mowr.gov.bd/site/view/go_ultimate/%E0%A6%B6%E0%A7%81%E0%A6%A6%E0%A7%8D%E0%A6%A7%E0%A6%BE%E0%A6%9A%E0%A6%BE%E0%A6%B0%20%E0%A6%AA%E0%A7%8D%E0%A6%B0%E0%A6%9C%E0%A7%8D%E0%A6%9E%E0%A6%BE%E0%A6%AA%E0%A6%A8-%E0%A6%AA%E0%A6%B0%E0%A6%BF%E0%A6%AA%E0%A6%A4%E0%A7%8D%E0%A6%B0-%E0%A6%A8%E0%A7%80%E0%A6%A4%E0%A6%BF%E0%A6%AE%E0%A6%BE%E0%A6%B2%E0%A6%BE/%E0%A6%86%E0%A6%87%E0%A6%A8-%E0%A6%AC%E0%A6%BF%E0%A6%A7%E0%A6%BF-%E0%A6%A8%E0%A7%80%E0%A6%A4%E0%A6%BF%E0%A6%AE%E0%A6%BE%E0%A6%B2%E0%A6%BE-%E0%A6%AA%E0%A6%B0%E0%A6%BF%E0%A6%AA%E0%A6%A4%E0%A7%8D%E0%A6%B0-%E0%A6%AA%E0%A7%8D%E0%A6%B0%E0%A6%9C%E0%A7%8D%E0%A6%9E%E0%A6%BE%E0%A6%AA%E0%A6%A8" TargetMode="External"/><Relationship Id="rId26" Type="http://schemas.openxmlformats.org/officeDocument/2006/relationships/hyperlink" Target="https://nis.cabinet.gov.bd/login" TargetMode="External"/><Relationship Id="rId39" Type="http://schemas.openxmlformats.org/officeDocument/2006/relationships/hyperlink" Target="https://mowr.gov.bd/site/page/100823f1-b73c-40ac-bd27-e5b83ddf0bf5/%E0%A6%87%E0%A6%B8%E0%A7%8D%E0%A6%A4%E0%A6%BE%E0%A6%AE%E0%A7%8D%E0%A6%AC%E0%A7%81%E0%A6%B2-%E0%A6%95%E0%A6%B0%E0%A7%8D%E0%A6%AE%E0%A6%AA%E0%A6%B0%E0%A6%BF%E0%A6%95%E0%A6%B2%E0%A7%8D%E0%A6%AA%E0%A6%A8%E0%A6%BE" TargetMode="External"/><Relationship Id="rId21" Type="http://schemas.openxmlformats.org/officeDocument/2006/relationships/hyperlink" Target="https://mowr.portal.gov.bd/site/page/04b8e463-a8f2-4b76-bc4f-4c3f09cc4b48/%E0%A6%86%E0%A6%AC%E0%A7%87%E0%A6%A6%E0%A6%A8-%E0%A6%93-%E0%A6%86%E0%A6%AA%E0%A7%80%E0%A6%B2-%E0%A6%AB%E0%A6%B0%E0%A6%AE" TargetMode="External"/><Relationship Id="rId34" Type="http://schemas.openxmlformats.org/officeDocument/2006/relationships/hyperlink" Target="https://mowr.gov.bd/site/page/13a47a9d-5d1b-4c6f-be2b-aa1be71e8e6f/%E0%A6%8F%E0%A6%B8%E0%A6%A1%E0%A6%BF%E0%A6%9C%E0%A6%BF-%E0%A6%9C%E0%A6%BE%E0%A6%A4%E0%A7%80%E0%A7%9F-%E0%A6%A1%E0%A6%95%E0%A7%81%E0%A6%AE%E0%A7%87%E0%A6%A8%E0%A7%8D%E0%A6%9F" TargetMode="External"/><Relationship Id="rId42" Type="http://schemas.openxmlformats.org/officeDocument/2006/relationships/hyperlink" Target="https://mowr.gov.bd/site/page/6485ab5e-7e2d-4782-9a36-f493adec4a80/%E0%A6%B8%E0%A6%B0%E0%A6%95%E0%A6%BE%E0%A6%B0%E0%A6%BF-%E0%A6%B8%E0%A7%87%E0%A6%AC%E0%A6%BE--%E0%A6%B9%E0%A7%87%E0%A6%B2%E0%A7%8D%E0%A6%AA%E0%A6%B2%E0%A6%BE%E0%A6%87%E0%A6%A8-%E0%A7%A9%E0%A7%A9%E0%A7%A9" TargetMode="External"/><Relationship Id="rId47" Type="http://schemas.openxmlformats.org/officeDocument/2006/relationships/hyperlink" Target="https://mowr.gov.bd/pages/committees" TargetMode="External"/><Relationship Id="rId50" Type="http://schemas.openxmlformats.org/officeDocument/2006/relationships/hyperlink" Target="https://mowr.gov.bd/pages/web-forms/694030323a9d8304af773108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mowr.gov.bd/site/view/notices/%E0%A6%B8%E0%A6%AD%E0%A6%BE%E0%A6%B0-%E0%A6%AC%E0%A6%BF%E0%A6%9C%E0%A7%8D%E0%A6%9E%E0%A6%AA%E0%A7%8D%E0%A6%A4%E0%A6%BF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wr.gov.bd/site/page/597700b7-0bee-4e9a-99ec-fdce10d59086/%E0%A6%A8%E0%A7%88%E0%A6%A4%E0%A6%BF%E0%A6%95%E0%A6%A4%E0%A6%BE-%E0%A6%95%E0%A6%AE%E0%A6%BF%E0%A6%9F%E0%A6%BF-%E0%A6%93-%E0%A6%AB%E0%A7%8B%E0%A6%95%E0%A6%BE%E0%A6%B2-%E0%A6%AA%E0%A7%9F%E0%A7%87%E0%A6%A8%E0%A7%8D%E0%A6%9F-%E0%A6%95%E0%A6%B0%E0%A7%8D%E0%A6%AE%E0%A6%95%E0%A6%B0%E0%A7%8D%E0%A6%A4%E0%A6%BE-" TargetMode="External"/><Relationship Id="rId29" Type="http://schemas.openxmlformats.org/officeDocument/2006/relationships/hyperlink" Target="https://mowr.gov.bd/site/page/78f680a3-95b5-40f9-b485-197d78cf932e/%E0%A6%B8%E0%A7%87%E0%A6%AC%E0%A6%BE-%E0%A6%B8%E0%A6%B9%E0%A6%9C%E0%A6%BF%E0%A6%95%E0%A6%B0%E0%A6%A3%E0%A7%87%E0%A6%B0-%E0%A6%A6%E0%A7%83%E0%A6%B7%E0%A7%8D%E0%A6%9F%E0%A6%BE%E0%A6%A8%E0%A7%8D%E0%A6%A4" TargetMode="External"/><Relationship Id="rId11" Type="http://schemas.openxmlformats.org/officeDocument/2006/relationships/hyperlink" Target="https://mowr.gov.bd/pages/static-pages/694032c435ce18e1c0562120" TargetMode="External"/><Relationship Id="rId24" Type="http://schemas.openxmlformats.org/officeDocument/2006/relationships/hyperlink" Target="https://mowr.gov.bd/site/view/go_ultimate/%E0%A6%89%E0%A6%A6%E0%A7%8D%E0%A6%AD%E0%A6%BE%E0%A6%AC%E0%A6%A8%E0%A7%80%20%E0%A6%A4%E0%A7%8D%E0%A6%B0%E0%A7%88%E0%A6%AE%E0%A6%BE%E0%A6%B8%E0%A6%BF%E0%A6%95-%E0%A6%B7%E0%A6%BE%E0%A6%A8%E0%A7%8D%E0%A6%AE%E0%A6%BE%E0%A6%B8%E0%A6%BF%E0%A6%95-%E0%A6%AC%E0%A6%BE%E0%A6%B0%E0%A7%8D%E0%A6%B7%E0%A6%BF%E0%A6%95%20%E0%A6%AE%E0%A7%82%E0%A6%B2%E0%A7%8D%E0%A6%AF%E0%A6%BE%E0%A7%9F%E0%A6%A8%20%E0%A6%AA%E0%A7%8D%E0%A6%B0%E0%A6%A4%E0%A6%BF%E0%A6%AC%E0%A7%87%E0%A6%A6%E0%A6%A8" TargetMode="External"/><Relationship Id="rId32" Type="http://schemas.openxmlformats.org/officeDocument/2006/relationships/hyperlink" Target="https://mowr.gov.bd/site/files/b4274064-f8b1-4f91-83a3-459d02a537a5/%E0%A6%AE%E0%A6%A8%E0%A7%8D%E0%A6%A4%E0%A7%8D%E0%A6%B0%E0%A6%A3%E0%A6%BE%E0%A6%B2%E0%A7%9F%E0%A7%87%E0%A6%B0-%E0%A6%8F%E0%A6%B8%E0%A6%A1%E0%A6%BF%E0%A6%9C%E0%A6%BF" TargetMode="External"/><Relationship Id="rId37" Type="http://schemas.openxmlformats.org/officeDocument/2006/relationships/hyperlink" Target="https://mowr.gov.bd/pages/files/694031d5a31054345f0d17c7" TargetMode="External"/><Relationship Id="rId40" Type="http://schemas.openxmlformats.org/officeDocument/2006/relationships/hyperlink" Target="https://plandiv.gov.bd/site/files/e295dab0-145f-48bf-bd9a-8738c3947953/%E0%A6%AC%E0%A6%BE%E0%A6%82%E0%A6%B2%E0%A6%BE%E0%A6%A6%E0%A7%87%E0%A6%B6-%E0%A6%AC-%E0%A6%A6%E0%A7%8D%E0%A6%AC%E0%A7%80%E0%A6%AA-%E0%A6%AA%E0%A6%B0%E0%A6%BF%E0%A6%95%E0%A6%B2%E0%A7%8D%E0%A6%AA%E0%A6%A8%E0%A6%BE-%E0%A7%A8%E0%A7%A7%E0%A7%A6%E0%A7%A6" TargetMode="External"/><Relationship Id="rId45" Type="http://schemas.openxmlformats.org/officeDocument/2006/relationships/hyperlink" Target="https://mowr.gov.bd/pages/files/694031d2a31054345f0d1506" TargetMode="External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ffwc.gov.bd/images/fsumm.pdf" TargetMode="External"/><Relationship Id="rId19" Type="http://schemas.openxmlformats.org/officeDocument/2006/relationships/hyperlink" Target="https://mowr.gov.bd/site/view/reports/%E0%A6%85%E0%A6%AD%E0%A6%BF%E0%A6%AF%E0%A7%8B%E0%A6%97%20%E0%A6%97%E0%A7%8D%E0%A6%B0%E0%A6%B9%E0%A6%A3%20%E0%A6%93%20%E0%A6%A8%E0%A6%BF%E0%A6%B7%E0%A7%8D%E0%A6%AA%E0%A6%A4%E0%A7%8D%E0%A6%A4%E0%A6%BF%20%E0%A6%AA%E0%A7%8D%E0%A6%B0%E0%A6%A4%E0%A6%BF%E0%A6%AC%E0%A7%87%E0%A6%A6%E0%A6%A8/%E0%A6%95%E0%A6%B0%E0%A7%8D%E0%A6%AE%E0%A6%AA%E0%A6%B0%E0%A6%BF%E0%A6%95%E0%A6%B2%E0%A7%8D%E0%A6%AA%E0%A6%A8%E0%A6%BE-%E0%A6%AA%E0%A6%B0%E0%A6%BF%E0%A6%AC%E0%A7%80%E0%A6%95%E0%A7%8D%E0%A6%B7%E0%A6%A3-%E0%A6%93-%E0%A6%AE%E0%A7%82%E0%A6%B2%E0%A7%8D%E0%A6%AF%E0%A6%BE%E0%A7%9F%E0%A6%A8-%E0%A6%AA%E0%A7%8D%E0%A6%B0%E0%A6%A4%E0%A6%BF%E0%A6%AC%E0%A7%87%E0%A6%A6%E0%A6%A8" TargetMode="External"/><Relationship Id="rId31" Type="http://schemas.openxmlformats.org/officeDocument/2006/relationships/hyperlink" Target="https://pani.bwdb.gov.bd/completed-project" TargetMode="External"/><Relationship Id="rId44" Type="http://schemas.openxmlformats.org/officeDocument/2006/relationships/hyperlink" Target="https://mowr.gov.bd/" TargetMode="External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ffwc.gov.bd/images/fsumm.pdf" TargetMode="External"/><Relationship Id="rId14" Type="http://schemas.openxmlformats.org/officeDocument/2006/relationships/hyperlink" Target="https://gpms.cabinet.gov.bd/" TargetMode="External"/><Relationship Id="rId22" Type="http://schemas.openxmlformats.org/officeDocument/2006/relationships/hyperlink" Target="https://mowr.portal.gov.bd/site/page/3da01fa1-e31b-4217-b630-f698142bb4b8/%E0%A6%B8%E0%A7%8D%E0%A6%AC%E0%A6%AA%E0%A7%8D%E0%A6%B0%E0%A6%A3%E0%A7%8B%E0%A6%A6%E0%A6%BF%E0%A6%A4-%E0%A6%A4%E0%A6%A5%E0%A7%8D%E0%A6%AF-%E0%A6%AA%E0%A7%8D%E0%A6%B0%E0%A6%95%E0%A6%BE%E0%A6%B6-%E0%A6%A4%E0%A7%8D%E0%A6%B0%E0%A7%88%E0%A6%AE%E0%A6%BE%E0%A6%B8%E0%A6%BF%E0%A6%95-%E0%A6%AA%E0%A7%8D%E0%A6%B0%E0%A6%A4%E0%A6%BF%E0%A6%AC%E0%A7%87%E0%A6%A6%E0%A6%A8" TargetMode="External"/><Relationship Id="rId27" Type="http://schemas.openxmlformats.org/officeDocument/2006/relationships/hyperlink" Target="https://mowr.gov.bd/site/page/12b42e08-4d70-4c50-9158-454128300c21/%E0%A6%B8%E0%A7%87%E0%A6%AC%E0%A6%BE-%E0%A6%B8%E0%A6%B9%E0%A6%9C%E0%A6%BF%E0%A6%95%E0%A6%B0%E0%A6%A3-%E0%A6%AE%E0%A7%8D%E0%A6%AF%E0%A6%BE%E0%A6%A8%E0%A7%81%E0%A7%9F%E0%A6%BE%E0%A6%B2" TargetMode="External"/><Relationship Id="rId30" Type="http://schemas.openxmlformats.org/officeDocument/2006/relationships/hyperlink" Target="http://mowr.gov.bd/site/view/go_ultimate/%E0%A6%AC%E0%A6%BE%E0%A6%9C%E0%A7%87%E0%A6%9F" TargetMode="External"/><Relationship Id="rId35" Type="http://schemas.openxmlformats.org/officeDocument/2006/relationships/hyperlink" Target="https://mowr.gov.bd/site/files/de329f87-ddc3-44fa-9f6c-74e080589d6b/%E0%A6%AA%E0%A6%9E%E0%A7%8D%E0%A6%9A%E0%A6%AC%E0%A6%BE%E0%A6%B0%E0%A7%8D%E0%A6%B7%E0%A6%BF%E0%A6%95%E0%A7%80-%E0%A6%AA%E0%A6%B0%E0%A6%BF%E0%A6%95%E0%A6%B2%E0%A7%8D%E0%A6%AA%E0%A6%A8%E0%A6%BE-%E0%A6%93-%E0%A6%AA%E0%A7%8D%E0%A6%B0%E0%A6%A4%E0%A6%BF%E0%A6%AC%E0%A7%87%E0%A6%A6%E0%A6%A8" TargetMode="External"/><Relationship Id="rId43" Type="http://schemas.openxmlformats.org/officeDocument/2006/relationships/hyperlink" Target="https://mowr.gov.bd/" TargetMode="External"/><Relationship Id="rId48" Type="http://schemas.openxmlformats.org/officeDocument/2006/relationships/hyperlink" Target="https://mowr.gov.bd/pages/go-ultimates?filters=%7B%22order%22%3A%2269402ff43a9d8304af772a8e%22%7D" TargetMode="External"/><Relationship Id="rId8" Type="http://schemas.openxmlformats.org/officeDocument/2006/relationships/hyperlink" Target="http://ffwc.gov.bd/images/fstat.pdf" TargetMode="External"/><Relationship Id="rId51" Type="http://schemas.openxmlformats.org/officeDocument/2006/relationships/hyperlink" Target="https://mowr.gov.bd/pages/internal-eservic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owr.gov.bd/pages/static-pages/694032ef35ce18e1c05646d5" TargetMode="External"/><Relationship Id="rId17" Type="http://schemas.openxmlformats.org/officeDocument/2006/relationships/hyperlink" Target="https://mowr.gov.bd/site/view/go_ultimate/%E0%A6%9C%E0%A6%BE%E0%A6%A4%E0%A7%80%E0%A7%9F%20%E0%A6%B6%E0%A7%81%E0%A6%A6%E0%A7%8D%E0%A6%A7%E0%A6%BE%E0%A6%9A%E0%A6%BE%E0%A6%B0%20%E0%A6%95%E0%A6%B0%E0%A7%8D%E0%A6%AE-%E0%A6%AA%E0%A6%B0%E0%A6%BF%E0%A6%95%E0%A6%B2%E0%A7%8D%E0%A6%AA%E0%A6%A8%E0%A6%BE" TargetMode="External"/><Relationship Id="rId25" Type="http://schemas.openxmlformats.org/officeDocument/2006/relationships/hyperlink" Target="https://mowr.gov.bd/site/page/16aa3ddf-48f2-482f-bf1c-625238d360d8/%E0%A6%AA%E0%A7%8D%E0%A6%B0%E0%A6%9C%E0%A7%8D%E0%A6%9E%E0%A6%BE%E0%A6%AA%E0%A6%A8-%E0%A6%AA%E0%A6%B0%E0%A6%BF%E0%A6%AA%E0%A6%A4%E0%A7%8D%E0%A6%B0-%E0%A6%A8%E0%A7%80%E0%A6%A4%E0%A6%BF%E0%A6%AE%E0%A6%BE%E0%A6%B2%E0%A6%BE-%E0%A6%B8%E0%A6%82%E0%A6%95%E0%A6%B2%E0%A6%A8" TargetMode="External"/><Relationship Id="rId33" Type="http://schemas.openxmlformats.org/officeDocument/2006/relationships/hyperlink" Target="https://mowr.gov.bd/site/files/347f4c26-d95d-4aa0-bbd9-3f7a565c07be/%E0%A6%8F%E0%A6%B8%E0%A6%A1%E0%A6%BF%E0%A6%9C%E0%A6%BF-%E0%A6%AB%E0%A7%8B%E0%A6%95%E0%A6%BE%E0%A6%B2---%E0%A6%AC%E0%A6%BF%E0%A6%95%E0%A6%B2%E0%A7%8D%E0%A6%AA-%E0%A6%AB%E0%A7%8B%E0%A6%95%E0%A6%BE%E0%A6%B2-%E0%A6%AA%E0%A7%9F%E0%A7%87%E0%A6%A8%E0%A7%8D%E0%A6%9F" TargetMode="External"/><Relationship Id="rId38" Type="http://schemas.openxmlformats.org/officeDocument/2006/relationships/hyperlink" Target="https://mowr.gov.bd/site/files/2da3e899-369c-4a60-82c6-505a7fbaa5bf/%E0%A6%AC%E0%A6%BE%E0%A6%B8%E0%A7%8D%E0%A6%A4%E0%A6%AC%E0%A6%BE%E0%A7%9F%E0%A6%A8-%E0%A6%85%E0%A6%97%E0%A7%8D%E0%A6%B0%E0%A6%97%E0%A6%A4%E0%A6%BF" TargetMode="External"/><Relationship Id="rId46" Type="http://schemas.openxmlformats.org/officeDocument/2006/relationships/hyperlink" Target="https://mowr.gov.bd/pages/files/694031e5a31054345f0d2ae3" TargetMode="External"/><Relationship Id="rId20" Type="http://schemas.openxmlformats.org/officeDocument/2006/relationships/hyperlink" Target="https://mowr.portal.gov.bd/site/view/information_officers/%E0%A6%A6%E0%A6%BE%E0%A7%9F%E0%A6%BF%E0%A6%A4%E0%A7%8D%E0%A6%AC%E0%A6%AA%E0%A7%8D%E0%A6%B0%E0%A6%BE%E0%A6%AA%E0%A7%8D%E0%A6%A4-%E0%A6%95%E0%A6%B0%E0%A7%8D%E0%A6%AE%E0%A6%95%E0%A6%B0%E0%A7%8D%E0%A6%A4%E0%A6%BE-%E0%A6%93-%E0%A6%86%E0%A6%AA%E0%A6%BF%E0%A6%B2-%E0%A6%95%E0%A6%B0%E0%A7%8D%E0%A6%A4%E0%A7%83%E0%A6%AA%E0%A6%95%E0%A7%8D%E0%A6%B7" TargetMode="External"/><Relationship Id="rId41" Type="http://schemas.openxmlformats.org/officeDocument/2006/relationships/hyperlink" Target="http://adp.plancomm.gov.bd/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yperlink" Target="https://nis.cabinet.gov.bd/login" TargetMode="External"/><Relationship Id="rId23" Type="http://schemas.openxmlformats.org/officeDocument/2006/relationships/hyperlink" Target="https://mowr.portal.gov.bd/site/page/a80241a3-9df6-465a-be83-73cea7431252/%E0%A6%86%E0%A6%87%E0%A6%A8-%E0%A6%AC%E0%A6%BF%E0%A6%A7%E0%A6%BF-%E0%A6%A8%E0%A7%80%E0%A6%A4%E0%A6%BF%E0%A6%AE%E0%A6%BE%E0%A6%B2%E0%A6%BE-%E0%A6%AA%E0%A6%B0%E0%A6%BF%E0%A6%AA%E0%A6%A4%E0%A7%8D%E0%A6%B0-%E0%A6%A8%E0%A6%BF%E0%A6%B0%E0%A7%8D%E0%A6%A6%E0%A7%87%E0%A6%B6%E0%A6%BF%E0%A6%95%E0%A6%BE-%E0%A6%AA%E0%A7%8D%E0%A6%B0%E0%A6%9C%E0%A7%8D%E0%A6%9E%E0%A6%BE%E0%A6%AA%E0%A6%A8" TargetMode="External"/><Relationship Id="rId28" Type="http://schemas.openxmlformats.org/officeDocument/2006/relationships/hyperlink" Target="https://mowr.gov.bd/site/page/94834a6c-083e-49b4-b6d3-3cf5fae89df5/%E0%A6%AA%E0%A7%8D%E0%A6%B0%E0%A6%9C%E0%A7%8D%E0%A6%9E%E0%A6%BE%E0%A6%AA%E0%A6%A8-%E0%A6%AA%E0%A6%B0%E0%A6%BF%E0%A6%AA%E0%A6%A4%E0%A7%8D%E0%A6%B0-%E0%A6%A8%E0%A7%80%E0%A6%A4%E0%A6%BF%E0%A6%AE%E0%A6%BE%E0%A6%B2%E0%A6%BE-%E0%A6%85%E0%A6%AB%E0%A6%BF%E0%A6%B8-%E0%A6%86%E0%A6%A6%E0%A7%87%E0%A6%B6-%E0%A6%B8%E0%A6%82%E0%A6%95%E0%A6%B2%E0%A6%A8" TargetMode="External"/><Relationship Id="rId36" Type="http://schemas.openxmlformats.org/officeDocument/2006/relationships/hyperlink" Target="https://mowr.gov.bd/site/files/3b6839cd-63d1-4fe2-9fb0-5e686a08967c/%E0%A6%89%E0%A6%A8%E0%A7%8D%E0%A6%A8%E0%A7%9F%E0%A6%A8-%E0%A6%AA%E0%A7%8D%E0%A6%B0%E0%A6%95%E0%A6%B2%E0%A7%8D%E0%A6%AA-%E0%A6%93-%E0%A6%85%E0%A6%AB%E0%A6%BF%E0%A6%B8-%E0%A6%AA%E0%A6%B0%E0%A6%BF%E0%A6%A6%E0%A6%B0%E0%A7%8D%E0%A6%B6%E0%A6%A8-%E0%A6%B8%E0%A6%AD%E0%A6%BE,-%E0%A6%B8%E0%A7%87%E0%A6%AE%E0%A6%BF%E0%A6%A8%E0%A6%BE%E0%A6%B0%E0%A7%87-%E0%A6%85%E0%A6%82%E0%A6%B6%E0%A6%97%E0%A7%8D%E0%A6%B0%E0%A6%B9%E0%A6%A3%E0%A7%87%E0%A6%B0-%E0%A6%AA%E0%A7%8D%E0%A6%B0%E0%A7%87%E0%A6%95%E0%A7%8D%E0%A6%B7%E0%A6%BF%E0%A6%A4-%E0%A6%AA%E0%A7%8D%E0%A6%B0%E0%A6%A4%E0%A6%BF%E0%A6%AC%E0%A7%87%E0%A6%A6%E0%A6%A8-%E0%A6%9B%E0%A6%95" TargetMode="External"/><Relationship Id="rId49" Type="http://schemas.openxmlformats.org/officeDocument/2006/relationships/hyperlink" Target="http://waterresources.mowr.gov.bd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+SXElsiOPTvePD4mSjsSQdcevA==">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2583</Words>
  <Characters>14728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Golam Sakib</cp:lastModifiedBy>
  <cp:revision>10</cp:revision>
  <dcterms:created xsi:type="dcterms:W3CDTF">2026-05-20T04:25:00Z</dcterms:created>
  <dcterms:modified xsi:type="dcterms:W3CDTF">2026-08-25T09:00:00Z</dcterms:modified>
</cp:coreProperties>
</file>