
<file path=[Content_Types].xml><?xml version="1.0" encoding="utf-8"?>
<Types xmlns="http://schemas.openxmlformats.org/package/2006/content-types">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EBEBE3C">
      <w:pPr>
        <w:pStyle w:val="10"/>
        <w:widowControl/>
        <w:pBdr>
          <w:bottom w:val="none" w:color="auto" w:sz="0" w:space="0"/>
        </w:pBdr>
        <w:spacing w:beforeAutospacing="0" w:after="0" w:afterAutospacing="0" w:line="27" w:lineRule="atLeast"/>
        <w:ind w:right="0"/>
        <w:rPr>
          <w:rFonts w:hint="eastAsia" w:ascii="宋体" w:hAnsi="宋体" w:eastAsia="宋体" w:cs="宋体"/>
          <w:b w:val="0"/>
          <w:i w:val="0"/>
          <w:caps w:val="0"/>
          <w:color w:val="000000"/>
          <w:spacing w:val="0"/>
          <w:sz w:val="84"/>
          <w:szCs w:val="84"/>
          <w:lang w:eastAsia="zh-CN"/>
        </w:rPr>
      </w:pPr>
      <w:r>
        <w:rPr>
          <w:rFonts w:hint="eastAsia" w:ascii="宋体" w:hAnsi="宋体" w:eastAsia="宋体" w:cs="宋体"/>
          <w:b w:val="0"/>
          <w:i w:val="0"/>
          <w:caps w:val="0"/>
          <w:color w:val="000000"/>
          <w:spacing w:val="0"/>
          <w:sz w:val="84"/>
          <w:szCs w:val="84"/>
          <w:lang w:eastAsia="zh-CN"/>
        </w:rPr>
        <w:t>前言</w:t>
      </w:r>
    </w:p>
    <w:p w14:paraId="7D544CB9">
      <w:pPr>
        <w:pStyle w:val="10"/>
        <w:widowControl/>
        <w:pBdr>
          <w:bottom w:val="none" w:color="auto" w:sz="0" w:space="0"/>
        </w:pBdr>
        <w:spacing w:beforeAutospacing="0" w:after="0" w:afterAutospacing="0" w:line="27" w:lineRule="atLeast"/>
        <w:ind w:right="0" w:firstLine="480" w:firstLineChars="200"/>
        <w:rPr>
          <w:rFonts w:hint="eastAsia" w:ascii="宋体" w:hAnsi="宋体" w:eastAsia="宋体" w:cs="宋体"/>
          <w:b w:val="0"/>
          <w:i w:val="0"/>
          <w:caps w:val="0"/>
          <w:color w:val="000000"/>
          <w:spacing w:val="0"/>
          <w:sz w:val="24"/>
          <w:szCs w:val="24"/>
          <w:lang w:val="en-US" w:eastAsia="zh-CN"/>
        </w:rPr>
      </w:pPr>
      <w:r>
        <w:rPr>
          <w:rFonts w:hint="eastAsia" w:ascii="宋体" w:hAnsi="宋体" w:eastAsia="宋体" w:cs="宋体"/>
          <w:b w:val="0"/>
          <w:i w:val="0"/>
          <w:caps w:val="0"/>
          <w:color w:val="000000"/>
          <w:spacing w:val="0"/>
          <w:sz w:val="24"/>
          <w:szCs w:val="24"/>
          <w:lang w:eastAsia="zh-CN"/>
        </w:rPr>
        <w:t>原本研究</w:t>
      </w:r>
      <w:r>
        <w:rPr>
          <w:rFonts w:hint="eastAsia" w:ascii="宋体" w:hAnsi="宋体" w:eastAsia="宋体" w:cs="宋体"/>
          <w:b w:val="0"/>
          <w:i w:val="0"/>
          <w:caps w:val="0"/>
          <w:color w:val="000000"/>
          <w:spacing w:val="0"/>
          <w:sz w:val="24"/>
          <w:szCs w:val="24"/>
          <w:lang w:val="en-US" w:eastAsia="zh-CN"/>
        </w:rPr>
        <w:t>MIDI文件仅是为了解析，但在研究中，我发现了MIDI许多精妙的设计，收获了很多编曲和编程知识，使我受益匪浅。同时在解析时踩了很多坑，故记文供后人参考学习。</w:t>
      </w:r>
    </w:p>
    <w:p w14:paraId="1B4F25FB">
      <w:pPr>
        <w:pStyle w:val="10"/>
        <w:widowControl/>
        <w:pBdr>
          <w:bottom w:val="none" w:color="auto" w:sz="0" w:space="0"/>
        </w:pBdr>
        <w:spacing w:beforeAutospacing="0" w:after="0" w:afterAutospacing="0" w:line="27" w:lineRule="atLeast"/>
        <w:ind w:right="0" w:firstLine="480" w:firstLineChars="200"/>
        <w:rPr>
          <w:rFonts w:hint="eastAsia" w:ascii="宋体" w:hAnsi="宋体" w:eastAsia="宋体" w:cs="宋体"/>
          <w:b w:val="0"/>
          <w:i w:val="0"/>
          <w:caps w:val="0"/>
          <w:color w:val="000000"/>
          <w:spacing w:val="0"/>
          <w:sz w:val="24"/>
          <w:szCs w:val="24"/>
          <w:lang w:eastAsia="zh-CN"/>
        </w:rPr>
      </w:pPr>
      <w:r>
        <w:rPr>
          <w:rFonts w:hint="eastAsia" w:ascii="宋体" w:hAnsi="宋体" w:eastAsia="宋体" w:cs="宋体"/>
          <w:b w:val="0"/>
          <w:i w:val="0"/>
          <w:caps w:val="0"/>
          <w:color w:val="000000"/>
          <w:spacing w:val="0"/>
          <w:sz w:val="24"/>
          <w:szCs w:val="24"/>
        </w:rPr>
        <w:t>本文由</w:t>
      </w:r>
      <w:r>
        <w:rPr>
          <w:rFonts w:hint="eastAsia" w:ascii="宋体" w:hAnsi="宋体" w:eastAsia="宋体" w:cs="宋体"/>
          <w:b w:val="0"/>
          <w:i w:val="0"/>
          <w:caps w:val="0"/>
          <w:color w:val="000000"/>
          <w:spacing w:val="0"/>
          <w:sz w:val="24"/>
          <w:szCs w:val="24"/>
          <w:lang w:eastAsia="zh-CN"/>
        </w:rPr>
        <w:t>网上</w:t>
      </w:r>
      <w:r>
        <w:rPr>
          <w:rFonts w:hint="eastAsia" w:ascii="宋体" w:hAnsi="宋体" w:eastAsia="宋体" w:cs="宋体"/>
          <w:b w:val="0"/>
          <w:i w:val="0"/>
          <w:caps w:val="0"/>
          <w:color w:val="000000"/>
          <w:spacing w:val="0"/>
          <w:sz w:val="24"/>
          <w:szCs w:val="24"/>
        </w:rPr>
        <w:t>众多文章汇集、由我整理删改而成，</w:t>
      </w:r>
      <w:r>
        <w:rPr>
          <w:rFonts w:hint="eastAsia" w:ascii="宋体" w:hAnsi="宋体" w:eastAsia="宋体" w:cs="宋体"/>
          <w:b w:val="0"/>
          <w:i w:val="0"/>
          <w:caps w:val="0"/>
          <w:color w:val="000000"/>
          <w:spacing w:val="0"/>
          <w:sz w:val="24"/>
          <w:szCs w:val="24"/>
          <w:lang w:eastAsia="zh-CN"/>
        </w:rPr>
        <w:t>并在此基础上拓展了一部分内容，同时</w:t>
      </w:r>
      <w:r>
        <w:rPr>
          <w:rFonts w:hint="eastAsia" w:ascii="宋体" w:hAnsi="宋体" w:eastAsia="宋体" w:cs="宋体"/>
          <w:b w:val="0"/>
          <w:i w:val="0"/>
          <w:caps w:val="0"/>
          <w:color w:val="000000"/>
          <w:spacing w:val="0"/>
          <w:sz w:val="24"/>
          <w:szCs w:val="24"/>
        </w:rPr>
        <w:t>极具程序员味，仅供参考</w:t>
      </w:r>
      <w:r>
        <w:rPr>
          <w:rFonts w:hint="eastAsia" w:ascii="宋体" w:hAnsi="宋体" w:eastAsia="宋体" w:cs="宋体"/>
          <w:b w:val="0"/>
          <w:i w:val="0"/>
          <w:caps w:val="0"/>
          <w:color w:val="000000"/>
          <w:spacing w:val="0"/>
          <w:sz w:val="24"/>
          <w:szCs w:val="24"/>
          <w:lang w:eastAsia="zh-CN"/>
        </w:rPr>
        <w:t>，</w:t>
      </w:r>
      <w:r>
        <w:rPr>
          <w:rFonts w:hint="eastAsia" w:ascii="宋体" w:hAnsi="宋体" w:eastAsia="宋体" w:cs="宋体"/>
          <w:b w:val="0"/>
          <w:i w:val="0"/>
          <w:caps w:val="0"/>
          <w:color w:val="000000"/>
          <w:spacing w:val="0"/>
          <w:sz w:val="24"/>
          <w:szCs w:val="24"/>
        </w:rPr>
        <w:t>不</w:t>
      </w:r>
      <w:r>
        <w:rPr>
          <w:rFonts w:hint="eastAsia" w:ascii="宋体" w:hAnsi="宋体" w:eastAsia="宋体" w:cs="宋体"/>
          <w:b w:val="0"/>
          <w:i w:val="0"/>
          <w:caps w:val="0"/>
          <w:color w:val="000000"/>
          <w:spacing w:val="0"/>
          <w:sz w:val="24"/>
          <w:szCs w:val="24"/>
          <w:lang w:eastAsia="zh-CN"/>
        </w:rPr>
        <w:t>可</w:t>
      </w:r>
      <w:r>
        <w:rPr>
          <w:rFonts w:hint="eastAsia" w:ascii="宋体" w:hAnsi="宋体" w:eastAsia="宋体" w:cs="宋体"/>
          <w:b w:val="0"/>
          <w:i w:val="0"/>
          <w:caps w:val="0"/>
          <w:color w:val="000000"/>
          <w:spacing w:val="0"/>
          <w:sz w:val="24"/>
          <w:szCs w:val="24"/>
        </w:rPr>
        <w:t>能保证全文无错误。如发现错误，请在评论区指出错误。由于修改专栏次数限制，我会集中起来一起修改的</w:t>
      </w:r>
      <w:r>
        <w:rPr>
          <w:rFonts w:hint="eastAsia" w:ascii="宋体" w:hAnsi="宋体" w:eastAsia="宋体" w:cs="宋体"/>
          <w:b w:val="0"/>
          <w:i w:val="0"/>
          <w:caps w:val="0"/>
          <w:color w:val="000000"/>
          <w:spacing w:val="0"/>
          <w:sz w:val="24"/>
          <w:szCs w:val="24"/>
          <w:lang w:eastAsia="zh-CN"/>
        </w:rPr>
        <w:t>。</w:t>
      </w:r>
    </w:p>
    <w:p w14:paraId="09C01A4B">
      <w:pPr>
        <w:pStyle w:val="10"/>
        <w:widowControl/>
        <w:pBdr>
          <w:bottom w:val="none" w:color="auto" w:sz="0" w:space="0"/>
        </w:pBdr>
        <w:spacing w:beforeAutospacing="0" w:after="0" w:afterAutospacing="0" w:line="27" w:lineRule="atLeast"/>
        <w:ind w:left="0" w:right="0" w:firstLine="480" w:firstLineChars="200"/>
        <w:rPr>
          <w:rFonts w:hint="eastAsia" w:ascii="宋体" w:hAnsi="宋体" w:eastAsia="宋体" w:cs="宋体"/>
          <w:b w:val="0"/>
          <w:i w:val="0"/>
          <w:caps w:val="0"/>
          <w:color w:val="000000"/>
          <w:spacing w:val="0"/>
          <w:sz w:val="24"/>
          <w:szCs w:val="24"/>
          <w:lang w:eastAsia="zh-CN"/>
        </w:rPr>
      </w:pPr>
      <w:r>
        <w:rPr>
          <w:rFonts w:hint="eastAsia" w:ascii="宋体" w:hAnsi="宋体" w:eastAsia="宋体" w:cs="宋体"/>
          <w:b w:val="0"/>
          <w:i w:val="0"/>
          <w:caps w:val="0"/>
          <w:color w:val="000000"/>
          <w:spacing w:val="0"/>
          <w:sz w:val="24"/>
          <w:szCs w:val="24"/>
        </w:rPr>
        <w:t>如果</w:t>
      </w:r>
      <w:r>
        <w:rPr>
          <w:rFonts w:hint="eastAsia" w:ascii="宋体" w:hAnsi="宋体" w:eastAsia="宋体" w:cs="宋体"/>
          <w:b w:val="0"/>
          <w:i w:val="0"/>
          <w:caps w:val="0"/>
          <w:color w:val="000000"/>
          <w:spacing w:val="0"/>
          <w:sz w:val="24"/>
          <w:szCs w:val="24"/>
          <w:lang w:eastAsia="zh-CN"/>
        </w:rPr>
        <w:t>在阅读中出现问题，请不要急躁，</w:t>
      </w:r>
      <w:r>
        <w:rPr>
          <w:rFonts w:hint="eastAsia" w:ascii="宋体" w:hAnsi="宋体" w:eastAsia="宋体" w:cs="宋体"/>
          <w:b w:val="0"/>
          <w:i w:val="0"/>
          <w:caps w:val="0"/>
          <w:color w:val="000000"/>
          <w:spacing w:val="0"/>
          <w:sz w:val="24"/>
          <w:szCs w:val="24"/>
        </w:rPr>
        <w:t>建议反复啃几遍</w:t>
      </w:r>
      <w:r>
        <w:rPr>
          <w:rFonts w:hint="eastAsia" w:ascii="宋体" w:hAnsi="宋体" w:eastAsia="宋体" w:cs="宋体"/>
          <w:b w:val="0"/>
          <w:i w:val="0"/>
          <w:caps w:val="0"/>
          <w:color w:val="000000"/>
          <w:spacing w:val="0"/>
          <w:sz w:val="24"/>
          <w:szCs w:val="24"/>
          <w:lang w:eastAsia="zh-CN"/>
        </w:rPr>
        <w:t>，若仍不懂，请联系我，如果还不懂，那可能是我写错了</w:t>
      </w:r>
      <w:r>
        <w:rPr>
          <w:rFonts w:hint="eastAsia" w:ascii="宋体" w:hAnsi="宋体" w:eastAsia="宋体" w:cs="宋体"/>
          <w:b w:val="0"/>
          <w:i w:val="0"/>
          <w:caps w:val="0"/>
          <w:color w:val="000000"/>
          <w:spacing w:val="0"/>
          <w:sz w:val="24"/>
          <w:szCs w:val="24"/>
          <w:lang w:val="en-US" w:eastAsia="zh-CN"/>
        </w:rPr>
        <w:t>(&gt;_&lt;)</w:t>
      </w:r>
      <w:r>
        <w:rPr>
          <w:rFonts w:hint="eastAsia" w:ascii="宋体" w:hAnsi="宋体" w:eastAsia="宋体" w:cs="宋体"/>
          <w:b w:val="0"/>
          <w:i w:val="0"/>
          <w:caps w:val="0"/>
          <w:color w:val="000000"/>
          <w:spacing w:val="0"/>
          <w:sz w:val="24"/>
          <w:szCs w:val="24"/>
          <w:lang w:eastAsia="zh-CN"/>
        </w:rPr>
        <w:t>。</w:t>
      </w:r>
    </w:p>
    <w:p w14:paraId="2808FB5E">
      <w:pPr>
        <w:pStyle w:val="10"/>
        <w:widowControl/>
        <w:pBdr>
          <w:bottom w:val="none" w:color="auto" w:sz="0" w:space="0"/>
        </w:pBdr>
        <w:spacing w:beforeAutospacing="0" w:after="0" w:afterAutospacing="0" w:line="27" w:lineRule="atLeast"/>
        <w:ind w:left="0" w:right="0" w:firstLine="480" w:firstLineChars="200"/>
        <w:rPr>
          <w:rFonts w:hint="eastAsia" w:ascii="宋体" w:hAnsi="宋体" w:eastAsia="宋体" w:cs="宋体"/>
          <w:b w:val="0"/>
          <w:i w:val="0"/>
          <w:caps w:val="0"/>
          <w:color w:val="000000"/>
          <w:spacing w:val="0"/>
          <w:sz w:val="24"/>
          <w:szCs w:val="24"/>
          <w:lang w:eastAsia="zh-CN"/>
        </w:rPr>
      </w:pPr>
      <w:r>
        <w:rPr>
          <w:rFonts w:hint="eastAsia" w:ascii="宋体" w:hAnsi="宋体" w:eastAsia="宋体" w:cs="宋体"/>
          <w:b w:val="0"/>
          <w:i w:val="0"/>
          <w:caps w:val="0"/>
          <w:color w:val="000000"/>
          <w:spacing w:val="0"/>
          <w:sz w:val="24"/>
          <w:szCs w:val="24"/>
          <w:lang w:eastAsia="zh-CN"/>
        </w:rPr>
        <w:t>一些词后面括号里的英文是给变量取名提供参考，有的算不上是对词的英文翻译，所以不要纠英文了。</w:t>
      </w:r>
    </w:p>
    <w:p w14:paraId="52322AC3">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84"/>
          <w:szCs w:val="84"/>
          <w:lang w:eastAsia="zh-CN"/>
        </w:rPr>
      </w:pPr>
      <w:r>
        <w:rPr>
          <w:rFonts w:hint="eastAsia" w:ascii="宋体" w:hAnsi="宋体" w:eastAsia="宋体" w:cs="宋体"/>
          <w:b w:val="0"/>
          <w:i w:val="0"/>
          <w:caps w:val="0"/>
          <w:color w:val="000000"/>
          <w:spacing w:val="0"/>
          <w:sz w:val="84"/>
          <w:szCs w:val="84"/>
          <w:lang w:eastAsia="zh-CN"/>
        </w:rPr>
        <w:t>补充知识</w:t>
      </w:r>
    </w:p>
    <w:p w14:paraId="0766BAC6">
      <w:pPr>
        <w:pStyle w:val="10"/>
        <w:widowControl/>
        <w:numPr>
          <w:ilvl w:val="0"/>
          <w:numId w:val="0"/>
        </w:numPr>
        <w:pBdr>
          <w:bottom w:val="none" w:color="auto" w:sz="0" w:space="0"/>
        </w:pBdr>
        <w:spacing w:beforeAutospacing="0" w:after="0" w:afterAutospacing="0" w:line="27" w:lineRule="atLeast"/>
        <w:ind w:leftChars="0" w:right="0" w:rightChars="0"/>
        <w:rPr>
          <w:rFonts w:hint="eastAsia" w:ascii="宋体" w:hAnsi="宋体" w:eastAsia="宋体" w:cs="宋体"/>
          <w:b w:val="0"/>
          <w:i w:val="0"/>
          <w:caps w:val="0"/>
          <w:color w:val="000000"/>
          <w:spacing w:val="0"/>
          <w:sz w:val="52"/>
          <w:szCs w:val="52"/>
          <w:lang w:eastAsia="zh-CN"/>
        </w:rPr>
      </w:pPr>
      <w:r>
        <w:rPr>
          <w:rFonts w:hint="eastAsia" w:ascii="宋体" w:hAnsi="宋体" w:eastAsia="宋体" w:cs="宋体"/>
          <w:b w:val="0"/>
          <w:i w:val="0"/>
          <w:caps w:val="0"/>
          <w:color w:val="000000"/>
          <w:spacing w:val="0"/>
          <w:sz w:val="52"/>
          <w:szCs w:val="52"/>
          <w:lang w:eastAsia="zh-CN"/>
        </w:rPr>
        <w:t>一、进制</w:t>
      </w:r>
    </w:p>
    <w:p w14:paraId="377AE3ED">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44"/>
          <w:szCs w:val="44"/>
          <w:lang w:val="en-US" w:eastAsia="zh-CN"/>
        </w:rPr>
      </w:pPr>
      <w:r>
        <w:rPr>
          <w:rFonts w:hint="eastAsia" w:ascii="宋体" w:hAnsi="宋体" w:eastAsia="宋体" w:cs="宋体"/>
          <w:b w:val="0"/>
          <w:i w:val="0"/>
          <w:caps w:val="0"/>
          <w:color w:val="000000"/>
          <w:spacing w:val="0"/>
          <w:sz w:val="44"/>
          <w:szCs w:val="44"/>
          <w:lang w:val="en-US" w:eastAsia="zh-CN"/>
        </w:rPr>
        <w:t>1.1</w:t>
      </w:r>
      <w:r>
        <w:rPr>
          <w:rFonts w:hint="eastAsia" w:ascii="宋体" w:hAnsi="宋体" w:eastAsia="宋体" w:cs="宋体"/>
          <w:b w:val="0"/>
          <w:i w:val="0"/>
          <w:caps w:val="0"/>
          <w:color w:val="000000"/>
          <w:spacing w:val="0"/>
          <w:sz w:val="44"/>
          <w:szCs w:val="44"/>
          <w:lang w:eastAsia="zh-CN"/>
        </w:rPr>
        <w:t>十进制</w:t>
      </w:r>
      <w:r>
        <w:rPr>
          <w:rFonts w:hint="eastAsia" w:ascii="宋体" w:hAnsi="宋体" w:eastAsia="宋体" w:cs="宋体"/>
          <w:b w:val="0"/>
          <w:i w:val="0"/>
          <w:caps w:val="0"/>
          <w:color w:val="000000"/>
          <w:spacing w:val="0"/>
          <w:sz w:val="44"/>
          <w:szCs w:val="44"/>
          <w:lang w:val="en-US" w:eastAsia="zh-CN"/>
        </w:rPr>
        <w:t>(decimal)</w:t>
      </w:r>
    </w:p>
    <w:p w14:paraId="7236BCC4">
      <w:pPr>
        <w:pStyle w:val="10"/>
        <w:widowControl/>
        <w:pBdr>
          <w:bottom w:val="none" w:color="auto" w:sz="0" w:space="0"/>
        </w:pBdr>
        <w:spacing w:beforeAutospacing="0" w:after="0" w:afterAutospacing="0" w:line="27" w:lineRule="atLeast"/>
        <w:ind w:right="0"/>
        <w:rPr>
          <w:rFonts w:hint="eastAsia" w:ascii="宋体" w:hAnsi="宋体" w:eastAsia="宋体" w:cs="宋体"/>
          <w:b w:val="0"/>
          <w:i w:val="0"/>
          <w:caps w:val="0"/>
          <w:color w:val="000000"/>
          <w:spacing w:val="0"/>
          <w:sz w:val="24"/>
          <w:szCs w:val="24"/>
          <w:lang w:eastAsia="zh-CN"/>
        </w:rPr>
      </w:pPr>
      <w:r>
        <w:rPr>
          <w:rFonts w:hint="eastAsia" w:ascii="宋体" w:hAnsi="宋体" w:eastAsia="宋体" w:cs="宋体"/>
          <w:b w:val="0"/>
          <w:i w:val="0"/>
          <w:caps w:val="0"/>
          <w:color w:val="000000"/>
          <w:spacing w:val="0"/>
          <w:sz w:val="24"/>
          <w:szCs w:val="24"/>
          <w:lang w:eastAsia="zh-CN"/>
        </w:rPr>
        <w:t>生活中常见的数是十进制数，</w:t>
      </w:r>
      <w:r>
        <w:rPr>
          <w:rFonts w:hint="eastAsia" w:ascii="宋体" w:hAnsi="宋体" w:eastAsia="宋体" w:cs="宋体"/>
          <w:b w:val="0"/>
          <w:i w:val="0"/>
          <w:caps w:val="0"/>
          <w:color w:val="000000"/>
          <w:spacing w:val="0"/>
          <w:sz w:val="24"/>
          <w:szCs w:val="24"/>
          <w:lang w:val="en-US" w:eastAsia="zh-CN"/>
        </w:rPr>
        <w:t>数码(</w:t>
      </w:r>
      <w:r>
        <w:rPr>
          <w:rFonts w:hint="eastAsia" w:ascii="宋体" w:hAnsi="宋体" w:eastAsia="宋体" w:cs="宋体"/>
          <w:b w:val="0"/>
          <w:i w:val="0"/>
          <w:caps w:val="0"/>
          <w:color w:val="000000"/>
          <w:spacing w:val="0"/>
          <w:sz w:val="24"/>
          <w:szCs w:val="24"/>
          <w:lang w:eastAsia="zh-CN"/>
        </w:rPr>
        <w:t>每一位范围</w:t>
      </w:r>
      <w:r>
        <w:rPr>
          <w:rFonts w:hint="eastAsia" w:ascii="宋体" w:hAnsi="宋体" w:eastAsia="宋体" w:cs="宋体"/>
          <w:b w:val="0"/>
          <w:i w:val="0"/>
          <w:caps w:val="0"/>
          <w:color w:val="000000"/>
          <w:spacing w:val="0"/>
          <w:sz w:val="24"/>
          <w:szCs w:val="24"/>
          <w:lang w:val="en-US" w:eastAsia="zh-CN"/>
        </w:rPr>
        <w:t>)</w:t>
      </w:r>
      <w:r>
        <w:rPr>
          <w:rFonts w:hint="eastAsia" w:ascii="宋体" w:hAnsi="宋体" w:eastAsia="宋体" w:cs="宋体"/>
          <w:b w:val="0"/>
          <w:i w:val="0"/>
          <w:caps w:val="0"/>
          <w:color w:val="000000"/>
          <w:spacing w:val="0"/>
          <w:sz w:val="24"/>
          <w:szCs w:val="24"/>
          <w:lang w:eastAsia="zh-CN"/>
        </w:rPr>
        <w:t>在0～9之间。</w:t>
      </w:r>
    </w:p>
    <w:p w14:paraId="238DBAE0">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44"/>
          <w:szCs w:val="44"/>
          <w:lang w:val="en-US" w:eastAsia="zh-CN"/>
        </w:rPr>
      </w:pPr>
      <w:r>
        <w:rPr>
          <w:rFonts w:hint="eastAsia" w:ascii="宋体" w:hAnsi="宋体" w:eastAsia="宋体" w:cs="宋体"/>
          <w:b w:val="0"/>
          <w:i w:val="0"/>
          <w:caps w:val="0"/>
          <w:color w:val="000000"/>
          <w:spacing w:val="0"/>
          <w:sz w:val="44"/>
          <w:szCs w:val="44"/>
          <w:lang w:val="en-US" w:eastAsia="zh-CN"/>
        </w:rPr>
        <w:t>1.2二进制(binary)</w:t>
      </w:r>
    </w:p>
    <w:p w14:paraId="1CE93F43">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val="en-US" w:eastAsia="zh-CN"/>
        </w:rPr>
      </w:pPr>
      <w:r>
        <w:rPr>
          <w:rFonts w:hint="eastAsia" w:ascii="宋体" w:hAnsi="宋体" w:eastAsia="宋体" w:cs="宋体"/>
          <w:b w:val="0"/>
          <w:i w:val="0"/>
          <w:caps w:val="0"/>
          <w:color w:val="000000"/>
          <w:spacing w:val="0"/>
          <w:sz w:val="24"/>
          <w:szCs w:val="24"/>
          <w:lang w:eastAsia="zh-CN"/>
        </w:rPr>
        <w:t>二进制数的每一位</w:t>
      </w:r>
      <w:r>
        <w:rPr>
          <w:rFonts w:hint="eastAsia" w:ascii="宋体" w:hAnsi="宋体" w:eastAsia="宋体" w:cs="宋体"/>
          <w:b w:val="0"/>
          <w:i w:val="0"/>
          <w:caps w:val="0"/>
          <w:color w:val="000000"/>
          <w:spacing w:val="0"/>
          <w:sz w:val="24"/>
          <w:szCs w:val="24"/>
          <w:lang w:val="en-US" w:eastAsia="zh-CN"/>
        </w:rPr>
        <w:t>都有两个状态，分别为1(true)和0(false)。</w:t>
      </w:r>
    </w:p>
    <w:p w14:paraId="42E528D0">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val="en-US" w:eastAsia="zh-CN"/>
        </w:rPr>
      </w:pPr>
      <w:r>
        <w:rPr>
          <w:rFonts w:hint="eastAsia" w:ascii="宋体" w:hAnsi="宋体" w:eastAsia="宋体" w:cs="宋体"/>
          <w:b w:val="0"/>
          <w:i w:val="0"/>
          <w:caps w:val="0"/>
          <w:color w:val="000000"/>
          <w:spacing w:val="0"/>
          <w:sz w:val="24"/>
          <w:szCs w:val="24"/>
          <w:lang w:val="en-US" w:eastAsia="zh-CN"/>
        </w:rPr>
        <w:t>在下文中对于二进制数的表示方法：在二进制数之前加“0b”。例：0b1101、0b100010。</w:t>
      </w:r>
    </w:p>
    <w:p w14:paraId="49C6B7B0">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44"/>
          <w:szCs w:val="44"/>
          <w:lang w:val="en-US" w:eastAsia="zh-CN"/>
        </w:rPr>
      </w:pPr>
      <w:r>
        <w:rPr>
          <w:rFonts w:hint="eastAsia" w:ascii="宋体" w:hAnsi="宋体" w:eastAsia="宋体" w:cs="宋体"/>
          <w:b w:val="0"/>
          <w:i w:val="0"/>
          <w:caps w:val="0"/>
          <w:color w:val="000000"/>
          <w:spacing w:val="0"/>
          <w:sz w:val="44"/>
          <w:szCs w:val="44"/>
          <w:lang w:val="en-US" w:eastAsia="zh-CN"/>
        </w:rPr>
        <w:t>1.3十六进制(hex)</w:t>
      </w:r>
    </w:p>
    <w:p w14:paraId="0209C958">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val="en-US" w:eastAsia="zh-CN"/>
        </w:rPr>
      </w:pPr>
      <w:r>
        <w:rPr>
          <w:rFonts w:hint="eastAsia" w:ascii="宋体" w:hAnsi="宋体" w:eastAsia="宋体" w:cs="宋体"/>
          <w:b w:val="0"/>
          <w:i w:val="0"/>
          <w:caps w:val="0"/>
          <w:color w:val="000000"/>
          <w:spacing w:val="0"/>
          <w:sz w:val="24"/>
          <w:szCs w:val="24"/>
          <w:lang w:val="en-US" w:eastAsia="zh-CN"/>
        </w:rPr>
        <w:t>由于二进制数过长，通常用十六进制或十进制表示字节。</w:t>
      </w:r>
    </w:p>
    <w:p w14:paraId="5ED12C7F">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val="en-US" w:eastAsia="zh-CN"/>
        </w:rPr>
      </w:pPr>
      <w:r>
        <w:rPr>
          <w:rFonts w:hint="eastAsia" w:ascii="宋体" w:hAnsi="宋体" w:eastAsia="宋体" w:cs="宋体"/>
          <w:b w:val="0"/>
          <w:i w:val="0"/>
          <w:caps w:val="0"/>
          <w:color w:val="000000"/>
          <w:spacing w:val="0"/>
          <w:sz w:val="24"/>
          <w:szCs w:val="24"/>
          <w:lang w:val="en-US" w:eastAsia="zh-CN"/>
        </w:rPr>
        <w:t>十六进制的数码为0～F，表示0～15。</w:t>
      </w:r>
    </w:p>
    <w:p w14:paraId="35781609">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val="en-US" w:eastAsia="zh-CN"/>
        </w:rPr>
      </w:pPr>
      <w:r>
        <w:rPr>
          <w:rFonts w:hint="eastAsia" w:ascii="宋体" w:hAnsi="宋体" w:eastAsia="宋体" w:cs="宋体"/>
          <w:b w:val="0"/>
          <w:i w:val="0"/>
          <w:caps w:val="0"/>
          <w:color w:val="000000"/>
          <w:spacing w:val="0"/>
          <w:sz w:val="24"/>
          <w:szCs w:val="24"/>
          <w:lang w:val="en-US" w:eastAsia="zh-CN"/>
        </w:rPr>
        <w:t>在下文中对于十六进制数的表示方法：“0x”+十六进制数。例：0x114514、0xF1F2E。在某些地方，十六进制数的表示方法：“&amp;H”+十六进制数。</w:t>
      </w:r>
    </w:p>
    <w:p w14:paraId="3E638884">
      <w:pPr>
        <w:pStyle w:val="10"/>
        <w:widowControl/>
        <w:numPr>
          <w:ilvl w:val="0"/>
          <w:numId w:val="0"/>
        </w:numPr>
        <w:pBdr>
          <w:bottom w:val="none" w:color="auto" w:sz="0" w:space="0"/>
        </w:pBdr>
        <w:spacing w:beforeAutospacing="0" w:after="0" w:afterAutospacing="0" w:line="27" w:lineRule="atLeast"/>
        <w:ind w:leftChars="0" w:right="0" w:rightChars="0"/>
        <w:rPr>
          <w:rFonts w:hint="eastAsia" w:ascii="宋体" w:hAnsi="宋体" w:eastAsia="宋体" w:cs="宋体"/>
          <w:b w:val="0"/>
          <w:i w:val="0"/>
          <w:caps w:val="0"/>
          <w:color w:val="000000"/>
          <w:spacing w:val="0"/>
          <w:sz w:val="52"/>
          <w:szCs w:val="52"/>
          <w:lang w:val="en-US" w:eastAsia="zh-CN"/>
        </w:rPr>
      </w:pPr>
      <w:r>
        <w:rPr>
          <w:rFonts w:hint="eastAsia" w:ascii="宋体" w:hAnsi="宋体" w:eastAsia="宋体" w:cs="宋体"/>
          <w:b w:val="0"/>
          <w:i w:val="0"/>
          <w:caps w:val="0"/>
          <w:color w:val="000000"/>
          <w:spacing w:val="0"/>
          <w:sz w:val="52"/>
          <w:szCs w:val="52"/>
          <w:lang w:val="en-US" w:eastAsia="zh-CN"/>
        </w:rPr>
        <w:t>二、位(比特,bit,简称为b)</w:t>
      </w:r>
    </w:p>
    <w:p w14:paraId="32BD136C">
      <w:pPr>
        <w:pStyle w:val="10"/>
        <w:widowControl/>
        <w:numPr>
          <w:ilvl w:val="0"/>
          <w:numId w:val="0"/>
        </w:numPr>
        <w:pBdr>
          <w:bottom w:val="none" w:color="auto" w:sz="0" w:space="0"/>
        </w:pBdr>
        <w:spacing w:beforeAutospacing="0" w:after="0" w:afterAutospacing="0" w:line="27" w:lineRule="atLeast"/>
        <w:ind w:leftChars="0" w:right="0" w:rightChars="0"/>
        <w:rPr>
          <w:rFonts w:hint="eastAsia" w:ascii="宋体" w:hAnsi="宋体" w:eastAsia="宋体" w:cs="宋体"/>
          <w:b w:val="0"/>
          <w:i w:val="0"/>
          <w:caps w:val="0"/>
          <w:color w:val="000000"/>
          <w:spacing w:val="0"/>
          <w:sz w:val="48"/>
          <w:szCs w:val="48"/>
          <w:lang w:val="en-US" w:eastAsia="zh-CN"/>
        </w:rPr>
      </w:pPr>
      <w:r>
        <w:rPr>
          <w:rFonts w:hint="eastAsia" w:ascii="宋体" w:hAnsi="宋体" w:eastAsia="宋体" w:cs="宋体"/>
          <w:b w:val="0"/>
          <w:i w:val="0"/>
          <w:caps w:val="0"/>
          <w:color w:val="000000"/>
          <w:spacing w:val="0"/>
          <w:sz w:val="44"/>
          <w:szCs w:val="44"/>
          <w:lang w:val="en-US" w:eastAsia="zh-CN"/>
        </w:rPr>
        <w:t>2.1基本概念</w:t>
      </w:r>
    </w:p>
    <w:p w14:paraId="13897A3A">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位是数据存储的最小单位。（百度百科）</w:t>
      </w:r>
    </w:p>
    <w:p w14:paraId="6ABC2A96">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一比特只可表示1(true)或0(false)，可以被赋予含义为开/关、正/负等。</w:t>
      </w:r>
    </w:p>
    <w:p w14:paraId="7A144FED">
      <w:pPr>
        <w:pStyle w:val="10"/>
        <w:widowControl/>
        <w:numPr>
          <w:ilvl w:val="0"/>
          <w:numId w:val="0"/>
        </w:numPr>
        <w:pBdr>
          <w:bottom w:val="none" w:color="auto" w:sz="0" w:space="0"/>
        </w:pBdr>
        <w:spacing w:beforeAutospacing="0" w:after="0" w:afterAutospacing="0" w:line="27" w:lineRule="atLeast"/>
        <w:ind w:leftChars="0" w:right="0" w:rightChars="0"/>
        <w:rPr>
          <w:rFonts w:hint="eastAsia" w:ascii="宋体" w:hAnsi="宋体" w:eastAsia="宋体" w:cs="宋体"/>
          <w:b w:val="0"/>
          <w:i w:val="0"/>
          <w:caps w:val="0"/>
          <w:color w:val="000000"/>
          <w:spacing w:val="0"/>
          <w:sz w:val="44"/>
          <w:szCs w:val="44"/>
          <w:lang w:val="en-US" w:eastAsia="zh-CN"/>
        </w:rPr>
      </w:pPr>
      <w:r>
        <w:rPr>
          <w:rFonts w:hint="eastAsia" w:ascii="宋体" w:hAnsi="宋体" w:eastAsia="宋体" w:cs="宋体"/>
          <w:b w:val="0"/>
          <w:i w:val="0"/>
          <w:caps w:val="0"/>
          <w:color w:val="000000"/>
          <w:spacing w:val="0"/>
          <w:sz w:val="44"/>
          <w:szCs w:val="44"/>
          <w:lang w:val="en-US" w:eastAsia="zh-CN"/>
        </w:rPr>
        <w:t>2.2高位与低位</w:t>
      </w:r>
    </w:p>
    <w:p w14:paraId="6EC7F84A">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如二进制数0b1100，一般将最右侧一位认作最低位(第一位,bit0)，最左侧认作最高位(第四位,bit3)。</w:t>
      </w:r>
    </w:p>
    <w:p w14:paraId="6F519FFF">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不过在阅读各种文档中，发现这个标准不太统一，这里选用MIDI标准文档中的表述方法。</w:t>
      </w:r>
    </w:p>
    <w:p w14:paraId="5B9C64B6">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52"/>
          <w:szCs w:val="52"/>
          <w:lang w:val="en-US" w:eastAsia="zh-CN"/>
        </w:rPr>
      </w:pPr>
      <w:r>
        <w:rPr>
          <w:rFonts w:hint="eastAsia" w:ascii="宋体" w:hAnsi="宋体" w:eastAsia="宋体" w:cs="宋体"/>
          <w:b w:val="0"/>
          <w:i w:val="0"/>
          <w:caps w:val="0"/>
          <w:color w:val="000000"/>
          <w:spacing w:val="0"/>
          <w:sz w:val="52"/>
          <w:szCs w:val="52"/>
          <w:lang w:val="en-US" w:eastAsia="zh-CN"/>
        </w:rPr>
        <w:t>三、字节(byte,简称为B)</w:t>
      </w:r>
    </w:p>
    <w:p w14:paraId="2353039C">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44"/>
          <w:szCs w:val="44"/>
          <w:lang w:val="en-US" w:eastAsia="zh-CN"/>
        </w:rPr>
      </w:pPr>
      <w:r>
        <w:rPr>
          <w:rFonts w:hint="eastAsia" w:ascii="宋体" w:hAnsi="宋体" w:eastAsia="宋体" w:cs="宋体"/>
          <w:b w:val="0"/>
          <w:i w:val="0"/>
          <w:caps w:val="0"/>
          <w:color w:val="000000"/>
          <w:spacing w:val="0"/>
          <w:sz w:val="44"/>
          <w:szCs w:val="44"/>
          <w:lang w:val="en-US" w:eastAsia="zh-CN"/>
        </w:rPr>
        <w:t>3.1基本概念</w:t>
      </w:r>
    </w:p>
    <w:p w14:paraId="0EABF9A2">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字节是计算机信息技术用于计量存储容量的一种计量单位，也表示一些计算机编程语言中的数据类型和语言字符。（百度百科）</w:t>
      </w:r>
    </w:p>
    <w:p w14:paraId="2D813275">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一字节可表示0～255间的整数。若将最高位设置为符号位，可表示-128～127间的整数。</w:t>
      </w:r>
    </w:p>
    <w:p w14:paraId="4950C755">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1 byte = 8 bit</w:t>
      </w:r>
    </w:p>
    <w:p w14:paraId="2EF63408">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1 KB = 1024 byte</w:t>
      </w:r>
    </w:p>
    <w:p w14:paraId="76399833">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1 MB = 1024 KB</w:t>
      </w:r>
    </w:p>
    <w:p w14:paraId="72C574C5">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1 GB = 1024 MB</w:t>
      </w:r>
    </w:p>
    <w:p w14:paraId="209DBA31">
      <w:pPr>
        <w:widowControl/>
        <w:jc w:val="left"/>
        <w:rPr>
          <w:rFonts w:hint="eastAsia" w:ascii="宋体" w:hAnsi="宋体" w:eastAsia="宋体" w:cs="宋体"/>
          <w:b w:val="0"/>
          <w:i w:val="0"/>
          <w:caps w:val="0"/>
          <w:color w:val="333333"/>
          <w:spacing w:val="0"/>
          <w:kern w:val="0"/>
          <w:sz w:val="44"/>
          <w:szCs w:val="44"/>
          <w:shd w:val="clear" w:fill="FFFFFF"/>
          <w:lang w:val="en-US" w:eastAsia="zh-CN" w:bidi="ar"/>
        </w:rPr>
      </w:pPr>
      <w:r>
        <w:rPr>
          <w:rFonts w:hint="eastAsia" w:ascii="宋体" w:hAnsi="宋体" w:eastAsia="宋体" w:cs="宋体"/>
          <w:b w:val="0"/>
          <w:i w:val="0"/>
          <w:caps w:val="0"/>
          <w:color w:val="333333"/>
          <w:spacing w:val="0"/>
          <w:kern w:val="0"/>
          <w:sz w:val="44"/>
          <w:szCs w:val="44"/>
          <w:shd w:val="clear" w:fill="FFFFFF"/>
          <w:lang w:val="en-US" w:eastAsia="zh-CN" w:bidi="ar"/>
        </w:rPr>
        <w:t>3.2表示</w:t>
      </w:r>
    </w:p>
    <w:p w14:paraId="3D5CF1B8">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程序和技术文章中一般用十六进制数表示字节，每两位为一字节，中间空一格以区分字节，不足两位往前补0。例：0xFF 2F、0x01 91 98 10。</w:t>
      </w:r>
    </w:p>
    <w:p w14:paraId="3BD1E534">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如果涉及到位运算，为了帮助理解，有时会把十六进制转成二进制，每八位一字节，中间空一格以区分字节，不足八位往前补0。例：0b10001011、0b00101100 10001010。</w:t>
      </w:r>
    </w:p>
    <w:p w14:paraId="0A63EBED">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如果只研究一个字节，某些地方会四位空一格，不足四位补0。</w:t>
      </w:r>
    </w:p>
    <w:p w14:paraId="7C03A397">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在表示字节中如果出现其它字母，则将字母视为占位符，表示该位的值不确定。例：0x8N、0b1xxxoooo。</w:t>
      </w:r>
    </w:p>
    <w:p w14:paraId="272BA2A4">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这几种方法仅为方便人阅读的表示方法，但方不方便程序阅读就取决于你所用的编程语言了。</w:t>
      </w:r>
    </w:p>
    <w:p w14:paraId="7922E0F3">
      <w:pPr>
        <w:widowControl/>
        <w:jc w:val="left"/>
        <w:rPr>
          <w:rFonts w:hint="eastAsia" w:ascii="宋体" w:hAnsi="宋体" w:eastAsia="宋体" w:cs="宋体"/>
          <w:b w:val="0"/>
          <w:i w:val="0"/>
          <w:caps w:val="0"/>
          <w:color w:val="333333"/>
          <w:spacing w:val="0"/>
          <w:kern w:val="0"/>
          <w:sz w:val="52"/>
          <w:szCs w:val="52"/>
          <w:shd w:val="clear" w:fill="FFFFFF"/>
          <w:lang w:val="en-US" w:eastAsia="zh-CN" w:bidi="ar"/>
        </w:rPr>
      </w:pPr>
      <w:r>
        <w:rPr>
          <w:rFonts w:hint="eastAsia" w:ascii="宋体" w:hAnsi="宋体" w:eastAsia="宋体" w:cs="宋体"/>
          <w:b w:val="0"/>
          <w:i w:val="0"/>
          <w:caps w:val="0"/>
          <w:color w:val="333333"/>
          <w:spacing w:val="0"/>
          <w:kern w:val="0"/>
          <w:sz w:val="52"/>
          <w:szCs w:val="52"/>
          <w:shd w:val="clear" w:fill="FFFFFF"/>
          <w:lang w:val="en-US" w:eastAsia="zh-CN" w:bidi="ar"/>
        </w:rPr>
        <w:t>四、逻辑运算(布尔运算,logical operation)</w:t>
      </w:r>
    </w:p>
    <w:p w14:paraId="4161AB01">
      <w:pPr>
        <w:widowControl/>
        <w:jc w:val="left"/>
        <w:rPr>
          <w:rFonts w:hint="eastAsia" w:ascii="宋体" w:hAnsi="宋体" w:eastAsia="宋体" w:cs="宋体"/>
          <w:b w:val="0"/>
          <w:i w:val="0"/>
          <w:caps w:val="0"/>
          <w:color w:val="333333"/>
          <w:spacing w:val="0"/>
          <w:kern w:val="0"/>
          <w:sz w:val="44"/>
          <w:szCs w:val="44"/>
          <w:shd w:val="clear" w:fill="FFFFFF"/>
          <w:lang w:val="en-US" w:eastAsia="zh-CN" w:bidi="ar"/>
        </w:rPr>
      </w:pPr>
      <w:r>
        <w:rPr>
          <w:rFonts w:hint="eastAsia" w:ascii="宋体" w:hAnsi="宋体" w:eastAsia="宋体" w:cs="宋体"/>
          <w:b w:val="0"/>
          <w:i w:val="0"/>
          <w:caps w:val="0"/>
          <w:color w:val="333333"/>
          <w:spacing w:val="0"/>
          <w:kern w:val="0"/>
          <w:sz w:val="44"/>
          <w:szCs w:val="44"/>
          <w:shd w:val="clear" w:fill="FFFFFF"/>
          <w:lang w:val="en-US" w:eastAsia="zh-CN" w:bidi="ar"/>
        </w:rPr>
        <w:t>4.1概念</w:t>
      </w:r>
    </w:p>
    <w:p w14:paraId="06D13648">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逻辑常量：1(true)和0(false)</w:t>
      </w:r>
    </w:p>
    <w:p w14:paraId="08D94BA0">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逻辑变量：取值为逻辑常量的变量</w:t>
      </w:r>
    </w:p>
    <w:p w14:paraId="309705D6">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逻辑运算：与(and)、或(or)、非(not)、异或(xor)</w:t>
      </w:r>
    </w:p>
    <w:p w14:paraId="1F55EF4D">
      <w:pPr>
        <w:widowControl/>
        <w:jc w:val="left"/>
        <w:rPr>
          <w:rFonts w:hint="eastAsia" w:ascii="宋体" w:hAnsi="宋体" w:eastAsia="宋体" w:cs="宋体"/>
          <w:b w:val="0"/>
          <w:i w:val="0"/>
          <w:caps w:val="0"/>
          <w:color w:val="333333"/>
          <w:spacing w:val="0"/>
          <w:kern w:val="0"/>
          <w:sz w:val="44"/>
          <w:szCs w:val="44"/>
          <w:shd w:val="clear" w:fill="FFFFFF"/>
          <w:lang w:val="en-US" w:eastAsia="zh-CN" w:bidi="ar"/>
        </w:rPr>
      </w:pPr>
      <w:r>
        <w:rPr>
          <w:rFonts w:hint="eastAsia" w:ascii="宋体" w:hAnsi="宋体" w:eastAsia="宋体" w:cs="宋体"/>
          <w:b w:val="0"/>
          <w:i w:val="0"/>
          <w:caps w:val="0"/>
          <w:color w:val="333333"/>
          <w:spacing w:val="0"/>
          <w:kern w:val="0"/>
          <w:sz w:val="44"/>
          <w:szCs w:val="44"/>
          <w:shd w:val="clear" w:fill="FFFFFF"/>
          <w:lang w:val="en-US" w:eastAsia="zh-CN" w:bidi="ar"/>
        </w:rPr>
        <w:t>4.2运算符(这里只说编程语言中的运算符)</w:t>
      </w:r>
    </w:p>
    <w:tbl>
      <w:tblPr>
        <w:tblStyle w:val="12"/>
        <w:tblpPr w:leftFromText="180" w:rightFromText="180" w:vertAnchor="text" w:horzAnchor="page" w:tblpX="1901" w:tblpY="17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1"/>
        <w:gridCol w:w="754"/>
        <w:gridCol w:w="754"/>
        <w:gridCol w:w="755"/>
        <w:gridCol w:w="755"/>
        <w:gridCol w:w="755"/>
        <w:gridCol w:w="755"/>
        <w:gridCol w:w="755"/>
        <w:gridCol w:w="756"/>
        <w:gridCol w:w="756"/>
        <w:gridCol w:w="756"/>
      </w:tblGrid>
      <w:tr w14:paraId="1DE67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tcPr>
          <w:p w14:paraId="2E757259">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作用</w:t>
            </w:r>
          </w:p>
        </w:tc>
        <w:tc>
          <w:tcPr>
            <w:tcW w:w="754" w:type="dxa"/>
          </w:tcPr>
          <w:p w14:paraId="2E2C2220">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等于</w:t>
            </w:r>
          </w:p>
        </w:tc>
        <w:tc>
          <w:tcPr>
            <w:tcW w:w="754" w:type="dxa"/>
          </w:tcPr>
          <w:p w14:paraId="5564F2EC">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不等于</w:t>
            </w:r>
          </w:p>
        </w:tc>
        <w:tc>
          <w:tcPr>
            <w:tcW w:w="755" w:type="dxa"/>
          </w:tcPr>
          <w:p w14:paraId="202CD3B9">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小于</w:t>
            </w:r>
          </w:p>
        </w:tc>
        <w:tc>
          <w:tcPr>
            <w:tcW w:w="755" w:type="dxa"/>
          </w:tcPr>
          <w:p w14:paraId="4EC47185">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大于</w:t>
            </w:r>
          </w:p>
        </w:tc>
        <w:tc>
          <w:tcPr>
            <w:tcW w:w="755" w:type="dxa"/>
          </w:tcPr>
          <w:p w14:paraId="74E4A908">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小于等于</w:t>
            </w:r>
          </w:p>
        </w:tc>
        <w:tc>
          <w:tcPr>
            <w:tcW w:w="755" w:type="dxa"/>
          </w:tcPr>
          <w:p w14:paraId="12CD04A4">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大于等于</w:t>
            </w:r>
          </w:p>
        </w:tc>
        <w:tc>
          <w:tcPr>
            <w:tcW w:w="755" w:type="dxa"/>
          </w:tcPr>
          <w:p w14:paraId="51E97C18">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与</w:t>
            </w:r>
          </w:p>
        </w:tc>
        <w:tc>
          <w:tcPr>
            <w:tcW w:w="756" w:type="dxa"/>
          </w:tcPr>
          <w:p w14:paraId="2787E116">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或</w:t>
            </w:r>
          </w:p>
        </w:tc>
        <w:tc>
          <w:tcPr>
            <w:tcW w:w="756" w:type="dxa"/>
          </w:tcPr>
          <w:p w14:paraId="5B9B7E9D">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非</w:t>
            </w:r>
          </w:p>
        </w:tc>
        <w:tc>
          <w:tcPr>
            <w:tcW w:w="756" w:type="dxa"/>
          </w:tcPr>
          <w:p w14:paraId="5AFFFE1A">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异或</w:t>
            </w:r>
          </w:p>
        </w:tc>
      </w:tr>
      <w:tr w14:paraId="54DC3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tcPr>
          <w:p w14:paraId="1D601968">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运算符</w:t>
            </w:r>
          </w:p>
        </w:tc>
        <w:tc>
          <w:tcPr>
            <w:tcW w:w="754" w:type="dxa"/>
          </w:tcPr>
          <w:p w14:paraId="306D9C7A">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w:t>
            </w:r>
          </w:p>
        </w:tc>
        <w:tc>
          <w:tcPr>
            <w:tcW w:w="754" w:type="dxa"/>
          </w:tcPr>
          <w:p w14:paraId="08B250C2">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w:t>
            </w:r>
          </w:p>
        </w:tc>
        <w:tc>
          <w:tcPr>
            <w:tcW w:w="755" w:type="dxa"/>
          </w:tcPr>
          <w:p w14:paraId="24FC46B8">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&lt;</w:t>
            </w:r>
          </w:p>
        </w:tc>
        <w:tc>
          <w:tcPr>
            <w:tcW w:w="755" w:type="dxa"/>
          </w:tcPr>
          <w:p w14:paraId="3CFF99AF">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&gt;</w:t>
            </w:r>
          </w:p>
        </w:tc>
        <w:tc>
          <w:tcPr>
            <w:tcW w:w="755" w:type="dxa"/>
          </w:tcPr>
          <w:p w14:paraId="5604B150">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&lt;=</w:t>
            </w:r>
          </w:p>
        </w:tc>
        <w:tc>
          <w:tcPr>
            <w:tcW w:w="755" w:type="dxa"/>
          </w:tcPr>
          <w:p w14:paraId="27E64FAF">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&gt;=</w:t>
            </w:r>
          </w:p>
        </w:tc>
        <w:tc>
          <w:tcPr>
            <w:tcW w:w="755" w:type="dxa"/>
          </w:tcPr>
          <w:p w14:paraId="07629FB0">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&amp;&amp;</w:t>
            </w:r>
          </w:p>
        </w:tc>
        <w:tc>
          <w:tcPr>
            <w:tcW w:w="756" w:type="dxa"/>
          </w:tcPr>
          <w:p w14:paraId="4FCE65B7">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w:t>
            </w:r>
          </w:p>
        </w:tc>
        <w:tc>
          <w:tcPr>
            <w:tcW w:w="756" w:type="dxa"/>
          </w:tcPr>
          <w:p w14:paraId="03AE6CA4">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w:t>
            </w:r>
          </w:p>
        </w:tc>
        <w:tc>
          <w:tcPr>
            <w:tcW w:w="756" w:type="dxa"/>
          </w:tcPr>
          <w:p w14:paraId="1D589CC6">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w:t>
            </w:r>
          </w:p>
        </w:tc>
      </w:tr>
    </w:tbl>
    <w:p w14:paraId="04F661E8">
      <w:pPr>
        <w:widowControl/>
        <w:jc w:val="left"/>
        <w:rPr>
          <w:rFonts w:hint="eastAsia" w:ascii="宋体" w:hAnsi="宋体" w:eastAsia="宋体" w:cs="宋体"/>
          <w:b w:val="0"/>
          <w:i w:val="0"/>
          <w:caps w:val="0"/>
          <w:color w:val="333333"/>
          <w:spacing w:val="0"/>
          <w:kern w:val="0"/>
          <w:sz w:val="44"/>
          <w:szCs w:val="44"/>
          <w:shd w:val="clear" w:fill="FFFFFF"/>
          <w:lang w:val="en-US" w:eastAsia="zh-CN" w:bidi="ar"/>
        </w:rPr>
      </w:pPr>
      <w:r>
        <w:rPr>
          <w:rFonts w:hint="eastAsia" w:ascii="宋体" w:hAnsi="宋体" w:eastAsia="宋体" w:cs="宋体"/>
          <w:b w:val="0"/>
          <w:i w:val="0"/>
          <w:caps w:val="0"/>
          <w:color w:val="333333"/>
          <w:spacing w:val="0"/>
          <w:kern w:val="0"/>
          <w:sz w:val="44"/>
          <w:szCs w:val="44"/>
          <w:shd w:val="clear" w:fill="FFFFFF"/>
          <w:lang w:val="en-US" w:eastAsia="zh-CN" w:bidi="ar"/>
        </w:rPr>
        <w:t>4.3运算规律</w:t>
      </w:r>
    </w:p>
    <w:p w14:paraId="486D2DA9">
      <w:pPr>
        <w:widowControl/>
        <w:jc w:val="left"/>
        <w:rPr>
          <w:rFonts w:hint="eastAsia" w:ascii="宋体" w:hAnsi="宋体" w:eastAsia="宋体" w:cs="宋体"/>
          <w:b w:val="0"/>
          <w:i w:val="0"/>
          <w:caps w:val="0"/>
          <w:color w:val="333333"/>
          <w:spacing w:val="0"/>
          <w:kern w:val="0"/>
          <w:sz w:val="32"/>
          <w:szCs w:val="32"/>
          <w:shd w:val="clear" w:fill="FFFFFF"/>
          <w:lang w:val="en-US" w:eastAsia="zh-CN" w:bidi="ar"/>
        </w:rPr>
      </w:pPr>
      <w:r>
        <w:rPr>
          <w:rFonts w:hint="eastAsia" w:ascii="宋体" w:hAnsi="宋体" w:eastAsia="宋体" w:cs="宋体"/>
          <w:b w:val="0"/>
          <w:i w:val="0"/>
          <w:caps w:val="0"/>
          <w:color w:val="333333"/>
          <w:spacing w:val="0"/>
          <w:kern w:val="0"/>
          <w:sz w:val="32"/>
          <w:szCs w:val="32"/>
          <w:shd w:val="clear" w:fill="FFFFFF"/>
          <w:lang w:val="en-US" w:eastAsia="zh-CN" w:bidi="ar"/>
        </w:rPr>
        <w:t>4.3.1异或与同或</w:t>
      </w:r>
    </w:p>
    <w:p w14:paraId="32997862">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异或(x^y)：(x||y)&amp;&amp;(!x||!y)、!(!</w:t>
      </w:r>
      <w:r>
        <w:rPr>
          <w:rFonts w:hint="eastAsia" w:ascii="宋体" w:hAnsi="宋体" w:eastAsia="宋体" w:cs="宋体"/>
          <w:b w:val="0"/>
          <w:i w:val="0"/>
          <w:color w:val="333333"/>
          <w:spacing w:val="0"/>
          <w:kern w:val="0"/>
          <w:sz w:val="24"/>
          <w:szCs w:val="24"/>
          <w:shd w:val="clear" w:fill="FFFFFF"/>
          <w:lang w:val="en-US" w:eastAsia="zh-CN" w:bidi="ar"/>
        </w:rPr>
        <w:t>x</w:t>
      </w:r>
      <w:r>
        <w:rPr>
          <w:rFonts w:hint="eastAsia" w:ascii="宋体" w:hAnsi="宋体" w:eastAsia="宋体" w:cs="宋体"/>
          <w:b w:val="0"/>
          <w:i w:val="0"/>
          <w:caps w:val="0"/>
          <w:color w:val="333333"/>
          <w:spacing w:val="0"/>
          <w:kern w:val="0"/>
          <w:sz w:val="24"/>
          <w:szCs w:val="24"/>
          <w:shd w:val="clear" w:fill="FFFFFF"/>
          <w:lang w:val="en-US" w:eastAsia="zh-CN" w:bidi="ar"/>
        </w:rPr>
        <w:t>&amp;&amp;!y)&amp;&amp;!(x&amp;&amp;y)、(x&amp;&amp;!y)||(!</w:t>
      </w:r>
      <w:r>
        <w:rPr>
          <w:rFonts w:hint="eastAsia" w:ascii="宋体" w:hAnsi="宋体" w:eastAsia="宋体" w:cs="宋体"/>
          <w:b w:val="0"/>
          <w:i w:val="0"/>
          <w:color w:val="333333"/>
          <w:spacing w:val="0"/>
          <w:kern w:val="0"/>
          <w:sz w:val="24"/>
          <w:szCs w:val="24"/>
          <w:shd w:val="clear" w:fill="FFFFFF"/>
          <w:lang w:val="en-US" w:eastAsia="zh-CN" w:bidi="ar"/>
        </w:rPr>
        <w:t>x</w:t>
      </w:r>
      <w:r>
        <w:rPr>
          <w:rFonts w:hint="eastAsia" w:ascii="宋体" w:hAnsi="宋体" w:eastAsia="宋体" w:cs="宋体"/>
          <w:b w:val="0"/>
          <w:i w:val="0"/>
          <w:caps w:val="0"/>
          <w:color w:val="333333"/>
          <w:spacing w:val="0"/>
          <w:kern w:val="0"/>
          <w:sz w:val="24"/>
          <w:szCs w:val="24"/>
          <w:shd w:val="clear" w:fill="FFFFFF"/>
          <w:lang w:val="en-US" w:eastAsia="zh-CN" w:bidi="ar"/>
        </w:rPr>
        <w:t>&amp;&amp;y)</w:t>
      </w:r>
    </w:p>
    <w:p w14:paraId="02E4F320">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同或：(x&amp;&amp;y)||(!</w:t>
      </w:r>
      <w:r>
        <w:rPr>
          <w:rFonts w:hint="eastAsia" w:ascii="宋体" w:hAnsi="宋体" w:eastAsia="宋体" w:cs="宋体"/>
          <w:b w:val="0"/>
          <w:i w:val="0"/>
          <w:color w:val="333333"/>
          <w:spacing w:val="0"/>
          <w:kern w:val="0"/>
          <w:sz w:val="24"/>
          <w:szCs w:val="24"/>
          <w:shd w:val="clear" w:fill="FFFFFF"/>
          <w:lang w:val="en-US" w:eastAsia="zh-CN" w:bidi="ar"/>
        </w:rPr>
        <w:t>x</w:t>
      </w:r>
      <w:r>
        <w:rPr>
          <w:rFonts w:hint="eastAsia" w:ascii="宋体" w:hAnsi="宋体" w:eastAsia="宋体" w:cs="宋体"/>
          <w:b w:val="0"/>
          <w:i w:val="0"/>
          <w:caps w:val="0"/>
          <w:color w:val="333333"/>
          <w:spacing w:val="0"/>
          <w:kern w:val="0"/>
          <w:sz w:val="24"/>
          <w:szCs w:val="24"/>
          <w:shd w:val="clear" w:fill="FFFFFF"/>
          <w:lang w:val="en-US" w:eastAsia="zh-CN" w:bidi="ar"/>
        </w:rPr>
        <w:t>&amp;&amp;!y)</w:t>
      </w:r>
    </w:p>
    <w:p w14:paraId="14DB7D41">
      <w:pPr>
        <w:widowControl/>
        <w:jc w:val="left"/>
        <w:rPr>
          <w:rFonts w:hint="eastAsia" w:ascii="宋体" w:hAnsi="宋体" w:eastAsia="宋体" w:cs="宋体"/>
          <w:b w:val="0"/>
          <w:i w:val="0"/>
          <w:caps w:val="0"/>
          <w:color w:val="333333"/>
          <w:spacing w:val="0"/>
          <w:kern w:val="0"/>
          <w:sz w:val="28"/>
          <w:szCs w:val="28"/>
          <w:shd w:val="clear" w:fill="FFFFFF"/>
          <w:lang w:val="en-US" w:eastAsia="zh-CN" w:bidi="ar"/>
        </w:rPr>
      </w:pPr>
      <w:r>
        <w:rPr>
          <w:rFonts w:hint="eastAsia" w:ascii="宋体" w:hAnsi="宋体" w:eastAsia="宋体" w:cs="宋体"/>
          <w:b w:val="0"/>
          <w:i w:val="0"/>
          <w:caps w:val="0"/>
          <w:color w:val="333333"/>
          <w:spacing w:val="0"/>
          <w:kern w:val="0"/>
          <w:sz w:val="32"/>
          <w:szCs w:val="32"/>
          <w:shd w:val="clear" w:fill="FFFFFF"/>
          <w:lang w:val="en-US" w:eastAsia="zh-CN" w:bidi="ar"/>
        </w:rPr>
        <w:t>4.3.2非的相关运算</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647"/>
        <w:gridCol w:w="647"/>
        <w:gridCol w:w="647"/>
        <w:gridCol w:w="647"/>
        <w:gridCol w:w="647"/>
        <w:gridCol w:w="647"/>
        <w:gridCol w:w="1294"/>
        <w:gridCol w:w="1294"/>
        <w:gridCol w:w="433"/>
        <w:gridCol w:w="433"/>
      </w:tblGrid>
      <w:tr w14:paraId="6A83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tcPr>
          <w:p w14:paraId="54243874">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f(x)</w:t>
            </w:r>
          </w:p>
        </w:tc>
        <w:tc>
          <w:tcPr>
            <w:tcW w:w="644" w:type="dxa"/>
          </w:tcPr>
          <w:p w14:paraId="13CDC060">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w:t>
            </w:r>
          </w:p>
        </w:tc>
        <w:tc>
          <w:tcPr>
            <w:tcW w:w="645" w:type="dxa"/>
          </w:tcPr>
          <w:p w14:paraId="19439A12">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w:t>
            </w:r>
          </w:p>
        </w:tc>
        <w:tc>
          <w:tcPr>
            <w:tcW w:w="645" w:type="dxa"/>
          </w:tcPr>
          <w:p w14:paraId="60C82249">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w:t>
            </w:r>
          </w:p>
        </w:tc>
        <w:tc>
          <w:tcPr>
            <w:tcW w:w="645" w:type="dxa"/>
          </w:tcPr>
          <w:p w14:paraId="33F279AC">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w:t>
            </w:r>
          </w:p>
        </w:tc>
        <w:tc>
          <w:tcPr>
            <w:tcW w:w="645" w:type="dxa"/>
          </w:tcPr>
          <w:p w14:paraId="7703BECF">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w:t>
            </w:r>
          </w:p>
        </w:tc>
        <w:tc>
          <w:tcPr>
            <w:tcW w:w="645" w:type="dxa"/>
          </w:tcPr>
          <w:p w14:paraId="033E844E">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w:t>
            </w:r>
          </w:p>
        </w:tc>
        <w:tc>
          <w:tcPr>
            <w:tcW w:w="1304" w:type="dxa"/>
          </w:tcPr>
          <w:p w14:paraId="31E03AE1">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w:t>
            </w:r>
          </w:p>
        </w:tc>
        <w:tc>
          <w:tcPr>
            <w:tcW w:w="1304" w:type="dxa"/>
          </w:tcPr>
          <w:p w14:paraId="27C7819E">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w:t>
            </w:r>
          </w:p>
        </w:tc>
        <w:tc>
          <w:tcPr>
            <w:tcW w:w="424" w:type="dxa"/>
          </w:tcPr>
          <w:p w14:paraId="5C815E8B">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w:t>
            </w:r>
          </w:p>
        </w:tc>
        <w:tc>
          <w:tcPr>
            <w:tcW w:w="424" w:type="dxa"/>
          </w:tcPr>
          <w:p w14:paraId="067125AB">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w:t>
            </w:r>
          </w:p>
        </w:tc>
      </w:tr>
      <w:tr w14:paraId="02A3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tcPr>
          <w:p w14:paraId="49ABD7ED">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g(x,y)</w:t>
            </w:r>
          </w:p>
        </w:tc>
        <w:tc>
          <w:tcPr>
            <w:tcW w:w="644" w:type="dxa"/>
          </w:tcPr>
          <w:p w14:paraId="4B22A973">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x==y</w:t>
            </w:r>
          </w:p>
        </w:tc>
        <w:tc>
          <w:tcPr>
            <w:tcW w:w="645" w:type="dxa"/>
          </w:tcPr>
          <w:p w14:paraId="5B76BF7D">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x!=y</w:t>
            </w:r>
          </w:p>
        </w:tc>
        <w:tc>
          <w:tcPr>
            <w:tcW w:w="645" w:type="dxa"/>
          </w:tcPr>
          <w:p w14:paraId="4832532A">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x&lt;y</w:t>
            </w:r>
          </w:p>
        </w:tc>
        <w:tc>
          <w:tcPr>
            <w:tcW w:w="645" w:type="dxa"/>
          </w:tcPr>
          <w:p w14:paraId="5272106F">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x&gt;y</w:t>
            </w:r>
          </w:p>
        </w:tc>
        <w:tc>
          <w:tcPr>
            <w:tcW w:w="645" w:type="dxa"/>
          </w:tcPr>
          <w:p w14:paraId="7212DE85">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x&lt;=y</w:t>
            </w:r>
          </w:p>
        </w:tc>
        <w:tc>
          <w:tcPr>
            <w:tcW w:w="645" w:type="dxa"/>
          </w:tcPr>
          <w:p w14:paraId="624F10B6">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x&gt;=y</w:t>
            </w:r>
          </w:p>
        </w:tc>
        <w:tc>
          <w:tcPr>
            <w:tcW w:w="1304" w:type="dxa"/>
          </w:tcPr>
          <w:p w14:paraId="45648DA5">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x&amp;&amp;y</w:t>
            </w:r>
          </w:p>
        </w:tc>
        <w:tc>
          <w:tcPr>
            <w:tcW w:w="1304" w:type="dxa"/>
          </w:tcPr>
          <w:p w14:paraId="7509E1E4">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x||y</w:t>
            </w:r>
          </w:p>
        </w:tc>
        <w:tc>
          <w:tcPr>
            <w:tcW w:w="424" w:type="dxa"/>
          </w:tcPr>
          <w:p w14:paraId="692354A8">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异或</w:t>
            </w:r>
          </w:p>
        </w:tc>
        <w:tc>
          <w:tcPr>
            <w:tcW w:w="424" w:type="dxa"/>
          </w:tcPr>
          <w:p w14:paraId="3862BC46">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同或</w:t>
            </w:r>
          </w:p>
        </w:tc>
      </w:tr>
      <w:tr w14:paraId="1A5D4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tcPr>
          <w:p w14:paraId="5CAC2726">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f(g(x,y))</w:t>
            </w:r>
          </w:p>
        </w:tc>
        <w:tc>
          <w:tcPr>
            <w:tcW w:w="644" w:type="dxa"/>
          </w:tcPr>
          <w:p w14:paraId="6469FF5B">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x!=y</w:t>
            </w:r>
          </w:p>
        </w:tc>
        <w:tc>
          <w:tcPr>
            <w:tcW w:w="645" w:type="dxa"/>
          </w:tcPr>
          <w:p w14:paraId="2000843F">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x==y</w:t>
            </w:r>
          </w:p>
        </w:tc>
        <w:tc>
          <w:tcPr>
            <w:tcW w:w="645" w:type="dxa"/>
          </w:tcPr>
          <w:p w14:paraId="2413C33F">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x&gt;=y</w:t>
            </w:r>
          </w:p>
        </w:tc>
        <w:tc>
          <w:tcPr>
            <w:tcW w:w="645" w:type="dxa"/>
          </w:tcPr>
          <w:p w14:paraId="2754F490">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x&lt;=y</w:t>
            </w:r>
          </w:p>
        </w:tc>
        <w:tc>
          <w:tcPr>
            <w:tcW w:w="645" w:type="dxa"/>
          </w:tcPr>
          <w:p w14:paraId="0A159D0F">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x&gt;y</w:t>
            </w:r>
          </w:p>
        </w:tc>
        <w:tc>
          <w:tcPr>
            <w:tcW w:w="645" w:type="dxa"/>
          </w:tcPr>
          <w:p w14:paraId="0D27BB91">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x&lt;y</w:t>
            </w:r>
          </w:p>
        </w:tc>
        <w:tc>
          <w:tcPr>
            <w:tcW w:w="1304" w:type="dxa"/>
          </w:tcPr>
          <w:p w14:paraId="77689D34">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(!x)||(!y)</w:t>
            </w:r>
          </w:p>
        </w:tc>
        <w:tc>
          <w:tcPr>
            <w:tcW w:w="1304" w:type="dxa"/>
          </w:tcPr>
          <w:p w14:paraId="6FAD8464">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(!x)&amp;&amp;(!y)</w:t>
            </w:r>
          </w:p>
        </w:tc>
        <w:tc>
          <w:tcPr>
            <w:tcW w:w="424" w:type="dxa"/>
          </w:tcPr>
          <w:p w14:paraId="1CF99F54">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同或</w:t>
            </w:r>
          </w:p>
        </w:tc>
        <w:tc>
          <w:tcPr>
            <w:tcW w:w="424" w:type="dxa"/>
          </w:tcPr>
          <w:p w14:paraId="17884C20">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异或</w:t>
            </w:r>
          </w:p>
        </w:tc>
      </w:tr>
    </w:tbl>
    <w:p w14:paraId="448E5FBB">
      <w:pPr>
        <w:widowControl/>
        <w:jc w:val="left"/>
        <w:rPr>
          <w:rFonts w:hint="eastAsia" w:ascii="宋体" w:hAnsi="宋体" w:eastAsia="宋体" w:cs="宋体"/>
          <w:b w:val="0"/>
          <w:i w:val="0"/>
          <w:caps w:val="0"/>
          <w:color w:val="333333"/>
          <w:spacing w:val="0"/>
          <w:kern w:val="0"/>
          <w:sz w:val="52"/>
          <w:szCs w:val="52"/>
          <w:shd w:val="clear" w:fill="FFFFFF"/>
          <w:lang w:val="en-US" w:eastAsia="zh-CN" w:bidi="ar"/>
        </w:rPr>
      </w:pPr>
      <w:r>
        <w:rPr>
          <w:rFonts w:hint="eastAsia" w:ascii="宋体" w:hAnsi="宋体" w:eastAsia="宋体" w:cs="宋体"/>
          <w:b w:val="0"/>
          <w:i w:val="0"/>
          <w:caps w:val="0"/>
          <w:color w:val="333333"/>
          <w:spacing w:val="0"/>
          <w:kern w:val="0"/>
          <w:sz w:val="52"/>
          <w:szCs w:val="52"/>
          <w:shd w:val="clear" w:fill="FFFFFF"/>
          <w:lang w:val="en-US" w:eastAsia="zh-CN" w:bidi="ar"/>
        </w:rPr>
        <w:t>五、位运算</w:t>
      </w:r>
    </w:p>
    <w:p w14:paraId="7A8F4DAA">
      <w:pPr>
        <w:widowControl/>
        <w:jc w:val="left"/>
        <w:rPr>
          <w:rFonts w:hint="eastAsia" w:ascii="宋体" w:hAnsi="宋体" w:eastAsia="宋体" w:cs="宋体"/>
          <w:b w:val="0"/>
          <w:i w:val="0"/>
          <w:caps w:val="0"/>
          <w:color w:val="333333"/>
          <w:spacing w:val="0"/>
          <w:kern w:val="0"/>
          <w:sz w:val="44"/>
          <w:szCs w:val="44"/>
          <w:shd w:val="clear" w:fill="FFFFFF"/>
          <w:lang w:val="en-US" w:eastAsia="zh-CN" w:bidi="ar"/>
        </w:rPr>
      </w:pPr>
      <w:r>
        <w:rPr>
          <w:rFonts w:hint="eastAsia" w:ascii="宋体" w:hAnsi="宋体" w:eastAsia="宋体" w:cs="宋体"/>
          <w:b w:val="0"/>
          <w:i w:val="0"/>
          <w:caps w:val="0"/>
          <w:color w:val="333333"/>
          <w:spacing w:val="0"/>
          <w:kern w:val="0"/>
          <w:sz w:val="44"/>
          <w:szCs w:val="44"/>
          <w:shd w:val="clear" w:fill="FFFFFF"/>
          <w:lang w:val="en-US" w:eastAsia="zh-CN" w:bidi="ar"/>
        </w:rPr>
        <w:t>5.1概念</w:t>
      </w:r>
    </w:p>
    <w:p w14:paraId="10667AA7">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程序中的所有数在计算机内存中都是以二进制形式储存的。位运算就是直接对正数在内存中的二进制位进行操作。（百度百科）</w:t>
      </w:r>
    </w:p>
    <w:p w14:paraId="6FE8146C">
      <w:pPr>
        <w:widowControl/>
        <w:jc w:val="left"/>
        <w:rPr>
          <w:rFonts w:hint="eastAsia" w:ascii="宋体" w:hAnsi="宋体" w:eastAsia="宋体" w:cs="宋体"/>
          <w:b w:val="0"/>
          <w:i w:val="0"/>
          <w:caps w:val="0"/>
          <w:color w:val="333333"/>
          <w:spacing w:val="0"/>
          <w:kern w:val="0"/>
          <w:sz w:val="44"/>
          <w:szCs w:val="44"/>
          <w:shd w:val="clear" w:fill="FFFFFF"/>
          <w:lang w:val="en-US" w:eastAsia="zh-CN" w:bidi="ar"/>
        </w:rPr>
      </w:pPr>
      <w:r>
        <w:rPr>
          <w:rFonts w:hint="eastAsia" w:ascii="宋体" w:hAnsi="宋体" w:eastAsia="宋体" w:cs="宋体"/>
          <w:b w:val="0"/>
          <w:i w:val="0"/>
          <w:caps w:val="0"/>
          <w:color w:val="333333"/>
          <w:spacing w:val="0"/>
          <w:kern w:val="0"/>
          <w:sz w:val="44"/>
          <w:szCs w:val="44"/>
          <w:shd w:val="clear" w:fill="FFFFFF"/>
          <w:lang w:val="en-US" w:eastAsia="zh-CN" w:bidi="ar"/>
        </w:rPr>
        <w:t>5.2运算符(这里只说编程语言中的运算符)</w:t>
      </w:r>
    </w:p>
    <w:tbl>
      <w:tblPr>
        <w:tblStyle w:val="12"/>
        <w:tblpPr w:leftFromText="180" w:rightFromText="180" w:vertAnchor="text" w:horzAnchor="page" w:tblpX="1901" w:tblpY="17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1"/>
        <w:gridCol w:w="1157"/>
        <w:gridCol w:w="996"/>
        <w:gridCol w:w="1219"/>
        <w:gridCol w:w="1359"/>
        <w:gridCol w:w="1196"/>
        <w:gridCol w:w="1465"/>
      </w:tblGrid>
      <w:tr w14:paraId="3116F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1" w:type="dxa"/>
          </w:tcPr>
          <w:p w14:paraId="34BDE83A">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作用</w:t>
            </w:r>
          </w:p>
        </w:tc>
        <w:tc>
          <w:tcPr>
            <w:tcW w:w="1157" w:type="dxa"/>
            <w:vAlign w:val="top"/>
          </w:tcPr>
          <w:p w14:paraId="3F2DE29A">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按位与</w:t>
            </w:r>
          </w:p>
        </w:tc>
        <w:tc>
          <w:tcPr>
            <w:tcW w:w="996" w:type="dxa"/>
            <w:vAlign w:val="top"/>
          </w:tcPr>
          <w:p w14:paraId="0FC7621F">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按位或</w:t>
            </w:r>
          </w:p>
        </w:tc>
        <w:tc>
          <w:tcPr>
            <w:tcW w:w="1219" w:type="dxa"/>
            <w:vAlign w:val="top"/>
          </w:tcPr>
          <w:p w14:paraId="7BC258DF">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按位去反</w:t>
            </w:r>
          </w:p>
        </w:tc>
        <w:tc>
          <w:tcPr>
            <w:tcW w:w="1359" w:type="dxa"/>
            <w:vAlign w:val="top"/>
          </w:tcPr>
          <w:p w14:paraId="59EE8519">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按位异或</w:t>
            </w:r>
          </w:p>
        </w:tc>
        <w:tc>
          <w:tcPr>
            <w:tcW w:w="1196" w:type="dxa"/>
          </w:tcPr>
          <w:p w14:paraId="5060F44A">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左移</w:t>
            </w:r>
          </w:p>
        </w:tc>
        <w:tc>
          <w:tcPr>
            <w:tcW w:w="1465" w:type="dxa"/>
          </w:tcPr>
          <w:p w14:paraId="0AE92274">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带符号右移</w:t>
            </w:r>
          </w:p>
        </w:tc>
      </w:tr>
      <w:tr w14:paraId="62F81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tcPr>
          <w:p w14:paraId="35643015">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运算符</w:t>
            </w:r>
          </w:p>
        </w:tc>
        <w:tc>
          <w:tcPr>
            <w:tcW w:w="1157" w:type="dxa"/>
            <w:vAlign w:val="top"/>
          </w:tcPr>
          <w:p w14:paraId="049ED88B">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&amp;</w:t>
            </w:r>
          </w:p>
        </w:tc>
        <w:tc>
          <w:tcPr>
            <w:tcW w:w="996" w:type="dxa"/>
            <w:vAlign w:val="top"/>
          </w:tcPr>
          <w:p w14:paraId="4D7208E5">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w:t>
            </w:r>
          </w:p>
        </w:tc>
        <w:tc>
          <w:tcPr>
            <w:tcW w:w="1219" w:type="dxa"/>
            <w:vAlign w:val="top"/>
          </w:tcPr>
          <w:p w14:paraId="40F8CCB1">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w:t>
            </w:r>
          </w:p>
        </w:tc>
        <w:tc>
          <w:tcPr>
            <w:tcW w:w="1359" w:type="dxa"/>
            <w:vAlign w:val="top"/>
          </w:tcPr>
          <w:p w14:paraId="56C9FE56">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w:t>
            </w:r>
          </w:p>
        </w:tc>
        <w:tc>
          <w:tcPr>
            <w:tcW w:w="1196" w:type="dxa"/>
          </w:tcPr>
          <w:p w14:paraId="5321987D">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&lt;&lt;</w:t>
            </w:r>
          </w:p>
        </w:tc>
        <w:tc>
          <w:tcPr>
            <w:tcW w:w="1465" w:type="dxa"/>
          </w:tcPr>
          <w:p w14:paraId="07DE0AE4">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&gt;&gt;</w:t>
            </w:r>
          </w:p>
        </w:tc>
      </w:tr>
    </w:tbl>
    <w:p w14:paraId="55EAA10A">
      <w:pPr>
        <w:widowControl/>
        <w:jc w:val="left"/>
        <w:rPr>
          <w:rFonts w:hint="eastAsia" w:ascii="宋体" w:hAnsi="宋体" w:eastAsia="宋体" w:cs="宋体"/>
          <w:b w:val="0"/>
          <w:i w:val="0"/>
          <w:caps w:val="0"/>
          <w:color w:val="333333"/>
          <w:spacing w:val="0"/>
          <w:kern w:val="0"/>
          <w:sz w:val="44"/>
          <w:szCs w:val="44"/>
          <w:shd w:val="clear" w:fill="FFFFFF"/>
          <w:lang w:val="en-US" w:eastAsia="zh-CN" w:bidi="ar"/>
        </w:rPr>
      </w:pPr>
      <w:r>
        <w:rPr>
          <w:rFonts w:hint="eastAsia" w:ascii="宋体" w:hAnsi="宋体" w:eastAsia="宋体" w:cs="宋体"/>
          <w:b w:val="0"/>
          <w:i w:val="0"/>
          <w:caps w:val="0"/>
          <w:color w:val="333333"/>
          <w:spacing w:val="0"/>
          <w:kern w:val="0"/>
          <w:sz w:val="44"/>
          <w:szCs w:val="44"/>
          <w:shd w:val="clear" w:fill="FFFFFF"/>
          <w:lang w:val="en-US" w:eastAsia="zh-CN" w:bidi="ar"/>
        </w:rPr>
        <w:t>5.3运算规律(部分)</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3"/>
        <w:gridCol w:w="3389"/>
        <w:gridCol w:w="3389"/>
      </w:tblGrid>
      <w:tr w14:paraId="0E121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30A02493">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功能</w:t>
            </w:r>
          </w:p>
        </w:tc>
        <w:tc>
          <w:tcPr>
            <w:tcW w:w="3389" w:type="dxa"/>
          </w:tcPr>
          <w:p w14:paraId="4201EB2E">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运算式</w:t>
            </w:r>
          </w:p>
        </w:tc>
        <w:tc>
          <w:tcPr>
            <w:tcW w:w="3389" w:type="dxa"/>
          </w:tcPr>
          <w:p w14:paraId="6A6C9058">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举例</w:t>
            </w:r>
          </w:p>
        </w:tc>
      </w:tr>
      <w:tr w14:paraId="57701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3B29851D">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将x快速整除以2(抹去最低位)、乘2(在最后加一个0)</w:t>
            </w:r>
          </w:p>
        </w:tc>
        <w:tc>
          <w:tcPr>
            <w:tcW w:w="3389" w:type="dxa"/>
          </w:tcPr>
          <w:p w14:paraId="124C033A">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x&gt;&gt;1、x&lt;&lt;1</w:t>
            </w:r>
          </w:p>
        </w:tc>
        <w:tc>
          <w:tcPr>
            <w:tcW w:w="3389" w:type="dxa"/>
          </w:tcPr>
          <w:p w14:paraId="0F19EC2B">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x:=1145</w:t>
            </w:r>
          </w:p>
          <w:p w14:paraId="61B31B94">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x</w:t>
            </w:r>
            <w:r>
              <w:rPr>
                <w:rFonts w:hint="eastAsia" w:ascii="宋体" w:hAnsi="宋体" w:eastAsia="宋体" w:cs="宋体"/>
                <w:b w:val="0"/>
                <w:i w:val="0"/>
                <w:caps w:val="0"/>
                <w:color w:val="333333"/>
                <w:spacing w:val="0"/>
                <w:kern w:val="0"/>
                <w:sz w:val="24"/>
                <w:szCs w:val="24"/>
                <w:shd w:val="clear" w:fill="FFFFFF"/>
                <w:vertAlign w:val="baseline"/>
                <w:lang w:val="en-US" w:eastAsia="zh-CN" w:bidi="ar"/>
              </w:rPr>
              <w:t>&gt;&gt;1:=572 x&lt;&lt;1:=2290</w:t>
            </w:r>
          </w:p>
        </w:tc>
      </w:tr>
      <w:tr w14:paraId="0EE8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50FDE083">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将x最低位后加一个1</w:t>
            </w:r>
          </w:p>
        </w:tc>
        <w:tc>
          <w:tcPr>
            <w:tcW w:w="3389" w:type="dxa"/>
          </w:tcPr>
          <w:p w14:paraId="014257D0">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w:t>
            </w:r>
            <w:r>
              <w:rPr>
                <w:rFonts w:hint="eastAsia" w:ascii="宋体" w:hAnsi="宋体" w:eastAsia="宋体" w:cs="宋体"/>
                <w:b w:val="0"/>
                <w:i w:val="0"/>
                <w:color w:val="333333"/>
                <w:spacing w:val="0"/>
                <w:kern w:val="0"/>
                <w:sz w:val="24"/>
                <w:szCs w:val="24"/>
                <w:shd w:val="clear" w:fill="FFFFFF"/>
                <w:vertAlign w:val="baseline"/>
                <w:lang w:val="en-US" w:eastAsia="zh-CN" w:bidi="ar"/>
              </w:rPr>
              <w:t>x</w:t>
            </w:r>
            <w:r>
              <w:rPr>
                <w:rFonts w:hint="eastAsia" w:ascii="宋体" w:hAnsi="宋体" w:eastAsia="宋体" w:cs="宋体"/>
                <w:b w:val="0"/>
                <w:i w:val="0"/>
                <w:caps w:val="0"/>
                <w:color w:val="333333"/>
                <w:spacing w:val="0"/>
                <w:kern w:val="0"/>
                <w:sz w:val="24"/>
                <w:szCs w:val="24"/>
                <w:shd w:val="clear" w:fill="FFFFFF"/>
                <w:vertAlign w:val="baseline"/>
                <w:lang w:val="en-US" w:eastAsia="zh-CN" w:bidi="ar"/>
              </w:rPr>
              <w:t>&lt;&lt;1)+1、(</w:t>
            </w:r>
            <w:r>
              <w:rPr>
                <w:rFonts w:hint="eastAsia" w:ascii="宋体" w:hAnsi="宋体" w:eastAsia="宋体" w:cs="宋体"/>
                <w:b w:val="0"/>
                <w:i w:val="0"/>
                <w:color w:val="333333"/>
                <w:spacing w:val="0"/>
                <w:kern w:val="0"/>
                <w:sz w:val="24"/>
                <w:szCs w:val="24"/>
                <w:shd w:val="clear" w:fill="FFFFFF"/>
                <w:vertAlign w:val="baseline"/>
                <w:lang w:val="en-US" w:eastAsia="zh-CN" w:bidi="ar"/>
              </w:rPr>
              <w:t>x</w:t>
            </w:r>
            <w:r>
              <w:rPr>
                <w:rFonts w:hint="eastAsia" w:ascii="宋体" w:hAnsi="宋体" w:eastAsia="宋体" w:cs="宋体"/>
                <w:b w:val="0"/>
                <w:i w:val="0"/>
                <w:caps w:val="0"/>
                <w:color w:val="333333"/>
                <w:spacing w:val="0"/>
                <w:kern w:val="0"/>
                <w:sz w:val="24"/>
                <w:szCs w:val="24"/>
                <w:shd w:val="clear" w:fill="FFFFFF"/>
                <w:vertAlign w:val="baseline"/>
                <w:lang w:val="en-US" w:eastAsia="zh-CN" w:bidi="ar"/>
              </w:rPr>
              <w:t>&lt;&lt;1)|1</w:t>
            </w:r>
          </w:p>
        </w:tc>
        <w:tc>
          <w:tcPr>
            <w:tcW w:w="3389" w:type="dxa"/>
          </w:tcPr>
          <w:p w14:paraId="6E90E885">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x:=0b1001</w:t>
            </w:r>
          </w:p>
          <w:p w14:paraId="6620C3FB">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w:t>
            </w:r>
            <w:r>
              <w:rPr>
                <w:rFonts w:hint="eastAsia" w:ascii="宋体" w:hAnsi="宋体" w:eastAsia="宋体" w:cs="宋体"/>
                <w:b w:val="0"/>
                <w:i w:val="0"/>
                <w:color w:val="333333"/>
                <w:spacing w:val="0"/>
                <w:kern w:val="0"/>
                <w:sz w:val="24"/>
                <w:szCs w:val="24"/>
                <w:shd w:val="clear" w:fill="FFFFFF"/>
                <w:vertAlign w:val="baseline"/>
                <w:lang w:val="en-US" w:eastAsia="zh-CN" w:bidi="ar"/>
              </w:rPr>
              <w:t>x</w:t>
            </w:r>
            <w:r>
              <w:rPr>
                <w:rFonts w:hint="eastAsia" w:ascii="宋体" w:hAnsi="宋体" w:eastAsia="宋体" w:cs="宋体"/>
                <w:b w:val="0"/>
                <w:i w:val="0"/>
                <w:caps w:val="0"/>
                <w:color w:val="333333"/>
                <w:spacing w:val="0"/>
                <w:kern w:val="0"/>
                <w:sz w:val="24"/>
                <w:szCs w:val="24"/>
                <w:shd w:val="clear" w:fill="FFFFFF"/>
                <w:vertAlign w:val="baseline"/>
                <w:lang w:val="en-US" w:eastAsia="zh-CN" w:bidi="ar"/>
              </w:rPr>
              <w:t>&lt;&lt;1)+1:=0b10011</w:t>
            </w:r>
          </w:p>
        </w:tc>
      </w:tr>
      <w:tr w14:paraId="6B9D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0A557C4A">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将x最低位改为1</w:t>
            </w:r>
          </w:p>
        </w:tc>
        <w:tc>
          <w:tcPr>
            <w:tcW w:w="3389" w:type="dxa"/>
          </w:tcPr>
          <w:p w14:paraId="360482A3">
            <w:pPr>
              <w:widowControl/>
              <w:tabs>
                <w:tab w:val="left" w:pos="1362"/>
              </w:tabs>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x</w:t>
            </w:r>
            <w:r>
              <w:rPr>
                <w:rFonts w:hint="eastAsia" w:ascii="宋体" w:hAnsi="宋体" w:eastAsia="宋体" w:cs="宋体"/>
                <w:b w:val="0"/>
                <w:i w:val="0"/>
                <w:caps w:val="0"/>
                <w:color w:val="333333"/>
                <w:spacing w:val="0"/>
                <w:kern w:val="0"/>
                <w:sz w:val="24"/>
                <w:szCs w:val="24"/>
                <w:shd w:val="clear" w:fill="FFFFFF"/>
                <w:vertAlign w:val="baseline"/>
                <w:lang w:val="en-US" w:eastAsia="zh-CN" w:bidi="ar"/>
              </w:rPr>
              <w:t>|1</w:t>
            </w:r>
          </w:p>
        </w:tc>
        <w:tc>
          <w:tcPr>
            <w:tcW w:w="3389" w:type="dxa"/>
          </w:tcPr>
          <w:p w14:paraId="443C6278">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x:=0b1010</w:t>
            </w:r>
          </w:p>
          <w:p w14:paraId="3284C687">
            <w:pPr>
              <w:widowControl/>
              <w:tabs>
                <w:tab w:val="left" w:pos="1362"/>
              </w:tabs>
              <w:jc w:val="left"/>
              <w:rPr>
                <w:rFonts w:hint="eastAsia"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x</w:t>
            </w:r>
            <w:r>
              <w:rPr>
                <w:rFonts w:hint="eastAsia" w:ascii="宋体" w:hAnsi="宋体" w:eastAsia="宋体" w:cs="宋体"/>
                <w:b w:val="0"/>
                <w:i w:val="0"/>
                <w:caps w:val="0"/>
                <w:color w:val="333333"/>
                <w:spacing w:val="0"/>
                <w:kern w:val="0"/>
                <w:sz w:val="24"/>
                <w:szCs w:val="24"/>
                <w:shd w:val="clear" w:fill="FFFFFF"/>
                <w:vertAlign w:val="baseline"/>
                <w:lang w:val="en-US" w:eastAsia="zh-CN" w:bidi="ar"/>
              </w:rPr>
              <w:t>|1:=0b1011</w:t>
            </w:r>
          </w:p>
        </w:tc>
      </w:tr>
      <w:tr w14:paraId="5491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0190DB58">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将x最低位改为0</w:t>
            </w:r>
          </w:p>
        </w:tc>
        <w:tc>
          <w:tcPr>
            <w:tcW w:w="3389" w:type="dxa"/>
          </w:tcPr>
          <w:p w14:paraId="58892A91">
            <w:pPr>
              <w:widowControl/>
              <w:tabs>
                <w:tab w:val="left" w:pos="1362"/>
              </w:tabs>
              <w:jc w:val="left"/>
              <w:rPr>
                <w:rFonts w:hint="eastAsia"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w:t>
            </w:r>
            <w:r>
              <w:rPr>
                <w:rFonts w:hint="eastAsia" w:ascii="宋体" w:hAnsi="宋体" w:eastAsia="宋体" w:cs="宋体"/>
                <w:b w:val="0"/>
                <w:i w:val="0"/>
                <w:color w:val="333333"/>
                <w:spacing w:val="0"/>
                <w:kern w:val="0"/>
                <w:sz w:val="24"/>
                <w:szCs w:val="24"/>
                <w:shd w:val="clear" w:fill="FFFFFF"/>
                <w:vertAlign w:val="baseline"/>
                <w:lang w:val="en-US" w:eastAsia="zh-CN" w:bidi="ar"/>
              </w:rPr>
              <w:t>x</w:t>
            </w:r>
            <w:r>
              <w:rPr>
                <w:rFonts w:hint="eastAsia" w:ascii="宋体" w:hAnsi="宋体" w:eastAsia="宋体" w:cs="宋体"/>
                <w:b w:val="0"/>
                <w:i w:val="0"/>
                <w:caps w:val="0"/>
                <w:color w:val="333333"/>
                <w:spacing w:val="0"/>
                <w:kern w:val="0"/>
                <w:sz w:val="24"/>
                <w:szCs w:val="24"/>
                <w:shd w:val="clear" w:fill="FFFFFF"/>
                <w:vertAlign w:val="baseline"/>
                <w:lang w:val="en-US" w:eastAsia="zh-CN" w:bidi="ar"/>
              </w:rPr>
              <w:t>|1)-1</w:t>
            </w:r>
          </w:p>
        </w:tc>
        <w:tc>
          <w:tcPr>
            <w:tcW w:w="3389" w:type="dxa"/>
            <w:vAlign w:val="top"/>
          </w:tcPr>
          <w:p w14:paraId="0DDCB15F">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x:=0b1001</w:t>
            </w:r>
          </w:p>
          <w:p w14:paraId="747143C0">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w:t>
            </w:r>
            <w:r>
              <w:rPr>
                <w:rFonts w:hint="eastAsia" w:ascii="宋体" w:hAnsi="宋体" w:eastAsia="宋体" w:cs="宋体"/>
                <w:b w:val="0"/>
                <w:i w:val="0"/>
                <w:color w:val="333333"/>
                <w:spacing w:val="0"/>
                <w:kern w:val="0"/>
                <w:sz w:val="24"/>
                <w:szCs w:val="24"/>
                <w:shd w:val="clear" w:fill="FFFFFF"/>
                <w:vertAlign w:val="baseline"/>
                <w:lang w:val="en-US" w:eastAsia="zh-CN" w:bidi="ar"/>
              </w:rPr>
              <w:t>x</w:t>
            </w:r>
            <w:r>
              <w:rPr>
                <w:rFonts w:hint="eastAsia" w:ascii="宋体" w:hAnsi="宋体" w:eastAsia="宋体" w:cs="宋体"/>
                <w:b w:val="0"/>
                <w:i w:val="0"/>
                <w:caps w:val="0"/>
                <w:color w:val="333333"/>
                <w:spacing w:val="0"/>
                <w:kern w:val="0"/>
                <w:sz w:val="24"/>
                <w:szCs w:val="24"/>
                <w:shd w:val="clear" w:fill="FFFFFF"/>
                <w:vertAlign w:val="baseline"/>
                <w:lang w:val="en-US" w:eastAsia="zh-CN" w:bidi="ar"/>
              </w:rPr>
              <w:t>|1)-1:=0b1000</w:t>
            </w:r>
          </w:p>
        </w:tc>
      </w:tr>
      <w:tr w14:paraId="0CA75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54E6DF9C">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将x最低位取反</w:t>
            </w:r>
          </w:p>
        </w:tc>
        <w:tc>
          <w:tcPr>
            <w:tcW w:w="3389" w:type="dxa"/>
          </w:tcPr>
          <w:p w14:paraId="0521BE2C">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x</w:t>
            </w:r>
            <w:r>
              <w:rPr>
                <w:rFonts w:hint="eastAsia" w:ascii="宋体" w:hAnsi="宋体" w:eastAsia="宋体" w:cs="宋体"/>
                <w:b w:val="0"/>
                <w:i w:val="0"/>
                <w:caps w:val="0"/>
                <w:color w:val="333333"/>
                <w:spacing w:val="0"/>
                <w:kern w:val="0"/>
                <w:sz w:val="24"/>
                <w:szCs w:val="24"/>
                <w:shd w:val="clear" w:fill="FFFFFF"/>
                <w:vertAlign w:val="baseline"/>
                <w:lang w:val="en-US" w:eastAsia="zh-CN" w:bidi="ar"/>
              </w:rPr>
              <w:t>^1</w:t>
            </w:r>
          </w:p>
        </w:tc>
        <w:tc>
          <w:tcPr>
            <w:tcW w:w="3389" w:type="dxa"/>
          </w:tcPr>
          <w:p w14:paraId="10B92090">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x:=0b1001</w:t>
            </w:r>
          </w:p>
          <w:p w14:paraId="52A4EDD2">
            <w:pPr>
              <w:widowControl/>
              <w:jc w:val="left"/>
              <w:rPr>
                <w:rFonts w:hint="eastAsia"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w:t>
            </w:r>
            <w:r>
              <w:rPr>
                <w:rFonts w:hint="eastAsia" w:ascii="宋体" w:hAnsi="宋体" w:eastAsia="宋体" w:cs="宋体"/>
                <w:b w:val="0"/>
                <w:i w:val="0"/>
                <w:color w:val="333333"/>
                <w:spacing w:val="0"/>
                <w:kern w:val="0"/>
                <w:sz w:val="24"/>
                <w:szCs w:val="24"/>
                <w:shd w:val="clear" w:fill="FFFFFF"/>
                <w:vertAlign w:val="baseline"/>
                <w:lang w:val="en-US" w:eastAsia="zh-CN" w:bidi="ar"/>
              </w:rPr>
              <w:t>x</w:t>
            </w:r>
            <w:r>
              <w:rPr>
                <w:rFonts w:hint="eastAsia" w:ascii="宋体" w:hAnsi="宋体" w:eastAsia="宋体" w:cs="宋体"/>
                <w:b w:val="0"/>
                <w:i w:val="0"/>
                <w:caps w:val="0"/>
                <w:color w:val="333333"/>
                <w:spacing w:val="0"/>
                <w:kern w:val="0"/>
                <w:sz w:val="24"/>
                <w:szCs w:val="24"/>
                <w:shd w:val="clear" w:fill="FFFFFF"/>
                <w:vertAlign w:val="baseline"/>
                <w:lang w:val="en-US" w:eastAsia="zh-CN" w:bidi="ar"/>
              </w:rPr>
              <w:t>|1)-1:=0b1000</w:t>
            </w:r>
          </w:p>
        </w:tc>
      </w:tr>
      <w:tr w14:paraId="75A8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6139DCFA">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判断x是否为2的倍数</w:t>
            </w:r>
          </w:p>
        </w:tc>
        <w:tc>
          <w:tcPr>
            <w:tcW w:w="3389" w:type="dxa"/>
          </w:tcPr>
          <w:p w14:paraId="557CDF76">
            <w:pPr>
              <w:widowControl/>
              <w:jc w:val="left"/>
              <w:rPr>
                <w:rFonts w:hint="eastAsia"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x&amp;1是否为0</w:t>
            </w:r>
          </w:p>
        </w:tc>
        <w:tc>
          <w:tcPr>
            <w:tcW w:w="3389" w:type="dxa"/>
          </w:tcPr>
          <w:p w14:paraId="6ACB5D84">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x</w:t>
            </w:r>
            <w:r>
              <w:rPr>
                <w:rFonts w:hint="eastAsia" w:ascii="宋体" w:hAnsi="宋体" w:eastAsia="宋体" w:cs="宋体"/>
                <w:b w:val="0"/>
                <w:i w:val="0"/>
                <w:caps w:val="0"/>
                <w:color w:val="333333"/>
                <w:spacing w:val="0"/>
                <w:kern w:val="0"/>
                <w:sz w:val="24"/>
                <w:szCs w:val="24"/>
                <w:shd w:val="clear" w:fill="FFFFFF"/>
                <w:vertAlign w:val="baseline"/>
                <w:lang w:val="en-US" w:eastAsia="zh-CN" w:bidi="ar"/>
              </w:rPr>
              <w:t>:=5</w:t>
            </w:r>
          </w:p>
          <w:p w14:paraId="37B9A653">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x&amp;1:=1</w:t>
            </w:r>
          </w:p>
        </w:tc>
      </w:tr>
      <w:tr w14:paraId="65101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3C3C7378">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对x取末n位</w:t>
            </w:r>
          </w:p>
        </w:tc>
        <w:tc>
          <w:tcPr>
            <w:tcW w:w="3389" w:type="dxa"/>
          </w:tcPr>
          <w:p w14:paraId="5DBAE1CC">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x</w:t>
            </w:r>
            <w:r>
              <w:rPr>
                <w:rFonts w:hint="eastAsia" w:ascii="宋体" w:hAnsi="宋体" w:eastAsia="宋体" w:cs="宋体"/>
                <w:b w:val="0"/>
                <w:i w:val="0"/>
                <w:caps w:val="0"/>
                <w:color w:val="333333"/>
                <w:spacing w:val="0"/>
                <w:kern w:val="0"/>
                <w:sz w:val="24"/>
                <w:szCs w:val="24"/>
                <w:shd w:val="clear" w:fill="FFFFFF"/>
                <w:vertAlign w:val="baseline"/>
                <w:lang w:val="en-US" w:eastAsia="zh-CN" w:bidi="ar"/>
              </w:rPr>
              <w:t>&amp;((1&lt;&lt;n)-1)</w:t>
            </w:r>
          </w:p>
        </w:tc>
        <w:tc>
          <w:tcPr>
            <w:tcW w:w="3389" w:type="dxa"/>
          </w:tcPr>
          <w:p w14:paraId="79FF5FC0">
            <w:pPr>
              <w:widowControl/>
              <w:jc w:val="left"/>
              <w:rPr>
                <w:rFonts w:hint="eastAsia"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x:=0b11001011</w:t>
            </w:r>
          </w:p>
          <w:p w14:paraId="2489CADD">
            <w:pPr>
              <w:widowControl/>
              <w:jc w:val="left"/>
              <w:rPr>
                <w:rFonts w:hint="eastAsia"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x&amp;0b1111:=0x1011</w:t>
            </w:r>
          </w:p>
        </w:tc>
      </w:tr>
      <w:tr w14:paraId="1D8CA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78F5E4E3">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交换a和b的值</w:t>
            </w:r>
          </w:p>
        </w:tc>
        <w:tc>
          <w:tcPr>
            <w:tcW w:w="3389" w:type="dxa"/>
          </w:tcPr>
          <w:p w14:paraId="7A701A41">
            <w:pPr>
              <w:widowControl/>
              <w:jc w:val="left"/>
              <w:rPr>
                <w:rFonts w:hint="eastAsia"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a^=b -&gt; b^=a -&gt; a^=b</w:t>
            </w:r>
          </w:p>
        </w:tc>
        <w:tc>
          <w:tcPr>
            <w:tcW w:w="3389" w:type="dxa"/>
          </w:tcPr>
          <w:p w14:paraId="51B201EE">
            <w:pPr>
              <w:widowControl/>
              <w:jc w:val="left"/>
              <w:rPr>
                <w:rFonts w:hint="eastAsia"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a:=0b1001 b:=0b1010</w:t>
            </w:r>
          </w:p>
          <w:p w14:paraId="69626076">
            <w:pPr>
              <w:widowControl/>
              <w:jc w:val="left"/>
              <w:rPr>
                <w:rFonts w:hint="eastAsia"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a^=b a:=0b0011 b:=0b1010</w:t>
            </w:r>
          </w:p>
          <w:p w14:paraId="6BBFCB3C">
            <w:pPr>
              <w:widowControl/>
              <w:jc w:val="left"/>
              <w:rPr>
                <w:rFonts w:hint="eastAsia"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b^=a a:=0b0011 b:=0b1001</w:t>
            </w:r>
          </w:p>
          <w:p w14:paraId="1207C4A0">
            <w:pPr>
              <w:widowControl/>
              <w:jc w:val="left"/>
              <w:rPr>
                <w:rFonts w:hint="eastAsia"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a^=b a:=0b1011 b:=0b1001</w:t>
            </w:r>
          </w:p>
        </w:tc>
      </w:tr>
      <w:tr w14:paraId="3CBED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3ED484C4">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实现a</w:t>
            </w:r>
            <w:r>
              <w:rPr>
                <w:rFonts w:hint="eastAsia" w:ascii="宋体" w:hAnsi="宋体" w:eastAsia="宋体" w:cs="宋体"/>
                <w:b w:val="0"/>
                <w:i w:val="0"/>
                <w:caps w:val="0"/>
                <w:color w:val="333333"/>
                <w:spacing w:val="0"/>
                <w:kern w:val="0"/>
                <w:sz w:val="24"/>
                <w:szCs w:val="24"/>
                <w:shd w:val="clear" w:fill="FFFFFF"/>
                <w:vertAlign w:val="baseline"/>
                <w:lang w:val="en-US" w:eastAsia="zh-CN" w:bidi="ar"/>
              </w:rPr>
              <w:t>+b</w:t>
            </w:r>
          </w:p>
        </w:tc>
        <w:tc>
          <w:tcPr>
            <w:tcW w:w="3389" w:type="dxa"/>
          </w:tcPr>
          <w:p w14:paraId="522BA996">
            <w:pPr>
              <w:widowControl/>
              <w:jc w:val="left"/>
              <w:rPr>
                <w:rFonts w:hint="default"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循环(递推或递归)进行a^b与(a&amp;b)&lt;&lt;1的加法，直到a&amp;b等于0</w:t>
            </w:r>
          </w:p>
        </w:tc>
        <w:tc>
          <w:tcPr>
            <w:tcW w:w="3389" w:type="dxa"/>
          </w:tcPr>
          <w:p w14:paraId="42DEA4F2">
            <w:pPr>
              <w:widowControl/>
              <w:jc w:val="left"/>
              <w:rPr>
                <w:rFonts w:hint="eastAsia"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由于过于复杂，且不是最优解，这里就不举例了，如有需求，请自行搜索</w:t>
            </w:r>
          </w:p>
        </w:tc>
      </w:tr>
      <w:tr w14:paraId="6238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3E64D31A">
            <w:pPr>
              <w:widowControl/>
              <w:jc w:val="left"/>
              <w:rPr>
                <w:rFonts w:hint="default"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求大于x的最小2的幂</w:t>
            </w:r>
          </w:p>
        </w:tc>
        <w:tc>
          <w:tcPr>
            <w:tcW w:w="3389" w:type="dxa"/>
          </w:tcPr>
          <w:p w14:paraId="2F2D4D91">
            <w:pPr>
              <w:widowControl/>
              <w:jc w:val="left"/>
              <w:rPr>
                <w:rFonts w:hint="default"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x+~x+1</w:t>
            </w:r>
          </w:p>
        </w:tc>
        <w:tc>
          <w:tcPr>
            <w:tcW w:w="3389" w:type="dxa"/>
          </w:tcPr>
          <w:p w14:paraId="7ED5DCAF">
            <w:pPr>
              <w:widowControl/>
              <w:jc w:val="left"/>
              <w:rPr>
                <w:rFonts w:hint="eastAsia"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x:=0b0101</w:t>
            </w:r>
          </w:p>
          <w:p w14:paraId="1395B6AF">
            <w:pPr>
              <w:widowControl/>
              <w:jc w:val="left"/>
              <w:rPr>
                <w:rFonts w:hint="default"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x+~x+1:=0b1000</w:t>
            </w:r>
          </w:p>
        </w:tc>
      </w:tr>
      <w:tr w14:paraId="4D7B1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52ED3822">
            <w:pPr>
              <w:widowControl/>
              <w:jc w:val="left"/>
              <w:rPr>
                <w:rFonts w:hint="default"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求-x</w:t>
            </w:r>
          </w:p>
        </w:tc>
        <w:tc>
          <w:tcPr>
            <w:tcW w:w="3389" w:type="dxa"/>
          </w:tcPr>
          <w:p w14:paraId="10BFE829">
            <w:pPr>
              <w:widowControl/>
              <w:jc w:val="left"/>
              <w:rPr>
                <w:rFonts w:hint="eastAsia"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~x+1</w:t>
            </w:r>
          </w:p>
        </w:tc>
        <w:tc>
          <w:tcPr>
            <w:tcW w:w="3389" w:type="dxa"/>
          </w:tcPr>
          <w:p w14:paraId="36D005DB">
            <w:pPr>
              <w:widowControl/>
              <w:jc w:val="left"/>
              <w:rPr>
                <w:rFonts w:hint="eastAsia" w:ascii="宋体" w:hAnsi="宋体" w:eastAsia="宋体" w:cs="宋体"/>
                <w:b w:val="0"/>
                <w:i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详见补码</w:t>
            </w:r>
          </w:p>
        </w:tc>
      </w:tr>
    </w:tbl>
    <w:p w14:paraId="3E1C1978">
      <w:pPr>
        <w:widowControl/>
        <w:jc w:val="left"/>
        <w:rPr>
          <w:rFonts w:hint="eastAsia" w:ascii="宋体" w:hAnsi="宋体" w:eastAsia="宋体" w:cs="宋体"/>
          <w:b w:val="0"/>
          <w:i w:val="0"/>
          <w:caps w:val="0"/>
          <w:color w:val="333333"/>
          <w:spacing w:val="0"/>
          <w:kern w:val="0"/>
          <w:sz w:val="44"/>
          <w:szCs w:val="44"/>
          <w:shd w:val="clear" w:fill="FFFFFF"/>
          <w:lang w:val="en-US" w:eastAsia="zh-CN" w:bidi="ar"/>
        </w:rPr>
      </w:pPr>
      <w:r>
        <w:rPr>
          <w:rFonts w:hint="eastAsia" w:ascii="宋体" w:hAnsi="宋体" w:eastAsia="宋体" w:cs="宋体"/>
          <w:b w:val="0"/>
          <w:i w:val="0"/>
          <w:caps w:val="0"/>
          <w:color w:val="333333"/>
          <w:spacing w:val="0"/>
          <w:kern w:val="0"/>
          <w:sz w:val="44"/>
          <w:szCs w:val="44"/>
          <w:shd w:val="clear" w:fill="FFFFFF"/>
          <w:lang w:val="en-US" w:eastAsia="zh-CN" w:bidi="ar"/>
        </w:rPr>
        <w:t>5.4、原码、反码、补码</w:t>
      </w:r>
    </w:p>
    <w:p w14:paraId="6F26AF5C">
      <w:pPr>
        <w:widowControl/>
        <w:jc w:val="left"/>
        <w:rPr>
          <w:rFonts w:hint="eastAsia" w:ascii="宋体" w:hAnsi="宋体" w:eastAsia="宋体" w:cs="宋体"/>
          <w:b w:val="0"/>
          <w:i w:val="0"/>
          <w:caps w:val="0"/>
          <w:color w:val="333333"/>
          <w:spacing w:val="0"/>
          <w:kern w:val="0"/>
          <w:sz w:val="32"/>
          <w:szCs w:val="32"/>
          <w:shd w:val="clear" w:fill="FFFFFF"/>
          <w:lang w:val="en-US" w:eastAsia="zh-CN" w:bidi="ar"/>
        </w:rPr>
      </w:pPr>
      <w:r>
        <w:rPr>
          <w:rFonts w:hint="eastAsia" w:ascii="宋体" w:hAnsi="宋体" w:eastAsia="宋体" w:cs="宋体"/>
          <w:b w:val="0"/>
          <w:i w:val="0"/>
          <w:caps w:val="0"/>
          <w:color w:val="333333"/>
          <w:spacing w:val="0"/>
          <w:kern w:val="0"/>
          <w:sz w:val="32"/>
          <w:szCs w:val="32"/>
          <w:shd w:val="clear" w:fill="FFFFFF"/>
          <w:lang w:val="en-US" w:eastAsia="zh-CN" w:bidi="ar"/>
        </w:rPr>
        <w:t>5.4.1概念</w:t>
      </w:r>
    </w:p>
    <w:p w14:paraId="1C3C1908">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机器数分为整数、浮点数等。</w:t>
      </w:r>
    </w:p>
    <w:p w14:paraId="2583E93A">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机器数中的整数分为有符号和无符号整数。</w:t>
      </w:r>
    </w:p>
    <w:p w14:paraId="3A11606F">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计算机中有符号整数有三种表示方法，即原码、反码、补码。三种方法均有符号位和数值位两部分。</w:t>
      </w:r>
    </w:p>
    <w:p w14:paraId="7BE0AD83">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符号位：指用来表示正负号的位，通常将最高位设为符号位。一般用0表示正数，用1表示负数。</w:t>
      </w:r>
    </w:p>
    <w:p w14:paraId="2BBBFA76">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数值位：指用来表示数值的位，在反码和补码的情况中数值位与符号位密不可分。</w:t>
      </w:r>
    </w:p>
    <w:p w14:paraId="69443637">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无符号整数没有符号位，最高位是数值位，只能表示非负整数。</w:t>
      </w:r>
    </w:p>
    <w:p w14:paraId="25210B77">
      <w:pPr>
        <w:widowControl/>
        <w:jc w:val="left"/>
        <w:rPr>
          <w:rFonts w:hint="default"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原码、反码、补码为机器数表示法，只面向有符号数。而取反、求补操作是操作，面向全体机器数。</w:t>
      </w:r>
    </w:p>
    <w:p w14:paraId="099A8961">
      <w:pPr>
        <w:widowControl/>
        <w:jc w:val="left"/>
        <w:rPr>
          <w:rFonts w:hint="default"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计算机中加减法的实质：基于补码的运算，二进制层面的加减法，符号位也要参与加减法。若基于原码或反码，需要专门而复杂的运算器。</w:t>
      </w:r>
    </w:p>
    <w:p w14:paraId="709F0B49">
      <w:pPr>
        <w:widowControl/>
        <w:jc w:val="left"/>
        <w:rPr>
          <w:rFonts w:hint="eastAsia" w:ascii="宋体" w:hAnsi="宋体" w:eastAsia="宋体" w:cs="宋体"/>
          <w:b w:val="0"/>
          <w:i w:val="0"/>
          <w:caps w:val="0"/>
          <w:color w:val="333333"/>
          <w:spacing w:val="0"/>
          <w:kern w:val="0"/>
          <w:sz w:val="32"/>
          <w:szCs w:val="32"/>
          <w:shd w:val="clear" w:fill="FFFFFF"/>
          <w:lang w:val="en-US" w:eastAsia="zh-CN" w:bidi="ar"/>
        </w:rPr>
      </w:pPr>
      <w:r>
        <w:rPr>
          <w:rFonts w:hint="eastAsia" w:ascii="宋体" w:hAnsi="宋体" w:eastAsia="宋体" w:cs="宋体"/>
          <w:b w:val="0"/>
          <w:i w:val="0"/>
          <w:caps w:val="0"/>
          <w:color w:val="333333"/>
          <w:spacing w:val="0"/>
          <w:kern w:val="0"/>
          <w:sz w:val="32"/>
          <w:szCs w:val="32"/>
          <w:shd w:val="clear" w:fill="FFFFFF"/>
          <w:lang w:val="en-US" w:eastAsia="zh-CN" w:bidi="ar"/>
        </w:rPr>
        <w:t>5.4.2原码</w:t>
      </w:r>
    </w:p>
    <w:p w14:paraId="59FC5B79">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8"/>
          <w:szCs w:val="28"/>
          <w:shd w:val="clear" w:fill="FFFFFF"/>
          <w:lang w:val="en-US" w:eastAsia="zh-CN" w:bidi="ar"/>
        </w:rPr>
        <w:t>A概念</w:t>
      </w:r>
      <w:r>
        <w:rPr>
          <w:rFonts w:hint="eastAsia" w:ascii="宋体" w:hAnsi="宋体" w:eastAsia="宋体" w:cs="宋体"/>
          <w:b w:val="0"/>
          <w:i w:val="0"/>
          <w:caps w:val="0"/>
          <w:color w:val="333333"/>
          <w:spacing w:val="0"/>
          <w:kern w:val="0"/>
          <w:sz w:val="24"/>
          <w:szCs w:val="24"/>
          <w:shd w:val="clear" w:fill="FFFFFF"/>
          <w:lang w:val="en-US" w:eastAsia="zh-CN" w:bidi="ar"/>
        </w:rPr>
        <w:t>是最简单的机器数表示法，用最高位表示符号位，其他位存放在该书的二进制的绝对值。</w:t>
      </w:r>
    </w:p>
    <w:p w14:paraId="79B69750">
      <w:pPr>
        <w:widowControl/>
        <w:jc w:val="left"/>
        <w:rPr>
          <w:rFonts w:hint="default"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8"/>
          <w:szCs w:val="28"/>
          <w:shd w:val="clear" w:fill="FFFFFF"/>
          <w:lang w:val="en-US" w:eastAsia="zh-CN" w:bidi="ar"/>
        </w:rPr>
        <w:t>B.分析(以四位二进制数举例)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EFDF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E2C96AD">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正数</w:t>
            </w:r>
          </w:p>
        </w:tc>
        <w:tc>
          <w:tcPr>
            <w:tcW w:w="2130" w:type="dxa"/>
          </w:tcPr>
          <w:p w14:paraId="7051D739">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用原码表示</w:t>
            </w:r>
          </w:p>
        </w:tc>
        <w:tc>
          <w:tcPr>
            <w:tcW w:w="2131" w:type="dxa"/>
          </w:tcPr>
          <w:p w14:paraId="652B9F5D">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负数</w:t>
            </w:r>
          </w:p>
        </w:tc>
        <w:tc>
          <w:tcPr>
            <w:tcW w:w="2131" w:type="dxa"/>
          </w:tcPr>
          <w:p w14:paraId="44B72280">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用原码表示</w:t>
            </w:r>
          </w:p>
        </w:tc>
      </w:tr>
      <w:tr w14:paraId="0E3CD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66002FF">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w:t>
            </w:r>
          </w:p>
        </w:tc>
        <w:tc>
          <w:tcPr>
            <w:tcW w:w="2130" w:type="dxa"/>
          </w:tcPr>
          <w:p w14:paraId="25013AC2">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0b0000</w:t>
            </w:r>
          </w:p>
        </w:tc>
        <w:tc>
          <w:tcPr>
            <w:tcW w:w="2131" w:type="dxa"/>
          </w:tcPr>
          <w:p w14:paraId="64770755">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w:t>
            </w:r>
          </w:p>
        </w:tc>
        <w:tc>
          <w:tcPr>
            <w:tcW w:w="2131" w:type="dxa"/>
          </w:tcPr>
          <w:p w14:paraId="5210ABF0">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0b1000</w:t>
            </w:r>
          </w:p>
        </w:tc>
      </w:tr>
      <w:tr w14:paraId="57635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B3699A9">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1</w:t>
            </w:r>
          </w:p>
        </w:tc>
        <w:tc>
          <w:tcPr>
            <w:tcW w:w="2130" w:type="dxa"/>
          </w:tcPr>
          <w:p w14:paraId="1B2BB2A5">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0b0001</w:t>
            </w:r>
          </w:p>
        </w:tc>
        <w:tc>
          <w:tcPr>
            <w:tcW w:w="2131" w:type="dxa"/>
          </w:tcPr>
          <w:p w14:paraId="194A7D28">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-1</w:t>
            </w:r>
          </w:p>
        </w:tc>
        <w:tc>
          <w:tcPr>
            <w:tcW w:w="2131" w:type="dxa"/>
          </w:tcPr>
          <w:p w14:paraId="1A01F930">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0b1001</w:t>
            </w:r>
          </w:p>
        </w:tc>
      </w:tr>
      <w:tr w14:paraId="2E0A5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A9F0425">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2</w:t>
            </w:r>
          </w:p>
        </w:tc>
        <w:tc>
          <w:tcPr>
            <w:tcW w:w="2130" w:type="dxa"/>
          </w:tcPr>
          <w:p w14:paraId="082D603C">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0b0010</w:t>
            </w:r>
          </w:p>
        </w:tc>
        <w:tc>
          <w:tcPr>
            <w:tcW w:w="2131" w:type="dxa"/>
          </w:tcPr>
          <w:p w14:paraId="25F27BC2">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-2</w:t>
            </w:r>
          </w:p>
        </w:tc>
        <w:tc>
          <w:tcPr>
            <w:tcW w:w="2131" w:type="dxa"/>
          </w:tcPr>
          <w:p w14:paraId="7DF73976">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0b1010</w:t>
            </w:r>
          </w:p>
        </w:tc>
      </w:tr>
      <w:tr w14:paraId="284F1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A2FEB7A">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3</w:t>
            </w:r>
          </w:p>
        </w:tc>
        <w:tc>
          <w:tcPr>
            <w:tcW w:w="2130" w:type="dxa"/>
          </w:tcPr>
          <w:p w14:paraId="0C101F19">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0b0011</w:t>
            </w:r>
          </w:p>
        </w:tc>
        <w:tc>
          <w:tcPr>
            <w:tcW w:w="2131" w:type="dxa"/>
          </w:tcPr>
          <w:p w14:paraId="1B772E1F">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-3</w:t>
            </w:r>
          </w:p>
        </w:tc>
        <w:tc>
          <w:tcPr>
            <w:tcW w:w="2131" w:type="dxa"/>
          </w:tcPr>
          <w:p w14:paraId="73EA41A0">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0b1011</w:t>
            </w:r>
          </w:p>
        </w:tc>
      </w:tr>
    </w:tbl>
    <w:p w14:paraId="67B3E89F">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可以发现：所有的正数符号位(最高位)为0，所有的负数符号位为1，其他位为该数的绝对值。</w:t>
      </w:r>
    </w:p>
    <w:p w14:paraId="02A0D081">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同号数加法计算：</w:t>
      </w:r>
    </w:p>
    <w:p w14:paraId="7490F157">
      <w:pPr>
        <w:widowControl/>
        <w:jc w:val="left"/>
        <w:rPr>
          <w:rFonts w:hint="default"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1 + 2 = (0b0001) + (0b0010) = 0b0011 = 3</w:t>
      </w:r>
    </w:p>
    <w:p w14:paraId="56DD3ADD">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一旦涉及到负数的加法计算：</w:t>
      </w:r>
    </w:p>
    <w:p w14:paraId="2DA1BD37">
      <w:pPr>
        <w:widowControl/>
        <w:jc w:val="left"/>
        <w:rPr>
          <w:rFonts w:hint="default"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(-1) + (-2) = (0b1001) + (0b1010) = 0b0011 = 3(数据溢出)</w:t>
      </w:r>
    </w:p>
    <w:p w14:paraId="781A682D">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(+0) + (-0) = (0b0000) + (0b1000) = 0b1000 = -0</w:t>
      </w:r>
    </w:p>
    <w:p w14:paraId="4F607895">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(+1) + (-1) = (0b0001) + (0b1001) = 0b1010 = -2</w:t>
      </w:r>
    </w:p>
    <w:p w14:paraId="0D6BCDA9">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发现：若将原码表示的数直接相加，会忽略符号位的数值意义，因此在计算机中不适合用原码作为表示方法。</w:t>
      </w:r>
    </w:p>
    <w:p w14:paraId="3AACF9B0">
      <w:pPr>
        <w:widowControl/>
        <w:jc w:val="left"/>
        <w:rPr>
          <w:rFonts w:hint="eastAsia" w:ascii="宋体" w:hAnsi="宋体" w:eastAsia="宋体" w:cs="宋体"/>
          <w:b w:val="0"/>
          <w:i w:val="0"/>
          <w:caps w:val="0"/>
          <w:color w:val="333333"/>
          <w:spacing w:val="0"/>
          <w:kern w:val="0"/>
          <w:sz w:val="28"/>
          <w:szCs w:val="28"/>
          <w:shd w:val="clear" w:fill="FFFFFF"/>
          <w:lang w:val="en-US" w:eastAsia="zh-CN" w:bidi="ar"/>
        </w:rPr>
      </w:pPr>
      <w:r>
        <w:rPr>
          <w:rFonts w:hint="eastAsia" w:ascii="宋体" w:hAnsi="宋体" w:eastAsia="宋体" w:cs="宋体"/>
          <w:b w:val="0"/>
          <w:i w:val="0"/>
          <w:caps w:val="0"/>
          <w:color w:val="333333"/>
          <w:spacing w:val="0"/>
          <w:kern w:val="0"/>
          <w:sz w:val="28"/>
          <w:szCs w:val="28"/>
          <w:shd w:val="clear" w:fill="FFFFFF"/>
          <w:lang w:val="en-US" w:eastAsia="zh-CN" w:bidi="ar"/>
        </w:rPr>
        <w:t>C.特点</w:t>
      </w:r>
    </w:p>
    <w:p w14:paraId="56424795">
      <w:pPr>
        <w:widowControl/>
        <w:jc w:val="left"/>
        <w:rPr>
          <w:rFonts w:hint="default"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对于人来说，这种方法简单易懂。但对于计算机来说，这种方法由于正负数的数据单调性不统一，无法用简单的位运算进行加减运算，无法理解符号位的意义(同时对于人来说，它失去了最高位原有的含义)；且由于+0和-0的出现，会导致正负数之间产生很难逾越的鸿沟。</w:t>
      </w:r>
    </w:p>
    <w:p w14:paraId="3FB8A7BF">
      <w:pPr>
        <w:widowControl/>
        <w:jc w:val="left"/>
        <w:rPr>
          <w:rFonts w:hint="eastAsia" w:ascii="宋体" w:hAnsi="宋体" w:eastAsia="宋体" w:cs="宋体"/>
          <w:b w:val="0"/>
          <w:i w:val="0"/>
          <w:caps w:val="0"/>
          <w:color w:val="333333"/>
          <w:spacing w:val="0"/>
          <w:kern w:val="0"/>
          <w:sz w:val="32"/>
          <w:szCs w:val="32"/>
          <w:shd w:val="clear" w:fill="FFFFFF"/>
          <w:lang w:val="en-US" w:eastAsia="zh-CN" w:bidi="ar"/>
        </w:rPr>
      </w:pPr>
      <w:r>
        <w:rPr>
          <w:rFonts w:hint="eastAsia" w:ascii="宋体" w:hAnsi="宋体" w:eastAsia="宋体" w:cs="宋体"/>
          <w:b w:val="0"/>
          <w:i w:val="0"/>
          <w:caps w:val="0"/>
          <w:color w:val="333333"/>
          <w:spacing w:val="0"/>
          <w:kern w:val="0"/>
          <w:sz w:val="32"/>
          <w:szCs w:val="32"/>
          <w:shd w:val="clear" w:fill="FFFFFF"/>
          <w:lang w:val="en-US" w:eastAsia="zh-CN" w:bidi="ar"/>
        </w:rPr>
        <w:t>5.4.3反码</w:t>
      </w:r>
    </w:p>
    <w:p w14:paraId="75A0A853">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8"/>
          <w:szCs w:val="28"/>
          <w:shd w:val="clear" w:fill="FFFFFF"/>
          <w:lang w:val="en-US" w:eastAsia="zh-CN" w:bidi="ar"/>
        </w:rPr>
        <w:t>A.概念:</w:t>
      </w:r>
      <w:r>
        <w:rPr>
          <w:rFonts w:hint="eastAsia" w:ascii="宋体" w:hAnsi="宋体" w:eastAsia="宋体" w:cs="宋体"/>
          <w:b w:val="0"/>
          <w:i w:val="0"/>
          <w:caps w:val="0"/>
          <w:color w:val="333333"/>
          <w:spacing w:val="0"/>
          <w:kern w:val="0"/>
          <w:sz w:val="24"/>
          <w:szCs w:val="24"/>
          <w:shd w:val="clear" w:fill="FFFFFF"/>
          <w:lang w:val="en-US" w:eastAsia="zh-CN" w:bidi="ar"/>
        </w:rPr>
        <w:t>在原码的基础上，将负数的数值位全部取反。或者说绝对值相等的一对正负数(包括+0、-0)各位均相反。实际上，反码是原码和补码互相转化的过渡量。</w:t>
      </w:r>
    </w:p>
    <w:p w14:paraId="6A44BA34">
      <w:pPr>
        <w:widowControl/>
        <w:jc w:val="left"/>
        <w:rPr>
          <w:rFonts w:hint="default"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8"/>
          <w:szCs w:val="28"/>
          <w:shd w:val="clear" w:fill="FFFFFF"/>
          <w:lang w:val="en-US" w:eastAsia="zh-CN" w:bidi="ar"/>
        </w:rPr>
        <w:t>B.分析(以四位二进制数举例)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68A0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483A70C">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正数</w:t>
            </w:r>
          </w:p>
        </w:tc>
        <w:tc>
          <w:tcPr>
            <w:tcW w:w="2130" w:type="dxa"/>
          </w:tcPr>
          <w:p w14:paraId="472811F2">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用原码表示</w:t>
            </w:r>
          </w:p>
        </w:tc>
        <w:tc>
          <w:tcPr>
            <w:tcW w:w="2131" w:type="dxa"/>
          </w:tcPr>
          <w:p w14:paraId="6899FFBE">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负数</w:t>
            </w:r>
          </w:p>
        </w:tc>
        <w:tc>
          <w:tcPr>
            <w:tcW w:w="2131" w:type="dxa"/>
          </w:tcPr>
          <w:p w14:paraId="7A741CCB">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用原码表示</w:t>
            </w:r>
          </w:p>
        </w:tc>
      </w:tr>
      <w:tr w14:paraId="1D672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5AAE6EF">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w:t>
            </w:r>
          </w:p>
        </w:tc>
        <w:tc>
          <w:tcPr>
            <w:tcW w:w="2130" w:type="dxa"/>
          </w:tcPr>
          <w:p w14:paraId="5590828C">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0b0000</w:t>
            </w:r>
          </w:p>
        </w:tc>
        <w:tc>
          <w:tcPr>
            <w:tcW w:w="2131" w:type="dxa"/>
          </w:tcPr>
          <w:p w14:paraId="65D0D32D">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w:t>
            </w:r>
          </w:p>
        </w:tc>
        <w:tc>
          <w:tcPr>
            <w:tcW w:w="2131" w:type="dxa"/>
          </w:tcPr>
          <w:p w14:paraId="781CE748">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0b1111</w:t>
            </w:r>
          </w:p>
        </w:tc>
      </w:tr>
      <w:tr w14:paraId="730E0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B7D5023">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1</w:t>
            </w:r>
          </w:p>
        </w:tc>
        <w:tc>
          <w:tcPr>
            <w:tcW w:w="2130" w:type="dxa"/>
          </w:tcPr>
          <w:p w14:paraId="451BEDCA">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0b0001</w:t>
            </w:r>
          </w:p>
        </w:tc>
        <w:tc>
          <w:tcPr>
            <w:tcW w:w="2131" w:type="dxa"/>
          </w:tcPr>
          <w:p w14:paraId="0CCD2545">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-1</w:t>
            </w:r>
          </w:p>
        </w:tc>
        <w:tc>
          <w:tcPr>
            <w:tcW w:w="2131" w:type="dxa"/>
          </w:tcPr>
          <w:p w14:paraId="685E097D">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0b1110</w:t>
            </w:r>
          </w:p>
        </w:tc>
      </w:tr>
      <w:tr w14:paraId="57C5C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350EDCB">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2</w:t>
            </w:r>
          </w:p>
        </w:tc>
        <w:tc>
          <w:tcPr>
            <w:tcW w:w="2130" w:type="dxa"/>
          </w:tcPr>
          <w:p w14:paraId="26CF7B34">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0b0010</w:t>
            </w:r>
          </w:p>
        </w:tc>
        <w:tc>
          <w:tcPr>
            <w:tcW w:w="2131" w:type="dxa"/>
          </w:tcPr>
          <w:p w14:paraId="6AC3917F">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-2</w:t>
            </w:r>
          </w:p>
        </w:tc>
        <w:tc>
          <w:tcPr>
            <w:tcW w:w="2131" w:type="dxa"/>
          </w:tcPr>
          <w:p w14:paraId="5028CA7C">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0b1101</w:t>
            </w:r>
          </w:p>
        </w:tc>
      </w:tr>
      <w:tr w14:paraId="0F80E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A533BA0">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3</w:t>
            </w:r>
          </w:p>
        </w:tc>
        <w:tc>
          <w:tcPr>
            <w:tcW w:w="2130" w:type="dxa"/>
          </w:tcPr>
          <w:p w14:paraId="66643F19">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0b0011</w:t>
            </w:r>
          </w:p>
        </w:tc>
        <w:tc>
          <w:tcPr>
            <w:tcW w:w="2131" w:type="dxa"/>
          </w:tcPr>
          <w:p w14:paraId="1E44B1E8">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-3</w:t>
            </w:r>
          </w:p>
        </w:tc>
        <w:tc>
          <w:tcPr>
            <w:tcW w:w="2131" w:type="dxa"/>
          </w:tcPr>
          <w:p w14:paraId="4A9A13DB">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0b1100</w:t>
            </w:r>
          </w:p>
        </w:tc>
      </w:tr>
    </w:tbl>
    <w:p w14:paraId="2032C768">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涉及负数的相加：</w:t>
      </w:r>
    </w:p>
    <w:p w14:paraId="723599B0">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(-1) + (-2) = (0b1110) + (0b1101) = 0b1011 = -4(数据溢出)</w:t>
      </w:r>
    </w:p>
    <w:p w14:paraId="595ACBCE">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(+0) + (-0) = (0b0000) + (0b1111) = 0b1111 = -0</w:t>
      </w:r>
    </w:p>
    <w:p w14:paraId="12A75ECA">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(+1) + (-1) = (0b0001) + (0b1110) = 0b1111 = -0</w:t>
      </w:r>
    </w:p>
    <w:p w14:paraId="73E0F95B">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发现：反码基本解决了原码单调性不统一的问题，但没有使正负数间的鸿沟消除，仍不能直接进行加减法。还需寻找另一种方法解决这个问题。</w:t>
      </w:r>
    </w:p>
    <w:p w14:paraId="3252A230">
      <w:pPr>
        <w:widowControl/>
        <w:jc w:val="left"/>
        <w:rPr>
          <w:rFonts w:hint="eastAsia" w:ascii="宋体" w:hAnsi="宋体" w:eastAsia="宋体" w:cs="宋体"/>
          <w:b w:val="0"/>
          <w:i w:val="0"/>
          <w:caps w:val="0"/>
          <w:color w:val="333333"/>
          <w:spacing w:val="0"/>
          <w:kern w:val="0"/>
          <w:sz w:val="28"/>
          <w:szCs w:val="28"/>
          <w:shd w:val="clear" w:fill="FFFFFF"/>
          <w:lang w:val="en-US" w:eastAsia="zh-CN" w:bidi="ar"/>
        </w:rPr>
      </w:pPr>
      <w:r>
        <w:rPr>
          <w:rFonts w:hint="eastAsia" w:ascii="宋体" w:hAnsi="宋体" w:eastAsia="宋体" w:cs="宋体"/>
          <w:b w:val="0"/>
          <w:i w:val="0"/>
          <w:caps w:val="0"/>
          <w:color w:val="333333"/>
          <w:spacing w:val="0"/>
          <w:kern w:val="0"/>
          <w:sz w:val="28"/>
          <w:szCs w:val="28"/>
          <w:shd w:val="clear" w:fill="FFFFFF"/>
          <w:lang w:val="en-US" w:eastAsia="zh-CN" w:bidi="ar"/>
        </w:rPr>
        <w:t>C.特点</w:t>
      </w:r>
    </w:p>
    <w:p w14:paraId="19FEC81E">
      <w:pPr>
        <w:widowControl/>
        <w:jc w:val="left"/>
        <w:rPr>
          <w:rFonts w:hint="default"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这种方法表示的数单调性基本统一，但没有解决正负0的问题，仍不能直接进行加减法。</w:t>
      </w:r>
    </w:p>
    <w:p w14:paraId="769F9CA0">
      <w:pPr>
        <w:widowControl/>
        <w:jc w:val="left"/>
        <w:rPr>
          <w:rFonts w:hint="eastAsia" w:ascii="宋体" w:hAnsi="宋体" w:eastAsia="宋体" w:cs="宋体"/>
          <w:b w:val="0"/>
          <w:i w:val="0"/>
          <w:caps w:val="0"/>
          <w:color w:val="333333"/>
          <w:spacing w:val="0"/>
          <w:kern w:val="0"/>
          <w:sz w:val="32"/>
          <w:szCs w:val="32"/>
          <w:shd w:val="clear" w:fill="FFFFFF"/>
          <w:lang w:val="en-US" w:eastAsia="zh-CN" w:bidi="ar"/>
        </w:rPr>
      </w:pPr>
      <w:r>
        <w:rPr>
          <w:rFonts w:hint="eastAsia" w:ascii="宋体" w:hAnsi="宋体" w:eastAsia="宋体" w:cs="宋体"/>
          <w:b w:val="0"/>
          <w:i w:val="0"/>
          <w:caps w:val="0"/>
          <w:color w:val="333333"/>
          <w:spacing w:val="0"/>
          <w:kern w:val="0"/>
          <w:sz w:val="32"/>
          <w:szCs w:val="32"/>
          <w:shd w:val="clear" w:fill="FFFFFF"/>
          <w:lang w:val="en-US" w:eastAsia="zh-CN" w:bidi="ar"/>
        </w:rPr>
        <w:t>5.4.4补码</w:t>
      </w:r>
    </w:p>
    <w:p w14:paraId="71320C4C">
      <w:pPr>
        <w:widowControl/>
        <w:jc w:val="left"/>
        <w:rPr>
          <w:rFonts w:hint="eastAsia" w:ascii="宋体" w:hAnsi="宋体" w:eastAsia="宋体" w:cs="宋体"/>
          <w:b w:val="0"/>
          <w:i w:val="0"/>
          <w:caps w:val="0"/>
          <w:color w:val="333333"/>
          <w:spacing w:val="0"/>
          <w:kern w:val="0"/>
          <w:sz w:val="28"/>
          <w:szCs w:val="28"/>
          <w:shd w:val="clear" w:fill="FFFFFF"/>
          <w:lang w:val="en-US" w:eastAsia="zh-CN" w:bidi="ar"/>
        </w:rPr>
      </w:pPr>
      <w:r>
        <w:rPr>
          <w:rFonts w:hint="eastAsia" w:ascii="宋体" w:hAnsi="宋体" w:eastAsia="宋体" w:cs="宋体"/>
          <w:b w:val="0"/>
          <w:i w:val="0"/>
          <w:caps w:val="0"/>
          <w:color w:val="333333"/>
          <w:spacing w:val="0"/>
          <w:kern w:val="0"/>
          <w:sz w:val="28"/>
          <w:szCs w:val="28"/>
          <w:shd w:val="clear" w:fill="FFFFFF"/>
          <w:lang w:val="en-US" w:eastAsia="zh-CN" w:bidi="ar"/>
        </w:rPr>
        <w:t>A.从模的角度理解补码</w:t>
      </w:r>
    </w:p>
    <w:p w14:paraId="5092BD66">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如一个钟表，可以表示0-11时，则模为12。若要将指向八点的指针拨向六点，则需要将指针逆时针拨2圈、14圈，也顺时针拨10圈、22圈。发现这几个动作的最终效果是一致的。若将顺时针记为正，则可记为10≡22≡-2≡-14(mod 12)。</w:t>
      </w:r>
    </w:p>
    <w:p w14:paraId="3AFA4F3C">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而计算机也一样，若一个8位数据，可以表示0-2^8-1的数(不考虑符号位)，模则为2^8。当这个只能存储八位的数据加或减2^8，会导致数据溢出，使所得结果仍不变。也可以这样理解：若设原数据为x，则x≡x+n*2^8(mod 2^8)(n为任意整数)。</w:t>
      </w:r>
    </w:p>
    <w:p w14:paraId="0FB4D10C">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有此基础，就可以理解补码了。若要在内存中存储负数，为方便说明，将负数记为-d，则根据模的规律，-d≡2^8-d(mod 2^8)，这便使该负数转化为一个正数来存储。而该负数的绝对值d和转化而成的正数2^8-d由于和为2^8，所以称二者互为对方的补数。这种存储方式就是补码。</w:t>
      </w:r>
    </w:p>
    <w:p w14:paraId="61B13180">
      <w:pPr>
        <w:widowControl/>
        <w:jc w:val="left"/>
        <w:rPr>
          <w:rFonts w:hint="eastAsia" w:ascii="宋体" w:hAnsi="宋体" w:eastAsia="宋体" w:cs="宋体"/>
          <w:b w:val="0"/>
          <w:i w:val="0"/>
          <w:caps w:val="0"/>
          <w:color w:val="333333"/>
          <w:spacing w:val="0"/>
          <w:kern w:val="0"/>
          <w:sz w:val="28"/>
          <w:szCs w:val="28"/>
          <w:shd w:val="clear" w:fill="FFFFFF"/>
          <w:lang w:val="en-US" w:eastAsia="zh-CN" w:bidi="ar"/>
        </w:rPr>
      </w:pPr>
      <w:r>
        <w:rPr>
          <w:rFonts w:hint="eastAsia" w:ascii="宋体" w:hAnsi="宋体" w:eastAsia="宋体" w:cs="宋体"/>
          <w:b w:val="0"/>
          <w:i w:val="0"/>
          <w:caps w:val="0"/>
          <w:color w:val="333333"/>
          <w:spacing w:val="0"/>
          <w:kern w:val="0"/>
          <w:sz w:val="28"/>
          <w:szCs w:val="28"/>
          <w:shd w:val="clear" w:fill="FFFFFF"/>
          <w:lang w:val="en-US" w:eastAsia="zh-CN" w:bidi="ar"/>
        </w:rPr>
        <w:t>B.从反码到补码</w:t>
      </w:r>
    </w:p>
    <w:p w14:paraId="5FC8144D">
      <w:pPr>
        <w:widowControl/>
        <w:jc w:val="left"/>
        <w:rPr>
          <w:rFonts w:hint="default"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由上文反码部分，我们得知反码单调性基本一致，但没有解决正负0的问题。通过观察，发现正负0的二进制码分别位居二进制码表的两端。若将二进制码表卷成一个圈，则可以发现-0与+0相邻，且-0的二进制码(0b1111)加1等于+0的二进制码(0b0000)。为了让正负0变为一个0，可以将全体负数的二进制码向左移动一位。根据环状二进制码表，-0和+0合并为0，0b1111对应-1，0b1000对应-8……此时便完美地解决了正负0的问题。</w:t>
      </w:r>
    </w:p>
    <w:p w14:paraId="056F5C65">
      <w:pPr>
        <w:widowControl/>
        <w:jc w:val="left"/>
        <w:rPr>
          <w:rFonts w:hint="default" w:ascii="宋体" w:hAnsi="宋体" w:eastAsia="宋体" w:cs="宋体"/>
          <w:b w:val="0"/>
          <w:i w:val="0"/>
          <w:caps w:val="0"/>
          <w:color w:val="333333"/>
          <w:spacing w:val="0"/>
          <w:kern w:val="0"/>
          <w:sz w:val="24"/>
          <w:szCs w:val="24"/>
          <w:shd w:val="clear" w:fill="FFFFFF"/>
          <w:lang w:val="en-US" w:eastAsia="zh-CN" w:bidi="ar"/>
        </w:rPr>
      </w:pPr>
      <w:r>
        <w:rPr>
          <w:rFonts w:hint="default" w:ascii="宋体" w:hAnsi="宋体" w:eastAsia="宋体" w:cs="宋体"/>
          <w:b w:val="0"/>
          <w:i w:val="0"/>
          <w:caps w:val="0"/>
          <w:color w:val="333333"/>
          <w:spacing w:val="0"/>
          <w:kern w:val="0"/>
          <w:sz w:val="24"/>
          <w:szCs w:val="24"/>
          <w:shd w:val="clear" w:fill="FFFFFF"/>
          <w:lang w:val="en-US" w:eastAsia="zh-CN" w:bidi="ar"/>
        </w:rPr>
        <w:drawing>
          <wp:inline distT="0" distB="0" distL="114300" distR="114300">
            <wp:extent cx="5080000" cy="3810000"/>
            <wp:effectExtent l="4445" t="4445" r="20955" b="14605"/>
            <wp:docPr id="6"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41949515">
      <w:pPr>
        <w:widowControl/>
        <w:jc w:val="left"/>
        <w:rPr>
          <w:rFonts w:hint="default"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回想从反码到补码的过程，可以用式子表示为：-x=~x+1。</w:t>
      </w:r>
    </w:p>
    <w:p w14:paraId="3C50F500">
      <w:pPr>
        <w:widowControl/>
        <w:jc w:val="left"/>
        <w:rPr>
          <w:rFonts w:hint="eastAsia" w:ascii="宋体" w:hAnsi="宋体" w:eastAsia="宋体" w:cs="宋体"/>
          <w:b w:val="0"/>
          <w:i w:val="0"/>
          <w:caps w:val="0"/>
          <w:color w:val="333333"/>
          <w:spacing w:val="0"/>
          <w:kern w:val="0"/>
          <w:sz w:val="28"/>
          <w:szCs w:val="28"/>
          <w:shd w:val="clear" w:fill="FFFFFF"/>
          <w:lang w:val="en-US" w:eastAsia="zh-CN" w:bidi="ar"/>
        </w:rPr>
      </w:pPr>
      <w:r>
        <w:rPr>
          <w:rFonts w:hint="eastAsia" w:ascii="宋体" w:hAnsi="宋体" w:eastAsia="宋体" w:cs="宋体"/>
          <w:b w:val="0"/>
          <w:i w:val="0"/>
          <w:caps w:val="0"/>
          <w:color w:val="333333"/>
          <w:spacing w:val="0"/>
          <w:kern w:val="0"/>
          <w:sz w:val="28"/>
          <w:szCs w:val="28"/>
          <w:shd w:val="clear" w:fill="FFFFFF"/>
          <w:lang w:val="en-US" w:eastAsia="zh-CN" w:bidi="ar"/>
        </w:rPr>
        <w:t>C.计算的注意事项</w:t>
      </w:r>
    </w:p>
    <w:p w14:paraId="2DEFBBB7">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下表为整数表示范围</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3E3C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FE34B93">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类型</w:t>
            </w:r>
          </w:p>
        </w:tc>
        <w:tc>
          <w:tcPr>
            <w:tcW w:w="2841" w:type="dxa"/>
          </w:tcPr>
          <w:p w14:paraId="2BBDB168">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最小</w:t>
            </w:r>
          </w:p>
        </w:tc>
        <w:tc>
          <w:tcPr>
            <w:tcW w:w="2841" w:type="dxa"/>
          </w:tcPr>
          <w:p w14:paraId="1416F722">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最大</w:t>
            </w:r>
          </w:p>
        </w:tc>
      </w:tr>
      <w:tr w14:paraId="66DC0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26676D2">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有符号n位二进制整数</w:t>
            </w:r>
          </w:p>
        </w:tc>
        <w:tc>
          <w:tcPr>
            <w:tcW w:w="2841" w:type="dxa"/>
          </w:tcPr>
          <w:p w14:paraId="77EE38D5">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-2^(n-1)</w:t>
            </w:r>
          </w:p>
        </w:tc>
        <w:tc>
          <w:tcPr>
            <w:tcW w:w="2841" w:type="dxa"/>
          </w:tcPr>
          <w:p w14:paraId="1F63B32F">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2^(n-1)-1</w:t>
            </w:r>
          </w:p>
        </w:tc>
      </w:tr>
      <w:tr w14:paraId="4755C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9CE667A">
            <w:pPr>
              <w:widowControl/>
              <w:jc w:val="left"/>
              <w:rPr>
                <w:rFonts w:hint="default" w:ascii="宋体" w:hAnsi="宋体" w:eastAsia="宋体" w:cs="宋体"/>
                <w:b/>
                <w:bCs/>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无符号n位二进制整数</w:t>
            </w:r>
          </w:p>
        </w:tc>
        <w:tc>
          <w:tcPr>
            <w:tcW w:w="2841" w:type="dxa"/>
          </w:tcPr>
          <w:p w14:paraId="01349DA9">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w:t>
            </w:r>
          </w:p>
        </w:tc>
        <w:tc>
          <w:tcPr>
            <w:tcW w:w="2841" w:type="dxa"/>
          </w:tcPr>
          <w:p w14:paraId="224B9A7B">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2^n-1</w:t>
            </w:r>
          </w:p>
        </w:tc>
      </w:tr>
    </w:tbl>
    <w:p w14:paraId="31CA593E">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p>
    <w:p w14:paraId="15A65970">
      <w:pPr>
        <w:widowControl/>
        <w:jc w:val="left"/>
        <w:rPr>
          <w:rFonts w:hint="default"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下表为几种求补的区别(以4位二进制数举例)</w:t>
      </w:r>
    </w:p>
    <w:tbl>
      <w:tblPr>
        <w:tblStyle w:val="12"/>
        <w:tblW w:w="86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7"/>
        <w:gridCol w:w="718"/>
        <w:gridCol w:w="1436"/>
        <w:gridCol w:w="1668"/>
        <w:gridCol w:w="2496"/>
        <w:gridCol w:w="1640"/>
      </w:tblGrid>
      <w:tr w14:paraId="656C0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1435" w:type="dxa"/>
            <w:gridSpan w:val="2"/>
          </w:tcPr>
          <w:p w14:paraId="516DD5B7">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方面</w:t>
            </w:r>
          </w:p>
        </w:tc>
        <w:tc>
          <w:tcPr>
            <w:tcW w:w="1436" w:type="dxa"/>
          </w:tcPr>
          <w:p w14:paraId="1C81CF4D">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w:t>
            </w:r>
          </w:p>
        </w:tc>
        <w:tc>
          <w:tcPr>
            <w:tcW w:w="1668" w:type="dxa"/>
          </w:tcPr>
          <w:p w14:paraId="64E6F5C6">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16-x(2^n-x)</w:t>
            </w:r>
          </w:p>
        </w:tc>
        <w:tc>
          <w:tcPr>
            <w:tcW w:w="2496" w:type="dxa"/>
          </w:tcPr>
          <w:p w14:paraId="2C105A50">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15-x+1((2^n-1)-x+1)</w:t>
            </w:r>
          </w:p>
        </w:tc>
        <w:tc>
          <w:tcPr>
            <w:tcW w:w="1640" w:type="dxa"/>
          </w:tcPr>
          <w:p w14:paraId="1DB502DF">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~x+1</w:t>
            </w:r>
          </w:p>
        </w:tc>
      </w:tr>
      <w:tr w14:paraId="25C7D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1435" w:type="dxa"/>
            <w:gridSpan w:val="2"/>
          </w:tcPr>
          <w:p w14:paraId="60859F86">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原理</w:t>
            </w:r>
          </w:p>
        </w:tc>
        <w:tc>
          <w:tcPr>
            <w:tcW w:w="1436" w:type="dxa"/>
          </w:tcPr>
          <w:p w14:paraId="5DCACEA2">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由模推导而来</w:t>
            </w:r>
          </w:p>
        </w:tc>
        <w:tc>
          <w:tcPr>
            <w:tcW w:w="1668" w:type="dxa"/>
          </w:tcPr>
          <w:p w14:paraId="40A54E7A">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模</w:t>
            </w:r>
          </w:p>
        </w:tc>
        <w:tc>
          <w:tcPr>
            <w:tcW w:w="2496" w:type="dxa"/>
          </w:tcPr>
          <w:p w14:paraId="79795AD7">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用代数运算模拟位运算(15-x=~x)</w:t>
            </w:r>
          </w:p>
        </w:tc>
        <w:tc>
          <w:tcPr>
            <w:tcW w:w="1640" w:type="dxa"/>
          </w:tcPr>
          <w:p w14:paraId="26AF3E4B">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反码与补码的关系</w:t>
            </w:r>
          </w:p>
        </w:tc>
      </w:tr>
      <w:tr w14:paraId="4A37F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vMerge w:val="restart"/>
          </w:tcPr>
          <w:p w14:paraId="60C1754A">
            <w:pPr>
              <w:widowControl/>
              <w:tabs>
                <w:tab w:val="center" w:pos="609"/>
              </w:tabs>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过程</w:t>
            </w:r>
          </w:p>
        </w:tc>
        <w:tc>
          <w:tcPr>
            <w:tcW w:w="718" w:type="dxa"/>
          </w:tcPr>
          <w:p w14:paraId="7B057501">
            <w:pPr>
              <w:widowControl/>
              <w:tabs>
                <w:tab w:val="center" w:pos="609"/>
              </w:tabs>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有符号</w:t>
            </w:r>
          </w:p>
        </w:tc>
        <w:tc>
          <w:tcPr>
            <w:tcW w:w="1436" w:type="dxa"/>
          </w:tcPr>
          <w:p w14:paraId="3421064D">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-&gt;直接运算</w:t>
            </w:r>
          </w:p>
        </w:tc>
        <w:tc>
          <w:tcPr>
            <w:tcW w:w="4164" w:type="dxa"/>
            <w:gridSpan w:val="2"/>
          </w:tcPr>
          <w:p w14:paraId="338011E7">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-&gt;强转大类型-&gt;运算-&gt;转回原类型</w:t>
            </w:r>
          </w:p>
        </w:tc>
        <w:tc>
          <w:tcPr>
            <w:tcW w:w="1640" w:type="dxa"/>
          </w:tcPr>
          <w:p w14:paraId="59743E8E">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-&gt;直接运算</w:t>
            </w:r>
          </w:p>
        </w:tc>
      </w:tr>
      <w:tr w14:paraId="3D4CA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vMerge w:val="continue"/>
          </w:tcPr>
          <w:p w14:paraId="67454778">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p>
        </w:tc>
        <w:tc>
          <w:tcPr>
            <w:tcW w:w="718" w:type="dxa"/>
          </w:tcPr>
          <w:p w14:paraId="6EBDB277">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无符号</w:t>
            </w:r>
          </w:p>
        </w:tc>
        <w:tc>
          <w:tcPr>
            <w:tcW w:w="1436" w:type="dxa"/>
          </w:tcPr>
          <w:p w14:paraId="41BE741B">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-&gt;强转有符号-&gt;运算-&gt;转回原类型</w:t>
            </w:r>
          </w:p>
        </w:tc>
        <w:tc>
          <w:tcPr>
            <w:tcW w:w="1668" w:type="dxa"/>
          </w:tcPr>
          <w:p w14:paraId="724248AA">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-&gt;强转大类型-&gt;运算-&gt;转回原类型</w:t>
            </w:r>
          </w:p>
        </w:tc>
        <w:tc>
          <w:tcPr>
            <w:tcW w:w="2496" w:type="dxa"/>
          </w:tcPr>
          <w:p w14:paraId="1FC736E1">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-&gt;直接运算</w:t>
            </w:r>
          </w:p>
        </w:tc>
        <w:tc>
          <w:tcPr>
            <w:tcW w:w="1640" w:type="dxa"/>
          </w:tcPr>
          <w:p w14:paraId="77186FC7">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-&gt;直接运算</w:t>
            </w:r>
          </w:p>
        </w:tc>
      </w:tr>
      <w:tr w14:paraId="33AED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1435" w:type="dxa"/>
            <w:gridSpan w:val="2"/>
          </w:tcPr>
          <w:p w14:paraId="58B4A555">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最终结果</w:t>
            </w:r>
          </w:p>
        </w:tc>
        <w:tc>
          <w:tcPr>
            <w:tcW w:w="7240" w:type="dxa"/>
            <w:gridSpan w:val="4"/>
          </w:tcPr>
          <w:p w14:paraId="5664D8D0">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补码</w:t>
            </w:r>
          </w:p>
        </w:tc>
      </w:tr>
      <w:tr w14:paraId="1C7D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1435" w:type="dxa"/>
            <w:gridSpan w:val="2"/>
            <w:vAlign w:val="top"/>
          </w:tcPr>
          <w:p w14:paraId="6A38B61E">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运算层面</w:t>
            </w:r>
          </w:p>
        </w:tc>
        <w:tc>
          <w:tcPr>
            <w:tcW w:w="3104" w:type="dxa"/>
            <w:gridSpan w:val="2"/>
            <w:vAlign w:val="top"/>
          </w:tcPr>
          <w:p w14:paraId="08AD8458">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代数运算</w:t>
            </w:r>
          </w:p>
        </w:tc>
        <w:tc>
          <w:tcPr>
            <w:tcW w:w="2496" w:type="dxa"/>
            <w:vAlign w:val="top"/>
          </w:tcPr>
          <w:p w14:paraId="7442A495">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实质为代数运算</w:t>
            </w:r>
          </w:p>
          <w:p w14:paraId="2F45B963">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表象为位运算</w:t>
            </w:r>
          </w:p>
          <w:p w14:paraId="608C5D06">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称为类位运算</w:t>
            </w:r>
          </w:p>
        </w:tc>
        <w:tc>
          <w:tcPr>
            <w:tcW w:w="1640" w:type="dxa"/>
            <w:vAlign w:val="top"/>
          </w:tcPr>
          <w:p w14:paraId="339C50D2">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位运算</w:t>
            </w:r>
          </w:p>
        </w:tc>
      </w:tr>
      <w:tr w14:paraId="73869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1435" w:type="dxa"/>
            <w:gridSpan w:val="2"/>
          </w:tcPr>
          <w:p w14:paraId="45B86D1D">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适用条件</w:t>
            </w:r>
          </w:p>
        </w:tc>
        <w:tc>
          <w:tcPr>
            <w:tcW w:w="1436" w:type="dxa"/>
          </w:tcPr>
          <w:p w14:paraId="7652D038">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有符号</w:t>
            </w:r>
          </w:p>
        </w:tc>
        <w:tc>
          <w:tcPr>
            <w:tcW w:w="1668" w:type="dxa"/>
          </w:tcPr>
          <w:p w14:paraId="712A557E">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不建议用</w:t>
            </w:r>
          </w:p>
        </w:tc>
        <w:tc>
          <w:tcPr>
            <w:tcW w:w="2496" w:type="dxa"/>
          </w:tcPr>
          <w:p w14:paraId="72832DED">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无符号</w:t>
            </w:r>
          </w:p>
        </w:tc>
        <w:tc>
          <w:tcPr>
            <w:tcW w:w="1640" w:type="dxa"/>
          </w:tcPr>
          <w:p w14:paraId="73971CDB">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均可适用</w:t>
            </w:r>
          </w:p>
        </w:tc>
      </w:tr>
      <w:tr w14:paraId="4DC66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717" w:type="dxa"/>
            <w:vMerge w:val="restart"/>
          </w:tcPr>
          <w:p w14:paraId="0B095906">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特殊情况</w:t>
            </w:r>
          </w:p>
        </w:tc>
        <w:tc>
          <w:tcPr>
            <w:tcW w:w="718" w:type="dxa"/>
          </w:tcPr>
          <w:p w14:paraId="2F527A94">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有符号</w:t>
            </w:r>
          </w:p>
        </w:tc>
        <w:tc>
          <w:tcPr>
            <w:tcW w:w="7240" w:type="dxa"/>
            <w:gridSpan w:val="4"/>
          </w:tcPr>
          <w:p w14:paraId="0EB65460">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-8(-2^(n-1))补码为其本身</w:t>
            </w:r>
          </w:p>
        </w:tc>
      </w:tr>
      <w:tr w14:paraId="658E5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717" w:type="dxa"/>
            <w:vMerge w:val="continue"/>
          </w:tcPr>
          <w:p w14:paraId="4C929D8B">
            <w:pPr>
              <w:widowControl/>
              <w:jc w:val="left"/>
            </w:pPr>
          </w:p>
        </w:tc>
        <w:tc>
          <w:tcPr>
            <w:tcW w:w="718" w:type="dxa"/>
          </w:tcPr>
          <w:p w14:paraId="21277201">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无符号</w:t>
            </w:r>
          </w:p>
        </w:tc>
        <w:tc>
          <w:tcPr>
            <w:tcW w:w="7240" w:type="dxa"/>
            <w:gridSpan w:val="4"/>
          </w:tcPr>
          <w:p w14:paraId="4534B564">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8(2^(n-1))补码为其本身</w:t>
            </w:r>
          </w:p>
        </w:tc>
      </w:tr>
      <w:tr w14:paraId="05090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1435" w:type="dxa"/>
            <w:gridSpan w:val="2"/>
          </w:tcPr>
          <w:p w14:paraId="3605D1F5">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使用案例</w:t>
            </w:r>
          </w:p>
        </w:tc>
        <w:tc>
          <w:tcPr>
            <w:tcW w:w="1436" w:type="dxa"/>
          </w:tcPr>
          <w:p w14:paraId="131FFEC6">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求有符号数x的补码/相反数</w:t>
            </w:r>
          </w:p>
        </w:tc>
        <w:tc>
          <w:tcPr>
            <w:tcW w:w="1668" w:type="dxa"/>
            <w:vMerge w:val="restart"/>
          </w:tcPr>
          <w:p w14:paraId="1B8FC3A9">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一般不用此方法</w:t>
            </w:r>
          </w:p>
        </w:tc>
        <w:tc>
          <w:tcPr>
            <w:tcW w:w="2496" w:type="dxa"/>
          </w:tcPr>
          <w:p w14:paraId="7A668474">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两个四位二进制数按高位到低位存储在一个八位二进制数x中，已知第一个四位二进制数以数据的补码方式存储，求第一个四位二进制数代表的真实数据</w:t>
            </w:r>
          </w:p>
        </w:tc>
        <w:tc>
          <w:tcPr>
            <w:tcW w:w="1640" w:type="dxa"/>
          </w:tcPr>
          <w:p w14:paraId="03703862">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实现求补功能的模板函数中的return语句(形参为x)</w:t>
            </w:r>
          </w:p>
        </w:tc>
      </w:tr>
      <w:tr w14:paraId="500B1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1435" w:type="dxa"/>
            <w:gridSpan w:val="2"/>
          </w:tcPr>
          <w:p w14:paraId="23A461F3">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解决方案</w:t>
            </w:r>
          </w:p>
        </w:tc>
        <w:tc>
          <w:tcPr>
            <w:tcW w:w="1436" w:type="dxa"/>
          </w:tcPr>
          <w:p w14:paraId="39EC722B">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-x</w:t>
            </w:r>
          </w:p>
        </w:tc>
        <w:tc>
          <w:tcPr>
            <w:tcW w:w="1668" w:type="dxa"/>
            <w:vMerge w:val="continue"/>
          </w:tcPr>
          <w:p w14:paraId="48AE6C29">
            <w:pPr>
              <w:widowControl/>
              <w:jc w:val="left"/>
              <w:rPr>
                <w:rFonts w:hint="eastAsia" w:ascii="宋体" w:hAnsi="宋体" w:eastAsia="宋体" w:cs="宋体"/>
                <w:b w:val="0"/>
                <w:i w:val="0"/>
                <w:caps w:val="0"/>
                <w:color w:val="333333"/>
                <w:spacing w:val="0"/>
                <w:kern w:val="0"/>
                <w:sz w:val="24"/>
                <w:szCs w:val="24"/>
                <w:shd w:val="clear" w:fill="FFFFFF"/>
                <w:vertAlign w:val="baseline"/>
                <w:lang w:val="en-US" w:eastAsia="zh-CN" w:bidi="ar"/>
              </w:rPr>
            </w:pPr>
          </w:p>
        </w:tc>
        <w:tc>
          <w:tcPr>
            <w:tcW w:w="2496" w:type="dxa"/>
          </w:tcPr>
          <w:p w14:paraId="486844BD">
            <w:pPr>
              <w:widowControl/>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aps w:val="0"/>
                <w:color w:val="333333"/>
                <w:spacing w:val="0"/>
                <w:kern w:val="0"/>
                <w:sz w:val="24"/>
                <w:szCs w:val="24"/>
                <w:shd w:val="clear" w:fill="FFFFFF"/>
                <w:vertAlign w:val="baseline"/>
                <w:lang w:val="en-US" w:eastAsia="zh-CN" w:bidi="ar"/>
              </w:rPr>
              <w:t>0xF-(x&gt;&gt;4)&amp;0xF+1</w:t>
            </w:r>
          </w:p>
        </w:tc>
        <w:tc>
          <w:tcPr>
            <w:tcW w:w="1640" w:type="dxa"/>
          </w:tcPr>
          <w:p w14:paraId="2E042E4E">
            <w:pPr>
              <w:widowControl/>
              <w:ind w:left="-199" w:leftChars="-95" w:firstLine="0" w:firstLineChars="0"/>
              <w:jc w:val="left"/>
              <w:rPr>
                <w:rFonts w:hint="default" w:ascii="宋体" w:hAnsi="宋体" w:eastAsia="宋体" w:cs="宋体"/>
                <w:b w:val="0"/>
                <w:i w:val="0"/>
                <w:caps w:val="0"/>
                <w:color w:val="333333"/>
                <w:spacing w:val="0"/>
                <w:kern w:val="0"/>
                <w:sz w:val="24"/>
                <w:szCs w:val="24"/>
                <w:shd w:val="clear" w:fill="FFFFFF"/>
                <w:vertAlign w:val="baseline"/>
                <w:lang w:val="en-US" w:eastAsia="zh-CN" w:bidi="ar"/>
              </w:rPr>
            </w:pPr>
            <w:r>
              <w:rPr>
                <w:rFonts w:hint="eastAsia" w:ascii="宋体" w:hAnsi="宋体" w:eastAsia="宋体" w:cs="宋体"/>
                <w:b w:val="0"/>
                <w:i w:val="0"/>
                <w:color w:val="333333"/>
                <w:spacing w:val="0"/>
                <w:kern w:val="0"/>
                <w:sz w:val="24"/>
                <w:szCs w:val="24"/>
                <w:shd w:val="clear" w:fill="FFFFFF"/>
                <w:vertAlign w:val="baseline"/>
                <w:lang w:val="en-US" w:eastAsia="zh-CN" w:bidi="ar"/>
              </w:rPr>
              <w:t>r</w:t>
            </w:r>
            <w:r>
              <w:rPr>
                <w:rFonts w:hint="eastAsia" w:ascii="宋体" w:hAnsi="宋体" w:eastAsia="宋体" w:cs="宋体"/>
                <w:b w:val="0"/>
                <w:i w:val="0"/>
                <w:caps w:val="0"/>
                <w:color w:val="333333"/>
                <w:spacing w:val="0"/>
                <w:kern w:val="0"/>
                <w:sz w:val="24"/>
                <w:szCs w:val="24"/>
                <w:shd w:val="clear" w:fill="FFFFFF"/>
                <w:vertAlign w:val="baseline"/>
                <w:lang w:val="en-US" w:eastAsia="zh-CN" w:bidi="ar"/>
              </w:rPr>
              <w:t>eturn ~x+1;</w:t>
            </w:r>
          </w:p>
        </w:tc>
      </w:tr>
    </w:tbl>
    <w:p w14:paraId="20277109">
      <w:pPr>
        <w:widowControl/>
        <w:jc w:val="left"/>
        <w:rPr>
          <w:rFonts w:hint="default" w:ascii="宋体" w:hAnsi="宋体" w:eastAsia="宋体" w:cs="宋体"/>
          <w:b w:val="0"/>
          <w:i w:val="0"/>
          <w:caps w:val="0"/>
          <w:color w:val="333333"/>
          <w:spacing w:val="0"/>
          <w:kern w:val="0"/>
          <w:sz w:val="24"/>
          <w:szCs w:val="24"/>
          <w:shd w:val="clear" w:fill="FFFFFF"/>
          <w:lang w:val="en-US" w:eastAsia="zh-CN" w:bidi="ar"/>
        </w:rPr>
      </w:pPr>
    </w:p>
    <w:p w14:paraId="581E71DB">
      <w:pPr>
        <w:widowControl/>
        <w:jc w:val="left"/>
        <w:rPr>
          <w:rFonts w:hint="eastAsia" w:ascii="宋体" w:hAnsi="宋体" w:eastAsia="宋体" w:cs="宋体"/>
          <w:b w:val="0"/>
          <w:i w:val="0"/>
          <w:caps w:val="0"/>
          <w:color w:val="333333"/>
          <w:spacing w:val="0"/>
          <w:kern w:val="0"/>
          <w:sz w:val="28"/>
          <w:szCs w:val="28"/>
          <w:shd w:val="clear" w:fill="FFFFFF"/>
          <w:lang w:val="en-US" w:eastAsia="zh-CN" w:bidi="ar"/>
        </w:rPr>
      </w:pPr>
      <w:r>
        <w:rPr>
          <w:rFonts w:hint="eastAsia" w:ascii="宋体" w:hAnsi="宋体" w:eastAsia="宋体" w:cs="宋体"/>
          <w:b w:val="0"/>
          <w:i w:val="0"/>
          <w:caps w:val="0"/>
          <w:color w:val="333333"/>
          <w:spacing w:val="0"/>
          <w:kern w:val="0"/>
          <w:sz w:val="28"/>
          <w:szCs w:val="28"/>
          <w:shd w:val="clear" w:fill="FFFFFF"/>
          <w:lang w:val="en-US" w:eastAsia="zh-CN" w:bidi="ar"/>
        </w:rPr>
        <w:t>D.总结</w:t>
      </w:r>
    </w:p>
    <w:p w14:paraId="0BB87E83">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与原码和反码一致的是，是否为负数可以直接根据符号位来判断。相比于原码，补码保留了符号位的最高位的意义，使加减法可以直接运算，使乘除法器设计容易。</w:t>
      </w:r>
    </w:p>
    <w:p w14:paraId="2E126409">
      <w:pPr>
        <w:widowControl/>
        <w:jc w:val="left"/>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与反码一致的是，确定了正方向，使单调性统一。</w:t>
      </w:r>
    </w:p>
    <w:p w14:paraId="0AB562ED">
      <w:pPr>
        <w:widowControl/>
        <w:jc w:val="left"/>
        <w:rPr>
          <w:rFonts w:hint="default"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在加减运算中，丢失模的特性(数据溢出)保障着结果的正确。</w:t>
      </w:r>
    </w:p>
    <w:p w14:paraId="73F64383">
      <w:pPr>
        <w:widowControl/>
        <w:jc w:val="left"/>
        <w:rPr>
          <w:rFonts w:hint="eastAsia" w:ascii="宋体" w:hAnsi="宋体" w:eastAsia="宋体" w:cs="宋体"/>
          <w:b w:val="0"/>
          <w:i w:val="0"/>
          <w:caps w:val="0"/>
          <w:color w:val="333333"/>
          <w:spacing w:val="0"/>
          <w:kern w:val="0"/>
          <w:sz w:val="52"/>
          <w:szCs w:val="52"/>
          <w:shd w:val="clear" w:fill="FFFFFF"/>
          <w:lang w:val="en-US" w:eastAsia="zh-CN" w:bidi="ar"/>
        </w:rPr>
      </w:pPr>
      <w:r>
        <w:rPr>
          <w:rFonts w:hint="eastAsia" w:ascii="宋体" w:hAnsi="宋体" w:eastAsia="宋体" w:cs="宋体"/>
          <w:b w:val="0"/>
          <w:i w:val="0"/>
          <w:caps w:val="0"/>
          <w:color w:val="333333"/>
          <w:spacing w:val="0"/>
          <w:kern w:val="0"/>
          <w:sz w:val="52"/>
          <w:szCs w:val="52"/>
          <w:shd w:val="clear" w:fill="FFFFFF"/>
          <w:lang w:val="en-US" w:eastAsia="zh-CN" w:bidi="ar"/>
        </w:rPr>
        <w:t>六、一些乐理知识</w:t>
      </w:r>
    </w:p>
    <w:p w14:paraId="28E9B228">
      <w:pPr>
        <w:widowControl/>
        <w:jc w:val="left"/>
        <w:rPr>
          <w:rFonts w:hint="default" w:ascii="宋体" w:hAnsi="宋体" w:eastAsia="宋体" w:cs="宋体"/>
          <w:b w:val="0"/>
          <w:i w:val="0"/>
          <w:caps w:val="0"/>
          <w:color w:val="333333"/>
          <w:spacing w:val="0"/>
          <w:kern w:val="0"/>
          <w:sz w:val="44"/>
          <w:szCs w:val="44"/>
          <w:shd w:val="clear" w:fill="FFFFFF"/>
          <w:lang w:val="en-US" w:eastAsia="zh-CN" w:bidi="ar"/>
        </w:rPr>
      </w:pPr>
      <w:r>
        <w:rPr>
          <w:rFonts w:hint="eastAsia" w:ascii="宋体" w:hAnsi="宋体" w:eastAsia="宋体" w:cs="宋体"/>
          <w:b w:val="0"/>
          <w:i w:val="0"/>
          <w:caps w:val="0"/>
          <w:color w:val="333333"/>
          <w:spacing w:val="0"/>
          <w:kern w:val="0"/>
          <w:sz w:val="44"/>
          <w:szCs w:val="44"/>
          <w:shd w:val="clear" w:fill="FFFFFF"/>
          <w:lang w:val="en-US" w:eastAsia="zh-CN" w:bidi="ar"/>
        </w:rPr>
        <w:t>6.1音符(note)</w:t>
      </w:r>
    </w:p>
    <w:p w14:paraId="75431DFA">
      <w:pPr>
        <w:widowControl/>
        <w:jc w:val="left"/>
        <w:rPr>
          <w:rFonts w:hint="eastAsia" w:ascii="宋体" w:hAnsi="宋体" w:eastAsia="宋体" w:cs="宋体"/>
          <w:b w:val="0"/>
          <w:i w:val="0"/>
          <w:caps w:val="0"/>
          <w:color w:val="333333"/>
          <w:spacing w:val="0"/>
          <w:kern w:val="0"/>
          <w:sz w:val="32"/>
          <w:szCs w:val="32"/>
          <w:shd w:val="clear" w:fill="FFFFFF"/>
          <w:lang w:val="en-US" w:eastAsia="zh-CN" w:bidi="ar"/>
        </w:rPr>
      </w:pPr>
      <w:r>
        <w:rPr>
          <w:rFonts w:hint="eastAsia" w:ascii="宋体" w:hAnsi="宋体" w:eastAsia="宋体" w:cs="宋体"/>
          <w:b w:val="0"/>
          <w:i w:val="0"/>
          <w:caps w:val="0"/>
          <w:color w:val="333333"/>
          <w:spacing w:val="0"/>
          <w:kern w:val="0"/>
          <w:sz w:val="32"/>
          <w:szCs w:val="32"/>
          <w:shd w:val="clear" w:fill="FFFFFF"/>
          <w:lang w:val="en-US" w:eastAsia="zh-CN" w:bidi="ar"/>
        </w:rPr>
        <w:t>6.1.1概念</w:t>
      </w:r>
    </w:p>
    <w:p w14:paraId="40FEF676">
      <w:pPr>
        <w:widowControl/>
        <w:jc w:val="left"/>
        <w:rPr>
          <w:rFonts w:hint="eastAsia" w:ascii="宋体" w:hAnsi="宋体" w:eastAsia="宋体" w:cs="宋体"/>
          <w:sz w:val="24"/>
          <w:szCs w:val="24"/>
          <w:lang w:val="en-US" w:eastAsia="zh-CN"/>
        </w:rPr>
      </w:pPr>
      <w:r>
        <w:rPr>
          <w:rFonts w:hint="eastAsia" w:ascii="宋体" w:hAnsi="宋体" w:eastAsia="宋体" w:cs="宋体"/>
          <w:b w:val="0"/>
          <w:i w:val="0"/>
          <w:caps w:val="0"/>
          <w:color w:val="333333"/>
          <w:spacing w:val="0"/>
          <w:kern w:val="0"/>
          <w:sz w:val="24"/>
          <w:szCs w:val="24"/>
          <w:shd w:val="clear" w:fill="FFFFFF"/>
          <w:lang w:val="en-US" w:eastAsia="zh-CN" w:bidi="ar"/>
        </w:rPr>
        <w:t>音符有三个要素，分别为</w:t>
      </w:r>
      <w:r>
        <w:rPr>
          <w:rFonts w:hint="eastAsia" w:ascii="宋体" w:hAnsi="宋体" w:eastAsia="宋体" w:cs="宋体"/>
          <w:sz w:val="24"/>
          <w:szCs w:val="24"/>
          <w:lang w:eastAsia="zh-CN"/>
        </w:rPr>
        <w:t>音高</w:t>
      </w:r>
      <w:r>
        <w:rPr>
          <w:rFonts w:hint="eastAsia" w:ascii="宋体" w:hAnsi="宋体" w:eastAsia="宋体" w:cs="宋体"/>
          <w:sz w:val="24"/>
          <w:szCs w:val="24"/>
          <w:lang w:val="en-US" w:eastAsia="zh-CN"/>
        </w:rPr>
        <w:t>(pitch)</w:t>
      </w:r>
      <w:r>
        <w:rPr>
          <w:rFonts w:hint="eastAsia" w:ascii="宋体" w:hAnsi="宋体" w:eastAsia="宋体" w:cs="宋体"/>
          <w:sz w:val="24"/>
          <w:szCs w:val="24"/>
          <w:lang w:eastAsia="zh-CN"/>
        </w:rPr>
        <w:t>、力度</w:t>
      </w:r>
      <w:r>
        <w:rPr>
          <w:rFonts w:hint="eastAsia" w:ascii="宋体" w:hAnsi="宋体" w:eastAsia="宋体" w:cs="宋体"/>
          <w:sz w:val="24"/>
          <w:szCs w:val="24"/>
          <w:lang w:val="en-US" w:eastAsia="zh-CN"/>
        </w:rPr>
        <w:t>(velocity)</w:t>
      </w:r>
      <w:r>
        <w:rPr>
          <w:rFonts w:hint="eastAsia" w:ascii="宋体" w:hAnsi="宋体" w:eastAsia="宋体" w:cs="宋体"/>
          <w:sz w:val="24"/>
          <w:szCs w:val="24"/>
          <w:lang w:eastAsia="zh-CN"/>
        </w:rPr>
        <w:t>、时值</w:t>
      </w:r>
      <w:r>
        <w:rPr>
          <w:rFonts w:hint="eastAsia" w:ascii="宋体" w:hAnsi="宋体" w:eastAsia="宋体" w:cs="宋体"/>
          <w:sz w:val="24"/>
          <w:szCs w:val="24"/>
          <w:lang w:val="en-US" w:eastAsia="zh-CN"/>
        </w:rPr>
        <w:t>(chronaxie)。</w:t>
      </w:r>
    </w:p>
    <w:p w14:paraId="1D67270E">
      <w:pPr>
        <w:widowControl/>
        <w:jc w:val="left"/>
        <w:rPr>
          <w:rFonts w:hint="eastAsia" w:ascii="宋体" w:hAnsi="宋体" w:eastAsia="宋体" w:cs="宋体"/>
          <w:sz w:val="28"/>
          <w:szCs w:val="28"/>
          <w:lang w:val="en-US" w:eastAsia="zh-CN"/>
        </w:rPr>
      </w:pPr>
      <w:r>
        <w:rPr>
          <w:rFonts w:hint="eastAsia" w:ascii="宋体" w:hAnsi="宋体" w:eastAsia="宋体" w:cs="宋体"/>
          <w:sz w:val="32"/>
          <w:szCs w:val="32"/>
          <w:lang w:val="en-US" w:eastAsia="zh-CN"/>
        </w:rPr>
        <w:t>6.1.2音高·十二平均律</w:t>
      </w:r>
    </w:p>
    <w:p w14:paraId="36B0CB20">
      <w:pPr>
        <w:widowControl/>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在物理学中，音高是以波长(wavelength)或频率(frequency)刻画的，但人们更喜欢用频率刻画，这是因为频率和音高正相关。</w:t>
      </w:r>
    </w:p>
    <w:p w14:paraId="68EF9716">
      <w:pPr>
        <w:widowControl/>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计算时一般将音高用连续的整数代替，如在MIDI中，每半音的音高值差1，每全音的音高值差2，每八度音高值差12，中央Do音高值为60。</w:t>
      </w:r>
    </w:p>
    <w:p w14:paraId="0ADACBF4">
      <w:pPr>
        <w:widowControl/>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这里不详细说明十二平均律的内容，这里只提出十二平均律的推论：</w:t>
      </w:r>
    </w:p>
    <w:p w14:paraId="124BA3D5">
      <w:pPr>
        <w:widowControl/>
        <w:jc w:val="left"/>
        <w:rPr>
          <w:rFonts w:hint="eastAsia" w:ascii="宋体" w:hAnsi="宋体" w:eastAsia="宋体" w:cs="宋体"/>
          <w:i w:val="0"/>
          <w:kern w:val="2"/>
          <w:sz w:val="24"/>
          <w:szCs w:val="24"/>
          <w:lang w:val="en-US" w:eastAsia="zh-CN" w:bidi="ar-SA"/>
        </w:rPr>
      </w:pPr>
      <m:oMathPara>
        <m:oMath>
          <m:sSup>
            <m:sSupPr>
              <m:ctrlPr>
                <w:rPr>
                  <w:rFonts w:hint="eastAsia" w:ascii="Cambria Math" w:hAnsi="Cambria Math" w:eastAsia="宋体" w:cs="宋体"/>
                  <w:kern w:val="2"/>
                  <w:sz w:val="24"/>
                  <w:szCs w:val="24"/>
                  <w:lang w:val="en-US" w:eastAsia="zh-CN" w:bidi="ar-SA"/>
                </w:rPr>
              </m:ctrlPr>
            </m:sSupPr>
            <m:e>
              <m:f>
                <m:fPr>
                  <m:ctrlPr>
                    <w:rPr>
                      <w:rFonts w:hint="eastAsia" w:ascii="Cambria Math" w:hAnsi="Cambria Math" w:eastAsia="宋体" w:cs="宋体"/>
                      <w:i w:val="0"/>
                      <w:kern w:val="2"/>
                      <w:sz w:val="24"/>
                      <w:szCs w:val="24"/>
                      <w:lang w:val="en-US" w:eastAsia="zh-CN" w:bidi="ar-SA"/>
                    </w:rPr>
                  </m:ctrlPr>
                </m:fPr>
                <m:num>
                  <m:r>
                    <m:rPr>
                      <m:sty m:val="p"/>
                    </m:rPr>
                    <w:rPr>
                      <w:rFonts w:hint="eastAsia" w:ascii="Cambria Math" w:hAnsi="Cambria Math" w:eastAsia="宋体" w:cs="宋体"/>
                      <w:kern w:val="2"/>
                      <w:sz w:val="24"/>
                      <w:szCs w:val="24"/>
                      <w:lang w:val="en-US" w:eastAsia="zh-CN" w:bidi="ar-SA"/>
                    </w:rPr>
                    <m:t>f2</m:t>
                  </m:r>
                  <m:ctrlPr>
                    <w:rPr>
                      <w:rFonts w:hint="eastAsia" w:ascii="Cambria Math" w:hAnsi="Cambria Math" w:eastAsia="宋体" w:cs="宋体"/>
                      <w:i w:val="0"/>
                      <w:kern w:val="2"/>
                      <w:sz w:val="24"/>
                      <w:szCs w:val="24"/>
                      <w:lang w:val="en-US" w:eastAsia="zh-CN" w:bidi="ar-SA"/>
                    </w:rPr>
                  </m:ctrlPr>
                </m:num>
                <m:den>
                  <m:r>
                    <m:rPr>
                      <m:sty m:val="p"/>
                    </m:rPr>
                    <w:rPr>
                      <w:rFonts w:hint="eastAsia" w:ascii="Cambria Math" w:hAnsi="Cambria Math" w:eastAsia="宋体" w:cs="宋体"/>
                      <w:kern w:val="2"/>
                      <w:sz w:val="24"/>
                      <w:szCs w:val="24"/>
                      <w:lang w:val="en-US" w:eastAsia="zh-CN" w:bidi="ar-SA"/>
                    </w:rPr>
                    <m:t>f1</m:t>
                  </m:r>
                  <m:ctrlPr>
                    <w:rPr>
                      <w:rFonts w:hint="eastAsia" w:ascii="Cambria Math" w:hAnsi="Cambria Math" w:eastAsia="宋体" w:cs="宋体"/>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kern w:val="2"/>
                  <w:sz w:val="24"/>
                  <w:szCs w:val="24"/>
                  <w:lang w:val="en-US" w:eastAsia="zh-CN" w:bidi="ar-SA"/>
                </w:rPr>
              </m:ctrlPr>
            </m:e>
            <m:sup>
              <m:f>
                <m:fPr>
                  <m:ctrlPr>
                    <w:rPr>
                      <w:rFonts w:hint="eastAsia" w:ascii="Cambria Math" w:hAnsi="Cambria Math" w:eastAsia="宋体" w:cs="宋体"/>
                      <w:kern w:val="2"/>
                      <w:sz w:val="24"/>
                      <w:szCs w:val="24"/>
                      <w:lang w:val="en-US" w:eastAsia="zh-CN" w:bidi="ar-SA"/>
                    </w:rPr>
                  </m:ctrlPr>
                </m:fPr>
                <m:num>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kern w:val="2"/>
                      <w:sz w:val="24"/>
                      <w:szCs w:val="24"/>
                      <w:lang w:val="en-US" w:eastAsia="zh-CN" w:bidi="ar-SA"/>
                    </w:rPr>
                  </m:ctrlPr>
                </m:num>
                <m:den>
                  <m:r>
                    <m:rPr>
                      <m:sty m:val="p"/>
                    </m:rPr>
                    <w:rPr>
                      <w:rFonts w:hint="eastAsia" w:ascii="Cambria Math" w:hAnsi="Cambria Math" w:eastAsia="宋体" w:cs="宋体"/>
                      <w:kern w:val="2"/>
                      <w:sz w:val="24"/>
                      <w:szCs w:val="24"/>
                      <w:lang w:val="en-US" w:eastAsia="zh-CN" w:bidi="ar-SA"/>
                    </w:rPr>
                    <m:t>12</m:t>
                  </m:r>
                  <m:ctrlPr>
                    <w:rPr>
                      <w:rFonts w:hint="eastAsia" w:ascii="Cambria Math" w:hAnsi="Cambria Math" w:eastAsia="宋体" w:cs="宋体"/>
                      <w:kern w:val="2"/>
                      <w:sz w:val="24"/>
                      <w:szCs w:val="24"/>
                      <w:lang w:val="en-US" w:eastAsia="zh-CN" w:bidi="ar-SA"/>
                    </w:rPr>
                  </m:ctrlPr>
                </m:den>
              </m:f>
              <m:ctrlPr>
                <w:rPr>
                  <w:rFonts w:hint="eastAsia" w:ascii="Cambria Math" w:hAnsi="Cambria Math" w:eastAsia="宋体" w:cs="宋体"/>
                  <w:kern w:val="2"/>
                  <w:sz w:val="24"/>
                  <w:szCs w:val="24"/>
                  <w:lang w:val="en-US" w:eastAsia="zh-CN" w:bidi="ar-SA"/>
                </w:rPr>
              </m:ctrlPr>
            </m:sup>
          </m:sSup>
        </m:oMath>
      </m:oMathPara>
    </w:p>
    <w:p w14:paraId="02BDD0E5">
      <w:pPr>
        <w:widowControl/>
        <w:jc w:val="left"/>
        <w:rPr>
          <w:rFonts w:hint="eastAsia" w:ascii="宋体" w:hAnsi="宋体" w:eastAsia="宋体" w:cs="宋体"/>
          <w:i w:val="0"/>
          <w:kern w:val="2"/>
          <w:sz w:val="24"/>
          <w:szCs w:val="24"/>
          <w:lang w:val="en-US" w:eastAsia="zh-CN" w:bidi="ar-SA"/>
        </w:rPr>
      </w:pPr>
      <m:oMathPara>
        <m:oMath>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p=12</m:t>
          </m:r>
          <m:func>
            <m:funcPr>
              <m:ctrlPr>
                <w:rPr>
                  <w:rFonts w:hint="eastAsia" w:ascii="Cambria Math" w:hAnsi="Cambria Math" w:eastAsia="宋体" w:cs="宋体"/>
                  <w:kern w:val="2"/>
                  <w:sz w:val="24"/>
                  <w:szCs w:val="24"/>
                  <w:lang w:val="en-US" w:eastAsia="zh-CN" w:bidi="ar-SA"/>
                </w:rPr>
              </m:ctrlPr>
            </m:funcPr>
            <m:fName>
              <m:sSub>
                <m:sSubPr>
                  <m:ctrlPr>
                    <w:rPr>
                      <w:rFonts w:hint="eastAsia" w:ascii="Cambria Math" w:hAnsi="Cambria Math" w:eastAsia="宋体" w:cs="宋体"/>
                      <w:kern w:val="2"/>
                      <w:sz w:val="24"/>
                      <w:szCs w:val="24"/>
                      <w:lang w:val="en-US" w:eastAsia="zh-CN" w:bidi="ar-SA"/>
                    </w:rPr>
                  </m:ctrlPr>
                </m:sSubPr>
                <m:e>
                  <m:r>
                    <m:rPr>
                      <m:sty m:val="p"/>
                    </m:rPr>
                    <w:rPr>
                      <w:rFonts w:hint="eastAsia" w:ascii="Cambria Math" w:hAnsi="Cambria Math" w:eastAsia="宋体" w:cs="宋体"/>
                      <w:kern w:val="2"/>
                      <w:sz w:val="24"/>
                      <w:szCs w:val="24"/>
                      <w:lang w:val="en-US" w:bidi="ar-SA"/>
                    </w:rPr>
                    <m:t>log</m:t>
                  </m:r>
                  <m:ctrlPr>
                    <w:rPr>
                      <w:rFonts w:hint="eastAsia" w:ascii="Cambria Math" w:hAnsi="Cambria Math" w:eastAsia="宋体" w:cs="宋体"/>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kern w:val="2"/>
                      <w:sz w:val="24"/>
                      <w:szCs w:val="24"/>
                      <w:lang w:val="en-US" w:eastAsia="zh-CN" w:bidi="ar-SA"/>
                    </w:rPr>
                  </m:ctrlPr>
                </m:sub>
              </m:sSub>
              <m:ctrlPr>
                <w:rPr>
                  <w:rFonts w:hint="eastAsia" w:ascii="Cambria Math" w:hAnsi="Cambria Math" w:eastAsia="宋体" w:cs="宋体"/>
                  <w:kern w:val="2"/>
                  <w:sz w:val="24"/>
                  <w:szCs w:val="24"/>
                  <w:lang w:val="en-US" w:eastAsia="zh-CN" w:bidi="ar-SA"/>
                </w:rPr>
              </m:ctrlPr>
            </m:fName>
            <m:e>
              <m:f>
                <m:fPr>
                  <m:ctrlPr>
                    <w:rPr>
                      <w:rFonts w:hint="eastAsia" w:ascii="Cambria Math" w:hAnsi="Cambria Math" w:eastAsia="宋体" w:cs="宋体"/>
                      <w:kern w:val="2"/>
                      <w:sz w:val="24"/>
                      <w:szCs w:val="24"/>
                      <w:lang w:val="en-US" w:eastAsia="zh-CN" w:bidi="ar-SA"/>
                    </w:rPr>
                  </m:ctrlPr>
                </m:fPr>
                <m:num>
                  <m:r>
                    <m:rPr>
                      <m:sty m:val="p"/>
                    </m:rPr>
                    <w:rPr>
                      <w:rFonts w:hint="eastAsia" w:ascii="Cambria Math" w:hAnsi="Cambria Math" w:eastAsia="宋体" w:cs="宋体"/>
                      <w:kern w:val="2"/>
                      <w:sz w:val="24"/>
                      <w:szCs w:val="24"/>
                      <w:lang w:val="en-US" w:eastAsia="zh-CN" w:bidi="ar-SA"/>
                    </w:rPr>
                    <m:t>f2</m:t>
                  </m:r>
                  <m:ctrlPr>
                    <w:rPr>
                      <w:rFonts w:hint="eastAsia" w:ascii="Cambria Math" w:hAnsi="Cambria Math" w:eastAsia="宋体" w:cs="宋体"/>
                      <w:kern w:val="2"/>
                      <w:sz w:val="24"/>
                      <w:szCs w:val="24"/>
                      <w:lang w:val="en-US" w:eastAsia="zh-CN" w:bidi="ar-SA"/>
                    </w:rPr>
                  </m:ctrlPr>
                </m:num>
                <m:den>
                  <m:r>
                    <m:rPr>
                      <m:sty m:val="p"/>
                    </m:rPr>
                    <w:rPr>
                      <w:rFonts w:hint="eastAsia" w:ascii="Cambria Math" w:hAnsi="Cambria Math" w:eastAsia="宋体" w:cs="宋体"/>
                      <w:kern w:val="2"/>
                      <w:sz w:val="24"/>
                      <w:szCs w:val="24"/>
                      <w:lang w:val="en-US" w:eastAsia="zh-CN" w:bidi="ar-SA"/>
                    </w:rPr>
                    <m:t>f1</m:t>
                  </m:r>
                  <m:ctrlPr>
                    <w:rPr>
                      <w:rFonts w:hint="eastAsia" w:ascii="Cambria Math" w:hAnsi="Cambria Math" w:eastAsia="宋体" w:cs="宋体"/>
                      <w:kern w:val="2"/>
                      <w:sz w:val="24"/>
                      <w:szCs w:val="24"/>
                      <w:lang w:val="en-US" w:eastAsia="zh-CN" w:bidi="ar-SA"/>
                    </w:rPr>
                  </m:ctrlPr>
                </m:den>
              </m:f>
              <m:ctrlPr>
                <w:rPr>
                  <w:rFonts w:hint="eastAsia" w:ascii="Cambria Math" w:hAnsi="Cambria Math" w:eastAsia="宋体" w:cs="宋体"/>
                  <w:kern w:val="2"/>
                  <w:sz w:val="24"/>
                  <w:szCs w:val="24"/>
                  <w:lang w:val="en-US" w:eastAsia="zh-CN" w:bidi="ar-SA"/>
                </w:rPr>
              </m:ctrlPr>
            </m:e>
          </m:func>
        </m:oMath>
      </m:oMathPara>
    </w:p>
    <w:p w14:paraId="4B244496">
      <w:pPr>
        <w:widowControl/>
        <w:jc w:val="left"/>
        <w:rPr>
          <w:rFonts w:hint="eastAsia" w:hAnsi="Cambria Math" w:cs="宋体"/>
          <w:i w:val="0"/>
          <w:kern w:val="2"/>
          <w:sz w:val="24"/>
          <w:szCs w:val="24"/>
          <w:lang w:val="en-US" w:eastAsia="zh-CN" w:bidi="ar-SA"/>
        </w:rPr>
      </w:pPr>
      <w:r>
        <w:rPr>
          <w:rFonts w:hint="eastAsia" w:ascii="宋体" w:hAnsi="宋体" w:eastAsia="宋体" w:cs="宋体"/>
          <w:i w:val="0"/>
          <w:kern w:val="2"/>
          <w:sz w:val="24"/>
          <w:szCs w:val="24"/>
          <w:lang w:val="en-US" w:eastAsia="zh-CN" w:bidi="ar-SA"/>
        </w:rPr>
        <w:t>上式表明了相对频率和音高变化量的关系。在应用中，一般先找到容易计算或已知的标准</w:t>
      </w:r>
      <w:r>
        <w:rPr>
          <w:rFonts w:hint="eastAsia" w:hAnsi="Cambria Math" w:cs="宋体"/>
          <w:i w:val="0"/>
          <w:kern w:val="2"/>
          <w:sz w:val="24"/>
          <w:szCs w:val="24"/>
          <w:lang w:val="en-US" w:eastAsia="zh-CN" w:bidi="ar-SA"/>
        </w:rPr>
        <w:t>频率，再进行音高与频率的转换。</w:t>
      </w:r>
    </w:p>
    <w:p w14:paraId="6D2788D0">
      <w:pPr>
        <w:widowControl/>
        <w:jc w:val="left"/>
        <w:rPr>
          <w:rFonts w:hint="eastAsia" w:ascii="宋体" w:hAnsi="宋体" w:eastAsia="宋体" w:cs="宋体"/>
          <w:i w:val="0"/>
          <w:kern w:val="2"/>
          <w:sz w:val="32"/>
          <w:szCs w:val="32"/>
          <w:lang w:val="en-US" w:eastAsia="zh-CN" w:bidi="ar-SA"/>
        </w:rPr>
      </w:pPr>
      <w:r>
        <w:rPr>
          <w:rFonts w:hint="eastAsia" w:ascii="宋体" w:hAnsi="宋体" w:eastAsia="宋体" w:cs="宋体"/>
          <w:i w:val="0"/>
          <w:kern w:val="2"/>
          <w:sz w:val="32"/>
          <w:szCs w:val="32"/>
          <w:lang w:val="en-US" w:eastAsia="zh-CN" w:bidi="ar-SA"/>
        </w:rPr>
        <w:t>6.1.3力度·振幅</w:t>
      </w:r>
    </w:p>
    <w:p w14:paraId="2A31E054">
      <w:pPr>
        <w:rPr>
          <w:rFonts w:hint="eastAsia" w:ascii="宋体" w:hAnsi="宋体" w:eastAsia="宋体" w:cs="宋体"/>
          <w:sz w:val="24"/>
          <w:szCs w:val="24"/>
          <w:lang w:eastAsia="zh-CN"/>
        </w:rPr>
      </w:pPr>
      <w:r>
        <w:rPr>
          <w:rFonts w:hint="eastAsia" w:ascii="宋体" w:hAnsi="宋体" w:eastAsia="宋体" w:cs="宋体"/>
          <w:sz w:val="24"/>
          <w:szCs w:val="24"/>
        </w:rPr>
        <w:t>MIDI中的力度是</w:t>
      </w:r>
      <w:r>
        <w:rPr>
          <w:rFonts w:hint="eastAsia" w:ascii="宋体" w:hAnsi="宋体" w:eastAsia="宋体" w:cs="宋体"/>
          <w:sz w:val="24"/>
          <w:szCs w:val="24"/>
          <w:lang w:eastAsia="zh-CN"/>
        </w:rPr>
        <w:t>指</w:t>
      </w:r>
      <w:r>
        <w:rPr>
          <w:rFonts w:hint="eastAsia" w:ascii="宋体" w:hAnsi="宋体" w:eastAsia="宋体" w:cs="宋体"/>
          <w:sz w:val="24"/>
          <w:szCs w:val="24"/>
        </w:rPr>
        <w:t>敲击音符的速度(符号v)</w:t>
      </w:r>
      <w:r>
        <w:rPr>
          <w:rFonts w:hint="eastAsia" w:ascii="宋体" w:hAnsi="宋体" w:eastAsia="宋体" w:cs="宋体"/>
          <w:sz w:val="24"/>
          <w:szCs w:val="24"/>
          <w:lang w:eastAsia="zh-CN"/>
        </w:rPr>
        <w:t>，由此可以计算出振幅与力度的关系式。推导过程：</w:t>
      </w:r>
    </w:p>
    <w:p w14:paraId="4D47B719">
      <w:pPr>
        <w:rPr>
          <w:rFonts w:hint="eastAsia" w:ascii="宋体" w:hAnsi="宋体" w:eastAsia="宋体" w:cs="宋体"/>
          <w:sz w:val="24"/>
          <w:szCs w:val="24"/>
        </w:rPr>
      </w:pPr>
      <w:r>
        <w:rPr>
          <w:rFonts w:hint="eastAsia" w:ascii="宋体" w:hAnsi="宋体" w:eastAsia="宋体" w:cs="宋体"/>
          <w:sz w:val="24"/>
          <w:szCs w:val="24"/>
        </w:rPr>
        <w:t>大前提：为方便计算，空气阻力、摩擦力等因素</w:t>
      </w:r>
      <w:r>
        <w:rPr>
          <w:rFonts w:hint="eastAsia" w:ascii="宋体" w:hAnsi="宋体" w:eastAsia="宋体" w:cs="宋体"/>
          <w:sz w:val="24"/>
          <w:szCs w:val="24"/>
          <w:lang w:eastAsia="zh-CN"/>
        </w:rPr>
        <w:t>忽略不计，</w:t>
      </w:r>
      <w:r>
        <w:rPr>
          <w:rFonts w:hint="eastAsia" w:ascii="宋体" w:hAnsi="宋体" w:eastAsia="宋体" w:cs="宋体"/>
          <w:sz w:val="24"/>
          <w:szCs w:val="24"/>
        </w:rPr>
        <w:t>传动过程中能量</w:t>
      </w:r>
      <w:r>
        <w:rPr>
          <w:rFonts w:hint="eastAsia" w:ascii="宋体" w:hAnsi="宋体" w:eastAsia="宋体" w:cs="宋体"/>
          <w:sz w:val="24"/>
          <w:szCs w:val="24"/>
          <w:lang w:eastAsia="zh-CN"/>
        </w:rPr>
        <w:t>损失为线性</w:t>
      </w:r>
      <w:r>
        <w:rPr>
          <w:rFonts w:hint="eastAsia" w:ascii="宋体" w:hAnsi="宋体" w:eastAsia="宋体" w:cs="宋体"/>
          <w:sz w:val="24"/>
          <w:szCs w:val="24"/>
        </w:rPr>
        <w:t>，则振动不再是阻尼运动，而是简谐振动。</w:t>
      </w:r>
    </w:p>
    <w:p w14:paraId="08BEB750">
      <w:pPr>
        <w:rPr>
          <w:rFonts w:hint="eastAsia" w:ascii="宋体" w:hAnsi="宋体" w:eastAsia="宋体" w:cs="宋体"/>
          <w:sz w:val="24"/>
          <w:szCs w:val="24"/>
          <w:lang w:val="el-GR" w:eastAsia="zh-CN"/>
        </w:rPr>
      </w:pPr>
      <w:r>
        <w:rPr>
          <w:rFonts w:hint="eastAsia" w:ascii="宋体" w:hAnsi="宋体" w:eastAsia="宋体" w:cs="宋体"/>
          <w:sz w:val="24"/>
          <w:szCs w:val="24"/>
          <w:lang w:eastAsia="zh-CN"/>
        </w:rPr>
        <w:t>力度v所施加的的能量经过一系列传动，使振子具有振动的能量，振子在平衡位置的瞬时速度为v</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，则：</w:t>
      </w:r>
      <m:oMath>
        <m:r>
          <m:rPr>
            <m:sty m:val="p"/>
          </m:rPr>
          <w:rPr>
            <w:rFonts w:hint="default" w:ascii="Cambria Math" w:hAnsi="Cambria Math" w:eastAsia="宋体" w:cs="宋体"/>
            <w:kern w:val="2"/>
            <w:sz w:val="24"/>
            <w:szCs w:val="24"/>
            <w:lang w:val="en-US" w:eastAsia="zh-CN" w:bidi="ar-SA"/>
          </w:rPr>
          <m:t>v'=</m:t>
        </m:r>
        <m:r>
          <m:rPr>
            <m:sty m:val="p"/>
          </m:rPr>
          <w:rPr>
            <w:rFonts w:ascii="Cambria Math" w:hAnsi="Cambria Math" w:cs="宋体"/>
            <w:kern w:val="2"/>
            <w:sz w:val="24"/>
            <w:szCs w:val="24"/>
            <w:lang w:val="en-US" w:bidi="ar-SA"/>
          </w:rPr>
          <m:t>η</m:t>
        </m:r>
        <m:r>
          <m:rPr>
            <m:sty m:val="p"/>
          </m:rPr>
          <w:rPr>
            <w:rFonts w:hint="default" w:ascii="Cambria Math" w:hAnsi="Cambria Math" w:cs="宋体"/>
            <w:kern w:val="2"/>
            <w:sz w:val="24"/>
            <w:szCs w:val="24"/>
            <w:lang w:val="en-US" w:eastAsia="zh-CN" w:bidi="ar-SA"/>
          </w:rPr>
          <m:t>v</m:t>
        </m:r>
      </m:oMath>
      <w:r>
        <w:rPr>
          <w:rFonts w:hint="eastAsia" w:ascii="宋体" w:hAnsi="宋体" w:eastAsia="宋体" w:cs="宋体"/>
          <w:sz w:val="24"/>
          <w:szCs w:val="24"/>
          <w:lang w:val="en-US" w:eastAsia="zh-CN"/>
        </w:rPr>
        <w:t>（</w:t>
      </w:r>
      <w:r>
        <w:rPr>
          <w:rFonts w:hint="eastAsia" w:ascii="宋体" w:hAnsi="宋体" w:eastAsia="宋体" w:cs="宋体"/>
          <w:sz w:val="24"/>
          <w:szCs w:val="24"/>
          <w:lang w:val="el-GR" w:eastAsia="zh-CN"/>
        </w:rPr>
        <w:t>η为常实数）</w:t>
      </w:r>
    </w:p>
    <w:p w14:paraId="4ECE9E10">
      <w:pPr>
        <w:rPr>
          <w:rFonts w:hint="default" w:ascii="宋体" w:hAnsi="宋体" w:cs="宋体" w:eastAsiaTheme="minorEastAsia"/>
          <w:sz w:val="24"/>
          <w:szCs w:val="24"/>
          <w:lang w:val="en-US" w:eastAsia="zh-CN"/>
        </w:rPr>
      </w:pPr>
      <w:r>
        <w:rPr>
          <w:rFonts w:hint="eastAsia" w:ascii="宋体" w:hAnsi="宋体" w:eastAsia="宋体" w:cs="宋体"/>
          <w:sz w:val="24"/>
          <w:szCs w:val="24"/>
          <w:lang w:val="el-GR" w:eastAsia="zh-CN"/>
        </w:rPr>
        <w:t>由机械能守恒可知，振子在平衡位置的动能等于振子在两端时的势能，即：</w:t>
      </w:r>
      <m:oMath>
        <m:f>
          <m:fPr>
            <m:ctrlPr>
              <w:rPr>
                <w:rFonts w:ascii="Cambria Math" w:hAnsi="Cambria Math" w:cs="宋体"/>
                <w:i/>
                <w:sz w:val="24"/>
                <w:szCs w:val="24"/>
              </w:rPr>
            </m:ctrlPr>
          </m:fPr>
          <m:num>
            <m:r>
              <m:rPr/>
              <w:rPr>
                <w:rFonts w:hint="default" w:ascii="Cambria Math" w:hAnsi="Cambria Math" w:cs="宋体"/>
                <w:sz w:val="24"/>
                <w:szCs w:val="24"/>
                <w:lang w:val="en-US" w:eastAsia="zh-CN"/>
              </w:rPr>
              <m:t>1</m:t>
            </m:r>
            <m:ctrlPr>
              <w:rPr>
                <w:rFonts w:ascii="Cambria Math" w:hAnsi="Cambria Math" w:cs="宋体"/>
                <w:i/>
                <w:sz w:val="24"/>
                <w:szCs w:val="24"/>
              </w:rPr>
            </m:ctrlPr>
          </m:num>
          <m:den>
            <m:r>
              <m:rPr/>
              <w:rPr>
                <w:rFonts w:hint="default" w:ascii="Cambria Math" w:hAnsi="Cambria Math" w:cs="宋体"/>
                <w:sz w:val="24"/>
                <w:szCs w:val="24"/>
                <w:lang w:val="en-US" w:eastAsia="zh-CN"/>
              </w:rPr>
              <m:t>2</m:t>
            </m:r>
            <m:ctrlPr>
              <w:rPr>
                <w:rFonts w:ascii="Cambria Math" w:hAnsi="Cambria Math" w:cs="宋体"/>
                <w:i/>
                <w:sz w:val="24"/>
                <w:szCs w:val="24"/>
              </w:rPr>
            </m:ctrlPr>
          </m:den>
        </m:f>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mv'</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m:t>
        </m:r>
        <m:f>
          <m:fPr>
            <m:ctrlPr>
              <w:rPr>
                <w:rFonts w:hint="default" w:ascii="Cambria Math" w:hAnsi="Cambria Math" w:cs="宋体"/>
                <w:i/>
                <w:sz w:val="24"/>
                <w:szCs w:val="24"/>
                <w:lang w:val="en-US" w:eastAsia="zh-CN"/>
              </w:rPr>
            </m:ctrlPr>
          </m:fPr>
          <m:num>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num>
          <m:den>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den>
        </m:f>
        <m:r>
          <m:rPr/>
          <w:rPr>
            <w:rFonts w:hint="default" w:ascii="Cambria Math" w:hAnsi="Cambria Math" w:cs="宋体"/>
            <w:sz w:val="24"/>
            <w:szCs w:val="24"/>
            <w:lang w:val="en-US" w:eastAsia="zh-CN"/>
          </w:rPr>
          <m:t>k</m:t>
        </m:r>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A</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p>
        </m:sSup>
      </m:oMath>
    </w:p>
    <w:p w14:paraId="1E8CFC4A">
      <w:pPr>
        <w:rPr>
          <w:rFonts w:hint="eastAsia" w:ascii="宋体" w:hAnsi="宋体" w:cs="宋体" w:eastAsiaTheme="minorEastAsia"/>
          <w:sz w:val="24"/>
          <w:szCs w:val="24"/>
          <w:lang w:val="en-US" w:eastAsia="zh-CN"/>
        </w:rPr>
      </w:pPr>
      <w:r>
        <w:rPr>
          <w:rFonts w:hint="eastAsia" w:ascii="宋体" w:hAnsi="宋体" w:eastAsia="宋体" w:cs="宋体"/>
          <w:sz w:val="24"/>
          <w:szCs w:val="24"/>
          <w:lang w:eastAsia="zh-CN"/>
        </w:rPr>
        <w:t>整理得：</w:t>
      </w:r>
      <m:oMath>
        <m:r>
          <m:rPr>
            <m:sty m:val="p"/>
          </m:rPr>
          <w:rPr>
            <w:rFonts w:hint="default" w:ascii="Cambria Math" w:hAnsi="Cambria Math" w:eastAsia="宋体" w:cs="宋体"/>
            <w:kern w:val="2"/>
            <w:sz w:val="24"/>
            <w:szCs w:val="24"/>
            <w:lang w:val="en-US" w:eastAsia="zh-CN" w:bidi="ar-SA"/>
          </w:rPr>
          <m:t>v'=</m:t>
        </m:r>
        <m:r>
          <m:rPr>
            <m:sty m:val="p"/>
          </m:rPr>
          <w:rPr>
            <w:rFonts w:ascii="Cambria Math" w:hAnsi="Cambria Math" w:cs="宋体"/>
            <w:kern w:val="2"/>
            <w:sz w:val="24"/>
            <w:szCs w:val="24"/>
            <w:lang w:val="en-US" w:bidi="ar-SA"/>
          </w:rPr>
          <m:t>η</m:t>
        </m:r>
        <m:r>
          <m:rPr>
            <m:sty m:val="p"/>
          </m:rPr>
          <w:rPr>
            <w:rFonts w:hint="default" w:ascii="Cambria Math" w:hAnsi="Cambria Math" w:cs="宋体"/>
            <w:kern w:val="2"/>
            <w:sz w:val="24"/>
            <w:szCs w:val="24"/>
            <w:lang w:val="en-US" w:eastAsia="zh-CN" w:bidi="ar-SA"/>
          </w:rPr>
          <m:t>v=</m:t>
        </m:r>
        <m:r>
          <m:rPr>
            <m:sty m:val="p"/>
          </m:rPr>
          <w:rPr>
            <w:rFonts w:ascii="Cambria Math" w:hAnsi="Cambria Math" w:cs="宋体"/>
            <w:kern w:val="2"/>
            <w:sz w:val="24"/>
            <w:szCs w:val="24"/>
            <w:lang w:val="en-US" w:bidi="ar-SA"/>
          </w:rPr>
          <m:t>η</m:t>
        </m:r>
        <m:r>
          <m:rPr>
            <m:sty m:val="p"/>
          </m:rPr>
          <w:rPr>
            <w:rFonts w:hint="default" w:ascii="Cambria Math" w:hAnsi="Cambria Math" w:cs="宋体"/>
            <w:kern w:val="2"/>
            <w:sz w:val="24"/>
            <w:szCs w:val="24"/>
            <w:lang w:val="en-US" w:eastAsia="zh-CN" w:bidi="ar-SA"/>
          </w:rPr>
          <m:t>A</m:t>
        </m:r>
        <m:rad>
          <m:radPr>
            <m:degHide m:val="1"/>
            <m:ctrlPr>
              <w:rPr>
                <w:rFonts w:hint="default" w:ascii="Cambria Math" w:hAnsi="Cambria Math" w:cs="宋体"/>
                <w:kern w:val="2"/>
                <w:sz w:val="24"/>
                <w:szCs w:val="24"/>
                <w:lang w:val="en-US" w:eastAsia="zh-CN" w:bidi="ar-SA"/>
              </w:rPr>
            </m:ctrlPr>
          </m:radPr>
          <m:deg>
            <m:ctrlPr>
              <w:rPr>
                <w:rFonts w:hint="default" w:ascii="Cambria Math" w:hAnsi="Cambria Math" w:cs="宋体"/>
                <w:kern w:val="2"/>
                <w:sz w:val="24"/>
                <w:szCs w:val="24"/>
                <w:lang w:val="en-US" w:eastAsia="zh-CN" w:bidi="ar-SA"/>
              </w:rPr>
            </m:ctrlPr>
          </m:deg>
          <m:e>
            <m:f>
              <m:fPr>
                <m:ctrlPr>
                  <w:rPr>
                    <w:rFonts w:hint="default" w:ascii="Cambria Math" w:hAnsi="Cambria Math" w:cs="宋体"/>
                    <w:kern w:val="2"/>
                    <w:sz w:val="24"/>
                    <w:szCs w:val="24"/>
                    <w:lang w:val="en-US" w:eastAsia="zh-CN" w:bidi="ar-SA"/>
                  </w:rPr>
                </m:ctrlPr>
              </m:fPr>
              <m:num>
                <m:r>
                  <m:rPr>
                    <m:sty m:val="p"/>
                  </m:rPr>
                  <w:rPr>
                    <w:rFonts w:hint="default" w:ascii="Cambria Math" w:hAnsi="Cambria Math" w:cs="宋体"/>
                    <w:kern w:val="2"/>
                    <w:sz w:val="24"/>
                    <w:szCs w:val="24"/>
                    <w:lang w:val="en-US" w:eastAsia="zh-CN" w:bidi="ar-SA"/>
                  </w:rPr>
                  <m:t>m</m:t>
                </m:r>
                <m:ctrlPr>
                  <w:rPr>
                    <w:rFonts w:hint="default" w:ascii="Cambria Math" w:hAnsi="Cambria Math" w:cs="宋体"/>
                    <w:kern w:val="2"/>
                    <w:sz w:val="24"/>
                    <w:szCs w:val="24"/>
                    <w:lang w:val="en-US" w:eastAsia="zh-CN" w:bidi="ar-SA"/>
                  </w:rPr>
                </m:ctrlPr>
              </m:num>
              <m:den>
                <m:r>
                  <m:rPr>
                    <m:sty m:val="p"/>
                  </m:rPr>
                  <w:rPr>
                    <w:rFonts w:hint="default" w:ascii="Cambria Math" w:hAnsi="Cambria Math" w:cs="宋体"/>
                    <w:kern w:val="2"/>
                    <w:sz w:val="24"/>
                    <w:szCs w:val="24"/>
                    <w:lang w:val="en-US" w:eastAsia="zh-CN" w:bidi="ar-SA"/>
                  </w:rPr>
                  <m:t>k</m:t>
                </m:r>
                <m:ctrlPr>
                  <w:rPr>
                    <w:rFonts w:hint="default" w:ascii="Cambria Math" w:hAnsi="Cambria Math" w:cs="宋体"/>
                    <w:kern w:val="2"/>
                    <w:sz w:val="24"/>
                    <w:szCs w:val="24"/>
                    <w:lang w:val="en-US" w:eastAsia="zh-CN" w:bidi="ar-SA"/>
                  </w:rPr>
                </m:ctrlPr>
              </m:den>
            </m:f>
            <m:ctrlPr>
              <w:rPr>
                <w:rFonts w:hint="default" w:ascii="Cambria Math" w:hAnsi="Cambria Math" w:cs="宋体"/>
                <w:kern w:val="2"/>
                <w:sz w:val="24"/>
                <w:szCs w:val="24"/>
                <w:lang w:val="en-US" w:eastAsia="zh-CN" w:bidi="ar-SA"/>
              </w:rPr>
            </m:ctrlPr>
          </m:e>
        </m:rad>
      </m:oMath>
    </w:p>
    <w:p w14:paraId="74FF96CE">
      <w:pPr>
        <w:rPr>
          <w:rFonts w:hint="eastAsia" w:ascii="宋体" w:hAnsi="宋体" w:eastAsia="宋体" w:cs="宋体"/>
          <w:sz w:val="24"/>
          <w:szCs w:val="24"/>
          <w:lang w:val="el-GR" w:eastAsia="zh-CN"/>
        </w:rPr>
      </w:pPr>
      <w:r>
        <w:rPr>
          <w:rFonts w:hint="eastAsia" w:ascii="宋体" w:hAnsi="宋体" w:eastAsia="宋体" w:cs="宋体"/>
          <w:sz w:val="24"/>
          <w:szCs w:val="24"/>
          <w:lang w:val="en-US" w:eastAsia="zh-CN"/>
        </w:rPr>
        <w:t>其中力度与振子速度最大值的比例系数</w:t>
      </w:r>
      <w:r>
        <w:rPr>
          <w:rFonts w:hint="eastAsia" w:ascii="宋体" w:hAnsi="宋体" w:eastAsia="宋体" w:cs="宋体"/>
          <w:sz w:val="24"/>
          <w:szCs w:val="24"/>
          <w:lang w:val="el-GR" w:eastAsia="zh-CN"/>
        </w:rPr>
        <w:t>η、振子质量m、简谐振动回复系数k均为定值，由此可得：</w:t>
      </w:r>
      <m:oMath>
        <m:r>
          <m:rPr>
            <m:sty m:val="p"/>
          </m:rPr>
          <w:rPr>
            <w:rFonts w:hint="default" w:ascii="Cambria Math" w:hAnsi="Cambria Math" w:eastAsia="宋体" w:cs="宋体"/>
            <w:kern w:val="2"/>
            <w:sz w:val="24"/>
            <w:szCs w:val="24"/>
            <w:lang w:val="el-GR" w:eastAsia="zh-CN" w:bidi="ar-SA"/>
          </w:rPr>
          <m:t>A</m:t>
        </m:r>
        <m:r>
          <m:rPr>
            <m:sty m:val="p"/>
          </m:rPr>
          <w:rPr>
            <w:rFonts w:ascii="Cambria Math" w:hAnsi="Cambria Math" w:cs="宋体"/>
            <w:kern w:val="2"/>
            <w:sz w:val="24"/>
            <w:szCs w:val="24"/>
            <w:lang w:val="el-GR" w:bidi="ar-SA"/>
          </w:rPr>
          <m:t>∝</m:t>
        </m:r>
        <m:r>
          <m:rPr>
            <m:sty m:val="p"/>
          </m:rPr>
          <w:rPr>
            <w:rFonts w:hint="default" w:ascii="Cambria Math" w:hAnsi="Cambria Math" w:cs="宋体"/>
            <w:kern w:val="2"/>
            <w:sz w:val="24"/>
            <w:szCs w:val="24"/>
            <w:lang w:val="en-US" w:eastAsia="zh-CN" w:bidi="ar-SA"/>
          </w:rPr>
          <m:t>v</m:t>
        </m:r>
      </m:oMath>
      <w:r>
        <w:rPr>
          <w:rFonts w:hint="eastAsia" w:ascii="宋体" w:hAnsi="宋体" w:eastAsia="宋体" w:cs="宋体"/>
          <w:sz w:val="24"/>
          <w:szCs w:val="24"/>
          <w:lang w:val="el-GR" w:eastAsia="zh-CN"/>
        </w:rPr>
        <w:t>。</w:t>
      </w:r>
    </w:p>
    <w:p w14:paraId="048ACD0B">
      <w:pPr>
        <w:widowControl/>
        <w:jc w:val="left"/>
        <w:rPr>
          <w:rFonts w:hint="eastAsia" w:ascii="宋体" w:hAnsi="宋体" w:eastAsia="宋体" w:cs="宋体"/>
          <w:i w:val="0"/>
          <w:kern w:val="2"/>
          <w:sz w:val="32"/>
          <w:szCs w:val="32"/>
          <w:lang w:val="en-US" w:eastAsia="zh-CN" w:bidi="ar-SA"/>
        </w:rPr>
      </w:pPr>
      <w:r>
        <w:rPr>
          <w:rFonts w:hint="eastAsia" w:ascii="宋体" w:hAnsi="宋体" w:eastAsia="宋体" w:cs="宋体"/>
          <w:i w:val="0"/>
          <w:kern w:val="2"/>
          <w:sz w:val="32"/>
          <w:szCs w:val="32"/>
          <w:lang w:val="en-US" w:eastAsia="zh-CN" w:bidi="ar-SA"/>
        </w:rPr>
        <w:t>6.1.4时值</w:t>
      </w:r>
    </w:p>
    <w:p w14:paraId="0249AEF7">
      <w:pPr>
        <w:widowControl/>
        <w:jc w:val="left"/>
        <w:rPr>
          <w:rFonts w:hint="eastAsia" w:ascii="宋体" w:hAnsi="宋体" w:cs="宋体" w:eastAsiaTheme="minorEastAsia"/>
          <w:i w:val="0"/>
          <w:kern w:val="2"/>
          <w:sz w:val="24"/>
          <w:szCs w:val="24"/>
          <w:lang w:val="en-US" w:eastAsia="zh-CN" w:bidi="ar-SA"/>
        </w:rPr>
      </w:pPr>
      <w:r>
        <w:rPr>
          <w:rFonts w:hint="eastAsia" w:ascii="宋体" w:hAnsi="宋体" w:eastAsia="宋体" w:cs="宋体"/>
          <w:i w:val="0"/>
          <w:kern w:val="2"/>
          <w:sz w:val="24"/>
          <w:szCs w:val="24"/>
          <w:lang w:val="en-US" w:eastAsia="zh-CN" w:bidi="ar-SA"/>
        </w:rPr>
        <w:t>在MIDI中，可由按下音符的时刻(t1)、松开音符的时刻(t2)可推算出时值:</w:t>
      </w:r>
      <m:oMath>
        <m:r>
          <m:rPr>
            <m:sty m:val="p"/>
          </m:rPr>
          <w:rPr>
            <w:rFonts w:ascii="Cambria Math" w:hAnsi="Cambria Math" w:cs="宋体"/>
            <w:kern w:val="2"/>
            <w:sz w:val="24"/>
            <w:szCs w:val="24"/>
            <w:lang w:val="en-US" w:bidi="ar-SA"/>
          </w:rPr>
          <m:t>∆</m:t>
        </m:r>
        <m:r>
          <m:rPr>
            <m:sty m:val="p"/>
          </m:rPr>
          <w:rPr>
            <w:rFonts w:hint="default" w:ascii="Cambria Math" w:hAnsi="Cambria Math" w:cs="宋体"/>
            <w:kern w:val="2"/>
            <w:sz w:val="24"/>
            <w:szCs w:val="24"/>
            <w:lang w:val="en-US" w:eastAsia="zh-CN" w:bidi="ar-SA"/>
          </w:rPr>
          <m:t>t=</m:t>
        </m:r>
        <m:sSub>
          <m:sSubPr>
            <m:ctrlPr>
              <w:rPr>
                <w:rFonts w:hint="eastAsia" w:ascii="Cambria Math" w:hAnsi="Cambria Math" w:eastAsia="宋体" w:cs="宋体"/>
                <w:i w:val="0"/>
                <w:kern w:val="2"/>
                <w:sz w:val="24"/>
                <w:szCs w:val="24"/>
                <w:lang w:val="en-US" w:eastAsia="zh-CN" w:bidi="ar-SA"/>
              </w:rPr>
            </m:ctrlPr>
          </m:sSubPr>
          <m:e>
            <m:r>
              <m:rPr>
                <m:sty m:val="p"/>
              </m:rPr>
              <w:rPr>
                <w:rFonts w:hint="default" w:ascii="Cambria Math" w:hAnsi="Cambria Math" w:eastAsia="宋体" w:cs="宋体"/>
                <w:kern w:val="2"/>
                <w:sz w:val="24"/>
                <w:szCs w:val="24"/>
                <w:lang w:val="en-US" w:eastAsia="zh-CN" w:bidi="ar-SA"/>
              </w:rPr>
              <m:t>t</m:t>
            </m:r>
            <m:ctrlPr>
              <w:rPr>
                <w:rFonts w:hint="eastAsia" w:ascii="Cambria Math" w:hAnsi="Cambria Math" w:eastAsia="宋体" w:cs="宋体"/>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2</m:t>
            </m:r>
            <m:ctrlPr>
              <w:rPr>
                <w:rFonts w:hint="eastAsia" w:ascii="Cambria Math" w:hAnsi="Cambria Math" w:eastAsia="宋体" w:cs="宋体"/>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i w:val="0"/>
                <w:kern w:val="2"/>
                <w:sz w:val="24"/>
                <w:szCs w:val="24"/>
                <w:lang w:val="en-US" w:eastAsia="zh-CN" w:bidi="ar-SA"/>
              </w:rPr>
            </m:ctrlPr>
          </m:sSubPr>
          <m:e>
            <m:r>
              <m:rPr>
                <m:sty m:val="p"/>
              </m:rPr>
              <w:rPr>
                <w:rFonts w:hint="default" w:ascii="Cambria Math" w:hAnsi="Cambria Math" w:eastAsia="宋体" w:cs="宋体"/>
                <w:kern w:val="2"/>
                <w:sz w:val="24"/>
                <w:szCs w:val="24"/>
                <w:lang w:val="en-US" w:eastAsia="zh-CN" w:bidi="ar-SA"/>
              </w:rPr>
              <m:t>t</m:t>
            </m:r>
            <m:ctrlPr>
              <w:rPr>
                <w:rFonts w:hint="eastAsia" w:ascii="Cambria Math" w:hAnsi="Cambria Math" w:eastAsia="宋体" w:cs="宋体"/>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eastAsia" w:ascii="Cambria Math" w:hAnsi="Cambria Math" w:eastAsia="宋体" w:cs="宋体"/>
                <w:i w:val="0"/>
                <w:kern w:val="2"/>
                <w:sz w:val="24"/>
                <w:szCs w:val="24"/>
                <w:lang w:val="en-US" w:eastAsia="zh-CN" w:bidi="ar-SA"/>
              </w:rPr>
            </m:ctrlPr>
          </m:sub>
        </m:sSub>
      </m:oMath>
      <w:r>
        <w:rPr>
          <w:rFonts w:hint="eastAsia" w:ascii="宋体" w:hAnsi="宋体" w:eastAsia="宋体" w:cs="宋体"/>
          <w:i w:val="0"/>
          <w:kern w:val="2"/>
          <w:sz w:val="24"/>
          <w:szCs w:val="24"/>
          <w:lang w:val="en-US" w:eastAsia="zh-CN" w:bidi="ar-SA"/>
        </w:rPr>
        <w:t>。也可通过累加中间的时间差来计算：</w:t>
      </w:r>
      <m:oMath>
        <m:r>
          <m:rPr>
            <m:sty m:val="p"/>
          </m:rPr>
          <w:rPr>
            <w:rFonts w:ascii="Cambria Math" w:hAnsi="Cambria Math" w:cs="宋体"/>
            <w:kern w:val="2"/>
            <w:sz w:val="24"/>
            <w:szCs w:val="24"/>
            <w:lang w:val="en-US" w:bidi="ar-SA"/>
          </w:rPr>
          <m:t>∆</m:t>
        </m:r>
        <m:r>
          <m:rPr>
            <m:sty m:val="p"/>
          </m:rPr>
          <w:rPr>
            <w:rFonts w:hint="default" w:ascii="Cambria Math" w:hAnsi="Cambria Math" w:cs="宋体"/>
            <w:kern w:val="2"/>
            <w:sz w:val="24"/>
            <w:szCs w:val="24"/>
            <w:lang w:val="en-US" w:eastAsia="zh-CN" w:bidi="ar-SA"/>
          </w:rPr>
          <m:t>t=</m:t>
        </m:r>
        <m:nary>
          <m:naryPr>
            <m:chr m:val="∑"/>
            <m:limLoc m:val="undOvr"/>
            <m:ctrlPr>
              <w:rPr>
                <w:rFonts w:hint="default" w:ascii="Cambria Math" w:hAnsi="Cambria Math" w:cs="宋体"/>
                <w:kern w:val="2"/>
                <w:sz w:val="24"/>
                <w:szCs w:val="24"/>
                <w:lang w:val="en-US" w:eastAsia="zh-CN" w:bidi="ar-SA"/>
              </w:rPr>
            </m:ctrlPr>
          </m:naryPr>
          <m:sub>
            <m:r>
              <m:rPr>
                <m:sty m:val="p"/>
              </m:rPr>
              <w:rPr>
                <w:rFonts w:hint="default" w:ascii="Cambria Math" w:hAnsi="Cambria Math" w:cs="宋体"/>
                <w:kern w:val="2"/>
                <w:sz w:val="24"/>
                <w:szCs w:val="24"/>
                <w:lang w:val="en-US" w:eastAsia="zh-CN" w:bidi="ar-SA"/>
              </w:rPr>
              <m:t>i=1</m:t>
            </m:r>
            <m:ctrlPr>
              <w:rPr>
                <w:rFonts w:hint="default" w:ascii="Cambria Math" w:hAnsi="Cambria Math" w:cs="宋体"/>
                <w:kern w:val="2"/>
                <w:sz w:val="24"/>
                <w:szCs w:val="24"/>
                <w:lang w:val="en-US" w:eastAsia="zh-CN" w:bidi="ar-SA"/>
              </w:rPr>
            </m:ctrlPr>
          </m:sub>
          <m:sup>
            <m:r>
              <m:rPr>
                <m:sty m:val="p"/>
              </m:rPr>
              <w:rPr>
                <w:rFonts w:hint="default" w:ascii="Cambria Math" w:hAnsi="Cambria Math" w:cs="宋体"/>
                <w:kern w:val="2"/>
                <w:sz w:val="24"/>
                <w:szCs w:val="24"/>
                <w:lang w:val="en-US" w:eastAsia="zh-CN" w:bidi="ar-SA"/>
              </w:rPr>
              <m:t>n</m:t>
            </m:r>
            <m:ctrlPr>
              <w:rPr>
                <w:rFonts w:hint="default" w:ascii="Cambria Math" w:hAnsi="Cambria Math" w:cs="宋体"/>
                <w:kern w:val="2"/>
                <w:sz w:val="24"/>
                <w:szCs w:val="24"/>
                <w:lang w:val="en-US" w:eastAsia="zh-CN" w:bidi="ar-SA"/>
              </w:rPr>
            </m:ctrlPr>
          </m:sup>
          <m:e>
            <m:sSub>
              <m:sSubPr>
                <m:ctrlPr>
                  <w:rPr>
                    <w:rFonts w:hint="default" w:ascii="Cambria Math" w:hAnsi="Cambria Math" w:cs="宋体"/>
                    <w:kern w:val="2"/>
                    <w:sz w:val="24"/>
                    <w:szCs w:val="24"/>
                    <w:lang w:val="en-US" w:eastAsia="zh-CN" w:bidi="ar-SA"/>
                  </w:rPr>
                </m:ctrlPr>
              </m:sSubPr>
              <m:e>
                <m:r>
                  <m:rPr>
                    <m:sty m:val="p"/>
                  </m:rPr>
                  <w:rPr>
                    <w:rFonts w:ascii="Cambria Math" w:hAnsi="Cambria Math" w:cs="宋体"/>
                    <w:kern w:val="2"/>
                    <w:sz w:val="24"/>
                    <w:szCs w:val="24"/>
                    <w:lang w:val="en-US" w:bidi="ar-SA"/>
                  </w:rPr>
                  <m:t>∆</m:t>
                </m:r>
                <m:r>
                  <m:rPr>
                    <m:sty m:val="p"/>
                  </m:rPr>
                  <w:rPr>
                    <w:rFonts w:hint="default" w:ascii="Cambria Math" w:hAnsi="Cambria Math" w:cs="宋体"/>
                    <w:kern w:val="2"/>
                    <w:sz w:val="24"/>
                    <w:szCs w:val="24"/>
                    <w:lang w:val="en-US" w:eastAsia="zh-CN" w:bidi="ar-SA"/>
                  </w:rPr>
                  <m:t>t</m:t>
                </m:r>
                <m:ctrlPr>
                  <w:rPr>
                    <w:rFonts w:hint="default" w:ascii="Cambria Math" w:hAnsi="Cambria Math" w:cs="宋体"/>
                    <w:kern w:val="2"/>
                    <w:sz w:val="24"/>
                    <w:szCs w:val="24"/>
                    <w:lang w:val="en-US" w:eastAsia="zh-CN" w:bidi="ar-SA"/>
                  </w:rPr>
                </m:ctrlPr>
              </m:e>
              <m:sub>
                <m:r>
                  <m:rPr>
                    <m:sty m:val="p"/>
                  </m:rPr>
                  <w:rPr>
                    <w:rFonts w:hint="default" w:ascii="Cambria Math" w:hAnsi="Cambria Math" w:cs="宋体"/>
                    <w:kern w:val="2"/>
                    <w:sz w:val="24"/>
                    <w:szCs w:val="24"/>
                    <w:lang w:val="en-US" w:eastAsia="zh-CN" w:bidi="ar-SA"/>
                  </w:rPr>
                  <m:t>i</m:t>
                </m:r>
                <m:ctrlPr>
                  <w:rPr>
                    <w:rFonts w:hint="default" w:ascii="Cambria Math" w:hAnsi="Cambria Math" w:cs="宋体"/>
                    <w:kern w:val="2"/>
                    <w:sz w:val="24"/>
                    <w:szCs w:val="24"/>
                    <w:lang w:val="en-US" w:eastAsia="zh-CN" w:bidi="ar-SA"/>
                  </w:rPr>
                </m:ctrlPr>
              </m:sub>
            </m:sSub>
            <m:ctrlPr>
              <w:rPr>
                <w:rFonts w:hint="default" w:ascii="Cambria Math" w:hAnsi="Cambria Math" w:cs="宋体"/>
                <w:kern w:val="2"/>
                <w:sz w:val="24"/>
                <w:szCs w:val="24"/>
                <w:lang w:val="en-US" w:eastAsia="zh-CN" w:bidi="ar-SA"/>
              </w:rPr>
            </m:ctrlPr>
          </m:e>
        </m:nary>
      </m:oMath>
      <w:r>
        <w:rPr>
          <w:rFonts w:hint="eastAsia" w:hAnsi="Cambria Math" w:cs="宋体"/>
          <w:i w:val="0"/>
          <w:kern w:val="2"/>
          <w:sz w:val="24"/>
          <w:szCs w:val="24"/>
          <w:lang w:val="en-US" w:eastAsia="zh-CN" w:bidi="ar-SA"/>
        </w:rPr>
        <w:t>。</w:t>
      </w:r>
    </w:p>
    <w:p w14:paraId="22238EE6">
      <w:pPr>
        <w:widowControl/>
        <w:jc w:val="left"/>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根据时值长短，可以将音符分为：全音符、二分音符、四分音符……</w:t>
      </w:r>
    </w:p>
    <w:p w14:paraId="5993FC57">
      <w:pPr>
        <w:widowControl/>
        <w:jc w:val="left"/>
        <w:rPr>
          <w:rFonts w:hint="eastAsia"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音乐中的BPM、拍号这些中间量可将N分音符转换为标准时间，具体换算关系(BPM：beats/minute，拍号分子ts_n：beats/bar，拍号分母ts_d：1/beats，N分音符dn：N)：</w:t>
      </w:r>
      <m:oMath>
        <m:r>
          <m:rPr>
            <m:sty m:val="p"/>
          </m:rPr>
          <w:rPr>
            <w:rFonts w:hint="default" w:ascii="Cambria Math" w:hAnsi="宋体" w:eastAsia="宋体" w:cs="宋体"/>
            <w:kern w:val="2"/>
            <w:sz w:val="24"/>
            <w:szCs w:val="24"/>
            <w:lang w:val="en-US" w:eastAsia="zh-CN" w:bidi="ar-SA"/>
          </w:rPr>
          <m:t>time=</m:t>
        </m:r>
        <m:f>
          <m:fPr>
            <m:ctrlPr>
              <w:rPr>
                <w:rFonts w:hint="default" w:ascii="Cambria Math" w:hAnsi="宋体" w:eastAsia="宋体" w:cs="宋体"/>
                <w:i w:val="0"/>
                <w:kern w:val="2"/>
                <w:sz w:val="24"/>
                <w:szCs w:val="24"/>
                <w:lang w:val="en-US" w:eastAsia="zh-CN" w:bidi="ar-SA"/>
              </w:rPr>
            </m:ctrlPr>
          </m:fPr>
          <m:num>
            <m:r>
              <m:rPr>
                <m:sty m:val="p"/>
              </m:rPr>
              <w:rPr>
                <w:rFonts w:hint="default" w:ascii="Cambria Math" w:hAnsi="宋体" w:eastAsia="宋体" w:cs="宋体"/>
                <w:kern w:val="2"/>
                <w:sz w:val="24"/>
                <w:szCs w:val="24"/>
                <w:lang w:val="en-US" w:eastAsia="zh-CN" w:bidi="ar-SA"/>
              </w:rPr>
              <m:t>dn</m:t>
            </m:r>
            <m:ctrlPr>
              <w:rPr>
                <w:rFonts w:hint="default" w:ascii="Cambria Math" w:hAnsi="宋体" w:eastAsia="宋体" w:cs="宋体"/>
                <w:i w:val="0"/>
                <w:kern w:val="2"/>
                <w:sz w:val="24"/>
                <w:szCs w:val="24"/>
                <w:lang w:val="en-US" w:eastAsia="zh-CN" w:bidi="ar-SA"/>
              </w:rPr>
            </m:ctrlPr>
          </m:num>
          <m:den>
            <m:r>
              <m:rPr>
                <m:sty m:val="p"/>
              </m:rPr>
              <w:rPr>
                <w:rFonts w:hint="default" w:ascii="Cambria Math" w:hAnsi="宋体" w:eastAsia="宋体" w:cs="宋体"/>
                <w:kern w:val="2"/>
                <w:sz w:val="24"/>
                <w:szCs w:val="24"/>
                <w:lang w:val="en-US" w:eastAsia="zh-CN" w:bidi="ar-SA"/>
              </w:rPr>
              <m:t>BPM</m:t>
            </m:r>
            <m:r>
              <m:rPr>
                <m:sty m:val="p"/>
              </m:rPr>
              <w:rPr>
                <w:rFonts w:ascii="Cambria Math" w:hAnsi="Cambria Math" w:cs="宋体"/>
                <w:kern w:val="2"/>
                <w:sz w:val="24"/>
                <w:szCs w:val="24"/>
                <w:lang w:val="en-US" w:bidi="ar-SA"/>
              </w:rPr>
              <m:t>∙</m:t>
            </m:r>
            <m:r>
              <m:rPr>
                <m:sty m:val="p"/>
              </m:rPr>
              <w:rPr>
                <w:rFonts w:hint="default" w:ascii="Cambria Math" w:hAnsi="Cambria Math" w:cs="宋体"/>
                <w:kern w:val="2"/>
                <w:sz w:val="24"/>
                <w:szCs w:val="24"/>
                <w:lang w:val="en-US" w:eastAsia="zh-CN" w:bidi="ar-SA"/>
              </w:rPr>
              <m:t>ts_d</m:t>
            </m:r>
            <m:ctrlPr>
              <w:rPr>
                <w:rFonts w:hint="default" w:ascii="Cambria Math" w:hAnsi="宋体" w:eastAsia="宋体" w:cs="宋体"/>
                <w:i w:val="0"/>
                <w:kern w:val="2"/>
                <w:sz w:val="24"/>
                <w:szCs w:val="24"/>
                <w:lang w:val="en-US" w:eastAsia="zh-CN" w:bidi="ar-SA"/>
              </w:rPr>
            </m:ctrlPr>
          </m:den>
        </m:f>
      </m:oMath>
      <w:r>
        <w:rPr>
          <w:rFonts w:hint="eastAsia" w:hAnsi="宋体" w:eastAsia="宋体" w:cs="宋体"/>
          <w:i w:val="0"/>
          <w:kern w:val="2"/>
          <w:sz w:val="24"/>
          <w:szCs w:val="24"/>
          <w:lang w:val="en-US" w:eastAsia="zh-CN" w:bidi="ar-SA"/>
        </w:rPr>
        <w:t>(单位：分钟)。</w:t>
      </w:r>
    </w:p>
    <w:p w14:paraId="212C6BC0">
      <w:pPr>
        <w:widowControl/>
        <w:jc w:val="left"/>
        <w:rPr>
          <w:rFonts w:hint="eastAsia" w:ascii="宋体" w:hAnsi="宋体" w:eastAsia="宋体" w:cs="宋体"/>
          <w:i w:val="0"/>
          <w:kern w:val="2"/>
          <w:sz w:val="44"/>
          <w:szCs w:val="44"/>
          <w:lang w:val="en-US" w:eastAsia="zh-CN" w:bidi="ar-SA"/>
        </w:rPr>
      </w:pPr>
      <w:r>
        <w:rPr>
          <w:rFonts w:hint="eastAsia" w:ascii="宋体" w:hAnsi="宋体" w:eastAsia="宋体" w:cs="宋体"/>
          <w:i w:val="0"/>
          <w:kern w:val="2"/>
          <w:sz w:val="44"/>
          <w:szCs w:val="44"/>
          <w:lang w:val="en-US" w:eastAsia="zh-CN" w:bidi="ar-SA"/>
        </w:rPr>
        <w:t>6.2变音记号</w:t>
      </w:r>
    </w:p>
    <w:p w14:paraId="53ECFBF7">
      <w:pPr>
        <w:widowControl/>
        <w:jc w:val="left"/>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对于一个音符，在前面标记变音记号，可将此音符的音高微调。</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0"/>
        <w:gridCol w:w="1485"/>
        <w:gridCol w:w="3686"/>
      </w:tblGrid>
      <w:tr w14:paraId="0237B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Align w:val="center"/>
          </w:tcPr>
          <w:p w14:paraId="6E07803B">
            <w:pPr>
              <w:widowControl/>
              <w:jc w:val="center"/>
              <w:rPr>
                <w:rFonts w:hint="eastAsia" w:ascii="宋体" w:hAnsi="宋体" w:eastAsia="宋体" w:cs="宋体"/>
                <w:i w:val="0"/>
                <w:kern w:val="2"/>
                <w:sz w:val="24"/>
                <w:szCs w:val="24"/>
                <w:vertAlign w:val="baseline"/>
                <w:lang w:val="en-US" w:eastAsia="zh-CN" w:bidi="ar-SA"/>
              </w:rPr>
            </w:pPr>
            <w:r>
              <w:rPr>
                <w:rFonts w:hint="eastAsia" w:ascii="宋体" w:hAnsi="宋体" w:eastAsia="宋体" w:cs="宋体"/>
                <w:i w:val="0"/>
                <w:kern w:val="2"/>
                <w:sz w:val="24"/>
                <w:szCs w:val="24"/>
                <w:vertAlign w:val="baseline"/>
                <w:lang w:val="en-US" w:eastAsia="zh-CN" w:bidi="ar-SA"/>
              </w:rPr>
              <w:t>变音记号</w:t>
            </w:r>
          </w:p>
        </w:tc>
        <w:tc>
          <w:tcPr>
            <w:tcW w:w="1485" w:type="dxa"/>
            <w:vAlign w:val="center"/>
          </w:tcPr>
          <w:p w14:paraId="2948196E">
            <w:pPr>
              <w:widowControl/>
              <w:jc w:val="center"/>
              <w:rPr>
                <w:rFonts w:hint="eastAsia" w:ascii="宋体" w:hAnsi="宋体" w:eastAsia="宋体" w:cs="宋体"/>
                <w:i w:val="0"/>
                <w:kern w:val="2"/>
                <w:sz w:val="24"/>
                <w:szCs w:val="24"/>
                <w:vertAlign w:val="baseline"/>
                <w:lang w:val="en-US" w:eastAsia="zh-CN" w:bidi="ar-SA"/>
              </w:rPr>
            </w:pPr>
            <w:r>
              <w:rPr>
                <w:rFonts w:hint="eastAsia" w:ascii="宋体" w:hAnsi="宋体" w:eastAsia="宋体" w:cs="宋体"/>
                <w:i w:val="0"/>
                <w:kern w:val="2"/>
                <w:sz w:val="24"/>
                <w:szCs w:val="24"/>
                <w:vertAlign w:val="baseline"/>
                <w:lang w:val="en-US" w:eastAsia="zh-CN" w:bidi="ar-SA"/>
              </w:rPr>
              <w:t>名称</w:t>
            </w:r>
          </w:p>
        </w:tc>
        <w:tc>
          <w:tcPr>
            <w:tcW w:w="3686" w:type="dxa"/>
            <w:vAlign w:val="center"/>
          </w:tcPr>
          <w:p w14:paraId="3418489D">
            <w:pPr>
              <w:widowControl/>
              <w:jc w:val="center"/>
              <w:rPr>
                <w:rFonts w:hint="default" w:ascii="宋体" w:hAnsi="宋体" w:eastAsia="宋体" w:cs="宋体"/>
                <w:i w:val="0"/>
                <w:kern w:val="2"/>
                <w:sz w:val="24"/>
                <w:szCs w:val="24"/>
                <w:vertAlign w:val="baseline"/>
                <w:lang w:val="en-US" w:eastAsia="zh-CN" w:bidi="ar-SA"/>
              </w:rPr>
            </w:pPr>
            <w:r>
              <w:rPr>
                <w:rFonts w:hint="eastAsia" w:ascii="宋体" w:hAnsi="宋体" w:eastAsia="宋体" w:cs="宋体"/>
                <w:i w:val="0"/>
                <w:kern w:val="2"/>
                <w:sz w:val="24"/>
                <w:szCs w:val="24"/>
                <w:vertAlign w:val="baseline"/>
                <w:lang w:val="en-US" w:eastAsia="zh-CN" w:bidi="ar-SA"/>
              </w:rPr>
              <w:t>效果(对于原音高值)</w:t>
            </w:r>
          </w:p>
        </w:tc>
      </w:tr>
      <w:tr w14:paraId="68A66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Align w:val="center"/>
          </w:tcPr>
          <w:p w14:paraId="051AD6CC">
            <w:pPr>
              <w:widowControl/>
              <w:jc w:val="center"/>
              <w:rPr>
                <w:rFonts w:hint="default" w:ascii="宋体" w:hAnsi="宋体" w:eastAsia="宋体" w:cs="宋体"/>
                <w:i w:val="0"/>
                <w:kern w:val="2"/>
                <w:sz w:val="24"/>
                <w:szCs w:val="24"/>
                <w:vertAlign w:val="baseline"/>
                <w:lang w:val="en-US" w:eastAsia="zh-CN" w:bidi="ar-SA"/>
              </w:rPr>
            </w:pPr>
            <w:r>
              <w:rPr>
                <w:rFonts w:hint="default" w:ascii="宋体" w:hAnsi="宋体" w:eastAsia="宋体" w:cs="宋体"/>
                <w:i w:val="0"/>
                <w:kern w:val="2"/>
                <w:sz w:val="24"/>
                <w:szCs w:val="24"/>
                <w:vertAlign w:val="baseline"/>
                <w:lang w:val="en-US" w:eastAsia="zh-CN" w:bidi="ar-SA"/>
              </w:rPr>
              <w:t>♯</w:t>
            </w:r>
          </w:p>
        </w:tc>
        <w:tc>
          <w:tcPr>
            <w:tcW w:w="1485" w:type="dxa"/>
            <w:vAlign w:val="center"/>
          </w:tcPr>
          <w:p w14:paraId="721E9EDF">
            <w:pPr>
              <w:widowControl/>
              <w:jc w:val="center"/>
              <w:rPr>
                <w:rFonts w:hint="eastAsia" w:ascii="宋体" w:hAnsi="宋体" w:eastAsia="宋体" w:cs="宋体"/>
                <w:i w:val="0"/>
                <w:kern w:val="2"/>
                <w:sz w:val="24"/>
                <w:szCs w:val="24"/>
                <w:vertAlign w:val="baseline"/>
                <w:lang w:val="en-US" w:eastAsia="zh-CN" w:bidi="ar-SA"/>
              </w:rPr>
            </w:pPr>
            <w:r>
              <w:rPr>
                <w:rFonts w:hint="eastAsia" w:ascii="宋体" w:hAnsi="宋体" w:eastAsia="宋体" w:cs="宋体"/>
                <w:i w:val="0"/>
                <w:kern w:val="2"/>
                <w:sz w:val="24"/>
                <w:szCs w:val="24"/>
                <w:vertAlign w:val="baseline"/>
                <w:lang w:val="en-US" w:eastAsia="zh-CN" w:bidi="ar-SA"/>
              </w:rPr>
              <w:t>升记号</w:t>
            </w:r>
          </w:p>
        </w:tc>
        <w:tc>
          <w:tcPr>
            <w:tcW w:w="3686" w:type="dxa"/>
            <w:vAlign w:val="center"/>
          </w:tcPr>
          <w:p w14:paraId="60B1E088">
            <w:pPr>
              <w:widowControl/>
              <w:jc w:val="center"/>
              <w:rPr>
                <w:rFonts w:hint="default" w:ascii="宋体" w:hAnsi="宋体" w:eastAsia="宋体" w:cs="宋体"/>
                <w:i w:val="0"/>
                <w:kern w:val="2"/>
                <w:sz w:val="24"/>
                <w:szCs w:val="24"/>
                <w:vertAlign w:val="baseline"/>
                <w:lang w:val="en-US" w:eastAsia="zh-CN" w:bidi="ar-SA"/>
              </w:rPr>
            </w:pPr>
            <w:r>
              <w:rPr>
                <w:rFonts w:hint="eastAsia" w:ascii="宋体" w:hAnsi="宋体" w:eastAsia="宋体" w:cs="宋体"/>
                <w:i w:val="0"/>
                <w:kern w:val="2"/>
                <w:sz w:val="24"/>
                <w:szCs w:val="24"/>
                <w:vertAlign w:val="baseline"/>
                <w:lang w:val="en-US" w:eastAsia="zh-CN" w:bidi="ar-SA"/>
              </w:rPr>
              <w:t>+1</w:t>
            </w:r>
          </w:p>
        </w:tc>
      </w:tr>
      <w:tr w14:paraId="7CB8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Align w:val="center"/>
          </w:tcPr>
          <w:p w14:paraId="41EABFF6">
            <w:pPr>
              <w:widowControl/>
              <w:jc w:val="center"/>
              <w:rPr>
                <w:rFonts w:hint="default" w:ascii="宋体" w:hAnsi="宋体" w:eastAsia="宋体" w:cs="宋体"/>
                <w:i w:val="0"/>
                <w:kern w:val="2"/>
                <w:sz w:val="24"/>
                <w:szCs w:val="24"/>
                <w:vertAlign w:val="baseline"/>
                <w:lang w:val="en-US" w:eastAsia="zh-CN" w:bidi="ar-SA"/>
              </w:rPr>
            </w:pPr>
            <w:r>
              <w:rPr>
                <w:rFonts w:hint="default" w:ascii="宋体" w:hAnsi="宋体" w:eastAsia="宋体" w:cs="宋体"/>
                <w:i w:val="0"/>
                <w:kern w:val="2"/>
                <w:sz w:val="24"/>
                <w:szCs w:val="24"/>
                <w:vertAlign w:val="baseline"/>
                <w:lang w:val="en-US" w:eastAsia="zh-CN" w:bidi="ar-SA"/>
              </w:rPr>
              <w:t>♭</w:t>
            </w:r>
          </w:p>
        </w:tc>
        <w:tc>
          <w:tcPr>
            <w:tcW w:w="1485" w:type="dxa"/>
            <w:vAlign w:val="center"/>
          </w:tcPr>
          <w:p w14:paraId="4B67CBBB">
            <w:pPr>
              <w:widowControl/>
              <w:jc w:val="center"/>
              <w:rPr>
                <w:rFonts w:hint="eastAsia" w:ascii="宋体" w:hAnsi="宋体" w:eastAsia="宋体" w:cs="宋体"/>
                <w:i w:val="0"/>
                <w:kern w:val="2"/>
                <w:sz w:val="24"/>
                <w:szCs w:val="24"/>
                <w:vertAlign w:val="baseline"/>
                <w:lang w:val="en-US" w:eastAsia="zh-CN" w:bidi="ar-SA"/>
              </w:rPr>
            </w:pPr>
            <w:r>
              <w:rPr>
                <w:rFonts w:hint="eastAsia" w:ascii="宋体" w:hAnsi="宋体" w:eastAsia="宋体" w:cs="宋体"/>
                <w:i w:val="0"/>
                <w:kern w:val="2"/>
                <w:sz w:val="24"/>
                <w:szCs w:val="24"/>
                <w:vertAlign w:val="baseline"/>
                <w:lang w:val="en-US" w:eastAsia="zh-CN" w:bidi="ar-SA"/>
              </w:rPr>
              <w:t>降记号</w:t>
            </w:r>
          </w:p>
        </w:tc>
        <w:tc>
          <w:tcPr>
            <w:tcW w:w="3686" w:type="dxa"/>
            <w:vAlign w:val="center"/>
          </w:tcPr>
          <w:p w14:paraId="3FAAF3FB">
            <w:pPr>
              <w:widowControl/>
              <w:jc w:val="center"/>
              <w:rPr>
                <w:rFonts w:hint="default" w:ascii="宋体" w:hAnsi="宋体" w:eastAsia="宋体" w:cs="宋体"/>
                <w:i w:val="0"/>
                <w:kern w:val="2"/>
                <w:sz w:val="24"/>
                <w:szCs w:val="24"/>
                <w:vertAlign w:val="baseline"/>
                <w:lang w:val="en-US" w:eastAsia="zh-CN" w:bidi="ar-SA"/>
              </w:rPr>
            </w:pPr>
            <w:r>
              <w:rPr>
                <w:rFonts w:hint="eastAsia" w:ascii="宋体" w:hAnsi="宋体" w:eastAsia="宋体" w:cs="宋体"/>
                <w:i w:val="0"/>
                <w:kern w:val="2"/>
                <w:sz w:val="24"/>
                <w:szCs w:val="24"/>
                <w:vertAlign w:val="baseline"/>
                <w:lang w:val="en-US" w:eastAsia="zh-CN" w:bidi="ar-SA"/>
              </w:rPr>
              <w:t>-1</w:t>
            </w:r>
          </w:p>
        </w:tc>
      </w:tr>
      <w:tr w14:paraId="19EF9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Align w:val="center"/>
          </w:tcPr>
          <w:p w14:paraId="78AB32F1">
            <w:pPr>
              <w:widowControl/>
              <w:jc w:val="center"/>
              <w:rPr>
                <w:rFonts w:hint="default" w:ascii="宋体" w:hAnsi="宋体" w:eastAsia="宋体" w:cs="宋体"/>
                <w:i w:val="0"/>
                <w:kern w:val="2"/>
                <w:sz w:val="24"/>
                <w:szCs w:val="24"/>
                <w:vertAlign w:val="baseline"/>
                <w:lang w:val="en-US" w:eastAsia="zh-CN" w:bidi="ar-SA"/>
              </w:rPr>
            </w:pPr>
            <w:r>
              <w:rPr>
                <w:rFonts w:hint="default" w:ascii="宋体" w:hAnsi="宋体" w:eastAsia="宋体" w:cs="宋体"/>
                <w:i w:val="0"/>
                <w:kern w:val="2"/>
                <w:sz w:val="24"/>
                <w:szCs w:val="24"/>
                <w:vertAlign w:val="baseline"/>
                <w:lang w:val="en-US" w:eastAsia="zh-CN" w:bidi="ar-SA"/>
              </w:rPr>
              <w:t>×</w:t>
            </w:r>
          </w:p>
        </w:tc>
        <w:tc>
          <w:tcPr>
            <w:tcW w:w="1485" w:type="dxa"/>
            <w:vAlign w:val="center"/>
          </w:tcPr>
          <w:p w14:paraId="6FA71396">
            <w:pPr>
              <w:widowControl/>
              <w:jc w:val="center"/>
              <w:rPr>
                <w:rFonts w:hint="eastAsia" w:ascii="宋体" w:hAnsi="宋体" w:eastAsia="宋体" w:cs="宋体"/>
                <w:i w:val="0"/>
                <w:kern w:val="2"/>
                <w:sz w:val="24"/>
                <w:szCs w:val="24"/>
                <w:vertAlign w:val="baseline"/>
                <w:lang w:val="en-US" w:eastAsia="zh-CN" w:bidi="ar-SA"/>
              </w:rPr>
            </w:pPr>
            <w:r>
              <w:rPr>
                <w:rFonts w:hint="eastAsia" w:ascii="宋体" w:hAnsi="宋体" w:eastAsia="宋体" w:cs="宋体"/>
                <w:i w:val="0"/>
                <w:kern w:val="2"/>
                <w:sz w:val="24"/>
                <w:szCs w:val="24"/>
                <w:vertAlign w:val="baseline"/>
                <w:lang w:val="en-US" w:eastAsia="zh-CN" w:bidi="ar-SA"/>
              </w:rPr>
              <w:t>重升几号</w:t>
            </w:r>
          </w:p>
        </w:tc>
        <w:tc>
          <w:tcPr>
            <w:tcW w:w="3686" w:type="dxa"/>
            <w:vAlign w:val="center"/>
          </w:tcPr>
          <w:p w14:paraId="2A2828E0">
            <w:pPr>
              <w:widowControl/>
              <w:jc w:val="center"/>
              <w:rPr>
                <w:rFonts w:hint="default" w:ascii="宋体" w:hAnsi="宋体" w:eastAsia="宋体" w:cs="宋体"/>
                <w:i w:val="0"/>
                <w:kern w:val="2"/>
                <w:sz w:val="24"/>
                <w:szCs w:val="24"/>
                <w:vertAlign w:val="baseline"/>
                <w:lang w:val="en-US" w:eastAsia="zh-CN" w:bidi="ar-SA"/>
              </w:rPr>
            </w:pPr>
            <w:r>
              <w:rPr>
                <w:rFonts w:hint="eastAsia" w:ascii="宋体" w:hAnsi="宋体" w:eastAsia="宋体" w:cs="宋体"/>
                <w:i w:val="0"/>
                <w:kern w:val="2"/>
                <w:sz w:val="24"/>
                <w:szCs w:val="24"/>
                <w:vertAlign w:val="baseline"/>
                <w:lang w:val="en-US" w:eastAsia="zh-CN" w:bidi="ar-SA"/>
              </w:rPr>
              <w:t>+2</w:t>
            </w:r>
          </w:p>
        </w:tc>
      </w:tr>
      <w:tr w14:paraId="200B8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Align w:val="center"/>
          </w:tcPr>
          <w:p w14:paraId="08A550E2">
            <w:pPr>
              <w:widowControl/>
              <w:jc w:val="center"/>
              <w:rPr>
                <w:rFonts w:hint="eastAsia" w:ascii="宋体" w:hAnsi="宋体" w:eastAsia="宋体" w:cs="宋体"/>
                <w:i w:val="0"/>
                <w:kern w:val="2"/>
                <w:sz w:val="24"/>
                <w:szCs w:val="24"/>
                <w:vertAlign w:val="baseline"/>
                <w:lang w:val="en-US" w:eastAsia="zh-CN" w:bidi="ar-SA"/>
              </w:rPr>
            </w:pPr>
            <w:r>
              <w:rPr>
                <w:rFonts w:hint="default" w:ascii="宋体" w:hAnsi="宋体" w:eastAsia="宋体" w:cs="宋体"/>
                <w:i w:val="0"/>
                <w:kern w:val="2"/>
                <w:sz w:val="24"/>
                <w:szCs w:val="24"/>
                <w:vertAlign w:val="baseline"/>
                <w:lang w:val="en-US" w:eastAsia="zh-CN" w:bidi="ar-SA"/>
              </w:rPr>
              <w:t>♭♭</w:t>
            </w:r>
          </w:p>
        </w:tc>
        <w:tc>
          <w:tcPr>
            <w:tcW w:w="1485" w:type="dxa"/>
            <w:vAlign w:val="center"/>
          </w:tcPr>
          <w:p w14:paraId="2F8DE855">
            <w:pPr>
              <w:widowControl/>
              <w:jc w:val="center"/>
              <w:rPr>
                <w:rFonts w:hint="eastAsia" w:ascii="宋体" w:hAnsi="宋体" w:eastAsia="宋体" w:cs="宋体"/>
                <w:i w:val="0"/>
                <w:kern w:val="2"/>
                <w:sz w:val="24"/>
                <w:szCs w:val="24"/>
                <w:vertAlign w:val="baseline"/>
                <w:lang w:val="en-US" w:eastAsia="zh-CN" w:bidi="ar-SA"/>
              </w:rPr>
            </w:pPr>
            <w:r>
              <w:rPr>
                <w:rFonts w:hint="eastAsia" w:ascii="宋体" w:hAnsi="宋体" w:eastAsia="宋体" w:cs="宋体"/>
                <w:i w:val="0"/>
                <w:kern w:val="2"/>
                <w:sz w:val="24"/>
                <w:szCs w:val="24"/>
                <w:vertAlign w:val="baseline"/>
                <w:lang w:val="en-US" w:eastAsia="zh-CN" w:bidi="ar-SA"/>
              </w:rPr>
              <w:t>重降记号</w:t>
            </w:r>
          </w:p>
        </w:tc>
        <w:tc>
          <w:tcPr>
            <w:tcW w:w="3686" w:type="dxa"/>
            <w:vAlign w:val="center"/>
          </w:tcPr>
          <w:p w14:paraId="1AD4E4B4">
            <w:pPr>
              <w:widowControl/>
              <w:jc w:val="center"/>
              <w:rPr>
                <w:rFonts w:hint="default" w:ascii="宋体" w:hAnsi="宋体" w:eastAsia="宋体" w:cs="宋体"/>
                <w:i w:val="0"/>
                <w:kern w:val="2"/>
                <w:sz w:val="24"/>
                <w:szCs w:val="24"/>
                <w:vertAlign w:val="baseline"/>
                <w:lang w:val="en-US" w:eastAsia="zh-CN" w:bidi="ar-SA"/>
              </w:rPr>
            </w:pPr>
            <w:r>
              <w:rPr>
                <w:rFonts w:hint="eastAsia" w:ascii="宋体" w:hAnsi="宋体" w:eastAsia="宋体" w:cs="宋体"/>
                <w:i w:val="0"/>
                <w:kern w:val="2"/>
                <w:sz w:val="24"/>
                <w:szCs w:val="24"/>
                <w:vertAlign w:val="baseline"/>
                <w:lang w:val="en-US" w:eastAsia="zh-CN" w:bidi="ar-SA"/>
              </w:rPr>
              <w:t>-2</w:t>
            </w:r>
          </w:p>
        </w:tc>
      </w:tr>
      <w:tr w14:paraId="14171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Align w:val="center"/>
          </w:tcPr>
          <w:p w14:paraId="405FCAA2">
            <w:pPr>
              <w:widowControl/>
              <w:jc w:val="center"/>
              <w:rPr>
                <w:rFonts w:hint="eastAsia" w:ascii="宋体" w:hAnsi="宋体" w:eastAsia="宋体" w:cs="宋体"/>
                <w:i w:val="0"/>
                <w:kern w:val="2"/>
                <w:sz w:val="24"/>
                <w:szCs w:val="24"/>
                <w:vertAlign w:val="baseline"/>
                <w:lang w:val="en-US" w:eastAsia="zh-CN" w:bidi="ar-SA"/>
              </w:rPr>
            </w:pPr>
            <w:r>
              <w:rPr>
                <w:rFonts w:hint="eastAsia" w:ascii="宋体" w:hAnsi="宋体" w:eastAsia="宋体" w:cs="宋体"/>
                <w:i w:val="0"/>
                <w:kern w:val="2"/>
                <w:sz w:val="24"/>
                <w:szCs w:val="24"/>
                <w:vertAlign w:val="baseline"/>
                <w:lang w:val="en-US" w:eastAsia="zh-CN" w:bidi="ar-SA"/>
              </w:rPr>
              <w:t>♮</w:t>
            </w:r>
          </w:p>
        </w:tc>
        <w:tc>
          <w:tcPr>
            <w:tcW w:w="1485" w:type="dxa"/>
            <w:vAlign w:val="center"/>
          </w:tcPr>
          <w:p w14:paraId="67DD01D8">
            <w:pPr>
              <w:widowControl/>
              <w:jc w:val="center"/>
              <w:rPr>
                <w:rFonts w:hint="eastAsia" w:ascii="宋体" w:hAnsi="宋体" w:eastAsia="宋体" w:cs="宋体"/>
                <w:i w:val="0"/>
                <w:kern w:val="2"/>
                <w:sz w:val="24"/>
                <w:szCs w:val="24"/>
                <w:vertAlign w:val="baseline"/>
                <w:lang w:val="en-US" w:eastAsia="zh-CN" w:bidi="ar-SA"/>
              </w:rPr>
            </w:pPr>
            <w:r>
              <w:rPr>
                <w:rFonts w:hint="eastAsia" w:ascii="宋体" w:hAnsi="宋体" w:eastAsia="宋体" w:cs="宋体"/>
                <w:i w:val="0"/>
                <w:kern w:val="2"/>
                <w:sz w:val="24"/>
                <w:szCs w:val="24"/>
                <w:vertAlign w:val="baseline"/>
                <w:lang w:val="en-US" w:eastAsia="zh-CN" w:bidi="ar-SA"/>
              </w:rPr>
              <w:t>还原记号</w:t>
            </w:r>
          </w:p>
        </w:tc>
        <w:tc>
          <w:tcPr>
            <w:tcW w:w="3686" w:type="dxa"/>
            <w:vAlign w:val="center"/>
          </w:tcPr>
          <w:p w14:paraId="4A512005">
            <w:pPr>
              <w:widowControl/>
              <w:jc w:val="center"/>
              <w:rPr>
                <w:rFonts w:hint="eastAsia" w:ascii="宋体" w:hAnsi="宋体" w:eastAsia="宋体" w:cs="宋体"/>
                <w:i w:val="0"/>
                <w:kern w:val="2"/>
                <w:sz w:val="24"/>
                <w:szCs w:val="24"/>
                <w:vertAlign w:val="baseline"/>
                <w:lang w:val="en-US" w:eastAsia="zh-CN" w:bidi="ar-SA"/>
              </w:rPr>
            </w:pPr>
            <w:r>
              <w:rPr>
                <w:rFonts w:hint="eastAsia" w:ascii="宋体" w:hAnsi="宋体" w:eastAsia="宋体" w:cs="宋体"/>
                <w:i w:val="0"/>
                <w:kern w:val="2"/>
                <w:sz w:val="24"/>
                <w:szCs w:val="24"/>
                <w:vertAlign w:val="baseline"/>
                <w:lang w:val="en-US" w:eastAsia="zh-CN" w:bidi="ar-SA"/>
              </w:rPr>
              <w:t>还原为原值</w:t>
            </w:r>
          </w:p>
        </w:tc>
      </w:tr>
    </w:tbl>
    <w:p w14:paraId="2FBA0F3D">
      <w:pPr>
        <w:widowControl/>
        <w:jc w:val="left"/>
        <w:rPr>
          <w:rFonts w:hint="default"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易错点：带有变音符号的音不一定在黑键上，如</w:t>
      </w:r>
      <w:r>
        <w:rPr>
          <w:rFonts w:hint="default" w:ascii="宋体" w:hAnsi="宋体" w:eastAsia="宋体" w:cs="宋体"/>
          <w:i w:val="0"/>
          <w:kern w:val="2"/>
          <w:sz w:val="24"/>
          <w:szCs w:val="24"/>
          <w:vertAlign w:val="baseline"/>
          <w:lang w:val="en-US" w:eastAsia="zh-CN" w:bidi="ar-SA"/>
        </w:rPr>
        <w:t>♭</w:t>
      </w:r>
      <w:r>
        <w:rPr>
          <w:rFonts w:hint="eastAsia" w:ascii="宋体" w:hAnsi="宋体" w:eastAsia="宋体" w:cs="宋体"/>
          <w:i w:val="0"/>
          <w:kern w:val="2"/>
          <w:sz w:val="24"/>
          <w:szCs w:val="24"/>
          <w:vertAlign w:val="baseline"/>
          <w:lang w:val="en-US" w:eastAsia="zh-CN" w:bidi="ar-SA"/>
        </w:rPr>
        <w:t>4=3，</w:t>
      </w:r>
      <w:r>
        <w:rPr>
          <w:rFonts w:hint="default" w:ascii="宋体" w:hAnsi="宋体" w:eastAsia="宋体" w:cs="宋体"/>
          <w:i w:val="0"/>
          <w:kern w:val="2"/>
          <w:sz w:val="24"/>
          <w:szCs w:val="24"/>
          <w:vertAlign w:val="baseline"/>
          <w:lang w:val="en-US" w:eastAsia="zh-CN" w:bidi="ar-SA"/>
        </w:rPr>
        <w:t>♯</w:t>
      </w:r>
      <w:r>
        <w:rPr>
          <w:rFonts w:hint="eastAsia" w:ascii="宋体" w:hAnsi="宋体" w:eastAsia="宋体" w:cs="宋体"/>
          <w:i w:val="0"/>
          <w:kern w:val="2"/>
          <w:sz w:val="24"/>
          <w:szCs w:val="24"/>
          <w:vertAlign w:val="baseline"/>
          <w:lang w:val="en-US" w:eastAsia="zh-CN" w:bidi="ar-SA"/>
        </w:rPr>
        <w:t>7=1。</w:t>
      </w:r>
    </w:p>
    <w:p w14:paraId="266987EF">
      <w:pPr>
        <w:widowControl/>
        <w:jc w:val="left"/>
        <w:rPr>
          <w:rFonts w:hint="eastAsia" w:ascii="宋体" w:hAnsi="宋体" w:eastAsia="宋体" w:cs="宋体"/>
          <w:i w:val="0"/>
          <w:kern w:val="2"/>
          <w:sz w:val="28"/>
          <w:szCs w:val="28"/>
          <w:lang w:val="en-US" w:eastAsia="zh-CN" w:bidi="ar-SA"/>
        </w:rPr>
      </w:pPr>
      <w:r>
        <w:rPr>
          <w:rFonts w:hint="eastAsia" w:ascii="宋体" w:hAnsi="宋体" w:eastAsia="宋体" w:cs="宋体"/>
          <w:i w:val="0"/>
          <w:kern w:val="2"/>
          <w:sz w:val="44"/>
          <w:szCs w:val="44"/>
          <w:lang w:val="en-US" w:eastAsia="zh-CN" w:bidi="ar-SA"/>
        </w:rPr>
        <w:t>6.3调号</w:t>
      </w:r>
    </w:p>
    <w:p w14:paraId="5138023B">
      <w:pPr>
        <w:widowControl/>
        <w:jc w:val="left"/>
        <w:rPr>
          <w:rFonts w:hint="default"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可以认为调号就是将整首曲子的音相位整体发生了偏移，使乐曲找到合适的音域，使乐曲轻巧、低沉或平缓。</w:t>
      </w:r>
    </w:p>
    <w:p w14:paraId="7DC7FCC2">
      <w:pPr>
        <w:widowControl/>
        <w:jc w:val="left"/>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当在五线谱中看到谱号后出现变音符号时，则说明此乐曲用到了调号。或在简谱中，看到类似“1=G”的标记，则也是用到了调号。</w:t>
      </w:r>
    </w:p>
    <w:p w14:paraId="0D6BF212">
      <w:pPr>
        <w:widowControl/>
        <w:jc w:val="left"/>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变音符号的数量和与位置是有一定规律的：</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552E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D9AE3BA">
            <w:pPr>
              <w:keepNext w:val="0"/>
              <w:keepLines w:val="0"/>
              <w:widowControl/>
              <w:suppressLineNumbers w:val="0"/>
              <w:spacing w:before="0" w:beforeAutospacing="0" w:after="0" w:afterAutospacing="0" w:line="360" w:lineRule="atLeast"/>
              <w:ind w:left="0" w:leftChars="0" w:right="0" w:rightChars="0"/>
              <w:jc w:val="both"/>
              <w:rPr>
                <w:rFonts w:hint="default" w:asciiTheme="minorHAnsi" w:hAnsiTheme="minorHAnsi" w:eastAsiaTheme="minorEastAsia" w:cstheme="minorBidi"/>
                <w:b w:val="0"/>
                <w:bCs w:val="0"/>
                <w:color w:val="333333"/>
                <w:kern w:val="2"/>
                <w:sz w:val="24"/>
                <w:szCs w:val="24"/>
                <w:lang w:val="en-US" w:eastAsia="zh-CN" w:bidi="ar-SA"/>
              </w:rPr>
            </w:pPr>
            <w:r>
              <w:rPr>
                <w:rFonts w:ascii="宋体" w:hAnsi="宋体" w:eastAsia="宋体" w:cs="宋体"/>
                <w:b w:val="0"/>
                <w:bCs w:val="0"/>
                <w:color w:val="333333"/>
                <w:kern w:val="0"/>
                <w:sz w:val="24"/>
                <w:szCs w:val="24"/>
                <w:lang w:val="en-US" w:eastAsia="zh-CN" w:bidi="ar"/>
              </w:rPr>
              <w:t>记号</w:t>
            </w:r>
          </w:p>
        </w:tc>
        <w:tc>
          <w:tcPr>
            <w:tcW w:w="2841" w:type="dxa"/>
            <w:vAlign w:val="center"/>
          </w:tcPr>
          <w:p w14:paraId="57C09019">
            <w:pPr>
              <w:keepNext w:val="0"/>
              <w:keepLines w:val="0"/>
              <w:widowControl/>
              <w:suppressLineNumbers w:val="0"/>
              <w:spacing w:before="0" w:beforeAutospacing="0" w:after="0" w:afterAutospacing="0" w:line="360" w:lineRule="atLeast"/>
              <w:ind w:left="0" w:leftChars="0" w:right="0" w:rightChars="0"/>
              <w:jc w:val="both"/>
              <w:rPr>
                <w:rFonts w:hint="default" w:asciiTheme="minorHAnsi" w:hAnsiTheme="minorHAnsi" w:eastAsiaTheme="minorEastAsia" w:cstheme="minorBidi"/>
                <w:b w:val="0"/>
                <w:bCs w:val="0"/>
                <w:color w:val="333333"/>
                <w:kern w:val="2"/>
                <w:sz w:val="24"/>
                <w:szCs w:val="24"/>
                <w:lang w:val="en-US" w:eastAsia="zh-CN" w:bidi="ar-SA"/>
              </w:rPr>
            </w:pPr>
            <w:r>
              <w:rPr>
                <w:rFonts w:ascii="宋体" w:hAnsi="宋体" w:eastAsia="宋体" w:cs="宋体"/>
                <w:b w:val="0"/>
                <w:bCs w:val="0"/>
                <w:color w:val="333333"/>
                <w:kern w:val="0"/>
                <w:sz w:val="24"/>
                <w:szCs w:val="24"/>
                <w:lang w:val="en-US" w:eastAsia="zh-CN" w:bidi="ar"/>
              </w:rPr>
              <w:t>调</w:t>
            </w:r>
          </w:p>
        </w:tc>
        <w:tc>
          <w:tcPr>
            <w:tcW w:w="2841" w:type="dxa"/>
            <w:vAlign w:val="center"/>
          </w:tcPr>
          <w:p w14:paraId="48B519B0">
            <w:pPr>
              <w:keepNext w:val="0"/>
              <w:keepLines w:val="0"/>
              <w:widowControl/>
              <w:suppressLineNumbers w:val="0"/>
              <w:spacing w:before="0" w:beforeAutospacing="0" w:after="0" w:afterAutospacing="0" w:line="360" w:lineRule="atLeast"/>
              <w:ind w:left="0" w:leftChars="0" w:right="0" w:rightChars="0"/>
              <w:jc w:val="both"/>
              <w:rPr>
                <w:rFonts w:hint="default" w:asciiTheme="minorHAnsi" w:hAnsiTheme="minorHAnsi" w:eastAsiaTheme="minorEastAsia" w:cstheme="minorBidi"/>
                <w:b w:val="0"/>
                <w:bCs w:val="0"/>
                <w:color w:val="333333"/>
                <w:kern w:val="2"/>
                <w:sz w:val="24"/>
                <w:szCs w:val="24"/>
                <w:lang w:val="en-US" w:eastAsia="zh-CN" w:bidi="ar-SA"/>
              </w:rPr>
            </w:pPr>
            <w:r>
              <w:rPr>
                <w:rFonts w:ascii="宋体" w:hAnsi="宋体" w:eastAsia="宋体" w:cs="宋体"/>
                <w:b w:val="0"/>
                <w:bCs w:val="0"/>
                <w:color w:val="333333"/>
                <w:kern w:val="0"/>
                <w:sz w:val="24"/>
                <w:szCs w:val="24"/>
                <w:lang w:val="en-US" w:eastAsia="zh-CN" w:bidi="ar"/>
              </w:rPr>
              <w:t>升/降的音</w:t>
            </w:r>
          </w:p>
        </w:tc>
      </w:tr>
      <w:tr w14:paraId="2C639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50201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无</w:t>
            </w:r>
          </w:p>
        </w:tc>
        <w:tc>
          <w:tcPr>
            <w:tcW w:w="2841" w:type="dxa"/>
            <w:vAlign w:val="center"/>
          </w:tcPr>
          <w:p w14:paraId="728D40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C</w:t>
            </w:r>
          </w:p>
        </w:tc>
        <w:tc>
          <w:tcPr>
            <w:tcW w:w="2841" w:type="dxa"/>
            <w:vAlign w:val="center"/>
          </w:tcPr>
          <w:p w14:paraId="734AC2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无</w:t>
            </w:r>
          </w:p>
        </w:tc>
      </w:tr>
      <w:tr w14:paraId="32FF3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4A613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♯×1</w:t>
            </w:r>
          </w:p>
        </w:tc>
        <w:tc>
          <w:tcPr>
            <w:tcW w:w="2841" w:type="dxa"/>
            <w:vAlign w:val="center"/>
          </w:tcPr>
          <w:p w14:paraId="4B971E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G</w:t>
            </w:r>
          </w:p>
        </w:tc>
        <w:tc>
          <w:tcPr>
            <w:tcW w:w="2841" w:type="dxa"/>
            <w:vAlign w:val="center"/>
          </w:tcPr>
          <w:p w14:paraId="5B48EF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4</w:t>
            </w:r>
          </w:p>
        </w:tc>
      </w:tr>
      <w:tr w14:paraId="3D218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734D5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♯×2</w:t>
            </w:r>
          </w:p>
        </w:tc>
        <w:tc>
          <w:tcPr>
            <w:tcW w:w="2841" w:type="dxa"/>
            <w:vAlign w:val="center"/>
          </w:tcPr>
          <w:p w14:paraId="2F795B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D</w:t>
            </w:r>
          </w:p>
        </w:tc>
        <w:tc>
          <w:tcPr>
            <w:tcW w:w="2841" w:type="dxa"/>
            <w:vAlign w:val="center"/>
          </w:tcPr>
          <w:p w14:paraId="577A12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4，1</w:t>
            </w:r>
          </w:p>
        </w:tc>
      </w:tr>
      <w:tr w14:paraId="6A911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87457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♯×3</w:t>
            </w:r>
          </w:p>
        </w:tc>
        <w:tc>
          <w:tcPr>
            <w:tcW w:w="2841" w:type="dxa"/>
            <w:vAlign w:val="center"/>
          </w:tcPr>
          <w:p w14:paraId="151F2A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A</w:t>
            </w:r>
          </w:p>
        </w:tc>
        <w:tc>
          <w:tcPr>
            <w:tcW w:w="2841" w:type="dxa"/>
            <w:vAlign w:val="center"/>
          </w:tcPr>
          <w:p w14:paraId="148465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4，1，5</w:t>
            </w:r>
          </w:p>
        </w:tc>
      </w:tr>
      <w:tr w14:paraId="1CDE7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D6902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♯×4</w:t>
            </w:r>
          </w:p>
        </w:tc>
        <w:tc>
          <w:tcPr>
            <w:tcW w:w="2841" w:type="dxa"/>
            <w:vAlign w:val="center"/>
          </w:tcPr>
          <w:p w14:paraId="1C3662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E</w:t>
            </w:r>
          </w:p>
        </w:tc>
        <w:tc>
          <w:tcPr>
            <w:tcW w:w="2841" w:type="dxa"/>
            <w:vAlign w:val="center"/>
          </w:tcPr>
          <w:p w14:paraId="6BB4F1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4，1，5，2</w:t>
            </w:r>
          </w:p>
        </w:tc>
      </w:tr>
      <w:tr w14:paraId="2C5D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3CCC8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♯×5</w:t>
            </w:r>
          </w:p>
        </w:tc>
        <w:tc>
          <w:tcPr>
            <w:tcW w:w="2841" w:type="dxa"/>
            <w:vAlign w:val="center"/>
          </w:tcPr>
          <w:p w14:paraId="0FA3E8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B</w:t>
            </w:r>
          </w:p>
        </w:tc>
        <w:tc>
          <w:tcPr>
            <w:tcW w:w="2841" w:type="dxa"/>
            <w:vAlign w:val="center"/>
          </w:tcPr>
          <w:p w14:paraId="2C5C3F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4，1，5，2，6</w:t>
            </w:r>
          </w:p>
        </w:tc>
      </w:tr>
      <w:tr w14:paraId="0C75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6D1A2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♯×6</w:t>
            </w:r>
          </w:p>
        </w:tc>
        <w:tc>
          <w:tcPr>
            <w:tcW w:w="0" w:type="auto"/>
            <w:vAlign w:val="center"/>
          </w:tcPr>
          <w:p w14:paraId="7435FA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♯F</w:t>
            </w:r>
          </w:p>
        </w:tc>
        <w:tc>
          <w:tcPr>
            <w:tcW w:w="0" w:type="auto"/>
            <w:vAlign w:val="center"/>
          </w:tcPr>
          <w:p w14:paraId="7A1315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4，1，5，2，6，3</w:t>
            </w:r>
          </w:p>
        </w:tc>
      </w:tr>
      <w:tr w14:paraId="1A0D6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2DEC1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♯×7</w:t>
            </w:r>
          </w:p>
        </w:tc>
        <w:tc>
          <w:tcPr>
            <w:tcW w:w="0" w:type="auto"/>
            <w:vAlign w:val="center"/>
          </w:tcPr>
          <w:p w14:paraId="77EF14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♯C</w:t>
            </w:r>
          </w:p>
        </w:tc>
        <w:tc>
          <w:tcPr>
            <w:tcW w:w="0" w:type="auto"/>
            <w:vAlign w:val="center"/>
          </w:tcPr>
          <w:p w14:paraId="1932E6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4，1，5，2，6，3，7</w:t>
            </w:r>
          </w:p>
        </w:tc>
      </w:tr>
      <w:tr w14:paraId="5BE28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96D1A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♭×1</w:t>
            </w:r>
          </w:p>
        </w:tc>
        <w:tc>
          <w:tcPr>
            <w:tcW w:w="0" w:type="auto"/>
            <w:vAlign w:val="center"/>
          </w:tcPr>
          <w:p w14:paraId="242C73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F</w:t>
            </w:r>
          </w:p>
        </w:tc>
        <w:tc>
          <w:tcPr>
            <w:tcW w:w="0" w:type="auto"/>
            <w:vAlign w:val="center"/>
          </w:tcPr>
          <w:p w14:paraId="3D3585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7</w:t>
            </w:r>
          </w:p>
        </w:tc>
      </w:tr>
      <w:tr w14:paraId="2BD73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A57FA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♭×2</w:t>
            </w:r>
          </w:p>
        </w:tc>
        <w:tc>
          <w:tcPr>
            <w:tcW w:w="0" w:type="auto"/>
            <w:vAlign w:val="center"/>
          </w:tcPr>
          <w:p w14:paraId="742445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♭B</w:t>
            </w:r>
          </w:p>
        </w:tc>
        <w:tc>
          <w:tcPr>
            <w:tcW w:w="0" w:type="auto"/>
            <w:vAlign w:val="center"/>
          </w:tcPr>
          <w:p w14:paraId="773269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7，3</w:t>
            </w:r>
          </w:p>
        </w:tc>
      </w:tr>
      <w:tr w14:paraId="69110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F9ABB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♭×3</w:t>
            </w:r>
          </w:p>
        </w:tc>
        <w:tc>
          <w:tcPr>
            <w:tcW w:w="0" w:type="auto"/>
            <w:vAlign w:val="center"/>
          </w:tcPr>
          <w:p w14:paraId="41FC8F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♭E</w:t>
            </w:r>
          </w:p>
        </w:tc>
        <w:tc>
          <w:tcPr>
            <w:tcW w:w="0" w:type="auto"/>
            <w:vAlign w:val="center"/>
          </w:tcPr>
          <w:p w14:paraId="7AE282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7，3，6</w:t>
            </w:r>
          </w:p>
        </w:tc>
      </w:tr>
      <w:tr w14:paraId="0FB2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DCEB9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♭×4</w:t>
            </w:r>
          </w:p>
        </w:tc>
        <w:tc>
          <w:tcPr>
            <w:tcW w:w="0" w:type="auto"/>
            <w:vAlign w:val="center"/>
          </w:tcPr>
          <w:p w14:paraId="59A3DB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♭A</w:t>
            </w:r>
          </w:p>
        </w:tc>
        <w:tc>
          <w:tcPr>
            <w:tcW w:w="0" w:type="auto"/>
            <w:vAlign w:val="center"/>
          </w:tcPr>
          <w:p w14:paraId="2C7E0E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7，3，6，2</w:t>
            </w:r>
          </w:p>
        </w:tc>
      </w:tr>
      <w:tr w14:paraId="6288D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AC70E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♭×5</w:t>
            </w:r>
          </w:p>
        </w:tc>
        <w:tc>
          <w:tcPr>
            <w:tcW w:w="0" w:type="auto"/>
            <w:vAlign w:val="center"/>
          </w:tcPr>
          <w:p w14:paraId="285EA3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♭D</w:t>
            </w:r>
          </w:p>
        </w:tc>
        <w:tc>
          <w:tcPr>
            <w:tcW w:w="0" w:type="auto"/>
            <w:vAlign w:val="center"/>
          </w:tcPr>
          <w:p w14:paraId="62504D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7，3，6，2，5</w:t>
            </w:r>
          </w:p>
        </w:tc>
      </w:tr>
      <w:tr w14:paraId="7F859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7AC6B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♭×6</w:t>
            </w:r>
          </w:p>
        </w:tc>
        <w:tc>
          <w:tcPr>
            <w:tcW w:w="0" w:type="auto"/>
            <w:vAlign w:val="center"/>
          </w:tcPr>
          <w:p w14:paraId="602FC7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♭G</w:t>
            </w:r>
          </w:p>
        </w:tc>
        <w:tc>
          <w:tcPr>
            <w:tcW w:w="0" w:type="auto"/>
            <w:vAlign w:val="center"/>
          </w:tcPr>
          <w:p w14:paraId="4EDE86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7，3，6，2，5，1</w:t>
            </w:r>
          </w:p>
        </w:tc>
      </w:tr>
      <w:tr w14:paraId="73FE5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88A5F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♭×7</w:t>
            </w:r>
          </w:p>
        </w:tc>
        <w:tc>
          <w:tcPr>
            <w:tcW w:w="0" w:type="auto"/>
            <w:vAlign w:val="center"/>
          </w:tcPr>
          <w:p w14:paraId="0C126E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♭C</w:t>
            </w:r>
          </w:p>
        </w:tc>
        <w:tc>
          <w:tcPr>
            <w:tcW w:w="0" w:type="auto"/>
            <w:vAlign w:val="center"/>
          </w:tcPr>
          <w:p w14:paraId="453380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both"/>
              <w:textAlignment w:val="top"/>
              <w:rPr>
                <w:rFonts w:hint="default" w:asciiTheme="minorHAnsi" w:hAnsiTheme="minorHAnsi" w:eastAsiaTheme="minorEastAsia" w:cstheme="minorBidi"/>
                <w:b w:val="0"/>
                <w:bCs w:val="0"/>
                <w:color w:val="3F3F3F"/>
                <w:kern w:val="2"/>
                <w:sz w:val="24"/>
                <w:szCs w:val="24"/>
                <w:lang w:val="en-US" w:eastAsia="zh-CN" w:bidi="ar-SA"/>
              </w:rPr>
            </w:pPr>
            <w:r>
              <w:rPr>
                <w:rFonts w:ascii="宋体" w:hAnsi="宋体" w:eastAsia="宋体" w:cs="宋体"/>
                <w:b w:val="0"/>
                <w:bCs w:val="0"/>
                <w:color w:val="3F3F3F"/>
                <w:kern w:val="0"/>
                <w:sz w:val="24"/>
                <w:szCs w:val="24"/>
                <w:lang w:val="en-US" w:eastAsia="zh-CN" w:bidi="ar"/>
              </w:rPr>
              <w:t>7，3，6，2，5，1，4</w:t>
            </w:r>
          </w:p>
        </w:tc>
      </w:tr>
    </w:tbl>
    <w:p w14:paraId="1A32C98A">
      <w:pPr>
        <w:widowControl/>
        <w:jc w:val="left"/>
        <w:rPr>
          <w:rFonts w:hint="default" w:ascii="宋体" w:hAnsi="宋体" w:eastAsia="宋体" w:cs="宋体"/>
          <w:i w:val="0"/>
          <w:kern w:val="2"/>
          <w:sz w:val="24"/>
          <w:szCs w:val="24"/>
          <w:lang w:val="en-US" w:eastAsia="zh-CN" w:bidi="ar-SA"/>
        </w:rPr>
      </w:pPr>
    </w:p>
    <w:p w14:paraId="3920CD5B">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84"/>
          <w:szCs w:val="84"/>
        </w:rPr>
        <w:t>正文</w:t>
      </w:r>
    </w:p>
    <w:p w14:paraId="1160DB58">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52"/>
          <w:szCs w:val="52"/>
        </w:rPr>
        <w:t>一、MIDI文</w:t>
      </w:r>
      <w:r>
        <w:rPr>
          <w:rFonts w:hint="eastAsia" w:ascii="宋体" w:hAnsi="宋体" w:eastAsia="宋体" w:cs="宋体"/>
          <w:b w:val="0"/>
          <w:i w:val="0"/>
          <w:caps w:val="0"/>
          <w:color w:val="000000"/>
          <w:spacing w:val="0"/>
          <w:sz w:val="52"/>
          <w:szCs w:val="52"/>
          <w:lang w:eastAsia="zh-CN"/>
        </w:rPr>
        <w:t>件（百度百科）</w:t>
      </w:r>
    </w:p>
    <w:p w14:paraId="6D1F7B15">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44"/>
          <w:szCs w:val="44"/>
          <w:lang w:val="en-US" w:eastAsia="zh-CN"/>
        </w:rPr>
        <w:t>1.1</w:t>
      </w:r>
      <w:r>
        <w:rPr>
          <w:rFonts w:hint="eastAsia" w:ascii="宋体" w:hAnsi="宋体" w:eastAsia="宋体" w:cs="宋体"/>
          <w:b w:val="0"/>
          <w:i w:val="0"/>
          <w:caps w:val="0"/>
          <w:color w:val="000000"/>
          <w:spacing w:val="0"/>
          <w:sz w:val="44"/>
          <w:szCs w:val="44"/>
          <w:lang w:eastAsia="zh-CN"/>
        </w:rPr>
        <w:t>基本解释</w:t>
      </w:r>
    </w:p>
    <w:p w14:paraId="13D1EF62">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MIDI(Musical Instrument Digital Interface)乐器数字接口 ，是20 世纪80 年代初为解决电声乐器之间的通信问题而提出的。MIDI是编曲界最广泛的音乐标准格式，可称为“计算机能理解的乐谱”。它用音符的数字控制信号来记录音乐。一首完整的MIDI音乐只有几十KB大，而能包含数十条音乐轨道。几乎所有的现代音乐都是用MIDI加上音色库来制作合成的。MIDI 传输的不是声音信号， 而是音符、控制参数等指令, 它指示MIDI 设备要做什么，怎么做， 如演奏哪个音符、多大音量等。它们被统一表示成MIDI 消息(MIDI Message) 。</w:t>
      </w:r>
    </w:p>
    <w:p w14:paraId="18F536E8">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44"/>
          <w:szCs w:val="44"/>
          <w:lang w:eastAsia="zh-CN"/>
        </w:rPr>
      </w:pPr>
      <w:r>
        <w:rPr>
          <w:rFonts w:hint="eastAsia" w:ascii="宋体" w:hAnsi="宋体" w:eastAsia="宋体" w:cs="宋体"/>
          <w:b w:val="0"/>
          <w:i w:val="0"/>
          <w:caps w:val="0"/>
          <w:color w:val="000000"/>
          <w:spacing w:val="0"/>
          <w:sz w:val="44"/>
          <w:szCs w:val="44"/>
          <w:lang w:val="en-US" w:eastAsia="zh-CN"/>
        </w:rPr>
        <w:t>1.2</w:t>
      </w:r>
      <w:r>
        <w:rPr>
          <w:rFonts w:hint="eastAsia" w:ascii="宋体" w:hAnsi="宋体" w:eastAsia="宋体" w:cs="宋体"/>
          <w:b w:val="0"/>
          <w:i w:val="0"/>
          <w:caps w:val="0"/>
          <w:color w:val="000000"/>
          <w:spacing w:val="0"/>
          <w:sz w:val="44"/>
          <w:szCs w:val="44"/>
          <w:lang w:eastAsia="zh-CN"/>
        </w:rPr>
        <w:t>产生背景</w:t>
      </w:r>
    </w:p>
    <w:p w14:paraId="7DD3F177">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MIDI发明者，是美国的加州音乐人，Dave Smith。</w:t>
      </w:r>
    </w:p>
    <w:p w14:paraId="65B00931">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四十年前，音乐人没法同时操纵多个乐器，因为当时各种乐器是不可连接的。需要左右手同时弹奏两个键盘。此后，合成器制造商Dave Smith，说服了唱片商采用了一种叫做“乐器数字接口”(Musical Instrument Digital Interface，MIDI)的通用格式，这种格式能够让合成器受到外部键盘信号控制，可以由唱片商的竞争对手制作，甚至直接从电脑输出。使运算速度足够快的电脑处理音符采样，并能同时控制多个键盘和鼓机。</w:t>
      </w:r>
    </w:p>
    <w:p w14:paraId="09BC54EF">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MIDI标准能让人们在自己家里进行音乐创作，使人们终于能够把合成器和鼓机连接到电脑上。于是，MIDI很快变成了连接各种型号的合成器、鼓机、采样数据和计算机的产业标准。</w:t>
      </w:r>
    </w:p>
    <w:p w14:paraId="7C0957B2">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MIDI无论放置在哪里，都能在一个合成器上演奏些东西，并能在另外一个合成器上播放完全一样的声响。复杂而精心控制的的合成器声效、鼓机和采样样本见证了编曲技术从不可能到可能的转变。随着这种全新定义的制作方式，舞曲这种新的音乐类型诞生了。</w:t>
      </w:r>
    </w:p>
    <w:p w14:paraId="00603001">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第一台能够兼容MIDI格式的是一个由Dave Smith制作、叫做Prophet-900的合成器。它在1982年12月退出市场。 在当时的青少年游戏玩家中流行的Atari以及Commodore64型计算机也能通过一个5针的线缆控制另一端的MIDI乐器。</w:t>
      </w:r>
    </w:p>
    <w:p w14:paraId="3188E8E8">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MIDI音乐格式，带有强烈的电子感，以及广泛适用性和便利性，催生了那个年代众多的音乐类型。重塑了1980年代的流行乐。</w:t>
      </w:r>
    </w:p>
    <w:p w14:paraId="4B1C9E12">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MIDI格式早期的的“开源精神”概念，让每个人都能创作”复杂的音乐片段”，MIDI标准的支持者推动它成为连接着着全世界的自由纽带。三十年以后，MIDI仍然强劲不衰，作为专业音乐录制和制作的关键组件而存续着。</w:t>
      </w:r>
    </w:p>
    <w:p w14:paraId="088202C0">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44"/>
          <w:szCs w:val="44"/>
          <w:lang w:eastAsia="zh-CN"/>
        </w:rPr>
      </w:pPr>
      <w:r>
        <w:rPr>
          <w:rFonts w:hint="eastAsia" w:ascii="宋体" w:hAnsi="宋体" w:eastAsia="宋体" w:cs="宋体"/>
          <w:b w:val="0"/>
          <w:i w:val="0"/>
          <w:caps w:val="0"/>
          <w:color w:val="000000"/>
          <w:spacing w:val="0"/>
          <w:sz w:val="44"/>
          <w:szCs w:val="44"/>
          <w:lang w:val="en-US" w:eastAsia="zh-CN"/>
        </w:rPr>
        <w:t>1.3</w:t>
      </w:r>
      <w:r>
        <w:rPr>
          <w:rFonts w:hint="eastAsia" w:ascii="宋体" w:hAnsi="宋体" w:eastAsia="宋体" w:cs="宋体"/>
          <w:b w:val="0"/>
          <w:i w:val="0"/>
          <w:caps w:val="0"/>
          <w:color w:val="000000"/>
          <w:spacing w:val="0"/>
          <w:sz w:val="44"/>
          <w:szCs w:val="44"/>
          <w:lang w:eastAsia="zh-CN"/>
        </w:rPr>
        <w:t>发展历程</w:t>
      </w:r>
    </w:p>
    <w:p w14:paraId="730ACE89">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八十年代初，各生产厂家都按照自己的规格生产电子乐器，当同时使用几家公司的设备构成一个电脑音乐系统的时候，出现了不兼容问题。</w:t>
      </w:r>
    </w:p>
    <w:p w14:paraId="4ECB0A91">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1982年，国际乐器制造者协会的十几家厂商（其中主要是美国和日本的厂商）会聚一堂，会议通过了美国Sequential Circuits公 司的大卫.史密斯提出的“通用合成器接口”的方案，并改名为“音乐设备数字接口”，即“Musical Instrument Digital Interface”缩写为“MIDI”，公布于世。</w:t>
      </w:r>
    </w:p>
    <w:p w14:paraId="15F0F241">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1983年，MIDI协议 1.0版正式制定出来。此后，所有的商业用电子乐器的背后都出现了几个五孔的MIDI插座，乐器之间不再存在“语言障碍”，它们同装上MIDI接口的电脑一起。作用就是使电子乐器与电子乐器，电子乐器与电脑之间通过一种通用的通讯协议即MIDI协议进行通讯。MIDI的出现解决了各个不同厂商之间的数字音乐乐器的兼容问题。</w:t>
      </w:r>
    </w:p>
    <w:p w14:paraId="56E4FBBA">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1984，日本</w:t>
      </w:r>
      <w:r>
        <w:rPr>
          <w:rFonts w:hint="eastAsia" w:ascii="宋体" w:hAnsi="宋体" w:eastAsia="宋体" w:cs="宋体"/>
          <w:b w:val="0"/>
          <w:i w:val="0"/>
          <w:caps w:val="0"/>
          <w:color w:val="333333"/>
          <w:spacing w:val="0"/>
          <w:kern w:val="0"/>
          <w:sz w:val="24"/>
          <w:szCs w:val="24"/>
          <w:shd w:val="clear" w:fill="FFFFFF"/>
          <w:lang w:val="en-US" w:eastAsia="zh-CN" w:bidi="ar"/>
        </w:rPr>
        <w:fldChar w:fldCharType="begin"/>
      </w:r>
      <w:r>
        <w:rPr>
          <w:rFonts w:hint="eastAsia" w:ascii="宋体" w:hAnsi="宋体" w:eastAsia="宋体" w:cs="宋体"/>
          <w:b w:val="0"/>
          <w:i w:val="0"/>
          <w:caps w:val="0"/>
          <w:color w:val="333333"/>
          <w:spacing w:val="0"/>
          <w:kern w:val="0"/>
          <w:sz w:val="24"/>
          <w:szCs w:val="24"/>
          <w:shd w:val="clear" w:fill="FFFFFF"/>
          <w:lang w:val="en-US" w:eastAsia="zh-CN" w:bidi="ar"/>
        </w:rPr>
        <w:instrText xml:space="preserve"> HYPERLINK "/item/%E7%BD%97%E5%85%B0" \t "_blank" </w:instrText>
      </w:r>
      <w:r>
        <w:rPr>
          <w:rFonts w:hint="eastAsia" w:ascii="宋体" w:hAnsi="宋体" w:eastAsia="宋体" w:cs="宋体"/>
          <w:b w:val="0"/>
          <w:i w:val="0"/>
          <w:caps w:val="0"/>
          <w:color w:val="333333"/>
          <w:spacing w:val="0"/>
          <w:kern w:val="0"/>
          <w:sz w:val="24"/>
          <w:szCs w:val="24"/>
          <w:shd w:val="clear" w:fill="FFFFFF"/>
          <w:lang w:val="en-US" w:eastAsia="zh-CN" w:bidi="ar"/>
        </w:rPr>
        <w:fldChar w:fldCharType="separate"/>
      </w:r>
      <w:r>
        <w:rPr>
          <w:rFonts w:hint="eastAsia" w:ascii="宋体" w:hAnsi="宋体" w:eastAsia="宋体" w:cs="宋体"/>
          <w:b w:val="0"/>
          <w:i w:val="0"/>
          <w:caps w:val="0"/>
          <w:color w:val="333333"/>
          <w:spacing w:val="0"/>
          <w:kern w:val="0"/>
          <w:sz w:val="24"/>
          <w:szCs w:val="24"/>
          <w:shd w:val="clear" w:fill="FFFFFF"/>
          <w:lang w:val="en-US" w:eastAsia="zh-CN" w:bidi="ar"/>
        </w:rPr>
        <w:t>罗兰</w:t>
      </w:r>
      <w:r>
        <w:rPr>
          <w:rFonts w:hint="eastAsia" w:ascii="宋体" w:hAnsi="宋体" w:eastAsia="宋体" w:cs="宋体"/>
          <w:b w:val="0"/>
          <w:i w:val="0"/>
          <w:caps w:val="0"/>
          <w:color w:val="333333"/>
          <w:spacing w:val="0"/>
          <w:kern w:val="0"/>
          <w:sz w:val="24"/>
          <w:szCs w:val="24"/>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t>公司于提出了GS标准，大大增强了音乐的表现力。</w:t>
      </w:r>
    </w:p>
    <w:p w14:paraId="4D86496A">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1985年11月，国际乐器制造者协会公布了《MIDI 1.0版的细节规定》（2.0版至今仍在制定中），重新定义了一些</w:t>
      </w:r>
      <w:r>
        <w:rPr>
          <w:rFonts w:hint="eastAsia" w:ascii="宋体" w:hAnsi="宋体" w:eastAsia="宋体" w:cs="宋体"/>
          <w:b w:val="0"/>
          <w:i w:val="0"/>
          <w:caps w:val="0"/>
          <w:color w:val="333333"/>
          <w:spacing w:val="0"/>
          <w:kern w:val="0"/>
          <w:sz w:val="24"/>
          <w:szCs w:val="24"/>
          <w:shd w:val="clear" w:fill="FFFFFF"/>
          <w:lang w:val="en-US" w:eastAsia="zh-CN" w:bidi="ar"/>
        </w:rPr>
        <w:fldChar w:fldCharType="begin"/>
      </w:r>
      <w:r>
        <w:rPr>
          <w:rFonts w:hint="eastAsia" w:ascii="宋体" w:hAnsi="宋体" w:eastAsia="宋体" w:cs="宋体"/>
          <w:b w:val="0"/>
          <w:i w:val="0"/>
          <w:caps w:val="0"/>
          <w:color w:val="333333"/>
          <w:spacing w:val="0"/>
          <w:kern w:val="0"/>
          <w:sz w:val="24"/>
          <w:szCs w:val="24"/>
          <w:shd w:val="clear" w:fill="FFFFFF"/>
          <w:lang w:val="en-US" w:eastAsia="zh-CN" w:bidi="ar"/>
        </w:rPr>
        <w:instrText xml:space="preserve"> HYPERLINK "/item/%E6%8E%A7%E5%88%B6%E5%99%A8" \t "_blank" </w:instrText>
      </w:r>
      <w:r>
        <w:rPr>
          <w:rFonts w:hint="eastAsia" w:ascii="宋体" w:hAnsi="宋体" w:eastAsia="宋体" w:cs="宋体"/>
          <w:b w:val="0"/>
          <w:i w:val="0"/>
          <w:caps w:val="0"/>
          <w:color w:val="333333"/>
          <w:spacing w:val="0"/>
          <w:kern w:val="0"/>
          <w:sz w:val="24"/>
          <w:szCs w:val="24"/>
          <w:shd w:val="clear" w:fill="FFFFFF"/>
          <w:lang w:val="en-US" w:eastAsia="zh-CN" w:bidi="ar"/>
        </w:rPr>
        <w:fldChar w:fldCharType="separate"/>
      </w:r>
      <w:r>
        <w:rPr>
          <w:rFonts w:hint="eastAsia" w:ascii="宋体" w:hAnsi="宋体" w:eastAsia="宋体" w:cs="宋体"/>
          <w:b w:val="0"/>
          <w:i w:val="0"/>
          <w:caps w:val="0"/>
          <w:color w:val="333333"/>
          <w:spacing w:val="0"/>
          <w:kern w:val="0"/>
          <w:sz w:val="24"/>
          <w:szCs w:val="24"/>
          <w:shd w:val="clear" w:fill="FFFFFF"/>
          <w:lang w:val="en-US" w:eastAsia="zh-CN" w:bidi="ar"/>
        </w:rPr>
        <w:t>控制器</w:t>
      </w:r>
      <w:r>
        <w:rPr>
          <w:rFonts w:hint="eastAsia" w:ascii="宋体" w:hAnsi="宋体" w:eastAsia="宋体" w:cs="宋体"/>
          <w:b w:val="0"/>
          <w:i w:val="0"/>
          <w:caps w:val="0"/>
          <w:color w:val="333333"/>
          <w:spacing w:val="0"/>
          <w:kern w:val="0"/>
          <w:sz w:val="24"/>
          <w:szCs w:val="24"/>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t>号码。此外，为保证MIDI的健康发展，还专门 成立了“MIDI厂商协会”和“日本MIDI标准委员会”等组织，MIDI标准从成长阶段步入了</w:t>
      </w:r>
      <w:r>
        <w:rPr>
          <w:rFonts w:hint="eastAsia" w:ascii="宋体" w:hAnsi="宋体" w:eastAsia="宋体" w:cs="宋体"/>
          <w:b w:val="0"/>
          <w:i w:val="0"/>
          <w:caps w:val="0"/>
          <w:color w:val="333333"/>
          <w:spacing w:val="0"/>
          <w:kern w:val="0"/>
          <w:sz w:val="24"/>
          <w:szCs w:val="24"/>
          <w:shd w:val="clear" w:fill="FFFFFF"/>
          <w:lang w:val="en-US" w:eastAsia="zh-CN" w:bidi="ar"/>
        </w:rPr>
        <w:fldChar w:fldCharType="begin"/>
      </w:r>
      <w:r>
        <w:rPr>
          <w:rFonts w:hint="eastAsia" w:ascii="宋体" w:hAnsi="宋体" w:eastAsia="宋体" w:cs="宋体"/>
          <w:b w:val="0"/>
          <w:i w:val="0"/>
          <w:caps w:val="0"/>
          <w:color w:val="333333"/>
          <w:spacing w:val="0"/>
          <w:kern w:val="0"/>
          <w:sz w:val="24"/>
          <w:szCs w:val="24"/>
          <w:shd w:val="clear" w:fill="FFFFFF"/>
          <w:lang w:val="en-US" w:eastAsia="zh-CN" w:bidi="ar"/>
        </w:rPr>
        <w:instrText xml:space="preserve"> HYPERLINK "/item/%E6%88%90%E7%86%9F%E9%98%B6%E6%AE%B5" \t "_blank" </w:instrText>
      </w:r>
      <w:r>
        <w:rPr>
          <w:rFonts w:hint="eastAsia" w:ascii="宋体" w:hAnsi="宋体" w:eastAsia="宋体" w:cs="宋体"/>
          <w:b w:val="0"/>
          <w:i w:val="0"/>
          <w:caps w:val="0"/>
          <w:color w:val="333333"/>
          <w:spacing w:val="0"/>
          <w:kern w:val="0"/>
          <w:sz w:val="24"/>
          <w:szCs w:val="24"/>
          <w:shd w:val="clear" w:fill="FFFFFF"/>
          <w:lang w:val="en-US" w:eastAsia="zh-CN" w:bidi="ar"/>
        </w:rPr>
        <w:fldChar w:fldCharType="separate"/>
      </w:r>
      <w:r>
        <w:rPr>
          <w:rFonts w:hint="eastAsia" w:ascii="宋体" w:hAnsi="宋体" w:eastAsia="宋体" w:cs="宋体"/>
          <w:b w:val="0"/>
          <w:i w:val="0"/>
          <w:caps w:val="0"/>
          <w:color w:val="333333"/>
          <w:spacing w:val="0"/>
          <w:kern w:val="0"/>
          <w:sz w:val="24"/>
          <w:szCs w:val="24"/>
          <w:shd w:val="clear" w:fill="FFFFFF"/>
          <w:lang w:val="en-US" w:eastAsia="zh-CN" w:bidi="ar"/>
        </w:rPr>
        <w:t>成熟阶段</w:t>
      </w:r>
      <w:r>
        <w:rPr>
          <w:rFonts w:hint="eastAsia" w:ascii="宋体" w:hAnsi="宋体" w:eastAsia="宋体" w:cs="宋体"/>
          <w:b w:val="0"/>
          <w:i w:val="0"/>
          <w:caps w:val="0"/>
          <w:color w:val="333333"/>
          <w:spacing w:val="0"/>
          <w:kern w:val="0"/>
          <w:sz w:val="24"/>
          <w:szCs w:val="24"/>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t>。</w:t>
      </w:r>
    </w:p>
    <w:p w14:paraId="22C482AE">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MIDI标准的成熟使各电子乐器生产厂商生产出各种电子乐器，有键盘式的（合成器、主控键盘）、弦控式的（MIDI吉他）、敲击式的（鼓机）甚至还有吹奏式的（呼吸控制器），除此之外，还有五花八门的各种音源模块（就是把没有键盘的电子合成器）供人选购。</w:t>
      </w:r>
    </w:p>
    <w:p w14:paraId="580CA89D">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1991年，为了更有利于音乐家广泛地使用不同的合成器设备和促进MIDI文件的交流，国际MIDI生产者协会（MMA）制定了通用MIDI标准——GM，该标准是以日本Roland公司的通用合成器GS标准为基础而制订的。GM标准的提出得到了Windows</w:t>
      </w:r>
      <w:r>
        <w:rPr>
          <w:rFonts w:hint="eastAsia" w:ascii="宋体" w:hAnsi="宋体" w:eastAsia="宋体" w:cs="宋体"/>
          <w:b w:val="0"/>
          <w:i w:val="0"/>
          <w:caps w:val="0"/>
          <w:color w:val="333333"/>
          <w:spacing w:val="0"/>
          <w:kern w:val="0"/>
          <w:sz w:val="24"/>
          <w:szCs w:val="24"/>
          <w:shd w:val="clear" w:fill="FFFFFF"/>
          <w:lang w:val="en-US" w:eastAsia="zh-CN" w:bidi="ar"/>
        </w:rPr>
        <w:fldChar w:fldCharType="begin"/>
      </w:r>
      <w:r>
        <w:rPr>
          <w:rFonts w:hint="eastAsia" w:ascii="宋体" w:hAnsi="宋体" w:eastAsia="宋体" w:cs="宋体"/>
          <w:b w:val="0"/>
          <w:i w:val="0"/>
          <w:caps w:val="0"/>
          <w:color w:val="333333"/>
          <w:spacing w:val="0"/>
          <w:kern w:val="0"/>
          <w:sz w:val="24"/>
          <w:szCs w:val="24"/>
          <w:shd w:val="clear" w:fill="FFFFFF"/>
          <w:lang w:val="en-US" w:eastAsia="zh-CN" w:bidi="ar"/>
        </w:rPr>
        <w:instrText xml:space="preserve"> HYPERLINK "/item/%E6%93%8D%E4%BD%9C%E7%B3%BB%E7%BB%9F" \t "_blank" </w:instrText>
      </w:r>
      <w:r>
        <w:rPr>
          <w:rFonts w:hint="eastAsia" w:ascii="宋体" w:hAnsi="宋体" w:eastAsia="宋体" w:cs="宋体"/>
          <w:b w:val="0"/>
          <w:i w:val="0"/>
          <w:caps w:val="0"/>
          <w:color w:val="333333"/>
          <w:spacing w:val="0"/>
          <w:kern w:val="0"/>
          <w:sz w:val="24"/>
          <w:szCs w:val="24"/>
          <w:shd w:val="clear" w:fill="FFFFFF"/>
          <w:lang w:val="en-US" w:eastAsia="zh-CN" w:bidi="ar"/>
        </w:rPr>
        <w:fldChar w:fldCharType="separate"/>
      </w:r>
      <w:r>
        <w:rPr>
          <w:rFonts w:hint="eastAsia" w:ascii="宋体" w:hAnsi="宋体" w:eastAsia="宋体" w:cs="宋体"/>
          <w:b w:val="0"/>
          <w:i w:val="0"/>
          <w:caps w:val="0"/>
          <w:color w:val="333333"/>
          <w:spacing w:val="0"/>
          <w:kern w:val="0"/>
          <w:sz w:val="24"/>
          <w:szCs w:val="24"/>
          <w:shd w:val="clear" w:fill="FFFFFF"/>
          <w:lang w:val="en-US" w:eastAsia="zh-CN" w:bidi="ar"/>
        </w:rPr>
        <w:t>操作系统</w:t>
      </w:r>
      <w:r>
        <w:rPr>
          <w:rFonts w:hint="eastAsia" w:ascii="宋体" w:hAnsi="宋体" w:eastAsia="宋体" w:cs="宋体"/>
          <w:b w:val="0"/>
          <w:i w:val="0"/>
          <w:caps w:val="0"/>
          <w:color w:val="333333"/>
          <w:spacing w:val="0"/>
          <w:kern w:val="0"/>
          <w:sz w:val="24"/>
          <w:szCs w:val="24"/>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t>的支持，使得数字音乐设备之间的信息交流得到了简化，受到全世界数字音乐爱好者的一致好评。</w:t>
      </w:r>
    </w:p>
    <w:p w14:paraId="068149FB">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1994年，YAMAHA公司在GM标准上于推出了自己的XG的MIDI格式，增加了更多数量的乐器组，扩大了MIDI标准定义范围，在专业音乐范围内得到广泛的应用。</w:t>
      </w:r>
    </w:p>
    <w:p w14:paraId="262FD4CE">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2019年，全球的MIDI制造商协会（MMA）和日本的音乐电子行业协会（AMEI）共同宣布，经过了多年的协调和研发，MIDI 2.0草案终于在2019年初问世了！ [3]</w:t>
      </w:r>
      <w:bookmarkStart w:id="0" w:name="ref_[3]_7969"/>
      <w:r>
        <w:rPr>
          <w:rFonts w:hint="eastAsia" w:ascii="宋体" w:hAnsi="宋体" w:eastAsia="宋体" w:cs="宋体"/>
          <w:b w:val="0"/>
          <w:i w:val="0"/>
          <w:caps w:val="0"/>
          <w:color w:val="333333"/>
          <w:spacing w:val="0"/>
          <w:kern w:val="0"/>
          <w:sz w:val="24"/>
          <w:szCs w:val="24"/>
          <w:shd w:val="clear" w:fill="FFFFFF"/>
          <w:lang w:val="en-US" w:eastAsia="zh-CN" w:bidi="ar"/>
        </w:rPr>
        <w:t> </w:t>
      </w:r>
      <w:bookmarkEnd w:id="0"/>
    </w:p>
    <w:p w14:paraId="6DAAE77B">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333333"/>
          <w:spacing w:val="0"/>
          <w:kern w:val="0"/>
          <w:sz w:val="24"/>
          <w:szCs w:val="24"/>
          <w:shd w:val="clear" w:fill="FFFFFF"/>
          <w:lang w:val="en-US" w:eastAsia="zh-CN" w:bidi="ar"/>
        </w:rPr>
      </w:pPr>
      <w:r>
        <w:rPr>
          <w:rFonts w:hint="eastAsia" w:ascii="宋体" w:hAnsi="宋体" w:eastAsia="宋体" w:cs="宋体"/>
          <w:b w:val="0"/>
          <w:i w:val="0"/>
          <w:caps w:val="0"/>
          <w:color w:val="333333"/>
          <w:spacing w:val="0"/>
          <w:kern w:val="0"/>
          <w:sz w:val="24"/>
          <w:szCs w:val="24"/>
          <w:shd w:val="clear" w:fill="FFFFFF"/>
          <w:lang w:val="en-US" w:eastAsia="zh-CN" w:bidi="ar"/>
        </w:rPr>
        <w:t>2020年，MIDI 2.0规范正式发布，具有双向交互、向下兼容的特点，同时会增强MIDI 1.0的功能集。</w:t>
      </w:r>
    </w:p>
    <w:p w14:paraId="0A127E4C">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52"/>
          <w:szCs w:val="52"/>
          <w:lang w:eastAsia="zh-CN"/>
        </w:rPr>
      </w:pPr>
      <w:r>
        <w:rPr>
          <w:rFonts w:hint="eastAsia" w:ascii="宋体" w:hAnsi="宋体" w:eastAsia="宋体" w:cs="宋体"/>
          <w:b w:val="0"/>
          <w:i w:val="0"/>
          <w:caps w:val="0"/>
          <w:color w:val="000000"/>
          <w:spacing w:val="0"/>
          <w:sz w:val="52"/>
          <w:szCs w:val="52"/>
          <w:lang w:eastAsia="zh-CN"/>
        </w:rPr>
        <w:t>二、基本概念</w:t>
      </w:r>
    </w:p>
    <w:p w14:paraId="605A5055">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44"/>
          <w:szCs w:val="44"/>
          <w:lang w:eastAsia="zh-CN"/>
        </w:rPr>
      </w:pPr>
      <w:r>
        <w:rPr>
          <w:rFonts w:hint="eastAsia" w:ascii="宋体" w:hAnsi="宋体" w:eastAsia="宋体" w:cs="宋体"/>
          <w:b w:val="0"/>
          <w:i w:val="0"/>
          <w:caps w:val="0"/>
          <w:color w:val="000000"/>
          <w:spacing w:val="0"/>
          <w:sz w:val="44"/>
          <w:szCs w:val="44"/>
          <w:lang w:val="en-US" w:eastAsia="zh-CN"/>
        </w:rPr>
        <w:t>1.1</w:t>
      </w:r>
      <w:r>
        <w:rPr>
          <w:rFonts w:hint="eastAsia" w:ascii="宋体" w:hAnsi="宋体" w:eastAsia="宋体" w:cs="宋体"/>
          <w:b w:val="0"/>
          <w:i w:val="0"/>
          <w:caps w:val="0"/>
          <w:color w:val="000000"/>
          <w:spacing w:val="0"/>
          <w:sz w:val="44"/>
          <w:szCs w:val="44"/>
          <w:lang w:eastAsia="zh-CN"/>
        </w:rPr>
        <w:t>层级</w:t>
      </w:r>
    </w:p>
    <w:p w14:paraId="1237B16A">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32"/>
          <w:szCs w:val="32"/>
          <w:lang w:val="en-US" w:eastAsia="zh-CN"/>
        </w:rPr>
      </w:pPr>
      <w:r>
        <w:rPr>
          <w:rFonts w:hint="eastAsia" w:ascii="宋体" w:hAnsi="宋体" w:eastAsia="宋体" w:cs="宋体"/>
          <w:b w:val="0"/>
          <w:i w:val="0"/>
          <w:caps w:val="0"/>
          <w:color w:val="000000"/>
          <w:spacing w:val="0"/>
          <w:sz w:val="32"/>
          <w:szCs w:val="32"/>
          <w:lang w:val="en-US" w:eastAsia="zh-CN"/>
        </w:rPr>
        <w:t>1.1.1内容</w:t>
      </w:r>
    </w:p>
    <w:p w14:paraId="5477C30F">
      <w:pPr>
        <w:widowControl/>
        <w:spacing w:afterAutospacing="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文件&lt;file&gt;</w:t>
      </w:r>
    </w:p>
    <w:p w14:paraId="1B78E7F0">
      <w:pPr>
        <w:widowControl/>
        <w:spacing w:afterAutospacing="0"/>
        <w:ind w:left="420" w:leftChars="2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头块[14 bytes]&lt;header chunk&gt;</w:t>
      </w:r>
    </w:p>
    <w:p w14:paraId="094B89BD">
      <w:pPr>
        <w:pStyle w:val="18"/>
        <w:widowControl/>
        <w:ind w:leftChars="40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头块标记[4 bytes]&lt;header chunk identification&gt;=0x4D 54 68 64（即MThd）</w:t>
      </w:r>
    </w:p>
    <w:p w14:paraId="65042630">
      <w:pPr>
        <w:widowControl/>
        <w:spacing w:afterAutospacing="0"/>
        <w:ind w:left="840" w:leftChars="4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头块数据长度[4 bytes]&lt;length of header data&gt;=0x00 00 00 06</w:t>
      </w:r>
    </w:p>
    <w:p w14:paraId="6A1CE00D">
      <w:pPr>
        <w:widowControl/>
        <w:spacing w:afterAutospacing="0"/>
        <w:ind w:left="840" w:leftChars="4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头块数据[6 bytes]&lt;header data&gt;</w:t>
      </w:r>
    </w:p>
    <w:p w14:paraId="3F8ACDB2">
      <w:pPr>
        <w:widowControl/>
        <w:spacing w:afterAutospacing="0"/>
        <w:ind w:left="1260" w:leftChars="6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格式[2 bytes]&lt;format&gt;=0x00 00 or 0x00 01 or 0x00 02</w:t>
      </w:r>
    </w:p>
    <w:p w14:paraId="09E0B1B4">
      <w:pPr>
        <w:widowControl/>
        <w:spacing w:afterAutospacing="0"/>
        <w:ind w:left="1260" w:leftChars="6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音轨数量[2 bytes]&lt;numbers of tracks&gt;(某些地方喜欢用ntrcks表示)</w:t>
      </w:r>
    </w:p>
    <w:p w14:paraId="79627A74">
      <w:pPr>
        <w:widowControl/>
        <w:spacing w:afterAutospacing="0"/>
        <w:ind w:left="1260" w:leftChars="6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分区[2 bytes]&lt;division&gt;</w:t>
      </w:r>
    </w:p>
    <w:p w14:paraId="131A5072">
      <w:pPr>
        <w:widowControl/>
        <w:spacing w:afterAutospacing="0"/>
        <w:ind w:left="420" w:leftChars="2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音轨块1&lt;track chunk&gt;</w:t>
      </w:r>
    </w:p>
    <w:p w14:paraId="238B4A20">
      <w:pPr>
        <w:widowControl/>
        <w:spacing w:afterAutospacing="0"/>
        <w:ind w:left="840" w:leftChars="4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音轨块标记[4 bytes]&lt;track chunk identification&gt;=0x4D 54 72 6B（即MTrk）</w:t>
      </w:r>
    </w:p>
    <w:p w14:paraId="6490E3D4">
      <w:pPr>
        <w:widowControl/>
        <w:spacing w:afterAutospacing="0"/>
        <w:ind w:left="840" w:leftChars="4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音轨块数据长度[4 bytes]&lt;length of track data&gt;</w:t>
      </w:r>
    </w:p>
    <w:p w14:paraId="6043CADB">
      <w:pPr>
        <w:widowControl/>
        <w:spacing w:afterAutospacing="0"/>
        <w:ind w:left="840" w:leftChars="4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音轨块数据[length of track data]&lt;track data&gt;</w:t>
      </w:r>
    </w:p>
    <w:p w14:paraId="50C14D9B">
      <w:pPr>
        <w:widowControl/>
        <w:spacing w:afterAutospacing="0"/>
        <w:ind w:left="1260" w:leftChars="6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事件1&lt;event&gt;</w:t>
      </w:r>
    </w:p>
    <w:p w14:paraId="022118F7">
      <w:pPr>
        <w:widowControl/>
        <w:spacing w:afterAutospacing="0"/>
        <w:ind w:left="1680" w:leftChars="8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时间[1~4 bytes](准确来说是MIDI刻差)&lt;time&gt;</w:t>
      </w:r>
    </w:p>
    <w:p w14:paraId="044931F1">
      <w:pPr>
        <w:widowControl/>
        <w:spacing w:afterAutospacing="0"/>
        <w:ind w:left="1680" w:leftChars="8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消息&lt;message&gt;</w:t>
      </w:r>
    </w:p>
    <w:p w14:paraId="61063458">
      <w:pPr>
        <w:widowControl/>
        <w:spacing w:afterAutospacing="0"/>
        <w:ind w:left="2100" w:leftChars="10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类型[0~1 byte](此事件的类型若与前一个事件类型一致(系统码和元事件除外)，可选择省去)&lt;type&gt; 范围0x80~0xFF</w:t>
      </w:r>
    </w:p>
    <w:p w14:paraId="62E9A0D3">
      <w:pPr>
        <w:widowControl/>
        <w:spacing w:afterAutospacing="0"/>
        <w:ind w:left="2100" w:leftChars="10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其它数据&lt;other data&gt; 其中第一个字节的范围0x00~0x7F</w:t>
      </w:r>
    </w:p>
    <w:p w14:paraId="1561101D">
      <w:pPr>
        <w:widowControl/>
        <w:spacing w:afterAutospacing="0"/>
        <w:ind w:left="1260" w:leftChars="6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事件2</w:t>
      </w:r>
    </w:p>
    <w:p w14:paraId="350D91E6">
      <w:pPr>
        <w:widowControl/>
        <w:spacing w:afterAutospacing="0"/>
        <w:ind w:left="1260" w:leftChars="6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事件3</w:t>
      </w:r>
    </w:p>
    <w:p w14:paraId="58B72CEC">
      <w:pPr>
        <w:widowControl/>
        <w:spacing w:afterAutospacing="0"/>
        <w:ind w:left="1260" w:leftChars="6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w:t>
      </w:r>
    </w:p>
    <w:p w14:paraId="03AB48B8">
      <w:pPr>
        <w:widowControl/>
        <w:spacing w:afterAutospacing="0"/>
        <w:ind w:left="1260" w:leftChars="6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事件n</w:t>
      </w:r>
    </w:p>
    <w:p w14:paraId="367D71DE">
      <w:pPr>
        <w:widowControl/>
        <w:spacing w:afterAutospacing="0"/>
        <w:ind w:left="420" w:leftChars="2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音轨块2</w:t>
      </w:r>
    </w:p>
    <w:p w14:paraId="300AB52A">
      <w:pPr>
        <w:widowControl/>
        <w:spacing w:afterAutospacing="0"/>
        <w:ind w:left="420" w:leftChars="2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音轨块3</w:t>
      </w:r>
    </w:p>
    <w:p w14:paraId="44A7D738">
      <w:pPr>
        <w:widowControl/>
        <w:spacing w:afterAutospacing="0"/>
        <w:ind w:left="420" w:leftChars="20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w:t>
      </w:r>
    </w:p>
    <w:p w14:paraId="45B0AF4B">
      <w:pPr>
        <w:pStyle w:val="10"/>
        <w:widowControl/>
        <w:pBdr>
          <w:bottom w:val="none" w:color="auto" w:sz="0" w:space="0"/>
        </w:pBdr>
        <w:spacing w:beforeAutospacing="0" w:after="0" w:afterAutospacing="0" w:line="27" w:lineRule="atLeast"/>
        <w:ind w:left="420" w:leftChars="20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音轨块n</w:t>
      </w:r>
    </w:p>
    <w:p w14:paraId="573CB720">
      <w:pPr>
        <w:pStyle w:val="10"/>
        <w:widowControl/>
        <w:pBdr>
          <w:bottom w:val="none" w:color="auto" w:sz="0" w:space="0"/>
        </w:pBdr>
        <w:spacing w:beforeAutospacing="0" w:after="0" w:afterAutospacing="0" w:line="27" w:lineRule="atLeast"/>
        <w:ind w:left="0" w:leftChars="0" w:right="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注：</w:t>
      </w:r>
    </w:p>
    <w:p w14:paraId="6E294D9C">
      <w:pPr>
        <w:pStyle w:val="10"/>
        <w:widowControl/>
        <w:pBdr>
          <w:bottom w:val="none" w:color="auto" w:sz="0" w:space="0"/>
        </w:pBdr>
        <w:spacing w:beforeAutospacing="0" w:after="0" w:afterAutospacing="0" w:line="27" w:lineRule="atLeast"/>
        <w:ind w:left="0" w:leftChars="0" w:right="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1、相同数量的缩进表示相同层级，每多一个缩进表示下一个层级。</w:t>
      </w:r>
    </w:p>
    <w:p w14:paraId="49E6164E">
      <w:pPr>
        <w:pStyle w:val="10"/>
        <w:widowControl/>
        <w:pBdr>
          <w:bottom w:val="none" w:color="auto" w:sz="0" w:space="0"/>
        </w:pBdr>
        <w:spacing w:beforeAutospacing="0" w:after="0" w:afterAutospacing="0" w:line="27" w:lineRule="atLeast"/>
        <w:ind w:left="0" w:leftChars="0" w:right="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2、关于事件和消息这两个的专业名称：MIDI标准中将上文的事件与消息记为MTrk事件(MTrk event)和事件(event)。但由于二者均有事件两字，易使读者误解(比如我第一次读的时候就没分清)，故将此改记为事件(event)与消息(message)。事实上，很多地方(几乎所有MIDI解析程序、某些MIDI解析文章)的表示方法都是和本文表示方法相同。</w:t>
      </w:r>
    </w:p>
    <w:p w14:paraId="0466B90B">
      <w:pPr>
        <w:pStyle w:val="10"/>
        <w:widowControl/>
        <w:pBdr>
          <w:bottom w:val="none" w:color="auto" w:sz="0" w:space="0"/>
        </w:pBdr>
        <w:spacing w:beforeAutospacing="0" w:after="0" w:afterAutospacing="0" w:line="27" w:lineRule="atLeast"/>
        <w:ind w:left="0" w:leftChars="0" w:right="0" w:firstLine="0" w:firstLineChars="0"/>
        <w:rPr>
          <w:rFonts w:hint="eastAsia" w:ascii="宋体" w:hAnsi="宋体" w:eastAsia="宋体" w:cs="宋体"/>
          <w:kern w:val="0"/>
          <w:sz w:val="32"/>
          <w:szCs w:val="32"/>
          <w:lang w:val="en-US" w:eastAsia="zh-CN" w:bidi="ar"/>
        </w:rPr>
      </w:pPr>
      <w:r>
        <w:rPr>
          <w:rFonts w:hint="eastAsia" w:ascii="宋体" w:hAnsi="宋体" w:eastAsia="宋体" w:cs="宋体"/>
          <w:kern w:val="0"/>
          <w:sz w:val="32"/>
          <w:szCs w:val="32"/>
          <w:lang w:val="en-US" w:eastAsia="zh-CN" w:bidi="ar"/>
        </w:rPr>
        <w:t>1.1.2概念</w:t>
      </w:r>
    </w:p>
    <w:p w14:paraId="0264FFF0">
      <w:pPr>
        <w:pStyle w:val="10"/>
        <w:widowControl/>
        <w:pBdr>
          <w:bottom w:val="none" w:color="auto" w:sz="0" w:space="0"/>
        </w:pBdr>
        <w:spacing w:beforeAutospacing="0" w:after="0" w:afterAutospacing="0" w:line="27" w:lineRule="atLeast"/>
        <w:ind w:left="0" w:leftChars="0" w:right="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层级顺序(由高到低):块(chunk) &gt; 块数据(chunk data) &gt; 事件(event) &gt; 消息(message) &gt; 字节(byte) &gt; 比特(bit)</w:t>
      </w:r>
    </w:p>
    <w:p w14:paraId="640004B9">
      <w:pPr>
        <w:pStyle w:val="10"/>
        <w:widowControl/>
        <w:pBdr>
          <w:bottom w:val="none" w:color="auto" w:sz="0" w:space="0"/>
        </w:pBdr>
        <w:spacing w:beforeAutospacing="0" w:after="0" w:afterAutospacing="0" w:line="27" w:lineRule="atLeast"/>
        <w:ind w:left="0" w:leftChars="0" w:right="0" w:firstLine="0" w:firstLineChars="0"/>
        <w:rPr>
          <w:rFonts w:hint="eastAsia" w:ascii="宋体" w:hAnsi="宋体" w:eastAsia="宋体" w:cs="宋体"/>
          <w:kern w:val="0"/>
          <w:sz w:val="24"/>
          <w:szCs w:val="24"/>
          <w:lang w:val="en-US" w:eastAsia="zh-CN" w:bidi="ar"/>
        </w:rPr>
      </w:pPr>
      <w:r>
        <w:rPr>
          <w:rFonts w:hint="eastAsia" w:ascii="宋体" w:hAnsi="宋体" w:eastAsia="宋体" w:cs="宋体"/>
          <w:b/>
          <w:bCs/>
          <w:kern w:val="0"/>
          <w:sz w:val="24"/>
          <w:szCs w:val="24"/>
          <w:lang w:val="en-US" w:eastAsia="zh-CN" w:bidi="ar"/>
        </w:rPr>
        <w:t>块</w:t>
      </w:r>
      <w:r>
        <w:rPr>
          <w:rFonts w:hint="eastAsia" w:ascii="宋体" w:hAnsi="宋体" w:eastAsia="宋体" w:cs="宋体"/>
          <w:kern w:val="0"/>
          <w:sz w:val="24"/>
          <w:szCs w:val="24"/>
          <w:lang w:val="en-US" w:eastAsia="zh-CN" w:bidi="ar"/>
        </w:rPr>
        <w:t>是MIDI文件中</w:t>
      </w:r>
      <w:r>
        <w:rPr>
          <w:rFonts w:hint="eastAsia" w:ascii="宋体" w:hAnsi="宋体" w:eastAsia="宋体" w:cs="宋体"/>
          <w:b/>
          <w:bCs/>
          <w:kern w:val="0"/>
          <w:sz w:val="24"/>
          <w:szCs w:val="24"/>
          <w:lang w:val="en-US" w:eastAsia="zh-CN" w:bidi="ar"/>
        </w:rPr>
        <w:t>最大</w:t>
      </w:r>
      <w:r>
        <w:rPr>
          <w:rFonts w:hint="eastAsia" w:ascii="宋体" w:hAnsi="宋体" w:eastAsia="宋体" w:cs="宋体"/>
          <w:kern w:val="0"/>
          <w:sz w:val="24"/>
          <w:szCs w:val="24"/>
          <w:lang w:val="en-US" w:eastAsia="zh-CN" w:bidi="ar"/>
        </w:rPr>
        <w:t>的</w:t>
      </w:r>
      <w:r>
        <w:rPr>
          <w:rFonts w:hint="eastAsia" w:ascii="宋体" w:hAnsi="宋体" w:eastAsia="宋体" w:cs="宋体"/>
          <w:b/>
          <w:bCs/>
          <w:kern w:val="0"/>
          <w:sz w:val="24"/>
          <w:szCs w:val="24"/>
          <w:lang w:val="en-US" w:eastAsia="zh-CN" w:bidi="ar"/>
        </w:rPr>
        <w:t>结构单位</w:t>
      </w:r>
      <w:r>
        <w:rPr>
          <w:rFonts w:hint="eastAsia" w:ascii="宋体" w:hAnsi="宋体" w:eastAsia="宋体" w:cs="宋体"/>
          <w:kern w:val="0"/>
          <w:sz w:val="24"/>
          <w:szCs w:val="24"/>
          <w:lang w:val="en-US" w:eastAsia="zh-CN" w:bidi="ar"/>
        </w:rPr>
        <w:t>，也是</w:t>
      </w:r>
      <w:r>
        <w:rPr>
          <w:rFonts w:hint="eastAsia" w:ascii="宋体" w:hAnsi="宋体" w:eastAsia="宋体" w:cs="宋体"/>
          <w:b/>
          <w:bCs/>
          <w:kern w:val="0"/>
          <w:sz w:val="24"/>
          <w:szCs w:val="24"/>
          <w:lang w:val="en-US" w:eastAsia="zh-CN" w:bidi="ar"/>
        </w:rPr>
        <w:t>最高层级</w:t>
      </w:r>
      <w:r>
        <w:rPr>
          <w:rFonts w:hint="eastAsia" w:ascii="宋体" w:hAnsi="宋体" w:eastAsia="宋体" w:cs="宋体"/>
          <w:kern w:val="0"/>
          <w:sz w:val="24"/>
          <w:szCs w:val="24"/>
          <w:lang w:val="en-US" w:eastAsia="zh-CN" w:bidi="ar"/>
        </w:rPr>
        <w:t>。块分为</w:t>
      </w:r>
      <w:r>
        <w:rPr>
          <w:rFonts w:hint="eastAsia" w:ascii="宋体" w:hAnsi="宋体" w:eastAsia="宋体" w:cs="宋体"/>
          <w:b/>
          <w:bCs/>
          <w:kern w:val="0"/>
          <w:sz w:val="24"/>
          <w:szCs w:val="24"/>
          <w:lang w:val="en-US" w:eastAsia="zh-CN" w:bidi="ar"/>
        </w:rPr>
        <w:t>头块</w:t>
      </w:r>
      <w:r>
        <w:rPr>
          <w:rFonts w:hint="eastAsia" w:ascii="宋体" w:hAnsi="宋体" w:eastAsia="宋体" w:cs="宋体"/>
          <w:kern w:val="0"/>
          <w:sz w:val="24"/>
          <w:szCs w:val="24"/>
          <w:lang w:val="en-US" w:eastAsia="zh-CN" w:bidi="ar"/>
        </w:rPr>
        <w:t>(header chunk)和</w:t>
      </w:r>
      <w:r>
        <w:rPr>
          <w:rFonts w:hint="eastAsia" w:ascii="宋体" w:hAnsi="宋体" w:eastAsia="宋体" w:cs="宋体"/>
          <w:b/>
          <w:bCs/>
          <w:kern w:val="0"/>
          <w:sz w:val="24"/>
          <w:szCs w:val="24"/>
          <w:lang w:val="en-US" w:eastAsia="zh-CN" w:bidi="ar"/>
        </w:rPr>
        <w:t>音轨块</w:t>
      </w:r>
      <w:r>
        <w:rPr>
          <w:rFonts w:hint="eastAsia" w:ascii="宋体" w:hAnsi="宋体" w:eastAsia="宋体" w:cs="宋体"/>
          <w:kern w:val="0"/>
          <w:sz w:val="24"/>
          <w:szCs w:val="24"/>
          <w:lang w:val="en-US" w:eastAsia="zh-CN" w:bidi="ar"/>
        </w:rPr>
        <w:t>(track chunk)。头块中储存一些最基本的数据。音轨块由一个个</w:t>
      </w:r>
      <w:r>
        <w:rPr>
          <w:rFonts w:hint="eastAsia" w:ascii="宋体" w:hAnsi="宋体" w:eastAsia="宋体" w:cs="宋体"/>
          <w:b/>
          <w:bCs/>
          <w:kern w:val="0"/>
          <w:sz w:val="24"/>
          <w:szCs w:val="24"/>
          <w:lang w:val="en-US" w:eastAsia="zh-CN" w:bidi="ar"/>
        </w:rPr>
        <w:t>事件串连</w:t>
      </w:r>
      <w:r>
        <w:rPr>
          <w:rFonts w:hint="eastAsia" w:ascii="宋体" w:hAnsi="宋体" w:eastAsia="宋体" w:cs="宋体"/>
          <w:kern w:val="0"/>
          <w:sz w:val="24"/>
          <w:szCs w:val="24"/>
          <w:lang w:val="en-US" w:eastAsia="zh-CN" w:bidi="ar"/>
        </w:rPr>
        <w:t>而成。</w:t>
      </w:r>
    </w:p>
    <w:p w14:paraId="67ED5CBF">
      <w:pPr>
        <w:pStyle w:val="10"/>
        <w:widowControl/>
        <w:pBdr>
          <w:bottom w:val="none" w:color="auto" w:sz="0" w:space="0"/>
        </w:pBdr>
        <w:spacing w:beforeAutospacing="0" w:after="0" w:afterAutospacing="0" w:line="27" w:lineRule="atLeast"/>
        <w:ind w:left="0" w:leftChars="0" w:right="0" w:firstLine="0" w:firstLineChars="0"/>
        <w:rPr>
          <w:rFonts w:hint="eastAsia" w:ascii="宋体" w:hAnsi="宋体" w:eastAsia="宋体" w:cs="宋体"/>
          <w:b w:val="0"/>
          <w:i w:val="0"/>
          <w:caps w:val="0"/>
          <w:color w:val="000000"/>
          <w:spacing w:val="0"/>
          <w:sz w:val="52"/>
          <w:szCs w:val="52"/>
          <w:lang w:eastAsia="zh-CN"/>
        </w:rPr>
      </w:pPr>
      <w:r>
        <w:rPr>
          <w:rFonts w:hint="eastAsia" w:ascii="宋体" w:hAnsi="宋体" w:eastAsia="宋体" w:cs="宋体"/>
          <w:b/>
          <w:bCs/>
          <w:kern w:val="0"/>
          <w:sz w:val="24"/>
          <w:szCs w:val="24"/>
          <w:lang w:val="en-US" w:eastAsia="zh-CN" w:bidi="ar"/>
        </w:rPr>
        <w:t>事件</w:t>
      </w:r>
      <w:r>
        <w:rPr>
          <w:rFonts w:hint="eastAsia" w:ascii="宋体" w:hAnsi="宋体" w:eastAsia="宋体" w:cs="宋体"/>
          <w:kern w:val="0"/>
          <w:sz w:val="24"/>
          <w:szCs w:val="24"/>
          <w:lang w:val="en-US" w:eastAsia="zh-CN" w:bidi="ar"/>
        </w:rPr>
        <w:t>是</w:t>
      </w:r>
      <w:r>
        <w:rPr>
          <w:rFonts w:hint="eastAsia" w:ascii="宋体" w:hAnsi="宋体" w:eastAsia="宋体" w:cs="宋体"/>
          <w:b/>
          <w:bCs/>
          <w:kern w:val="0"/>
          <w:sz w:val="24"/>
          <w:szCs w:val="24"/>
          <w:lang w:val="en-US" w:eastAsia="zh-CN" w:bidi="ar"/>
        </w:rPr>
        <w:t>最小</w:t>
      </w:r>
      <w:r>
        <w:rPr>
          <w:rFonts w:hint="eastAsia" w:ascii="宋体" w:hAnsi="宋体" w:eastAsia="宋体" w:cs="宋体"/>
          <w:kern w:val="0"/>
          <w:sz w:val="24"/>
          <w:szCs w:val="24"/>
          <w:lang w:val="en-US" w:eastAsia="zh-CN" w:bidi="ar"/>
        </w:rPr>
        <w:t>的也是</w:t>
      </w:r>
      <w:r>
        <w:rPr>
          <w:rFonts w:hint="eastAsia" w:ascii="宋体" w:hAnsi="宋体" w:eastAsia="宋体" w:cs="宋体"/>
          <w:b/>
          <w:bCs/>
          <w:kern w:val="0"/>
          <w:sz w:val="24"/>
          <w:szCs w:val="24"/>
          <w:lang w:val="en-US" w:eastAsia="zh-CN" w:bidi="ar"/>
        </w:rPr>
        <w:t>最基本</w:t>
      </w:r>
      <w:r>
        <w:rPr>
          <w:rFonts w:hint="eastAsia" w:ascii="宋体" w:hAnsi="宋体" w:eastAsia="宋体" w:cs="宋体"/>
          <w:kern w:val="0"/>
          <w:sz w:val="24"/>
          <w:szCs w:val="24"/>
          <w:lang w:val="en-US" w:eastAsia="zh-CN" w:bidi="ar"/>
        </w:rPr>
        <w:t>的</w:t>
      </w:r>
      <w:r>
        <w:rPr>
          <w:rFonts w:hint="eastAsia" w:ascii="宋体" w:hAnsi="宋体" w:eastAsia="宋体" w:cs="宋体"/>
          <w:b/>
          <w:bCs/>
          <w:kern w:val="0"/>
          <w:sz w:val="24"/>
          <w:szCs w:val="24"/>
          <w:lang w:val="en-US" w:eastAsia="zh-CN" w:bidi="ar"/>
        </w:rPr>
        <w:t>结构单位</w:t>
      </w:r>
      <w:r>
        <w:rPr>
          <w:rFonts w:hint="eastAsia" w:ascii="宋体" w:hAnsi="宋体" w:eastAsia="宋体" w:cs="宋体"/>
          <w:kern w:val="0"/>
          <w:sz w:val="24"/>
          <w:szCs w:val="24"/>
          <w:lang w:val="en-US" w:eastAsia="zh-CN" w:bidi="ar"/>
        </w:rPr>
        <w:t>。MIDI中除某些重要数据储存在头块中外，其它随时间顺序执行的数据都用事件结构来储存。</w:t>
      </w:r>
    </w:p>
    <w:p w14:paraId="162B7E83">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44"/>
          <w:szCs w:val="44"/>
          <w:lang w:val="en-US" w:eastAsia="zh-CN" w:bidi="ar"/>
        </w:rPr>
      </w:pPr>
      <w:r>
        <w:rPr>
          <w:rFonts w:hint="eastAsia" w:ascii="宋体" w:hAnsi="宋体" w:eastAsia="宋体" w:cs="宋体"/>
          <w:kern w:val="0"/>
          <w:sz w:val="44"/>
          <w:szCs w:val="44"/>
          <w:lang w:val="en-US" w:eastAsia="zh-CN" w:bidi="ar"/>
        </w:rPr>
        <w:t>1.2块(chunk)</w:t>
      </w:r>
    </w:p>
    <w:p w14:paraId="0FD6F37A">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32"/>
          <w:szCs w:val="32"/>
          <w:lang w:val="en-US" w:eastAsia="zh-CN" w:bidi="ar"/>
        </w:rPr>
      </w:pPr>
      <w:r>
        <w:rPr>
          <w:rFonts w:hint="eastAsia" w:ascii="宋体" w:hAnsi="宋体" w:eastAsia="宋体" w:cs="宋体"/>
          <w:kern w:val="0"/>
          <w:sz w:val="32"/>
          <w:szCs w:val="32"/>
          <w:lang w:val="en-US" w:eastAsia="zh-CN" w:bidi="ar"/>
        </w:rPr>
        <w:t>1.2.1概念</w:t>
      </w:r>
    </w:p>
    <w:p w14:paraId="1EB0692F">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块是MIDI文件中最高的层级，MIDI文件由许多块直接构成。</w:t>
      </w:r>
    </w:p>
    <w:p w14:paraId="53B8359E">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MIDI中块有2种，分别为头块(header chunk)和音轨块(track chunk)。</w:t>
      </w:r>
    </w:p>
    <w:p w14:paraId="5D8B3BEE">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由于MIDI块结构简单，易于解析，兼容性强，所以MIDI标准选用块作为最高层级。也因此，有文档中称以后的MIDI标准中，块的类型不只有两种。</w:t>
      </w:r>
    </w:p>
    <w:p w14:paraId="15BF9215">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32"/>
          <w:szCs w:val="32"/>
          <w:lang w:val="en-US" w:eastAsia="zh-CN" w:bidi="ar"/>
        </w:rPr>
      </w:pPr>
      <w:r>
        <w:rPr>
          <w:rFonts w:hint="eastAsia" w:ascii="宋体" w:hAnsi="宋体" w:eastAsia="宋体" w:cs="宋体"/>
          <w:kern w:val="0"/>
          <w:sz w:val="32"/>
          <w:szCs w:val="32"/>
          <w:lang w:val="en-US" w:eastAsia="zh-CN" w:bidi="ar"/>
        </w:rPr>
        <w:t>1.2.2结构</w:t>
      </w:r>
    </w:p>
    <w:p w14:paraId="4138B94A">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块由3部分组成，分别为块标记(chunk identification,chunk type)、数据长度(length of chunk data)、数据(chunk data)。</w:t>
      </w:r>
    </w:p>
    <w:p w14:paraId="348DE462">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用一个表说明各部分的要点：</w:t>
      </w:r>
    </w:p>
    <w:tbl>
      <w:tblPr>
        <w:tblStyle w:val="11"/>
        <w:tblW w:w="616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31"/>
        <w:gridCol w:w="1197"/>
        <w:gridCol w:w="1535"/>
        <w:gridCol w:w="2104"/>
      </w:tblGrid>
      <w:tr w14:paraId="07474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331" w:type="dxa"/>
            <w:shd w:val="clear" w:color="auto" w:fill="auto"/>
            <w:vAlign w:val="center"/>
          </w:tcPr>
          <w:p w14:paraId="39BA2C39">
            <w:pPr>
              <w:rPr>
                <w:rFonts w:hint="eastAsia" w:ascii="宋体" w:hAnsi="宋体" w:eastAsia="宋体" w:cs="宋体"/>
                <w:i w:val="0"/>
                <w:color w:val="000000"/>
                <w:sz w:val="22"/>
                <w:szCs w:val="22"/>
                <w:u w:val="none"/>
                <w:lang w:eastAsia="zh-CN"/>
              </w:rPr>
            </w:pPr>
          </w:p>
        </w:tc>
        <w:tc>
          <w:tcPr>
            <w:tcW w:w="1197" w:type="dxa"/>
            <w:shd w:val="clear" w:color="auto" w:fill="auto"/>
            <w:vAlign w:val="center"/>
          </w:tcPr>
          <w:p w14:paraId="7E328B0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块标记</w:t>
            </w:r>
          </w:p>
        </w:tc>
        <w:tc>
          <w:tcPr>
            <w:tcW w:w="1535" w:type="dxa"/>
            <w:shd w:val="clear" w:color="auto" w:fill="auto"/>
            <w:vAlign w:val="center"/>
          </w:tcPr>
          <w:p w14:paraId="641FD50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数据长度</w:t>
            </w:r>
          </w:p>
        </w:tc>
        <w:tc>
          <w:tcPr>
            <w:tcW w:w="2104" w:type="dxa"/>
            <w:shd w:val="clear" w:color="auto" w:fill="auto"/>
            <w:vAlign w:val="center"/>
          </w:tcPr>
          <w:p w14:paraId="595ACB5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数据</w:t>
            </w:r>
          </w:p>
        </w:tc>
      </w:tr>
      <w:tr w14:paraId="65B25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331" w:type="dxa"/>
            <w:shd w:val="clear" w:color="auto" w:fill="auto"/>
            <w:vAlign w:val="center"/>
          </w:tcPr>
          <w:p w14:paraId="78445FC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字节数</w:t>
            </w:r>
          </w:p>
        </w:tc>
        <w:tc>
          <w:tcPr>
            <w:tcW w:w="1197" w:type="dxa"/>
            <w:shd w:val="clear" w:color="auto" w:fill="auto"/>
            <w:vAlign w:val="center"/>
          </w:tcPr>
          <w:p w14:paraId="48AB068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 bytes</w:t>
            </w:r>
          </w:p>
        </w:tc>
        <w:tc>
          <w:tcPr>
            <w:tcW w:w="1535" w:type="dxa"/>
            <w:shd w:val="clear" w:color="auto" w:fill="auto"/>
            <w:vAlign w:val="center"/>
          </w:tcPr>
          <w:p w14:paraId="6892136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4bytes</w:t>
            </w:r>
          </w:p>
        </w:tc>
        <w:tc>
          <w:tcPr>
            <w:tcW w:w="2104" w:type="dxa"/>
            <w:shd w:val="clear" w:color="auto" w:fill="auto"/>
            <w:vAlign w:val="center"/>
          </w:tcPr>
          <w:p w14:paraId="761BBC8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length of chunk data</w:t>
            </w:r>
          </w:p>
        </w:tc>
      </w:tr>
      <w:tr w14:paraId="58E6C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331" w:type="dxa"/>
            <w:shd w:val="clear" w:color="auto" w:fill="auto"/>
            <w:vAlign w:val="center"/>
          </w:tcPr>
          <w:p w14:paraId="19DF5CB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头块内容</w:t>
            </w:r>
          </w:p>
        </w:tc>
        <w:tc>
          <w:tcPr>
            <w:tcW w:w="1197" w:type="dxa"/>
            <w:shd w:val="clear" w:color="auto" w:fill="auto"/>
            <w:vAlign w:val="center"/>
          </w:tcPr>
          <w:p w14:paraId="67D1951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MThd</w:t>
            </w:r>
          </w:p>
        </w:tc>
        <w:tc>
          <w:tcPr>
            <w:tcW w:w="1535" w:type="dxa"/>
            <w:shd w:val="clear" w:color="auto" w:fill="auto"/>
            <w:vAlign w:val="center"/>
          </w:tcPr>
          <w:p w14:paraId="67008F5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0x00 00 00 06</w:t>
            </w:r>
          </w:p>
        </w:tc>
        <w:tc>
          <w:tcPr>
            <w:tcW w:w="2104" w:type="dxa"/>
            <w:shd w:val="clear" w:color="auto" w:fill="auto"/>
            <w:vAlign w:val="center"/>
          </w:tcPr>
          <w:p w14:paraId="2115934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不定</w:t>
            </w:r>
          </w:p>
        </w:tc>
      </w:tr>
      <w:tr w14:paraId="5B432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331" w:type="dxa"/>
            <w:shd w:val="clear" w:color="auto" w:fill="auto"/>
            <w:vAlign w:val="center"/>
          </w:tcPr>
          <w:p w14:paraId="444346D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音轨块内容</w:t>
            </w:r>
          </w:p>
        </w:tc>
        <w:tc>
          <w:tcPr>
            <w:tcW w:w="1197" w:type="dxa"/>
            <w:shd w:val="clear" w:color="auto" w:fill="auto"/>
            <w:vAlign w:val="center"/>
          </w:tcPr>
          <w:p w14:paraId="0D7B4BE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MTrk</w:t>
            </w:r>
          </w:p>
        </w:tc>
        <w:tc>
          <w:tcPr>
            <w:tcW w:w="1535" w:type="dxa"/>
            <w:shd w:val="clear" w:color="auto" w:fill="auto"/>
            <w:vAlign w:val="center"/>
          </w:tcPr>
          <w:p w14:paraId="22B20C6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不定</w:t>
            </w:r>
          </w:p>
        </w:tc>
        <w:tc>
          <w:tcPr>
            <w:tcW w:w="2104" w:type="dxa"/>
            <w:shd w:val="clear" w:color="auto" w:fill="auto"/>
            <w:vAlign w:val="center"/>
          </w:tcPr>
          <w:p w14:paraId="45F8A32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不定</w:t>
            </w:r>
          </w:p>
        </w:tc>
      </w:tr>
    </w:tbl>
    <w:p w14:paraId="76CE1D58">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由于MIDI块结构简单，易于解析，兼容性强，所以MIDI标准选用块作为最高层级。也因此，有文档中称以后的MIDI标准中，块的类型不只有两种。</w:t>
      </w:r>
    </w:p>
    <w:p w14:paraId="77D2F86C">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val="en-US" w:eastAsia="zh-CN"/>
        </w:rPr>
      </w:pPr>
      <w:r>
        <w:rPr>
          <w:rFonts w:hint="eastAsia" w:ascii="宋体" w:hAnsi="宋体" w:eastAsia="宋体" w:cs="宋体"/>
          <w:b w:val="0"/>
          <w:i w:val="0"/>
          <w:caps w:val="0"/>
          <w:color w:val="000000"/>
          <w:spacing w:val="0"/>
          <w:sz w:val="24"/>
          <w:szCs w:val="24"/>
          <w:lang w:val="en-US" w:eastAsia="zh-CN"/>
        </w:rPr>
        <w:t>在解析MIDI文件时要清楚每个数据存在的意义。正如这里的数据长度，它告知解析程序接下来的字节数。若新的MIDI标准称增加块的种类，则使用这个数据可以让程序轻松跳过未知的块。这如同英语中的多重“保险”，如“They are competitors.”，若不理解“competitors”的含义，则根据“They”“are”“s”也能知道“competitors”是一个复数的名词。因此数据长度这个数据的存在使低版本解析程序能适应高版本解析对象的部分功能，从而使文件兼容性更强，给MIDI文件打上了多重“保险”。这样的例子还有很多，我会在下面的“总结”中列出。</w:t>
      </w:r>
    </w:p>
    <w:p w14:paraId="25E360AB">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b w:val="0"/>
          <w:i w:val="0"/>
          <w:caps w:val="0"/>
          <w:color w:val="000000"/>
          <w:spacing w:val="0"/>
          <w:sz w:val="24"/>
          <w:szCs w:val="24"/>
          <w:lang w:val="en-US" w:eastAsia="zh-CN"/>
        </w:rPr>
        <w:t>但是我们无法保证数据长度的内容完全正确。在某些MIDI文件中，数据长度这个数据不等于数据的真实字节数。这也许是由于导出程序的缺陷，也有可能是由于数据损坏。因此写程序的人不能处处设卡口，要想办法提高解析程序的兼容性。</w:t>
      </w:r>
    </w:p>
    <w:p w14:paraId="59CA6A1E">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32"/>
          <w:szCs w:val="32"/>
          <w:lang w:val="en-US" w:eastAsia="zh-CN" w:bidi="ar"/>
        </w:rPr>
      </w:pPr>
      <w:r>
        <w:rPr>
          <w:rFonts w:hint="eastAsia" w:ascii="宋体" w:hAnsi="宋体" w:eastAsia="宋体" w:cs="宋体"/>
          <w:kern w:val="0"/>
          <w:sz w:val="44"/>
          <w:szCs w:val="44"/>
          <w:lang w:val="en-US" w:eastAsia="zh-CN" w:bidi="ar"/>
        </w:rPr>
        <w:t>1.3头块数据(head chunk data)</w:t>
      </w:r>
    </w:p>
    <w:p w14:paraId="5344763A">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数据一览：0xmm mm nn nn dd dd。</w:t>
      </w:r>
    </w:p>
    <w:p w14:paraId="6B7FA597">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每两个字节为一个数据，分别为格式(format)、轨道数(ntrcks,number of tracks)、分区(division)</w:t>
      </w:r>
    </w:p>
    <w:p w14:paraId="32A59B5A">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8"/>
          <w:szCs w:val="28"/>
          <w:lang w:val="en-US" w:eastAsia="zh-CN" w:bidi="ar"/>
        </w:rPr>
      </w:pPr>
      <w:r>
        <w:rPr>
          <w:rFonts w:hint="eastAsia" w:ascii="宋体" w:hAnsi="宋体" w:eastAsia="宋体" w:cs="宋体"/>
          <w:kern w:val="0"/>
          <w:sz w:val="32"/>
          <w:szCs w:val="32"/>
          <w:lang w:val="en-US" w:eastAsia="zh-CN" w:bidi="ar"/>
        </w:rPr>
        <w:t>1.3.1格式(format)</w:t>
      </w:r>
    </w:p>
    <w:p w14:paraId="7A6359D8">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MIDI格式有3种，分别为0x00 00、0x00 01、0x00 02。其与音轨的关系如下：</w:t>
      </w:r>
    </w:p>
    <w:tbl>
      <w:tblPr>
        <w:tblStyle w:val="11"/>
        <w:tblW w:w="81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10"/>
        <w:gridCol w:w="2918"/>
        <w:gridCol w:w="4662"/>
      </w:tblGrid>
      <w:tr w14:paraId="5FC3E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610" w:type="dxa"/>
            <w:shd w:val="clear" w:color="auto" w:fill="auto"/>
            <w:vAlign w:val="center"/>
          </w:tcPr>
          <w:p w14:paraId="10FF707F">
            <w:pPr>
              <w:widowControl/>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格式</w:t>
            </w:r>
          </w:p>
        </w:tc>
        <w:tc>
          <w:tcPr>
            <w:tcW w:w="2918" w:type="dxa"/>
            <w:shd w:val="clear" w:color="auto" w:fill="auto"/>
            <w:vAlign w:val="center"/>
          </w:tcPr>
          <w:p w14:paraId="2C82EFB7">
            <w:pPr>
              <w:widowControl/>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音轨描述</w:t>
            </w:r>
          </w:p>
        </w:tc>
        <w:tc>
          <w:tcPr>
            <w:tcW w:w="4662" w:type="dxa"/>
            <w:shd w:val="clear" w:color="auto" w:fill="auto"/>
            <w:vAlign w:val="center"/>
          </w:tcPr>
          <w:p w14:paraId="353F2E5E">
            <w:pPr>
              <w:widowControl/>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事件描述</w:t>
            </w:r>
          </w:p>
        </w:tc>
      </w:tr>
      <w:tr w14:paraId="58FD5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610" w:type="dxa"/>
            <w:shd w:val="clear" w:color="auto" w:fill="auto"/>
            <w:vAlign w:val="center"/>
          </w:tcPr>
          <w:p w14:paraId="03324B93">
            <w:pPr>
              <w:widowControl/>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w:t>
            </w:r>
          </w:p>
        </w:tc>
        <w:tc>
          <w:tcPr>
            <w:tcW w:w="2918" w:type="dxa"/>
            <w:shd w:val="clear" w:color="auto" w:fill="auto"/>
            <w:vAlign w:val="top"/>
          </w:tcPr>
          <w:p w14:paraId="2C3085C0">
            <w:pPr>
              <w:widowControl/>
              <w:jc w:val="both"/>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单音轨</w:t>
            </w:r>
          </w:p>
        </w:tc>
        <w:tc>
          <w:tcPr>
            <w:tcW w:w="4662" w:type="dxa"/>
            <w:shd w:val="clear" w:color="auto" w:fill="auto"/>
            <w:vAlign w:val="top"/>
          </w:tcPr>
          <w:p w14:paraId="52DEC462">
            <w:pPr>
              <w:widowControl/>
              <w:jc w:val="both"/>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任何事件都在同一轨道中</w:t>
            </w:r>
          </w:p>
        </w:tc>
      </w:tr>
      <w:tr w14:paraId="4B0E0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610" w:type="dxa"/>
            <w:shd w:val="clear" w:color="auto" w:fill="auto"/>
            <w:vAlign w:val="center"/>
          </w:tcPr>
          <w:p w14:paraId="47F64E04">
            <w:pPr>
              <w:widowControl/>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2918" w:type="dxa"/>
            <w:shd w:val="clear" w:color="auto" w:fill="auto"/>
            <w:vAlign w:val="top"/>
          </w:tcPr>
          <w:p w14:paraId="74073DE3">
            <w:pPr>
              <w:widowControl/>
              <w:jc w:val="both"/>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多音轨(垂直一维)：n个音轨中，第1个为总音轨，其它为分音轨，所有音轨同步进行</w:t>
            </w:r>
          </w:p>
        </w:tc>
        <w:tc>
          <w:tcPr>
            <w:tcW w:w="4662" w:type="dxa"/>
            <w:shd w:val="clear" w:color="auto" w:fill="auto"/>
            <w:vAlign w:val="top"/>
          </w:tcPr>
          <w:p w14:paraId="38DC4CC5">
            <w:pPr>
              <w:widowControl/>
              <w:jc w:val="both"/>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总音轨中不存放音符事件等事件，只存放拍号、速度之类的元事件；分音轨存放音符事件和其它元事件</w:t>
            </w:r>
          </w:p>
        </w:tc>
      </w:tr>
      <w:tr w14:paraId="63584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610" w:type="dxa"/>
            <w:shd w:val="clear" w:color="auto" w:fill="auto"/>
            <w:vAlign w:val="center"/>
          </w:tcPr>
          <w:p w14:paraId="4F6B0A31">
            <w:pPr>
              <w:widowControl/>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2918" w:type="dxa"/>
            <w:shd w:val="clear" w:color="auto" w:fill="auto"/>
            <w:vAlign w:val="top"/>
          </w:tcPr>
          <w:p w14:paraId="6E15BA7D">
            <w:pPr>
              <w:widowControl/>
              <w:jc w:val="both"/>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多音轨(水平一维)：所有音轨顺序进行</w:t>
            </w:r>
          </w:p>
        </w:tc>
        <w:tc>
          <w:tcPr>
            <w:tcW w:w="4662" w:type="dxa"/>
            <w:shd w:val="clear" w:color="auto" w:fill="auto"/>
            <w:vAlign w:val="top"/>
          </w:tcPr>
          <w:p w14:paraId="11344768">
            <w:pPr>
              <w:widowControl/>
              <w:jc w:val="both"/>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每个音轨中都应有拍号、速度之类的事件，每个音轨之间互不影响</w:t>
            </w:r>
          </w:p>
        </w:tc>
      </w:tr>
    </w:tbl>
    <w:p w14:paraId="60C34D5E">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由于涉及音轨的概念，所以会在下面音轨的内容中详解。</w:t>
      </w:r>
    </w:p>
    <w:p w14:paraId="7AF63D24">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8"/>
          <w:szCs w:val="28"/>
          <w:lang w:val="en-US" w:eastAsia="zh-CN" w:bidi="ar"/>
        </w:rPr>
      </w:pPr>
      <w:r>
        <w:rPr>
          <w:rFonts w:hint="eastAsia" w:ascii="宋体" w:hAnsi="宋体" w:eastAsia="宋体" w:cs="宋体"/>
          <w:kern w:val="0"/>
          <w:sz w:val="32"/>
          <w:szCs w:val="32"/>
          <w:lang w:val="en-US" w:eastAsia="zh-CN" w:bidi="ar"/>
        </w:rPr>
        <w:t>1.3.2音轨数(ntrcks,number of tracks)</w:t>
      </w:r>
    </w:p>
    <w:p w14:paraId="72C6A65E">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由于涉及音轨的概念，所以会在下面音轨的内容中详解。</w:t>
      </w:r>
    </w:p>
    <w:p w14:paraId="6DE232F9">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32"/>
          <w:szCs w:val="32"/>
          <w:lang w:val="en-US" w:eastAsia="zh-CN" w:bidi="ar"/>
        </w:rPr>
      </w:pPr>
      <w:r>
        <w:rPr>
          <w:rFonts w:hint="eastAsia" w:ascii="宋体" w:hAnsi="宋体" w:eastAsia="宋体" w:cs="宋体"/>
          <w:kern w:val="0"/>
          <w:sz w:val="32"/>
          <w:szCs w:val="32"/>
          <w:lang w:val="en-US" w:eastAsia="zh-CN" w:bidi="ar"/>
        </w:rPr>
        <w:t>1.3.3分区(division)</w:t>
      </w:r>
    </w:p>
    <w:p w14:paraId="3B7A0151">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分区数据说明了时间差(delta time)这个数据的含义。分为有韵律的时间(metrical time，注意不能认为metrical=metric)和基于时间码的时间(time-code-based time)。</w:t>
      </w:r>
    </w:p>
    <w:p w14:paraId="4523B59A">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在搜集资料中我发现了一种较好的命名方法：有韵律的时间=按音符分割的时间，基于时间码的时间=按帧分割的时间。</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3433"/>
        <w:gridCol w:w="3704"/>
      </w:tblGrid>
      <w:tr w14:paraId="6A917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5ABA8023">
            <w:pPr>
              <w:pStyle w:val="10"/>
              <w:widowControl/>
              <w:spacing w:beforeAutospacing="0" w:after="0" w:afterAutospacing="0" w:line="27" w:lineRule="atLeast"/>
              <w:ind w:right="0"/>
              <w:jc w:val="center"/>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bit15</w:t>
            </w:r>
          </w:p>
        </w:tc>
        <w:tc>
          <w:tcPr>
            <w:tcW w:w="3433" w:type="dxa"/>
          </w:tcPr>
          <w:p w14:paraId="38291CA6">
            <w:pPr>
              <w:pStyle w:val="10"/>
              <w:widowControl/>
              <w:spacing w:beforeAutospacing="0" w:after="0" w:afterAutospacing="0" w:line="27" w:lineRule="atLeast"/>
              <w:ind w:right="0"/>
              <w:jc w:val="center"/>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bit14-bit8</w:t>
            </w:r>
          </w:p>
        </w:tc>
        <w:tc>
          <w:tcPr>
            <w:tcW w:w="3704" w:type="dxa"/>
          </w:tcPr>
          <w:p w14:paraId="16BA17A7">
            <w:pPr>
              <w:pStyle w:val="10"/>
              <w:widowControl/>
              <w:spacing w:beforeAutospacing="0" w:after="0" w:afterAutospacing="0" w:line="27" w:lineRule="atLeast"/>
              <w:ind w:right="0"/>
              <w:jc w:val="center"/>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bit7-bit0</w:t>
            </w:r>
          </w:p>
        </w:tc>
      </w:tr>
      <w:tr w14:paraId="7241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51455F0B">
            <w:pPr>
              <w:pStyle w:val="10"/>
              <w:widowControl/>
              <w:spacing w:beforeAutospacing="0" w:after="0" w:afterAutospacing="0" w:line="27" w:lineRule="atLeast"/>
              <w:ind w:right="0"/>
              <w:jc w:val="center"/>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0(按音符)</w:t>
            </w:r>
          </w:p>
        </w:tc>
        <w:tc>
          <w:tcPr>
            <w:tcW w:w="7137" w:type="dxa"/>
            <w:gridSpan w:val="2"/>
          </w:tcPr>
          <w:p w14:paraId="0449A22C">
            <w:pPr>
              <w:pStyle w:val="10"/>
              <w:widowControl/>
              <w:spacing w:beforeAutospacing="0" w:after="0" w:afterAutospacing="0" w:line="27" w:lineRule="atLeast"/>
              <w:ind w:right="0"/>
              <w:jc w:val="center"/>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每个四分音符的MIDI刻数(tpqn,tpq,ppqn,ppq)</w:t>
            </w:r>
          </w:p>
        </w:tc>
      </w:tr>
      <w:tr w14:paraId="0A825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102F25CA">
            <w:pPr>
              <w:pStyle w:val="10"/>
              <w:widowControl/>
              <w:spacing w:beforeAutospacing="0" w:after="0" w:afterAutospacing="0" w:line="27" w:lineRule="atLeast"/>
              <w:ind w:right="0"/>
              <w:jc w:val="center"/>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1(按帧)</w:t>
            </w:r>
          </w:p>
        </w:tc>
        <w:tc>
          <w:tcPr>
            <w:tcW w:w="3433" w:type="dxa"/>
          </w:tcPr>
          <w:p w14:paraId="30075E46">
            <w:pPr>
              <w:pStyle w:val="10"/>
              <w:widowControl/>
              <w:spacing w:beforeAutospacing="0" w:after="0" w:afterAutospacing="0" w:line="27" w:lineRule="atLeast"/>
              <w:ind w:right="0"/>
              <w:jc w:val="center"/>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SMPTE格式(negative SMPTE format)</w:t>
            </w:r>
          </w:p>
        </w:tc>
        <w:tc>
          <w:tcPr>
            <w:tcW w:w="3704" w:type="dxa"/>
          </w:tcPr>
          <w:p w14:paraId="19F50F39">
            <w:pPr>
              <w:pStyle w:val="10"/>
              <w:widowControl/>
              <w:spacing w:beforeAutospacing="0" w:after="0" w:afterAutospacing="0" w:line="27" w:lineRule="atLeast"/>
              <w:ind w:right="0"/>
              <w:jc w:val="center"/>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每帧的MIDI刻数(ticks per frame)</w:t>
            </w:r>
          </w:p>
        </w:tc>
      </w:tr>
    </w:tbl>
    <w:p w14:paraId="6C537E4A">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8"/>
          <w:szCs w:val="28"/>
          <w:lang w:val="en-US" w:eastAsia="zh-CN" w:bidi="ar"/>
        </w:rPr>
        <w:t>A.按音符分割</w:t>
      </w:r>
    </w:p>
    <w:p w14:paraId="49045D84">
      <w:pPr>
        <w:pStyle w:val="10"/>
        <w:widowControl/>
        <w:pBdr>
          <w:bottom w:val="none" w:color="auto" w:sz="0" w:space="0"/>
        </w:pBdr>
        <w:spacing w:beforeAutospacing="0" w:after="0" w:afterAutospacing="0" w:line="27" w:lineRule="atLeast"/>
        <w:ind w:left="0" w:right="0" w:firstLine="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bit15的值为0，表示每个四分音符的MIDI刻数(</w:t>
      </w:r>
      <w:r>
        <w:rPr>
          <w:rFonts w:hint="eastAsia" w:ascii="宋体" w:hAnsi="宋体" w:eastAsia="宋体" w:cs="宋体"/>
          <w:kern w:val="0"/>
          <w:sz w:val="24"/>
          <w:szCs w:val="24"/>
          <w:vertAlign w:val="baseline"/>
          <w:lang w:val="en-US" w:eastAsia="zh-CN" w:bidi="ar"/>
        </w:rPr>
        <w:t>tpqn/tpq,ticks per quarter-note</w:t>
      </w:r>
      <w:r>
        <w:rPr>
          <w:rFonts w:hint="eastAsia" w:ascii="宋体" w:hAnsi="宋体" w:eastAsia="宋体" w:cs="宋体"/>
          <w:kern w:val="0"/>
          <w:sz w:val="24"/>
          <w:szCs w:val="24"/>
          <w:lang w:val="en-US" w:eastAsia="zh-CN" w:bidi="ar"/>
        </w:rPr>
        <w:t>)。而有些资料上将此记为“每个四分音符的脉冲数(ppqn/ppq,pulses per quarter-note)”，这两个名词是一个意思。由于出现了四分音符这个中间量，所以还需要其它数据(速度事件(tempo event)等)才能将MIDI刻转化为秒。MIDI的速度变化需要通过若干速度事件构成的速度表(tempo map)来控制。</w:t>
      </w:r>
    </w:p>
    <w:p w14:paraId="49A03F5D">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8"/>
          <w:szCs w:val="28"/>
          <w:lang w:val="en-US" w:eastAsia="zh-CN" w:bidi="ar"/>
        </w:rPr>
      </w:pPr>
      <w:r>
        <w:rPr>
          <w:rFonts w:hint="eastAsia" w:ascii="宋体" w:hAnsi="宋体" w:eastAsia="宋体" w:cs="宋体"/>
          <w:kern w:val="0"/>
          <w:sz w:val="28"/>
          <w:szCs w:val="28"/>
          <w:lang w:val="en-US" w:eastAsia="zh-CN" w:bidi="ar"/>
        </w:rPr>
        <w:t>B.按帧分割</w:t>
      </w:r>
    </w:p>
    <w:p w14:paraId="42AB80BD">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it15的值为1，表示采用SMPTE时间码的格式，存储每秒的帧数。按照SMPTE标准可表示为四种可能的值(注意这里只说“可以表示为”，没有说“等于”)：24、25、29(实际为29.97，Drop标准，丢帧)、30(Non-Drop标准，无丢帧)(根据我查到的资料，有些时候，时间码被认为只有三种，为24、25、29，或为24、25、30)。但是由于程序在读取数据时是按字节读取的，其中bit15-bit8为一个字节，而最高位bit15为1，通常情况表示这个数据的符号为“-”，因此顺水推舟将bit15-bit8整个字节表示为负数，也就是将bit15-bit8储存为-25、-24、-29、-30(如想了解负数的储存方式可以看“补充知识”中的“补码”)。</w:t>
      </w:r>
    </w:p>
    <w:p w14:paraId="1EEF0A98">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bit7-bit0的字节，存储的是帧的分辨率，值可以是4(MIDI时间码分辨率)、8、10、80(SMPTE位分辨率)、100。</w:t>
      </w:r>
    </w:p>
    <w:p w14:paraId="4EB9E002">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用byte1表示bit15-bit8，用byte0表示bit7-bit0，则标准时间与MIDI刻的比例关系(设为k，单位为MIDI刻/秒，ticks/second)表示如下：</w:t>
      </w:r>
    </w:p>
    <w:p w14:paraId="40FAB9A1">
      <w:pPr>
        <w:pStyle w:val="10"/>
        <w:widowControl/>
        <w:pBdr>
          <w:bottom w:val="none" w:color="auto" w:sz="0" w:space="0"/>
        </w:pBdr>
        <w:spacing w:beforeAutospacing="0" w:after="0" w:afterAutospacing="0" w:line="27" w:lineRule="atLeast"/>
        <w:ind w:left="0" w:right="0" w:firstLine="0"/>
        <w:rPr>
          <w:rFonts w:hint="default" w:ascii="宋体" w:hAnsi="宋体" w:eastAsia="宋体" w:cs="宋体"/>
          <w:kern w:val="0"/>
          <w:sz w:val="24"/>
          <w:szCs w:val="24"/>
          <w:lang w:val="en-US" w:eastAsia="zh-CN" w:bidi="ar"/>
        </w:rPr>
      </w:pPr>
      <m:oMathPara>
        <m:oMath>
          <m:r>
            <m:rPr>
              <m:sty m:val="p"/>
            </m:rPr>
            <w:rPr>
              <w:rFonts w:hint="default" w:ascii="Cambria Math" w:hAnsi="Cambria Math" w:eastAsia="宋体" w:cs="宋体"/>
              <w:kern w:val="0"/>
              <w:sz w:val="24"/>
              <w:szCs w:val="24"/>
              <w:lang w:val="en-US" w:eastAsia="zh-CN" w:bidi="ar"/>
            </w:rPr>
            <m:t>k=(255−(byte1&gt;&gt;4)&amp;0x0F+1)∗data0</m:t>
          </m:r>
        </m:oMath>
      </m:oMathPara>
    </w:p>
    <w:p w14:paraId="3CEE7077">
      <w:pPr>
        <w:pStyle w:val="10"/>
        <w:widowControl/>
        <w:pBdr>
          <w:bottom w:val="none" w:color="auto" w:sz="0" w:space="0"/>
        </w:pBdr>
        <w:spacing w:beforeAutospacing="0" w:after="0" w:afterAutospacing="0" w:line="27" w:lineRule="atLeast"/>
        <w:ind w:left="0" w:right="0" w:firstLine="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引用标准的一个比较特殊的例子(标准中第二个例子所给条件有问题，所以不说了)：如果division数据代表25帧/秒和40 MIDI刻/帧的分辨率，这会使整个MIDI的时间轴单位长度等于1毫秒的长度。或者按标准的说法，会使时间码轨道(time-code-based tracks)与毫秒轨道(milisecond-based tracks)的规范一致，也就是两个时间轴可以重合。</w:t>
      </w:r>
    </w:p>
    <w:p w14:paraId="05BBF977">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8"/>
          <w:szCs w:val="28"/>
          <w:lang w:val="en-US" w:eastAsia="zh-CN" w:bidi="ar"/>
        </w:rPr>
        <w:t>C.其它说明</w:t>
      </w:r>
    </w:p>
    <w:p w14:paraId="70A5AD82">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按帧分割”类型的MIDI文件通常与视频等以SMPTE时间码为基础的文件相配合使用，几乎不单独使用。所以网上几乎见不到“按帧分割”类型的文件，只能见到“按音符分割”类型的文件。因此很多资料上直接将分区认作“每个四分音符的MIDI刻数”,将division改记为tpqn。如果不追求非常完美地兼容所有的MIDI文件，那就可以不考虑按帧分割的情况。</w:t>
      </w:r>
    </w:p>
    <w:p w14:paraId="04A7B899">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44"/>
          <w:szCs w:val="44"/>
          <w:lang w:val="en-US" w:eastAsia="zh-CN"/>
        </w:rPr>
        <w:t>1.4</w:t>
      </w:r>
      <w:r>
        <w:rPr>
          <w:rFonts w:hint="eastAsia" w:ascii="宋体" w:hAnsi="宋体" w:eastAsia="宋体" w:cs="宋体"/>
          <w:b w:val="0"/>
          <w:i w:val="0"/>
          <w:caps w:val="0"/>
          <w:color w:val="000000"/>
          <w:spacing w:val="0"/>
          <w:sz w:val="44"/>
          <w:szCs w:val="44"/>
        </w:rPr>
        <w:t>音轨(轨道</w:t>
      </w:r>
      <w:r>
        <w:rPr>
          <w:rFonts w:hint="eastAsia" w:ascii="宋体" w:hAnsi="宋体" w:eastAsia="宋体" w:cs="宋体"/>
          <w:b w:val="0"/>
          <w:i w:val="0"/>
          <w:caps w:val="0"/>
          <w:color w:val="000000"/>
          <w:spacing w:val="0"/>
          <w:sz w:val="44"/>
          <w:szCs w:val="44"/>
          <w:lang w:val="en-US" w:eastAsia="zh-CN"/>
        </w:rPr>
        <w:t>,</w:t>
      </w:r>
      <w:r>
        <w:rPr>
          <w:rFonts w:hint="eastAsia" w:ascii="宋体" w:hAnsi="宋体" w:eastAsia="宋体" w:cs="宋体"/>
          <w:b w:val="0"/>
          <w:i w:val="0"/>
          <w:caps w:val="0"/>
          <w:color w:val="000000"/>
          <w:spacing w:val="0"/>
          <w:sz w:val="44"/>
          <w:szCs w:val="44"/>
        </w:rPr>
        <w:t>track)与通道(channel)</w:t>
      </w:r>
    </w:p>
    <w:p w14:paraId="4517888A">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32"/>
          <w:szCs w:val="32"/>
          <w:lang w:val="en-US" w:eastAsia="zh-CN"/>
        </w:rPr>
        <w:t>1.4.1</w:t>
      </w:r>
      <w:r>
        <w:rPr>
          <w:rFonts w:hint="eastAsia" w:ascii="宋体" w:hAnsi="宋体" w:eastAsia="宋体" w:cs="宋体"/>
          <w:b w:val="0"/>
          <w:i w:val="0"/>
          <w:caps w:val="0"/>
          <w:color w:val="000000"/>
          <w:spacing w:val="0"/>
          <w:sz w:val="32"/>
          <w:szCs w:val="32"/>
        </w:rPr>
        <w:t>音轨(track)</w:t>
      </w:r>
    </w:p>
    <w:p w14:paraId="7F64F935">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eastAsia="zh-CN"/>
        </w:rPr>
      </w:pPr>
      <w:r>
        <w:rPr>
          <w:rFonts w:hint="eastAsia" w:ascii="宋体" w:hAnsi="宋体" w:eastAsia="宋体" w:cs="宋体"/>
          <w:b w:val="0"/>
          <w:i w:val="0"/>
          <w:caps w:val="0"/>
          <w:color w:val="000000"/>
          <w:spacing w:val="0"/>
          <w:sz w:val="28"/>
          <w:szCs w:val="28"/>
          <w:lang w:eastAsia="zh-CN"/>
        </w:rPr>
        <w:t>A.概念</w:t>
      </w:r>
    </w:p>
    <w:p w14:paraId="0A3028DF">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24"/>
          <w:szCs w:val="24"/>
        </w:rPr>
        <w:t>音轨是音序器中一条条的平行“轨道”。（百度百科）</w:t>
      </w:r>
    </w:p>
    <w:p w14:paraId="2967FAD1">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rPr>
      </w:pPr>
      <w:r>
        <w:rPr>
          <w:rFonts w:hint="eastAsia" w:ascii="宋体" w:hAnsi="宋体" w:eastAsia="宋体" w:cs="宋体"/>
          <w:kern w:val="0"/>
          <w:sz w:val="24"/>
          <w:szCs w:val="24"/>
          <w:lang w:val="en-US" w:eastAsia="zh-CN" w:bidi="ar"/>
        </w:rPr>
        <w:drawing>
          <wp:anchor distT="0" distB="0" distL="114935" distR="114935" simplePos="0" relativeHeight="251659264" behindDoc="0" locked="0" layoutInCell="1" allowOverlap="1">
            <wp:simplePos x="0" y="0"/>
            <wp:positionH relativeFrom="column">
              <wp:posOffset>-64135</wp:posOffset>
            </wp:positionH>
            <wp:positionV relativeFrom="paragraph">
              <wp:posOffset>399415</wp:posOffset>
            </wp:positionV>
            <wp:extent cx="5172710" cy="2042160"/>
            <wp:effectExtent l="0" t="0" r="3175" b="0"/>
            <wp:wrapTopAndBottom/>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5" r:link="rId6"/>
                    <a:stretch>
                      <a:fillRect/>
                    </a:stretch>
                  </pic:blipFill>
                  <pic:spPr>
                    <a:xfrm>
                      <a:off x="0" y="0"/>
                      <a:ext cx="5172710" cy="2042160"/>
                    </a:xfrm>
                    <a:prstGeom prst="rect">
                      <a:avLst/>
                    </a:prstGeom>
                    <a:noFill/>
                    <a:ln w="9525">
                      <a:noFill/>
                    </a:ln>
                  </pic:spPr>
                </pic:pic>
              </a:graphicData>
            </a:graphic>
          </wp:anchor>
        </w:drawing>
      </w:r>
      <w:r>
        <w:rPr>
          <w:rFonts w:hint="eastAsia" w:ascii="宋体" w:hAnsi="宋体" w:eastAsia="宋体" w:cs="宋体"/>
          <w:b w:val="0"/>
          <w:i w:val="0"/>
          <w:caps w:val="0"/>
          <w:color w:val="000000"/>
          <w:spacing w:val="0"/>
          <w:sz w:val="24"/>
          <w:szCs w:val="24"/>
          <w:lang w:eastAsia="zh-CN"/>
        </w:rPr>
        <w:t>需要注意的是，MIDI中根据格式的不同，有可能不是“平行”轨道，而是“链形”首尾相接的轨道。</w:t>
      </w:r>
    </w:p>
    <w:p w14:paraId="64D8CF9E">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24"/>
          <w:szCs w:val="24"/>
        </w:rPr>
        <w:t>如上图，每一个水平轨道就是音轨。而MIDI文件就是由一条条音轨组成的</w:t>
      </w:r>
      <w:r>
        <w:rPr>
          <w:rFonts w:hint="eastAsia" w:ascii="宋体" w:hAnsi="宋体" w:eastAsia="宋体" w:cs="宋体"/>
          <w:b w:val="0"/>
          <w:i w:val="0"/>
          <w:caps w:val="0"/>
          <w:color w:val="000000"/>
          <w:spacing w:val="0"/>
          <w:sz w:val="24"/>
          <w:szCs w:val="24"/>
          <w:lang w:val="en-US"/>
        </w:rPr>
        <w:t>(</w:t>
      </w:r>
      <w:r>
        <w:rPr>
          <w:rFonts w:hint="eastAsia" w:ascii="宋体" w:hAnsi="宋体" w:eastAsia="宋体" w:cs="宋体"/>
          <w:b w:val="0"/>
          <w:i w:val="0"/>
          <w:caps w:val="0"/>
          <w:color w:val="000000"/>
          <w:spacing w:val="0"/>
          <w:sz w:val="24"/>
          <w:szCs w:val="24"/>
          <w:lang w:val="en-US" w:eastAsia="zh-CN"/>
        </w:rPr>
        <w:t>音轨在MIDI文件中也可称为音轨块</w:t>
      </w:r>
      <w:r>
        <w:rPr>
          <w:rFonts w:hint="eastAsia" w:ascii="宋体" w:hAnsi="宋体" w:eastAsia="宋体" w:cs="宋体"/>
          <w:b w:val="0"/>
          <w:i w:val="0"/>
          <w:caps w:val="0"/>
          <w:color w:val="000000"/>
          <w:spacing w:val="0"/>
          <w:sz w:val="24"/>
          <w:szCs w:val="24"/>
          <w:lang w:val="en-US"/>
        </w:rPr>
        <w:t>)</w:t>
      </w:r>
      <w:r>
        <w:rPr>
          <w:rFonts w:hint="eastAsia" w:ascii="宋体" w:hAnsi="宋体" w:eastAsia="宋体" w:cs="宋体"/>
          <w:b w:val="0"/>
          <w:i w:val="0"/>
          <w:caps w:val="0"/>
          <w:color w:val="000000"/>
          <w:spacing w:val="0"/>
          <w:sz w:val="24"/>
          <w:szCs w:val="24"/>
        </w:rPr>
        <w:t>。</w:t>
      </w:r>
    </w:p>
    <w:p w14:paraId="5571470F">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eastAsia="zh-CN"/>
        </w:rPr>
      </w:pPr>
      <w:r>
        <w:rPr>
          <w:rFonts w:hint="eastAsia" w:ascii="宋体" w:hAnsi="宋体" w:eastAsia="宋体" w:cs="宋体"/>
          <w:b w:val="0"/>
          <w:i w:val="0"/>
          <w:caps w:val="0"/>
          <w:color w:val="000000"/>
          <w:spacing w:val="0"/>
          <w:sz w:val="28"/>
          <w:szCs w:val="28"/>
          <w:lang w:eastAsia="zh-CN"/>
        </w:rPr>
        <w:t>B.音轨数</w:t>
      </w:r>
    </w:p>
    <w:p w14:paraId="460BE2A6">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val="en-US" w:eastAsia="zh-CN"/>
        </w:rPr>
      </w:pPr>
      <w:r>
        <w:rPr>
          <w:rFonts w:hint="eastAsia" w:ascii="宋体" w:hAnsi="宋体" w:eastAsia="宋体" w:cs="宋体"/>
          <w:b w:val="0"/>
          <w:i w:val="0"/>
          <w:caps w:val="0"/>
          <w:color w:val="000000"/>
          <w:spacing w:val="0"/>
          <w:sz w:val="24"/>
          <w:szCs w:val="24"/>
        </w:rPr>
        <w:t>关于音轨</w:t>
      </w:r>
      <w:r>
        <w:rPr>
          <w:rFonts w:hint="eastAsia" w:ascii="宋体" w:hAnsi="宋体" w:eastAsia="宋体" w:cs="宋体"/>
          <w:b w:val="0"/>
          <w:i w:val="0"/>
          <w:caps w:val="0"/>
          <w:color w:val="000000"/>
          <w:spacing w:val="0"/>
          <w:sz w:val="24"/>
          <w:szCs w:val="24"/>
          <w:lang w:eastAsia="zh-CN"/>
        </w:rPr>
        <w:t>数</w:t>
      </w:r>
      <w:r>
        <w:rPr>
          <w:rFonts w:hint="eastAsia" w:ascii="宋体" w:hAnsi="宋体" w:eastAsia="宋体" w:cs="宋体"/>
          <w:b w:val="0"/>
          <w:i w:val="0"/>
          <w:caps w:val="0"/>
          <w:color w:val="000000"/>
          <w:spacing w:val="0"/>
          <w:sz w:val="24"/>
          <w:szCs w:val="24"/>
        </w:rPr>
        <w:t>上限，有的地方说是16，有的地方说是128，还有的地方说是无限大。而MIDI文件中存储音轨数量的字节数为2，</w:t>
      </w:r>
      <w:r>
        <w:rPr>
          <w:rFonts w:hint="eastAsia" w:ascii="宋体" w:hAnsi="宋体" w:eastAsia="宋体" w:cs="宋体"/>
          <w:b w:val="0"/>
          <w:i w:val="0"/>
          <w:caps w:val="0"/>
          <w:color w:val="000000"/>
          <w:spacing w:val="0"/>
          <w:sz w:val="24"/>
          <w:szCs w:val="24"/>
          <w:lang w:eastAsia="zh-CN"/>
        </w:rPr>
        <w:t>不出意外的话不设符号位，</w:t>
      </w:r>
      <w:r>
        <w:rPr>
          <w:rFonts w:hint="eastAsia" w:ascii="宋体" w:hAnsi="宋体" w:eastAsia="宋体" w:cs="宋体"/>
          <w:b w:val="0"/>
          <w:i w:val="0"/>
          <w:caps w:val="0"/>
          <w:color w:val="000000"/>
          <w:spacing w:val="0"/>
          <w:sz w:val="24"/>
          <w:szCs w:val="24"/>
        </w:rPr>
        <w:t>计算得音轨数上限应为2*2^8-1=511。至于为什么音轨上限没有定论，大概是因为所用来编辑MIDI的软件不同或对MIDI文件没有深入分析罢了。</w:t>
      </w:r>
      <w:r>
        <w:rPr>
          <w:rFonts w:hint="eastAsia" w:ascii="宋体" w:hAnsi="宋体" w:eastAsia="宋体" w:cs="宋体"/>
          <w:b w:val="0"/>
          <w:i w:val="0"/>
          <w:caps w:val="0"/>
          <w:color w:val="000000"/>
          <w:spacing w:val="0"/>
          <w:sz w:val="24"/>
          <w:szCs w:val="24"/>
          <w:lang w:eastAsia="zh-CN"/>
        </w:rPr>
        <w:t>不过我建议音轨数别超0xF</w:t>
      </w:r>
      <w:r>
        <w:rPr>
          <w:rFonts w:hint="eastAsia" w:ascii="宋体" w:hAnsi="宋体" w:eastAsia="宋体" w:cs="宋体"/>
          <w:b w:val="0"/>
          <w:i w:val="0"/>
          <w:caps w:val="0"/>
          <w:color w:val="000000"/>
          <w:spacing w:val="0"/>
          <w:sz w:val="24"/>
          <w:szCs w:val="24"/>
          <w:lang w:val="en-US" w:eastAsia="zh-CN"/>
        </w:rPr>
        <w:t>(即15)</w:t>
      </w:r>
      <w:r>
        <w:rPr>
          <w:rFonts w:hint="eastAsia" w:ascii="宋体" w:hAnsi="宋体" w:eastAsia="宋体" w:cs="宋体"/>
          <w:b w:val="0"/>
          <w:i w:val="0"/>
          <w:caps w:val="0"/>
          <w:color w:val="000000"/>
          <w:spacing w:val="0"/>
          <w:sz w:val="24"/>
          <w:szCs w:val="24"/>
          <w:lang w:eastAsia="zh-CN"/>
        </w:rPr>
        <w:t>，退而求其次别超0x7F</w:t>
      </w:r>
      <w:r>
        <w:rPr>
          <w:rFonts w:hint="eastAsia" w:ascii="宋体" w:hAnsi="宋体" w:eastAsia="宋体" w:cs="宋体"/>
          <w:b w:val="0"/>
          <w:i w:val="0"/>
          <w:caps w:val="0"/>
          <w:color w:val="000000"/>
          <w:spacing w:val="0"/>
          <w:sz w:val="24"/>
          <w:szCs w:val="24"/>
          <w:lang w:val="en-US" w:eastAsia="zh-CN"/>
        </w:rPr>
        <w:t>(即127)，开辟一块音轨的内存开销是很大的。</w:t>
      </w:r>
    </w:p>
    <w:p w14:paraId="7F337E25">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val="en-US" w:eastAsia="zh-CN"/>
        </w:rPr>
      </w:pPr>
      <w:r>
        <w:rPr>
          <w:rFonts w:hint="eastAsia" w:ascii="宋体" w:hAnsi="宋体" w:eastAsia="宋体" w:cs="宋体"/>
          <w:b w:val="0"/>
          <w:i w:val="0"/>
          <w:caps w:val="0"/>
          <w:color w:val="000000"/>
          <w:spacing w:val="0"/>
          <w:sz w:val="24"/>
          <w:szCs w:val="24"/>
          <w:lang w:val="en-US" w:eastAsia="zh-CN"/>
        </w:rPr>
        <w:t>音轨数下限为1。（标准中对于格式1和格式2的表述为“…one or more…tracks…”）</w:t>
      </w:r>
    </w:p>
    <w:p w14:paraId="7CF3A117">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8"/>
          <w:szCs w:val="28"/>
          <w:lang w:eastAsia="zh-CN"/>
        </w:rPr>
      </w:pPr>
      <w:r>
        <w:rPr>
          <w:rFonts w:hint="eastAsia" w:ascii="宋体" w:hAnsi="宋体" w:eastAsia="宋体" w:cs="宋体"/>
          <w:b w:val="0"/>
          <w:i w:val="0"/>
          <w:caps w:val="0"/>
          <w:color w:val="000000"/>
          <w:spacing w:val="0"/>
          <w:sz w:val="28"/>
          <w:szCs w:val="28"/>
          <w:lang w:val="en-US" w:eastAsia="zh-CN"/>
        </w:rPr>
        <w:t>C.</w:t>
      </w:r>
      <w:r>
        <w:rPr>
          <w:rFonts w:hint="eastAsia" w:ascii="宋体" w:hAnsi="宋体" w:eastAsia="宋体" w:cs="宋体"/>
          <w:b w:val="0"/>
          <w:i w:val="0"/>
          <w:caps w:val="0"/>
          <w:color w:val="000000"/>
          <w:spacing w:val="0"/>
          <w:sz w:val="28"/>
          <w:szCs w:val="28"/>
          <w:lang w:eastAsia="zh-CN"/>
        </w:rPr>
        <w:t>与格式</w:t>
      </w:r>
      <w:r>
        <w:rPr>
          <w:rFonts w:hint="eastAsia" w:ascii="宋体" w:hAnsi="宋体" w:eastAsia="宋体" w:cs="宋体"/>
          <w:b w:val="0"/>
          <w:i w:val="0"/>
          <w:caps w:val="0"/>
          <w:color w:val="000000"/>
          <w:spacing w:val="0"/>
          <w:sz w:val="28"/>
          <w:szCs w:val="28"/>
          <w:lang w:val="en-US" w:eastAsia="zh-CN"/>
        </w:rPr>
        <w:t>(format)</w:t>
      </w:r>
      <w:r>
        <w:rPr>
          <w:rFonts w:hint="eastAsia" w:ascii="宋体" w:hAnsi="宋体" w:eastAsia="宋体" w:cs="宋体"/>
          <w:b w:val="0"/>
          <w:i w:val="0"/>
          <w:caps w:val="0"/>
          <w:color w:val="000000"/>
          <w:spacing w:val="0"/>
          <w:sz w:val="28"/>
          <w:szCs w:val="28"/>
          <w:lang w:eastAsia="zh-CN"/>
        </w:rPr>
        <w:t>的关系</w:t>
      </w:r>
    </w:p>
    <w:p w14:paraId="62CEFFD1">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val="en-US" w:eastAsia="zh-CN"/>
        </w:rPr>
      </w:pPr>
      <w:r>
        <w:rPr>
          <w:rFonts w:hint="eastAsia" w:ascii="宋体" w:hAnsi="宋体" w:eastAsia="宋体" w:cs="宋体"/>
          <w:b w:val="0"/>
          <w:i w:val="0"/>
          <w:caps w:val="0"/>
          <w:color w:val="000000"/>
          <w:spacing w:val="0"/>
          <w:sz w:val="24"/>
          <w:szCs w:val="24"/>
        </w:rPr>
        <w:t>每一条音轨可以包含若干MIDI</w:t>
      </w:r>
      <w:r>
        <w:rPr>
          <w:rFonts w:hint="eastAsia" w:ascii="宋体" w:hAnsi="宋体" w:eastAsia="宋体" w:cs="宋体"/>
          <w:b w:val="0"/>
          <w:i w:val="0"/>
          <w:caps w:val="0"/>
          <w:color w:val="000000"/>
          <w:spacing w:val="0"/>
          <w:sz w:val="24"/>
          <w:szCs w:val="24"/>
          <w:lang w:eastAsia="zh-CN"/>
        </w:rPr>
        <w:t>事件</w:t>
      </w:r>
      <w:r>
        <w:rPr>
          <w:rFonts w:hint="eastAsia" w:ascii="宋体" w:hAnsi="宋体" w:eastAsia="宋体" w:cs="宋体"/>
          <w:b w:val="0"/>
          <w:i w:val="0"/>
          <w:caps w:val="0"/>
          <w:color w:val="000000"/>
          <w:spacing w:val="0"/>
          <w:sz w:val="24"/>
          <w:szCs w:val="24"/>
        </w:rPr>
        <w:t>，</w:t>
      </w:r>
      <w:r>
        <w:rPr>
          <w:rFonts w:hint="eastAsia" w:ascii="宋体" w:hAnsi="宋体" w:eastAsia="宋体" w:cs="宋体"/>
          <w:b w:val="0"/>
          <w:i w:val="0"/>
          <w:caps w:val="0"/>
          <w:color w:val="000000"/>
          <w:spacing w:val="0"/>
          <w:sz w:val="24"/>
          <w:szCs w:val="24"/>
          <w:lang w:eastAsia="zh-CN"/>
        </w:rPr>
        <w:t>甚至可以存储不同轨道的事件</w:t>
      </w:r>
      <w:r>
        <w:rPr>
          <w:rFonts w:hint="eastAsia" w:ascii="宋体" w:hAnsi="宋体" w:eastAsia="宋体" w:cs="宋体"/>
          <w:b w:val="0"/>
          <w:i w:val="0"/>
          <w:caps w:val="0"/>
          <w:color w:val="000000"/>
          <w:spacing w:val="0"/>
          <w:sz w:val="24"/>
          <w:szCs w:val="24"/>
        </w:rPr>
        <w:t>。</w:t>
      </w:r>
    </w:p>
    <w:p w14:paraId="7371C6AA">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val="en-US" w:eastAsia="zh-CN"/>
        </w:rPr>
      </w:pPr>
      <w:r>
        <w:rPr>
          <w:rFonts w:hint="eastAsia" w:ascii="宋体" w:hAnsi="宋体" w:eastAsia="宋体" w:cs="宋体"/>
          <w:b w:val="0"/>
          <w:i w:val="0"/>
          <w:caps w:val="0"/>
          <w:color w:val="000000"/>
          <w:spacing w:val="0"/>
          <w:sz w:val="24"/>
          <w:szCs w:val="24"/>
          <w:lang w:val="en-US" w:eastAsia="zh-CN"/>
        </w:rPr>
        <w:t>MIDI文件对于格式（此格式非彼格式，指MIDI中存储的“format”数据，有0或1或2三种情况）的不同，音轨块的情况也不同，如下表：</w:t>
      </w:r>
    </w:p>
    <w:tbl>
      <w:tblPr>
        <w:tblStyle w:val="11"/>
        <w:tblW w:w="81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10"/>
        <w:gridCol w:w="2918"/>
        <w:gridCol w:w="4662"/>
      </w:tblGrid>
      <w:tr w14:paraId="3AE71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610" w:type="dxa"/>
            <w:shd w:val="clear" w:color="auto" w:fill="auto"/>
            <w:vAlign w:val="center"/>
          </w:tcPr>
          <w:p w14:paraId="5576CDD1">
            <w:pPr>
              <w:widowControl/>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格式</w:t>
            </w:r>
          </w:p>
        </w:tc>
        <w:tc>
          <w:tcPr>
            <w:tcW w:w="2918" w:type="dxa"/>
            <w:shd w:val="clear" w:color="auto" w:fill="auto"/>
            <w:vAlign w:val="center"/>
          </w:tcPr>
          <w:p w14:paraId="592A4250">
            <w:pPr>
              <w:widowControl/>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音轨描述</w:t>
            </w:r>
          </w:p>
        </w:tc>
        <w:tc>
          <w:tcPr>
            <w:tcW w:w="4662" w:type="dxa"/>
            <w:shd w:val="clear" w:color="auto" w:fill="auto"/>
            <w:vAlign w:val="center"/>
          </w:tcPr>
          <w:p w14:paraId="64A2B6E0">
            <w:pPr>
              <w:widowControl/>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事件描述</w:t>
            </w:r>
          </w:p>
        </w:tc>
      </w:tr>
      <w:tr w14:paraId="10D87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610" w:type="dxa"/>
            <w:shd w:val="clear" w:color="auto" w:fill="auto"/>
            <w:vAlign w:val="center"/>
          </w:tcPr>
          <w:p w14:paraId="60EC32A6">
            <w:pPr>
              <w:widowControl/>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w:t>
            </w:r>
          </w:p>
        </w:tc>
        <w:tc>
          <w:tcPr>
            <w:tcW w:w="2918" w:type="dxa"/>
            <w:shd w:val="clear" w:color="auto" w:fill="auto"/>
            <w:vAlign w:val="top"/>
          </w:tcPr>
          <w:p w14:paraId="5C7B0FBF">
            <w:pPr>
              <w:widowControl/>
              <w:jc w:val="both"/>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单音轨</w:t>
            </w:r>
          </w:p>
        </w:tc>
        <w:tc>
          <w:tcPr>
            <w:tcW w:w="4662" w:type="dxa"/>
            <w:shd w:val="clear" w:color="auto" w:fill="auto"/>
            <w:vAlign w:val="top"/>
          </w:tcPr>
          <w:p w14:paraId="12A21726">
            <w:pPr>
              <w:widowControl/>
              <w:jc w:val="both"/>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任何事件都在同一轨道中</w:t>
            </w:r>
          </w:p>
        </w:tc>
      </w:tr>
      <w:tr w14:paraId="1D6AA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610" w:type="dxa"/>
            <w:shd w:val="clear" w:color="auto" w:fill="auto"/>
            <w:vAlign w:val="center"/>
          </w:tcPr>
          <w:p w14:paraId="4F74C87F">
            <w:pPr>
              <w:widowControl/>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2918" w:type="dxa"/>
            <w:shd w:val="clear" w:color="auto" w:fill="auto"/>
            <w:vAlign w:val="top"/>
          </w:tcPr>
          <w:p w14:paraId="06C0A1AD">
            <w:pPr>
              <w:widowControl/>
              <w:jc w:val="both"/>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多音轨(垂直一维)：n个音轨中，第1个为总音轨，其它为分音轨，所有音轨同步进行</w:t>
            </w:r>
          </w:p>
        </w:tc>
        <w:tc>
          <w:tcPr>
            <w:tcW w:w="4662" w:type="dxa"/>
            <w:shd w:val="clear" w:color="auto" w:fill="auto"/>
            <w:vAlign w:val="top"/>
          </w:tcPr>
          <w:p w14:paraId="5E34ADDE">
            <w:pPr>
              <w:widowControl/>
              <w:jc w:val="both"/>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总音轨中不存放音符事件等事件，只存放拍号、速度之类的事件；分音轨存放音符事件</w:t>
            </w:r>
          </w:p>
        </w:tc>
      </w:tr>
      <w:tr w14:paraId="59DD5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610" w:type="dxa"/>
            <w:shd w:val="clear" w:color="auto" w:fill="auto"/>
            <w:vAlign w:val="center"/>
          </w:tcPr>
          <w:p w14:paraId="1FCD9E09">
            <w:pPr>
              <w:widowControl/>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2918" w:type="dxa"/>
            <w:shd w:val="clear" w:color="auto" w:fill="auto"/>
            <w:vAlign w:val="top"/>
          </w:tcPr>
          <w:p w14:paraId="5A631B54">
            <w:pPr>
              <w:widowControl/>
              <w:jc w:val="both"/>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多音轨(水平一维)：所有音轨顺序进行</w:t>
            </w:r>
          </w:p>
        </w:tc>
        <w:tc>
          <w:tcPr>
            <w:tcW w:w="4662" w:type="dxa"/>
            <w:shd w:val="clear" w:color="auto" w:fill="auto"/>
            <w:vAlign w:val="top"/>
          </w:tcPr>
          <w:p w14:paraId="21D9E81A">
            <w:pPr>
              <w:widowControl/>
              <w:jc w:val="both"/>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每个音轨中都应有拍号、速度之类的事件，每个音轨之间互不影响</w:t>
            </w:r>
          </w:p>
        </w:tc>
      </w:tr>
    </w:tbl>
    <w:p w14:paraId="4577698D">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val="en-US" w:eastAsia="zh-CN"/>
        </w:rPr>
      </w:pPr>
      <w:r>
        <w:rPr>
          <w:rFonts w:hint="eastAsia" w:ascii="宋体" w:hAnsi="宋体" w:eastAsia="宋体" w:cs="宋体"/>
          <w:b w:val="0"/>
          <w:i w:val="0"/>
          <w:caps w:val="0"/>
          <w:color w:val="000000"/>
          <w:spacing w:val="0"/>
          <w:sz w:val="24"/>
          <w:szCs w:val="24"/>
          <w:lang w:val="en-US" w:eastAsia="zh-CN"/>
        </w:rPr>
        <w:t>格式0的音轨只有1个。由于任何事件都放在同一个音轨中，元事件的通道号非常混杂，通道号几乎时时刻刻都在改变，如果没有任何措施，无法区分元事件是哪个通道的(注意是元事件不能区分，音符事件等事件自带通道属性)，因此需要标记通道号的元事件。这看起来似乎画蛇添足，但对于格式0来说，不得不这么做。</w:t>
      </w:r>
    </w:p>
    <w:p w14:paraId="017B186C">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val="en-US" w:eastAsia="zh-CN"/>
        </w:rPr>
      </w:pPr>
      <w:r>
        <w:rPr>
          <w:rFonts w:hint="eastAsia" w:ascii="宋体" w:hAnsi="宋体" w:eastAsia="宋体" w:cs="宋体"/>
          <w:b w:val="0"/>
          <w:i w:val="0"/>
          <w:caps w:val="0"/>
          <w:color w:val="000000"/>
          <w:spacing w:val="0"/>
          <w:sz w:val="24"/>
          <w:szCs w:val="24"/>
          <w:lang w:val="en-US" w:eastAsia="zh-CN"/>
        </w:rPr>
        <w:t>格式1的音轨为同时进行的。音轨号为0的音轨为总音轨，记录速度、拍号之类的元事件，可以仅根据音轨0来构建速度图(tempo map，这在MIDI解析中非常重要)。</w:t>
      </w:r>
    </w:p>
    <w:p w14:paraId="0FDEAD6B">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val="en-US" w:eastAsia="zh-CN"/>
        </w:rPr>
      </w:pPr>
      <w:r>
        <w:rPr>
          <w:rFonts w:hint="eastAsia" w:ascii="宋体" w:hAnsi="宋体" w:eastAsia="宋体" w:cs="宋体"/>
          <w:b w:val="0"/>
          <w:i w:val="0"/>
          <w:caps w:val="0"/>
          <w:color w:val="000000"/>
          <w:spacing w:val="0"/>
          <w:sz w:val="24"/>
          <w:szCs w:val="24"/>
          <w:lang w:val="en-US" w:eastAsia="zh-CN"/>
        </w:rPr>
        <w:t>格式2音轨是顺序进行的，因此有的资料说格式2文件的音轨可以看作格式0音轨的链表。相比同一首歌的格式1和格式2的文件，格式2曲子各部分更鲜明，各部分独立成音轨。</w:t>
      </w:r>
    </w:p>
    <w:p w14:paraId="66552ADB">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val="en-US" w:eastAsia="zh-CN"/>
        </w:rPr>
      </w:pPr>
      <w:r>
        <w:rPr>
          <w:rFonts w:hint="eastAsia" w:ascii="宋体" w:hAnsi="宋体" w:eastAsia="宋体" w:cs="宋体"/>
          <w:b w:val="0"/>
          <w:i w:val="0"/>
          <w:caps w:val="0"/>
          <w:color w:val="000000"/>
          <w:spacing w:val="0"/>
          <w:sz w:val="24"/>
          <w:szCs w:val="24"/>
          <w:lang w:val="en-US" w:eastAsia="zh-CN"/>
        </w:rPr>
        <w:t>格式0、格式1和格式2均可相互转化。其中网上格式1转格式0的程序很多。若某程序只支持格式0的MIDI文件，需要将格式1或格式2转化为格式0再导入程序。若同一首曲子分别用格式2、格式1和格式0的MIDI文件记录，相比而言，格式0文件解析难度小，但标记通道的事件非常多，文件体积自然特别大；格式1在速度图方面更清晰，但解析难度是最大的；由于格式2可看作格式0的单音轨的列表，解析难度不算太大，且各部分层次鲜明，但绝大部分程序只支持格式0和格式1的文件，所以一般不用。</w:t>
      </w:r>
    </w:p>
    <w:p w14:paraId="48E97A3E">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val="en-US" w:eastAsia="zh-CN"/>
        </w:rPr>
      </w:pPr>
      <w:r>
        <w:rPr>
          <w:rFonts w:hint="eastAsia" w:ascii="宋体" w:hAnsi="宋体" w:eastAsia="宋体" w:cs="宋体"/>
          <w:b w:val="0"/>
          <w:i w:val="0"/>
          <w:caps w:val="0"/>
          <w:color w:val="000000"/>
          <w:spacing w:val="0"/>
          <w:sz w:val="24"/>
          <w:szCs w:val="24"/>
          <w:lang w:val="en-US" w:eastAsia="zh-CN"/>
        </w:rPr>
        <w:t>由于以上种种原因，如果要写MIDI，强烈推荐选择格式1。</w:t>
      </w:r>
    </w:p>
    <w:p w14:paraId="7208E72C">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8"/>
          <w:szCs w:val="28"/>
          <w:lang w:val="en-US" w:eastAsia="zh-CN"/>
        </w:rPr>
      </w:pPr>
      <w:r>
        <w:rPr>
          <w:rFonts w:hint="eastAsia" w:ascii="宋体" w:hAnsi="宋体" w:eastAsia="宋体" w:cs="宋体"/>
          <w:b w:val="0"/>
          <w:i w:val="0"/>
          <w:caps w:val="0"/>
          <w:color w:val="000000"/>
          <w:spacing w:val="0"/>
          <w:sz w:val="28"/>
          <w:szCs w:val="28"/>
          <w:lang w:val="en-US" w:eastAsia="zh-CN"/>
        </w:rPr>
        <w:t>D.音轨块(track chunk)</w:t>
      </w:r>
    </w:p>
    <w:p w14:paraId="35B223A7">
      <w:pPr>
        <w:pStyle w:val="10"/>
        <w:widowControl/>
        <w:pBdr>
          <w:bottom w:val="none" w:color="auto" w:sz="0" w:space="0"/>
        </w:pBdr>
        <w:spacing w:beforeAutospacing="0" w:after="0" w:afterAutospacing="0" w:line="27" w:lineRule="atLeast"/>
        <w:ind w:left="0" w:right="0" w:firstLine="0"/>
        <w:rPr>
          <w:rFonts w:hint="default" w:ascii="宋体" w:hAnsi="宋体" w:eastAsia="宋体" w:cs="宋体"/>
          <w:b w:val="0"/>
          <w:i w:val="0"/>
          <w:caps w:val="0"/>
          <w:color w:val="000000"/>
          <w:spacing w:val="0"/>
          <w:sz w:val="24"/>
          <w:szCs w:val="24"/>
          <w:lang w:val="en-US" w:eastAsia="zh-CN"/>
        </w:rPr>
      </w:pPr>
      <w:r>
        <w:rPr>
          <w:rFonts w:hint="eastAsia" w:ascii="宋体" w:hAnsi="宋体" w:eastAsia="宋体" w:cs="宋体"/>
          <w:b w:val="0"/>
          <w:i w:val="0"/>
          <w:caps w:val="0"/>
          <w:color w:val="000000"/>
          <w:spacing w:val="0"/>
          <w:sz w:val="24"/>
          <w:szCs w:val="24"/>
          <w:lang w:val="en-US" w:eastAsia="zh-CN"/>
        </w:rPr>
        <w:t>如上文所说，音轨块是块的一种，由三部分构成，分别为音轨块标记(即“MTrk”)、数据长度(由实际长度决定)、数据(由若干事件串联而成)。</w:t>
      </w:r>
    </w:p>
    <w:tbl>
      <w:tblPr>
        <w:tblStyle w:val="11"/>
        <w:tblW w:w="616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31"/>
        <w:gridCol w:w="1197"/>
        <w:gridCol w:w="1535"/>
        <w:gridCol w:w="2104"/>
      </w:tblGrid>
      <w:tr w14:paraId="6BBD0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331" w:type="dxa"/>
            <w:shd w:val="clear" w:color="auto" w:fill="auto"/>
            <w:vAlign w:val="center"/>
          </w:tcPr>
          <w:p w14:paraId="04918BC4">
            <w:pPr>
              <w:rPr>
                <w:rFonts w:hint="eastAsia" w:ascii="宋体" w:hAnsi="宋体" w:eastAsia="宋体" w:cs="宋体"/>
                <w:i w:val="0"/>
                <w:color w:val="000000"/>
                <w:sz w:val="22"/>
                <w:szCs w:val="22"/>
                <w:u w:val="none"/>
                <w:lang w:eastAsia="zh-CN"/>
              </w:rPr>
            </w:pPr>
          </w:p>
        </w:tc>
        <w:tc>
          <w:tcPr>
            <w:tcW w:w="1197" w:type="dxa"/>
            <w:shd w:val="clear" w:color="auto" w:fill="auto"/>
            <w:vAlign w:val="center"/>
          </w:tcPr>
          <w:p w14:paraId="432A851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块标记</w:t>
            </w:r>
          </w:p>
        </w:tc>
        <w:tc>
          <w:tcPr>
            <w:tcW w:w="1535" w:type="dxa"/>
            <w:shd w:val="clear" w:color="auto" w:fill="auto"/>
            <w:vAlign w:val="center"/>
          </w:tcPr>
          <w:p w14:paraId="25A74BF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数据长度</w:t>
            </w:r>
          </w:p>
        </w:tc>
        <w:tc>
          <w:tcPr>
            <w:tcW w:w="2104" w:type="dxa"/>
            <w:shd w:val="clear" w:color="auto" w:fill="auto"/>
            <w:vAlign w:val="center"/>
          </w:tcPr>
          <w:p w14:paraId="507B8E1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数据</w:t>
            </w:r>
          </w:p>
        </w:tc>
      </w:tr>
      <w:tr w14:paraId="4DEB5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331" w:type="dxa"/>
            <w:shd w:val="clear" w:color="auto" w:fill="auto"/>
            <w:vAlign w:val="center"/>
          </w:tcPr>
          <w:p w14:paraId="7DF7284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字节数</w:t>
            </w:r>
          </w:p>
        </w:tc>
        <w:tc>
          <w:tcPr>
            <w:tcW w:w="1197" w:type="dxa"/>
            <w:shd w:val="clear" w:color="auto" w:fill="auto"/>
            <w:vAlign w:val="center"/>
          </w:tcPr>
          <w:p w14:paraId="2115813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 bytes</w:t>
            </w:r>
          </w:p>
        </w:tc>
        <w:tc>
          <w:tcPr>
            <w:tcW w:w="1535" w:type="dxa"/>
            <w:shd w:val="clear" w:color="auto" w:fill="auto"/>
            <w:vAlign w:val="center"/>
          </w:tcPr>
          <w:p w14:paraId="01FFE86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4bytes</w:t>
            </w:r>
          </w:p>
        </w:tc>
        <w:tc>
          <w:tcPr>
            <w:tcW w:w="2104" w:type="dxa"/>
            <w:shd w:val="clear" w:color="auto" w:fill="auto"/>
            <w:vAlign w:val="center"/>
          </w:tcPr>
          <w:p w14:paraId="7586720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length of chunk data</w:t>
            </w:r>
          </w:p>
        </w:tc>
      </w:tr>
      <w:tr w14:paraId="67E57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331" w:type="dxa"/>
            <w:shd w:val="clear" w:color="auto" w:fill="auto"/>
            <w:vAlign w:val="center"/>
          </w:tcPr>
          <w:p w14:paraId="7CF754F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音轨块内容</w:t>
            </w:r>
          </w:p>
        </w:tc>
        <w:tc>
          <w:tcPr>
            <w:tcW w:w="1197" w:type="dxa"/>
            <w:shd w:val="clear" w:color="auto" w:fill="auto"/>
            <w:vAlign w:val="center"/>
          </w:tcPr>
          <w:p w14:paraId="2FA2196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MTrk</w:t>
            </w:r>
          </w:p>
        </w:tc>
        <w:tc>
          <w:tcPr>
            <w:tcW w:w="1535" w:type="dxa"/>
            <w:shd w:val="clear" w:color="auto" w:fill="auto"/>
            <w:vAlign w:val="center"/>
          </w:tcPr>
          <w:p w14:paraId="06D6E69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不定</w:t>
            </w:r>
          </w:p>
        </w:tc>
        <w:tc>
          <w:tcPr>
            <w:tcW w:w="2104" w:type="dxa"/>
            <w:shd w:val="clear" w:color="auto" w:fill="auto"/>
            <w:vAlign w:val="center"/>
          </w:tcPr>
          <w:p w14:paraId="4CE54AC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不定</w:t>
            </w:r>
          </w:p>
        </w:tc>
      </w:tr>
    </w:tbl>
    <w:p w14:paraId="31BED053">
      <w:pPr>
        <w:pStyle w:val="10"/>
        <w:widowControl/>
        <w:pBdr>
          <w:bottom w:val="none" w:color="auto" w:sz="0" w:space="0"/>
        </w:pBdr>
        <w:spacing w:beforeAutospacing="0" w:after="0" w:afterAutospacing="0" w:line="27" w:lineRule="atLeast"/>
        <w:ind w:left="0" w:right="0" w:firstLine="0"/>
        <w:rPr>
          <w:rFonts w:hint="default" w:ascii="宋体" w:hAnsi="宋体" w:eastAsia="宋体" w:cs="宋体"/>
          <w:b w:val="0"/>
          <w:i w:val="0"/>
          <w:caps w:val="0"/>
          <w:color w:val="000000"/>
          <w:spacing w:val="0"/>
          <w:sz w:val="24"/>
          <w:szCs w:val="24"/>
          <w:lang w:val="en-US" w:eastAsia="zh-CN"/>
        </w:rPr>
      </w:pPr>
    </w:p>
    <w:p w14:paraId="6709F6DB">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32"/>
          <w:szCs w:val="32"/>
          <w:lang w:val="en-US" w:eastAsia="zh-CN"/>
        </w:rPr>
        <w:t>1.4.2</w:t>
      </w:r>
      <w:r>
        <w:rPr>
          <w:rFonts w:hint="eastAsia" w:ascii="宋体" w:hAnsi="宋体" w:eastAsia="宋体" w:cs="宋体"/>
          <w:b w:val="0"/>
          <w:i w:val="0"/>
          <w:caps w:val="0"/>
          <w:color w:val="000000"/>
          <w:spacing w:val="0"/>
          <w:sz w:val="32"/>
          <w:szCs w:val="32"/>
        </w:rPr>
        <w:t>通道(channel)</w:t>
      </w:r>
    </w:p>
    <w:p w14:paraId="26F5A14E">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8"/>
          <w:szCs w:val="28"/>
          <w:lang w:eastAsia="zh-CN"/>
        </w:rPr>
      </w:pPr>
      <w:r>
        <w:rPr>
          <w:rFonts w:hint="eastAsia" w:ascii="宋体" w:hAnsi="宋体" w:eastAsia="宋体" w:cs="宋体"/>
          <w:b w:val="0"/>
          <w:i w:val="0"/>
          <w:caps w:val="0"/>
          <w:color w:val="000000"/>
          <w:spacing w:val="0"/>
          <w:sz w:val="28"/>
          <w:szCs w:val="28"/>
          <w:lang w:eastAsia="zh-CN"/>
        </w:rPr>
        <w:t>A.概念</w:t>
      </w:r>
    </w:p>
    <w:p w14:paraId="2844EE94">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eastAsia="zh-CN"/>
        </w:rPr>
      </w:pPr>
      <w:r>
        <w:rPr>
          <w:rFonts w:hint="eastAsia" w:ascii="宋体" w:hAnsi="宋体" w:eastAsia="宋体" w:cs="宋体"/>
          <w:b w:val="0"/>
          <w:i w:val="0"/>
          <w:caps w:val="0"/>
          <w:color w:val="000000"/>
          <w:spacing w:val="0"/>
          <w:sz w:val="24"/>
          <w:szCs w:val="24"/>
        </w:rPr>
        <w:t>对于通道，可以这么理解：一段声音被人听到，左耳和右耳可视为两个通道，声音通过左耳和右耳</w:t>
      </w:r>
      <w:r>
        <w:rPr>
          <w:rFonts w:hint="eastAsia" w:ascii="宋体" w:hAnsi="宋体" w:eastAsia="宋体" w:cs="宋体"/>
          <w:b w:val="0"/>
          <w:i w:val="0"/>
          <w:caps w:val="0"/>
          <w:color w:val="000000"/>
          <w:spacing w:val="0"/>
          <w:sz w:val="24"/>
          <w:szCs w:val="24"/>
          <w:lang w:eastAsia="zh-CN"/>
        </w:rPr>
        <w:t>进去，</w:t>
      </w:r>
      <w:r>
        <w:rPr>
          <w:rFonts w:hint="eastAsia" w:ascii="宋体" w:hAnsi="宋体" w:eastAsia="宋体" w:cs="宋体"/>
          <w:b w:val="0"/>
          <w:i w:val="0"/>
          <w:caps w:val="0"/>
          <w:color w:val="000000"/>
          <w:spacing w:val="0"/>
          <w:sz w:val="24"/>
          <w:szCs w:val="24"/>
        </w:rPr>
        <w:t>再</w:t>
      </w:r>
      <w:r>
        <w:rPr>
          <w:rFonts w:hint="eastAsia" w:ascii="宋体" w:hAnsi="宋体" w:eastAsia="宋体" w:cs="宋体"/>
          <w:b w:val="0"/>
          <w:i w:val="0"/>
          <w:caps w:val="0"/>
          <w:color w:val="000000"/>
          <w:spacing w:val="0"/>
          <w:sz w:val="24"/>
          <w:szCs w:val="24"/>
          <w:lang w:eastAsia="zh-CN"/>
        </w:rPr>
        <w:t>通过大脑</w:t>
      </w:r>
      <w:r>
        <w:rPr>
          <w:rFonts w:hint="eastAsia" w:ascii="宋体" w:hAnsi="宋体" w:eastAsia="宋体" w:cs="宋体"/>
          <w:b w:val="0"/>
          <w:i w:val="0"/>
          <w:caps w:val="0"/>
          <w:color w:val="000000"/>
          <w:spacing w:val="0"/>
          <w:sz w:val="24"/>
          <w:szCs w:val="24"/>
        </w:rPr>
        <w:t>汇集起来，便使人听到了这段完整的声音。</w:t>
      </w:r>
      <w:r>
        <w:rPr>
          <w:rFonts w:hint="eastAsia" w:ascii="宋体" w:hAnsi="宋体" w:eastAsia="宋体" w:cs="宋体"/>
          <w:b w:val="0"/>
          <w:i w:val="0"/>
          <w:caps w:val="0"/>
          <w:color w:val="000000"/>
          <w:spacing w:val="0"/>
          <w:sz w:val="24"/>
          <w:szCs w:val="24"/>
          <w:lang w:eastAsia="zh-CN"/>
        </w:rPr>
        <w:t>而MIDI文件通过多个通道，用多个通道的乐器（乐器种类可同可异）演奏出一首乐曲。（百度回答）</w:t>
      </w:r>
    </w:p>
    <w:p w14:paraId="30FCBC0C">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8"/>
          <w:szCs w:val="28"/>
          <w:lang w:eastAsia="zh-CN"/>
        </w:rPr>
      </w:pPr>
      <w:r>
        <w:rPr>
          <w:rFonts w:hint="eastAsia" w:ascii="宋体" w:hAnsi="宋体" w:eastAsia="宋体" w:cs="宋体"/>
          <w:b w:val="0"/>
          <w:i w:val="0"/>
          <w:caps w:val="0"/>
          <w:color w:val="000000"/>
          <w:spacing w:val="0"/>
          <w:sz w:val="28"/>
          <w:szCs w:val="28"/>
          <w:lang w:eastAsia="zh-CN"/>
        </w:rPr>
        <w:t>B.通道数</w:t>
      </w:r>
    </w:p>
    <w:p w14:paraId="4CF19B01">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24"/>
          <w:szCs w:val="24"/>
        </w:rPr>
        <w:t>通道号有上下限，范围为0x0～0xF（即0～15，表述为第1个～第16个通道）。</w:t>
      </w:r>
    </w:p>
    <w:p w14:paraId="19A5328F">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24"/>
          <w:szCs w:val="24"/>
        </w:rPr>
        <w:t>特殊地，通道号为0x9的通道为打击乐器的专用通道，其中的音高表示</w:t>
      </w:r>
      <w:r>
        <w:rPr>
          <w:rFonts w:hint="eastAsia" w:ascii="宋体" w:hAnsi="宋体" w:eastAsia="宋体" w:cs="宋体"/>
          <w:b w:val="0"/>
          <w:i w:val="0"/>
          <w:caps w:val="0"/>
          <w:color w:val="000000"/>
          <w:spacing w:val="0"/>
          <w:sz w:val="24"/>
          <w:szCs w:val="24"/>
          <w:lang w:eastAsia="zh-CN"/>
        </w:rPr>
        <w:t>打击乐器</w:t>
      </w:r>
      <w:r>
        <w:rPr>
          <w:rFonts w:hint="eastAsia" w:ascii="宋体" w:hAnsi="宋体" w:eastAsia="宋体" w:cs="宋体"/>
          <w:b w:val="0"/>
          <w:i w:val="0"/>
          <w:caps w:val="0"/>
          <w:color w:val="000000"/>
          <w:spacing w:val="0"/>
          <w:sz w:val="24"/>
          <w:szCs w:val="24"/>
        </w:rPr>
        <w:t>种类</w:t>
      </w:r>
      <w:r>
        <w:rPr>
          <w:rFonts w:hint="eastAsia" w:ascii="宋体" w:hAnsi="宋体" w:eastAsia="宋体" w:cs="宋体"/>
          <w:b w:val="0"/>
          <w:i w:val="0"/>
          <w:caps w:val="0"/>
          <w:color w:val="000000"/>
          <w:spacing w:val="0"/>
          <w:sz w:val="24"/>
          <w:szCs w:val="24"/>
          <w:lang w:eastAsia="zh-CN"/>
        </w:rPr>
        <w:t>，且</w:t>
      </w:r>
      <w:r>
        <w:rPr>
          <w:rFonts w:hint="eastAsia" w:ascii="宋体" w:hAnsi="宋体" w:eastAsia="宋体" w:cs="宋体"/>
          <w:b w:val="0"/>
          <w:i w:val="0"/>
          <w:caps w:val="0"/>
          <w:color w:val="000000"/>
          <w:spacing w:val="0"/>
          <w:sz w:val="24"/>
          <w:szCs w:val="24"/>
        </w:rPr>
        <w:t>有范围限制，不是0x00～0x</w:t>
      </w:r>
      <w:r>
        <w:rPr>
          <w:rFonts w:hint="eastAsia" w:ascii="宋体" w:hAnsi="宋体" w:eastAsia="宋体" w:cs="宋体"/>
          <w:b w:val="0"/>
          <w:i w:val="0"/>
          <w:caps w:val="0"/>
          <w:color w:val="000000"/>
          <w:spacing w:val="0"/>
          <w:sz w:val="24"/>
          <w:szCs w:val="24"/>
          <w:lang w:eastAsia="zh-CN"/>
        </w:rPr>
        <w:t>7F。</w:t>
      </w:r>
    </w:p>
    <w:p w14:paraId="5B8A8581">
      <w:pPr>
        <w:widowControl/>
        <w:spacing w:afterAutospacing="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fldChar w:fldCharType="begin" w:fldLock="1"/>
      </w:r>
      <w:r>
        <w:rPr>
          <w:rFonts w:hint="eastAsia" w:ascii="宋体" w:hAnsi="宋体" w:eastAsia="宋体" w:cs="宋体"/>
          <w:kern w:val="0"/>
          <w:sz w:val="24"/>
          <w:szCs w:val="24"/>
          <w:lang w:val="en-US" w:eastAsia="zh-CN" w:bidi="ar"/>
        </w:rPr>
        <w:instrText xml:space="preserve">INCLUDEPICTURE \d "28a03347be6d7748e331364c4e715c46" \* MERGEFORMATINET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kern w:val="0"/>
          <w:sz w:val="24"/>
          <w:szCs w:val="24"/>
          <w:lang w:val="en-US" w:eastAsia="zh-CN" w:bidi="ar"/>
        </w:rPr>
        <w:drawing>
          <wp:inline distT="0" distB="0" distL="114300" distR="114300">
            <wp:extent cx="5687695" cy="520700"/>
            <wp:effectExtent l="0" t="0" r="5080" b="317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7" r:link="rId8"/>
                    <a:stretch>
                      <a:fillRect/>
                    </a:stretch>
                  </pic:blipFill>
                  <pic:spPr>
                    <a:xfrm>
                      <a:off x="0" y="0"/>
                      <a:ext cx="5687695" cy="520700"/>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Maple_Shao大佬文章中的表述</w:t>
      </w:r>
    </w:p>
    <w:p w14:paraId="60CA3E1E">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8"/>
          <w:szCs w:val="28"/>
          <w:lang w:eastAsia="zh-CN"/>
        </w:rPr>
      </w:pPr>
      <w:r>
        <w:rPr>
          <w:rFonts w:hint="eastAsia" w:ascii="宋体" w:hAnsi="宋体" w:eastAsia="宋体" w:cs="宋体"/>
          <w:b w:val="0"/>
          <w:i w:val="0"/>
          <w:caps w:val="0"/>
          <w:color w:val="000000"/>
          <w:spacing w:val="0"/>
          <w:sz w:val="28"/>
          <w:szCs w:val="28"/>
          <w:lang w:eastAsia="zh-CN"/>
        </w:rPr>
        <w:t>C.与音轨的关系</w:t>
      </w:r>
    </w:p>
    <w:p w14:paraId="6B787636">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b w:val="0"/>
          <w:i w:val="0"/>
          <w:caps w:val="0"/>
          <w:color w:val="000000"/>
          <w:spacing w:val="0"/>
          <w:sz w:val="24"/>
          <w:szCs w:val="24"/>
          <w:lang w:eastAsia="zh-CN"/>
        </w:rPr>
      </w:pPr>
      <w:r>
        <w:rPr>
          <w:rFonts w:hint="eastAsia" w:ascii="宋体" w:hAnsi="宋体" w:eastAsia="宋体" w:cs="宋体"/>
          <w:b w:val="0"/>
          <w:i w:val="0"/>
          <w:caps w:val="0"/>
          <w:color w:val="000000"/>
          <w:spacing w:val="0"/>
          <w:sz w:val="24"/>
          <w:szCs w:val="24"/>
        </w:rPr>
        <w:t>对于通道和音轨的对应情况，查看若干MIDI</w:t>
      </w:r>
      <w:r>
        <w:rPr>
          <w:rFonts w:hint="eastAsia" w:ascii="宋体" w:hAnsi="宋体" w:eastAsia="宋体" w:cs="宋体"/>
          <w:b w:val="0"/>
          <w:i w:val="0"/>
          <w:caps w:val="0"/>
          <w:color w:val="000000"/>
          <w:spacing w:val="0"/>
          <w:sz w:val="24"/>
          <w:szCs w:val="24"/>
          <w:lang w:eastAsia="zh-CN"/>
        </w:rPr>
        <w:t>解析的文章</w:t>
      </w:r>
      <w:r>
        <w:rPr>
          <w:rFonts w:hint="eastAsia" w:ascii="宋体" w:hAnsi="宋体" w:eastAsia="宋体" w:cs="宋体"/>
          <w:b w:val="0"/>
          <w:i w:val="0"/>
          <w:caps w:val="0"/>
          <w:color w:val="000000"/>
          <w:spacing w:val="0"/>
          <w:sz w:val="24"/>
          <w:szCs w:val="24"/>
        </w:rPr>
        <w:t>后，发现有一些说法是不准的</w:t>
      </w:r>
      <w:r>
        <w:rPr>
          <w:rFonts w:hint="eastAsia" w:ascii="宋体" w:hAnsi="宋体" w:eastAsia="宋体" w:cs="宋体"/>
          <w:b w:val="0"/>
          <w:i w:val="0"/>
          <w:caps w:val="0"/>
          <w:color w:val="000000"/>
          <w:spacing w:val="0"/>
          <w:sz w:val="24"/>
          <w:szCs w:val="24"/>
          <w:lang w:eastAsia="zh-CN"/>
        </w:rPr>
        <w:t>：</w:t>
      </w:r>
    </w:p>
    <w:p w14:paraId="57EDBCAA">
      <w:pPr>
        <w:widowControl/>
        <w:jc w:val="left"/>
        <w:rPr>
          <w:rFonts w:hint="eastAsia" w:ascii="宋体" w:hAnsi="宋体" w:eastAsia="宋体" w:cs="宋体"/>
        </w:rPr>
      </w:pPr>
      <w:r>
        <w:rPr>
          <w:rFonts w:hint="eastAsia" w:ascii="宋体" w:hAnsi="宋体" w:eastAsia="宋体" w:cs="宋体"/>
          <w:kern w:val="0"/>
          <w:sz w:val="24"/>
          <w:szCs w:val="24"/>
          <w:lang w:val="en-US" w:eastAsia="zh-CN" w:bidi="ar"/>
        </w:rPr>
        <w:fldChar w:fldCharType="begin" w:fldLock="1"/>
      </w:r>
      <w:r>
        <w:rPr>
          <w:rFonts w:hint="eastAsia" w:ascii="宋体" w:hAnsi="宋体" w:eastAsia="宋体" w:cs="宋体"/>
          <w:kern w:val="0"/>
          <w:sz w:val="24"/>
          <w:szCs w:val="24"/>
          <w:lang w:val="en-US" w:eastAsia="zh-CN" w:bidi="ar"/>
        </w:rPr>
        <w:instrText xml:space="preserve">INCLUDEPICTURE \d "f4dfc81b32a9e1937609bee3b3ba097f" \* MERGEFORMATINET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kern w:val="0"/>
          <w:sz w:val="24"/>
          <w:szCs w:val="24"/>
          <w:lang w:val="en-US" w:eastAsia="zh-CN" w:bidi="ar"/>
        </w:rPr>
        <w:drawing>
          <wp:inline distT="0" distB="0" distL="114300" distR="114300">
            <wp:extent cx="4885690" cy="574675"/>
            <wp:effectExtent l="0" t="0" r="10160" b="1587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9" r:link="rId10"/>
                    <a:srcRect l="5188"/>
                    <a:stretch>
                      <a:fillRect/>
                    </a:stretch>
                  </pic:blipFill>
                  <pic:spPr>
                    <a:xfrm>
                      <a:off x="0" y="0"/>
                      <a:ext cx="4885690" cy="574675"/>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fldChar w:fldCharType="end"/>
      </w:r>
    </w:p>
    <w:p w14:paraId="751816B9">
      <w:pPr>
        <w:widowControl/>
        <w:spacing w:afterAutospacing="0"/>
        <w:jc w:val="left"/>
        <w:rPr>
          <w:rFonts w:hint="eastAsia" w:ascii="宋体" w:hAnsi="宋体" w:eastAsia="宋体" w:cs="宋体"/>
          <w:b w:val="0"/>
          <w:i w:val="0"/>
          <w:caps w:val="0"/>
          <w:color w:val="000000"/>
          <w:spacing w:val="0"/>
          <w:sz w:val="24"/>
          <w:szCs w:val="24"/>
          <w:lang w:eastAsia="zh-CN"/>
        </w:rPr>
      </w:pPr>
      <w:r>
        <w:rPr>
          <w:rFonts w:hint="eastAsia" w:ascii="宋体" w:hAnsi="宋体" w:eastAsia="宋体" w:cs="宋体"/>
          <w:b w:val="0"/>
          <w:i w:val="0"/>
          <w:caps w:val="0"/>
          <w:color w:val="000000"/>
          <w:spacing w:val="0"/>
          <w:sz w:val="24"/>
          <w:szCs w:val="24"/>
        </w:rPr>
        <w:t>一个音轨未必只包含一个通道的一部分，还可以包含多个通道，一个通道可以被多个音轨包含。所以，一般情况，音轨和通道的对应关系可以分为：一对一、一对多、多对一</w:t>
      </w:r>
      <w:r>
        <w:rPr>
          <w:rFonts w:hint="eastAsia" w:ascii="宋体" w:hAnsi="宋体" w:eastAsia="宋体" w:cs="宋体"/>
          <w:b w:val="0"/>
          <w:i w:val="0"/>
          <w:caps w:val="0"/>
          <w:color w:val="000000"/>
          <w:spacing w:val="0"/>
          <w:sz w:val="24"/>
          <w:szCs w:val="24"/>
          <w:lang w:eastAsia="zh-CN"/>
        </w:rPr>
        <w:t>、（多对多，这种情况理论上可以实现，但能不能在编曲软件中实现就不知道了）。</w:t>
      </w:r>
    </w:p>
    <w:p w14:paraId="50BD586A">
      <w:pPr>
        <w:widowControl/>
        <w:spacing w:afterAutospacing="0"/>
        <w:jc w:val="left"/>
        <w:rPr>
          <w:rFonts w:hint="default" w:ascii="宋体" w:hAnsi="宋体" w:eastAsia="宋体" w:cs="宋体"/>
          <w:kern w:val="0"/>
          <w:sz w:val="44"/>
          <w:szCs w:val="44"/>
          <w:lang w:val="en-US" w:eastAsia="zh-CN" w:bidi="ar"/>
        </w:rPr>
      </w:pPr>
      <w:r>
        <w:rPr>
          <w:rFonts w:hint="eastAsia" w:ascii="宋体" w:hAnsi="宋体" w:eastAsia="宋体" w:cs="宋体"/>
          <w:kern w:val="0"/>
          <w:sz w:val="44"/>
          <w:szCs w:val="44"/>
          <w:lang w:val="en-US" w:eastAsia="zh-CN" w:bidi="ar"/>
        </w:rPr>
        <w:t>1.5事件(event)与消息(message)</w:t>
      </w:r>
    </w:p>
    <w:p w14:paraId="119F8B3E">
      <w:pPr>
        <w:widowControl/>
        <w:spacing w:afterAutospacing="0"/>
        <w:jc w:val="left"/>
        <w:rPr>
          <w:rFonts w:hint="default" w:ascii="宋体" w:hAnsi="宋体" w:eastAsia="宋体" w:cs="宋体"/>
          <w:kern w:val="0"/>
          <w:sz w:val="32"/>
          <w:szCs w:val="32"/>
          <w:lang w:val="en-US" w:eastAsia="zh-CN" w:bidi="ar"/>
        </w:rPr>
      </w:pPr>
      <w:r>
        <w:rPr>
          <w:rFonts w:hint="eastAsia" w:ascii="宋体" w:hAnsi="宋体" w:eastAsia="宋体" w:cs="宋体"/>
          <w:kern w:val="0"/>
          <w:sz w:val="32"/>
          <w:szCs w:val="32"/>
          <w:lang w:val="en-US" w:eastAsia="zh-CN" w:bidi="ar"/>
        </w:rPr>
        <w:t>1.5.1事件(event)</w:t>
      </w:r>
    </w:p>
    <w:p w14:paraId="696C2665">
      <w:pPr>
        <w:widowControl/>
        <w:spacing w:afterAutospacing="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事件是MIDI文件中的最小也是最基本的结构单位，通过串联形成一个音轨块。</w:t>
      </w:r>
    </w:p>
    <w:p w14:paraId="3FD9AF24">
      <w:pPr>
        <w:widowControl/>
        <w:spacing w:afterAutospacing="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类比平常意义的“事件”，事件是指何时(time)向输出端发送了什么信息(message)。</w:t>
      </w:r>
    </w:p>
    <w:p w14:paraId="729AA6D2">
      <w:pPr>
        <w:widowControl/>
        <w:spacing w:afterAutospacing="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按照习惯，我们把事件定义为时间(time)与消息(message)的组合。</w:t>
      </w:r>
    </w:p>
    <w:p w14:paraId="37FEEE5F">
      <w:pPr>
        <w:widowControl/>
        <w:spacing w:afterAutospacing="0"/>
        <w:ind w:left="0" w:leftChars="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事件按照消息类型可分为普通事件(ordinary event)、系统码事件(sysex event)、元事件(meta event)。对应的消息称为普通消息(ordinary message)、系统码消息(sysex message)、元消息(meta message)。</w:t>
      </w:r>
    </w:p>
    <w:p w14:paraId="4E886842">
      <w:pPr>
        <w:widowControl/>
        <w:spacing w:afterAutospacing="0"/>
        <w:ind w:left="0" w:leftChars="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再次说明，这里为方便读者辨识，对标准中一些易混淆的概念进行微改。“事件”“消息”“普通消息”在标准中对应的说法是“MTrk事件(MTrk event)”“事件(event)”“MIDI事件(MIDI event)”。</w:t>
      </w:r>
    </w:p>
    <w:p w14:paraId="146E8B94">
      <w:pPr>
        <w:widowControl/>
        <w:spacing w:afterAutospacing="0"/>
        <w:ind w:left="0" w:leftChars="0" w:firstLine="0" w:firstLineChars="0"/>
        <w:jc w:val="left"/>
        <w:rPr>
          <w:rFonts w:hint="eastAsia" w:ascii="宋体" w:hAnsi="宋体" w:eastAsia="宋体" w:cs="宋体"/>
          <w:kern w:val="0"/>
          <w:sz w:val="32"/>
          <w:szCs w:val="32"/>
          <w:lang w:val="en-US" w:eastAsia="zh-CN" w:bidi="ar"/>
        </w:rPr>
      </w:pPr>
      <w:r>
        <w:rPr>
          <w:rFonts w:hint="eastAsia" w:ascii="宋体" w:hAnsi="宋体" w:eastAsia="宋体" w:cs="宋体"/>
          <w:kern w:val="0"/>
          <w:sz w:val="32"/>
          <w:szCs w:val="32"/>
          <w:lang w:val="en-US" w:eastAsia="zh-CN" w:bidi="ar"/>
        </w:rPr>
        <w:t>1.5.2消息(message)</w:t>
      </w:r>
    </w:p>
    <w:p w14:paraId="3C43D78D">
      <w:pPr>
        <w:widowControl/>
        <w:spacing w:afterAutospacing="0"/>
        <w:ind w:left="0" w:leftChars="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消息是事件的主干数据。</w:t>
      </w:r>
    </w:p>
    <w:p w14:paraId="31661BDC">
      <w:pPr>
        <w:widowControl/>
        <w:spacing w:afterAutospacing="0"/>
        <w:ind w:left="0" w:leftChars="0" w:firstLine="0" w:firstLineChars="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消息分为普通消息(ordinary message)、系统码消息(sysex message)、元消息(meta message)。</w:t>
      </w:r>
    </w:p>
    <w:p w14:paraId="7BBA39A2">
      <w:pPr>
        <w:widowControl/>
        <w:spacing w:afterAutospacing="0"/>
        <w:ind w:left="0" w:leftChars="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消息由两部分构成，类型(type)、其它数据(other data)。</w:t>
      </w:r>
    </w:p>
    <w:p w14:paraId="63AB5604">
      <w:pPr>
        <w:widowControl/>
        <w:spacing w:afterAutospacing="0"/>
        <w:ind w:left="0" w:leftChars="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对于普通消息，类型为1个字节，最高位(bit7)一定为1。前四位(bit7-bit4)存储消息的种类，后四位(bit3-bit0)存储消息发生的通道(这也能很好地解释为什么通道最多只有16个)。其它数据为一个或多个字节，由个数由类型决定，且其它数据的第一个字节最高位一定为0。</w:t>
      </w:r>
    </w:p>
    <w:p w14:paraId="35DE2465">
      <w:pPr>
        <w:widowControl/>
        <w:spacing w:afterAutospacing="0"/>
        <w:ind w:left="0" w:leftChars="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MIDI文件为了尽可能节省内存，当两个相邻消息为普通消息，且类型相同时，后一个消息可以省略类型不写，此时需要根据最高位是否为1来判断是否省略了类型。</w:t>
      </w:r>
    </w:p>
    <w:p w14:paraId="72DF5A3F">
      <w:pPr>
        <w:widowControl/>
        <w:spacing w:afterAutospacing="0"/>
        <w:ind w:left="0" w:leftChars="0" w:firstLine="0" w:firstLineChars="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消息的三种分类的简要内容如下：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8"/>
        <w:gridCol w:w="1378"/>
        <w:gridCol w:w="1900"/>
        <w:gridCol w:w="980"/>
        <w:gridCol w:w="1748"/>
        <w:gridCol w:w="1388"/>
      </w:tblGrid>
      <w:tr w14:paraId="751E1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8" w:type="dxa"/>
            <w:vMerge w:val="restart"/>
          </w:tcPr>
          <w:p w14:paraId="2ACFC990">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分类</w:t>
            </w:r>
          </w:p>
        </w:tc>
        <w:tc>
          <w:tcPr>
            <w:tcW w:w="3278" w:type="dxa"/>
            <w:gridSpan w:val="2"/>
          </w:tcPr>
          <w:p w14:paraId="17EB8538">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类型</w:t>
            </w:r>
          </w:p>
        </w:tc>
        <w:tc>
          <w:tcPr>
            <w:tcW w:w="980" w:type="dxa"/>
            <w:vMerge w:val="restart"/>
          </w:tcPr>
          <w:p w14:paraId="2372CE67">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字节数</w:t>
            </w:r>
          </w:p>
        </w:tc>
        <w:tc>
          <w:tcPr>
            <w:tcW w:w="1748" w:type="dxa"/>
            <w:vMerge w:val="restart"/>
          </w:tcPr>
          <w:p w14:paraId="44B172E2">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其它数据</w:t>
            </w:r>
          </w:p>
        </w:tc>
        <w:tc>
          <w:tcPr>
            <w:tcW w:w="1388" w:type="dxa"/>
            <w:vMerge w:val="restart"/>
          </w:tcPr>
          <w:p w14:paraId="050F306F">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取值范围</w:t>
            </w:r>
          </w:p>
        </w:tc>
      </w:tr>
      <w:tr w14:paraId="37CF7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8" w:type="dxa"/>
            <w:vMerge w:val="continue"/>
          </w:tcPr>
          <w:p w14:paraId="20EDFD05">
            <w:pPr>
              <w:widowControl/>
              <w:spacing w:afterAutospacing="0"/>
              <w:jc w:val="left"/>
              <w:rPr>
                <w:rFonts w:hint="eastAsia" w:ascii="宋体" w:hAnsi="宋体" w:eastAsia="宋体" w:cs="宋体"/>
                <w:kern w:val="0"/>
                <w:sz w:val="24"/>
                <w:szCs w:val="24"/>
                <w:vertAlign w:val="baseline"/>
                <w:lang w:val="en-US" w:eastAsia="zh-CN" w:bidi="ar"/>
              </w:rPr>
            </w:pPr>
          </w:p>
        </w:tc>
        <w:tc>
          <w:tcPr>
            <w:tcW w:w="1378" w:type="dxa"/>
          </w:tcPr>
          <w:p w14:paraId="15CFEB25">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字节范围</w:t>
            </w:r>
          </w:p>
        </w:tc>
        <w:tc>
          <w:tcPr>
            <w:tcW w:w="1900" w:type="dxa"/>
          </w:tcPr>
          <w:p w14:paraId="01294E17">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含义</w:t>
            </w:r>
          </w:p>
        </w:tc>
        <w:tc>
          <w:tcPr>
            <w:tcW w:w="980" w:type="dxa"/>
            <w:vMerge w:val="continue"/>
          </w:tcPr>
          <w:p w14:paraId="4560EA80">
            <w:pPr>
              <w:widowControl/>
              <w:spacing w:afterAutospacing="0"/>
              <w:jc w:val="left"/>
              <w:rPr>
                <w:rFonts w:hint="eastAsia" w:ascii="宋体" w:hAnsi="宋体" w:eastAsia="宋体" w:cs="宋体"/>
                <w:kern w:val="0"/>
                <w:sz w:val="24"/>
                <w:szCs w:val="24"/>
                <w:vertAlign w:val="baseline"/>
                <w:lang w:val="en-US" w:eastAsia="zh-CN" w:bidi="ar"/>
              </w:rPr>
            </w:pPr>
          </w:p>
        </w:tc>
        <w:tc>
          <w:tcPr>
            <w:tcW w:w="1748" w:type="dxa"/>
            <w:vMerge w:val="continue"/>
          </w:tcPr>
          <w:p w14:paraId="6D305B83">
            <w:pPr>
              <w:widowControl/>
              <w:spacing w:afterAutospacing="0"/>
              <w:jc w:val="left"/>
              <w:rPr>
                <w:rFonts w:hint="eastAsia" w:ascii="宋体" w:hAnsi="宋体" w:eastAsia="宋体" w:cs="宋体"/>
                <w:kern w:val="0"/>
                <w:sz w:val="24"/>
                <w:szCs w:val="24"/>
                <w:vertAlign w:val="baseline"/>
                <w:lang w:val="en-US" w:eastAsia="zh-CN" w:bidi="ar"/>
              </w:rPr>
            </w:pPr>
          </w:p>
        </w:tc>
        <w:tc>
          <w:tcPr>
            <w:tcW w:w="1388" w:type="dxa"/>
            <w:vMerge w:val="continue"/>
          </w:tcPr>
          <w:p w14:paraId="4E7BDBC1">
            <w:pPr>
              <w:widowControl/>
              <w:spacing w:afterAutospacing="0"/>
              <w:jc w:val="left"/>
              <w:rPr>
                <w:rFonts w:hint="eastAsia" w:ascii="宋体" w:hAnsi="宋体" w:eastAsia="宋体" w:cs="宋体"/>
                <w:kern w:val="0"/>
                <w:sz w:val="24"/>
                <w:szCs w:val="24"/>
                <w:vertAlign w:val="baseline"/>
                <w:lang w:val="en-US" w:eastAsia="zh-CN" w:bidi="ar"/>
              </w:rPr>
            </w:pPr>
          </w:p>
        </w:tc>
      </w:tr>
      <w:tr w14:paraId="1863A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8" w:type="dxa"/>
            <w:vMerge w:val="restart"/>
          </w:tcPr>
          <w:p w14:paraId="2E4F60F4">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普通消息</w:t>
            </w:r>
          </w:p>
        </w:tc>
        <w:tc>
          <w:tcPr>
            <w:tcW w:w="1378" w:type="dxa"/>
          </w:tcPr>
          <w:p w14:paraId="21BE20F3">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0x00-0x7F</w:t>
            </w:r>
          </w:p>
        </w:tc>
        <w:tc>
          <w:tcPr>
            <w:tcW w:w="6016" w:type="dxa"/>
            <w:gridSpan w:val="4"/>
          </w:tcPr>
          <w:p w14:paraId="422E50B1">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为节约内存，省略类型直接写参数，意为沿用上一个类型</w:t>
            </w:r>
          </w:p>
        </w:tc>
      </w:tr>
      <w:tr w14:paraId="066C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128" w:type="dxa"/>
            <w:vMerge w:val="continue"/>
          </w:tcPr>
          <w:p w14:paraId="42346C1C">
            <w:pPr>
              <w:widowControl/>
              <w:spacing w:afterAutospacing="0"/>
              <w:jc w:val="left"/>
              <w:rPr>
                <w:rFonts w:hint="eastAsia" w:ascii="宋体" w:hAnsi="宋体" w:eastAsia="宋体" w:cs="宋体"/>
                <w:kern w:val="0"/>
                <w:sz w:val="24"/>
                <w:szCs w:val="24"/>
                <w:vertAlign w:val="baseline"/>
                <w:lang w:val="en-US" w:eastAsia="zh-CN" w:bidi="ar"/>
              </w:rPr>
            </w:pPr>
          </w:p>
        </w:tc>
        <w:tc>
          <w:tcPr>
            <w:tcW w:w="1378" w:type="dxa"/>
            <w:vMerge w:val="restart"/>
          </w:tcPr>
          <w:p w14:paraId="77DD36CD">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0x8x</w:t>
            </w:r>
          </w:p>
        </w:tc>
        <w:tc>
          <w:tcPr>
            <w:tcW w:w="1900" w:type="dxa"/>
            <w:vMerge w:val="restart"/>
          </w:tcPr>
          <w:p w14:paraId="67F6106B">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松开音符(note off)</w:t>
            </w:r>
          </w:p>
        </w:tc>
        <w:tc>
          <w:tcPr>
            <w:tcW w:w="980" w:type="dxa"/>
            <w:vMerge w:val="restart"/>
          </w:tcPr>
          <w:p w14:paraId="3D249F23">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w:t>
            </w:r>
          </w:p>
        </w:tc>
        <w:tc>
          <w:tcPr>
            <w:tcW w:w="1748" w:type="dxa"/>
          </w:tcPr>
          <w:p w14:paraId="2AC5C684">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音高(pitch)</w:t>
            </w:r>
          </w:p>
        </w:tc>
        <w:tc>
          <w:tcPr>
            <w:tcW w:w="1388" w:type="dxa"/>
          </w:tcPr>
          <w:p w14:paraId="45FAA80C">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0x00-0x7F</w:t>
            </w:r>
          </w:p>
        </w:tc>
      </w:tr>
      <w:tr w14:paraId="04486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128" w:type="dxa"/>
            <w:vMerge w:val="continue"/>
          </w:tcPr>
          <w:p w14:paraId="6FE1A6C3">
            <w:pPr>
              <w:widowControl/>
              <w:spacing w:afterAutospacing="0"/>
              <w:jc w:val="left"/>
            </w:pPr>
          </w:p>
        </w:tc>
        <w:tc>
          <w:tcPr>
            <w:tcW w:w="1378" w:type="dxa"/>
            <w:vMerge w:val="continue"/>
          </w:tcPr>
          <w:p w14:paraId="65797F5B">
            <w:pPr>
              <w:widowControl/>
              <w:spacing w:afterAutospacing="0"/>
              <w:jc w:val="left"/>
            </w:pPr>
          </w:p>
        </w:tc>
        <w:tc>
          <w:tcPr>
            <w:tcW w:w="1900" w:type="dxa"/>
            <w:vMerge w:val="continue"/>
          </w:tcPr>
          <w:p w14:paraId="3FC18ED7">
            <w:pPr>
              <w:widowControl/>
              <w:spacing w:afterAutospacing="0"/>
              <w:jc w:val="left"/>
            </w:pPr>
          </w:p>
        </w:tc>
        <w:tc>
          <w:tcPr>
            <w:tcW w:w="980" w:type="dxa"/>
            <w:vMerge w:val="continue"/>
          </w:tcPr>
          <w:p w14:paraId="62D84E3E">
            <w:pPr>
              <w:widowControl/>
              <w:spacing w:afterAutospacing="0"/>
              <w:jc w:val="left"/>
              <w:rPr>
                <w:rFonts w:hint="eastAsia" w:ascii="宋体" w:hAnsi="宋体" w:eastAsia="宋体" w:cs="宋体"/>
                <w:kern w:val="0"/>
                <w:sz w:val="24"/>
                <w:szCs w:val="24"/>
                <w:vertAlign w:val="baseline"/>
                <w:lang w:val="en-US" w:eastAsia="zh-CN" w:bidi="ar"/>
              </w:rPr>
            </w:pPr>
          </w:p>
        </w:tc>
        <w:tc>
          <w:tcPr>
            <w:tcW w:w="1748" w:type="dxa"/>
          </w:tcPr>
          <w:p w14:paraId="50CE239C">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力度(velocity)</w:t>
            </w:r>
          </w:p>
        </w:tc>
        <w:tc>
          <w:tcPr>
            <w:tcW w:w="1388" w:type="dxa"/>
          </w:tcPr>
          <w:p w14:paraId="3336A625">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0x00-0x7F</w:t>
            </w:r>
          </w:p>
        </w:tc>
      </w:tr>
      <w:tr w14:paraId="337E6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128" w:type="dxa"/>
            <w:vMerge w:val="continue"/>
          </w:tcPr>
          <w:p w14:paraId="7FA7D642">
            <w:pPr>
              <w:widowControl/>
              <w:spacing w:afterAutospacing="0"/>
              <w:jc w:val="left"/>
              <w:rPr>
                <w:rFonts w:hint="eastAsia" w:ascii="宋体" w:hAnsi="宋体" w:eastAsia="宋体" w:cs="宋体"/>
                <w:kern w:val="0"/>
                <w:sz w:val="24"/>
                <w:szCs w:val="24"/>
                <w:vertAlign w:val="baseline"/>
                <w:lang w:val="en-US" w:eastAsia="zh-CN" w:bidi="ar"/>
              </w:rPr>
            </w:pPr>
          </w:p>
        </w:tc>
        <w:tc>
          <w:tcPr>
            <w:tcW w:w="1378" w:type="dxa"/>
            <w:vMerge w:val="restart"/>
          </w:tcPr>
          <w:p w14:paraId="588C4AEF">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0x9x</w:t>
            </w:r>
          </w:p>
        </w:tc>
        <w:tc>
          <w:tcPr>
            <w:tcW w:w="1900" w:type="dxa"/>
            <w:vMerge w:val="restart"/>
          </w:tcPr>
          <w:p w14:paraId="1ED86041">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按下音符(note on)</w:t>
            </w:r>
          </w:p>
        </w:tc>
        <w:tc>
          <w:tcPr>
            <w:tcW w:w="980" w:type="dxa"/>
            <w:vMerge w:val="restart"/>
            <w:vAlign w:val="top"/>
          </w:tcPr>
          <w:p w14:paraId="5E0BF3D8">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w:t>
            </w:r>
          </w:p>
        </w:tc>
        <w:tc>
          <w:tcPr>
            <w:tcW w:w="1748" w:type="dxa"/>
            <w:vAlign w:val="top"/>
          </w:tcPr>
          <w:p w14:paraId="7E1DCBEC">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音高(pitch)</w:t>
            </w:r>
          </w:p>
        </w:tc>
        <w:tc>
          <w:tcPr>
            <w:tcW w:w="1388" w:type="dxa"/>
            <w:vAlign w:val="top"/>
          </w:tcPr>
          <w:p w14:paraId="16C4749F">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0x00-0x7F</w:t>
            </w:r>
          </w:p>
        </w:tc>
      </w:tr>
      <w:tr w14:paraId="6A79A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128" w:type="dxa"/>
            <w:vMerge w:val="continue"/>
          </w:tcPr>
          <w:p w14:paraId="06172FB4">
            <w:pPr>
              <w:widowControl/>
              <w:spacing w:afterAutospacing="0"/>
              <w:jc w:val="left"/>
            </w:pPr>
          </w:p>
        </w:tc>
        <w:tc>
          <w:tcPr>
            <w:tcW w:w="1378" w:type="dxa"/>
            <w:vMerge w:val="continue"/>
          </w:tcPr>
          <w:p w14:paraId="6D1AAB36">
            <w:pPr>
              <w:widowControl/>
              <w:spacing w:afterAutospacing="0"/>
              <w:jc w:val="left"/>
            </w:pPr>
          </w:p>
        </w:tc>
        <w:tc>
          <w:tcPr>
            <w:tcW w:w="1900" w:type="dxa"/>
            <w:vMerge w:val="continue"/>
          </w:tcPr>
          <w:p w14:paraId="3080EF1E">
            <w:pPr>
              <w:widowControl/>
              <w:spacing w:afterAutospacing="0"/>
              <w:jc w:val="left"/>
            </w:pPr>
          </w:p>
        </w:tc>
        <w:tc>
          <w:tcPr>
            <w:tcW w:w="980" w:type="dxa"/>
            <w:vMerge w:val="continue"/>
            <w:vAlign w:val="top"/>
          </w:tcPr>
          <w:p w14:paraId="26C29C03">
            <w:pPr>
              <w:widowControl/>
              <w:spacing w:afterAutospacing="0"/>
              <w:jc w:val="left"/>
              <w:rPr>
                <w:rFonts w:hint="eastAsia" w:ascii="宋体" w:hAnsi="宋体" w:eastAsia="宋体" w:cs="宋体"/>
                <w:kern w:val="0"/>
                <w:sz w:val="24"/>
                <w:szCs w:val="24"/>
                <w:vertAlign w:val="baseline"/>
                <w:lang w:val="en-US" w:eastAsia="zh-CN" w:bidi="ar"/>
              </w:rPr>
            </w:pPr>
          </w:p>
        </w:tc>
        <w:tc>
          <w:tcPr>
            <w:tcW w:w="1748" w:type="dxa"/>
            <w:vAlign w:val="top"/>
          </w:tcPr>
          <w:p w14:paraId="1868CF19">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力度(velocity)</w:t>
            </w:r>
          </w:p>
        </w:tc>
        <w:tc>
          <w:tcPr>
            <w:tcW w:w="1388" w:type="dxa"/>
            <w:vAlign w:val="top"/>
          </w:tcPr>
          <w:p w14:paraId="5A549305">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0x00-0x7F</w:t>
            </w:r>
          </w:p>
        </w:tc>
      </w:tr>
      <w:tr w14:paraId="3EBD8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1128" w:type="dxa"/>
            <w:vMerge w:val="continue"/>
          </w:tcPr>
          <w:p w14:paraId="349A2596">
            <w:pPr>
              <w:widowControl/>
              <w:spacing w:afterAutospacing="0"/>
              <w:jc w:val="left"/>
              <w:rPr>
                <w:rFonts w:hint="eastAsia" w:ascii="宋体" w:hAnsi="宋体" w:eastAsia="宋体" w:cs="宋体"/>
                <w:kern w:val="0"/>
                <w:sz w:val="24"/>
                <w:szCs w:val="24"/>
                <w:vertAlign w:val="baseline"/>
                <w:lang w:val="en-US" w:eastAsia="zh-CN" w:bidi="ar"/>
              </w:rPr>
            </w:pPr>
          </w:p>
        </w:tc>
        <w:tc>
          <w:tcPr>
            <w:tcW w:w="1378" w:type="dxa"/>
            <w:vMerge w:val="restart"/>
          </w:tcPr>
          <w:p w14:paraId="525FFE82">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0xAx</w:t>
            </w:r>
          </w:p>
        </w:tc>
        <w:tc>
          <w:tcPr>
            <w:tcW w:w="1900" w:type="dxa"/>
            <w:vMerge w:val="restart"/>
          </w:tcPr>
          <w:p w14:paraId="4119D17B">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触后音符(key after touch)</w:t>
            </w:r>
          </w:p>
        </w:tc>
        <w:tc>
          <w:tcPr>
            <w:tcW w:w="980" w:type="dxa"/>
            <w:vMerge w:val="restart"/>
            <w:vAlign w:val="top"/>
          </w:tcPr>
          <w:p w14:paraId="4955266D">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w:t>
            </w:r>
          </w:p>
        </w:tc>
        <w:tc>
          <w:tcPr>
            <w:tcW w:w="1748" w:type="dxa"/>
            <w:vAlign w:val="top"/>
          </w:tcPr>
          <w:p w14:paraId="7DD0AE30">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音高(pitch)</w:t>
            </w:r>
          </w:p>
        </w:tc>
        <w:tc>
          <w:tcPr>
            <w:tcW w:w="1388" w:type="dxa"/>
            <w:vAlign w:val="top"/>
          </w:tcPr>
          <w:p w14:paraId="354B511E">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0x00-0x7F</w:t>
            </w:r>
          </w:p>
        </w:tc>
      </w:tr>
      <w:tr w14:paraId="3C9C7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1128" w:type="dxa"/>
            <w:vMerge w:val="continue"/>
          </w:tcPr>
          <w:p w14:paraId="61FB8E61">
            <w:pPr>
              <w:widowControl/>
              <w:spacing w:afterAutospacing="0"/>
              <w:jc w:val="left"/>
            </w:pPr>
          </w:p>
        </w:tc>
        <w:tc>
          <w:tcPr>
            <w:tcW w:w="1378" w:type="dxa"/>
            <w:vMerge w:val="continue"/>
          </w:tcPr>
          <w:p w14:paraId="28239C13">
            <w:pPr>
              <w:widowControl/>
              <w:spacing w:afterAutospacing="0"/>
              <w:jc w:val="left"/>
            </w:pPr>
          </w:p>
        </w:tc>
        <w:tc>
          <w:tcPr>
            <w:tcW w:w="1900" w:type="dxa"/>
            <w:vMerge w:val="continue"/>
          </w:tcPr>
          <w:p w14:paraId="23B3E0CC">
            <w:pPr>
              <w:widowControl/>
              <w:spacing w:afterAutospacing="0"/>
              <w:jc w:val="left"/>
            </w:pPr>
          </w:p>
        </w:tc>
        <w:tc>
          <w:tcPr>
            <w:tcW w:w="980" w:type="dxa"/>
            <w:vMerge w:val="continue"/>
            <w:vAlign w:val="top"/>
          </w:tcPr>
          <w:p w14:paraId="1F41465F">
            <w:pPr>
              <w:widowControl/>
              <w:spacing w:afterAutospacing="0"/>
              <w:jc w:val="left"/>
              <w:rPr>
                <w:rFonts w:hint="eastAsia" w:ascii="宋体" w:hAnsi="宋体" w:eastAsia="宋体" w:cs="宋体"/>
                <w:kern w:val="0"/>
                <w:sz w:val="24"/>
                <w:szCs w:val="24"/>
                <w:vertAlign w:val="baseline"/>
                <w:lang w:val="en-US" w:eastAsia="zh-CN" w:bidi="ar"/>
              </w:rPr>
            </w:pPr>
          </w:p>
        </w:tc>
        <w:tc>
          <w:tcPr>
            <w:tcW w:w="1748" w:type="dxa"/>
            <w:vAlign w:val="top"/>
          </w:tcPr>
          <w:p w14:paraId="369829C1">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力度(velocity)</w:t>
            </w:r>
          </w:p>
        </w:tc>
        <w:tc>
          <w:tcPr>
            <w:tcW w:w="1388" w:type="dxa"/>
            <w:vAlign w:val="top"/>
          </w:tcPr>
          <w:p w14:paraId="1C02D2E9">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0x00-0x7F</w:t>
            </w:r>
          </w:p>
        </w:tc>
      </w:tr>
      <w:tr w14:paraId="39C3C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1128" w:type="dxa"/>
            <w:vMerge w:val="continue"/>
          </w:tcPr>
          <w:p w14:paraId="5721116D">
            <w:pPr>
              <w:widowControl/>
              <w:spacing w:afterAutospacing="0"/>
              <w:jc w:val="left"/>
              <w:rPr>
                <w:rFonts w:hint="eastAsia" w:ascii="宋体" w:hAnsi="宋体" w:eastAsia="宋体" w:cs="宋体"/>
                <w:kern w:val="0"/>
                <w:sz w:val="24"/>
                <w:szCs w:val="24"/>
                <w:vertAlign w:val="baseline"/>
                <w:lang w:val="en-US" w:eastAsia="zh-CN" w:bidi="ar"/>
              </w:rPr>
            </w:pPr>
          </w:p>
        </w:tc>
        <w:tc>
          <w:tcPr>
            <w:tcW w:w="1378" w:type="dxa"/>
            <w:vMerge w:val="restart"/>
          </w:tcPr>
          <w:p w14:paraId="6946B96A">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0xBx</w:t>
            </w:r>
          </w:p>
        </w:tc>
        <w:tc>
          <w:tcPr>
            <w:tcW w:w="1900" w:type="dxa"/>
            <w:vMerge w:val="restart"/>
          </w:tcPr>
          <w:p w14:paraId="021038D2">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控制器(controller)</w:t>
            </w:r>
          </w:p>
        </w:tc>
        <w:tc>
          <w:tcPr>
            <w:tcW w:w="980" w:type="dxa"/>
            <w:vMerge w:val="restart"/>
          </w:tcPr>
          <w:p w14:paraId="736E93F6">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w:t>
            </w:r>
          </w:p>
        </w:tc>
        <w:tc>
          <w:tcPr>
            <w:tcW w:w="1748" w:type="dxa"/>
          </w:tcPr>
          <w:p w14:paraId="38835C4C">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号码(number)</w:t>
            </w:r>
          </w:p>
        </w:tc>
        <w:tc>
          <w:tcPr>
            <w:tcW w:w="1388" w:type="dxa"/>
          </w:tcPr>
          <w:p w14:paraId="4559B258">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0x00-0x7F</w:t>
            </w:r>
          </w:p>
        </w:tc>
      </w:tr>
      <w:tr w14:paraId="4AF6A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1128" w:type="dxa"/>
            <w:vMerge w:val="continue"/>
          </w:tcPr>
          <w:p w14:paraId="1D104F1C">
            <w:pPr>
              <w:widowControl/>
              <w:spacing w:afterAutospacing="0"/>
              <w:jc w:val="left"/>
            </w:pPr>
          </w:p>
        </w:tc>
        <w:tc>
          <w:tcPr>
            <w:tcW w:w="1378" w:type="dxa"/>
            <w:vMerge w:val="continue"/>
          </w:tcPr>
          <w:p w14:paraId="2ED11E92">
            <w:pPr>
              <w:widowControl/>
              <w:spacing w:afterAutospacing="0"/>
              <w:jc w:val="left"/>
            </w:pPr>
          </w:p>
        </w:tc>
        <w:tc>
          <w:tcPr>
            <w:tcW w:w="1900" w:type="dxa"/>
            <w:vMerge w:val="continue"/>
          </w:tcPr>
          <w:p w14:paraId="54A5DF1C">
            <w:pPr>
              <w:widowControl/>
              <w:spacing w:afterAutospacing="0"/>
              <w:jc w:val="left"/>
            </w:pPr>
          </w:p>
        </w:tc>
        <w:tc>
          <w:tcPr>
            <w:tcW w:w="980" w:type="dxa"/>
            <w:vMerge w:val="continue"/>
          </w:tcPr>
          <w:p w14:paraId="62D00872">
            <w:pPr>
              <w:widowControl/>
              <w:spacing w:afterAutospacing="0"/>
              <w:jc w:val="left"/>
              <w:rPr>
                <w:rFonts w:hint="eastAsia" w:ascii="宋体" w:hAnsi="宋体" w:eastAsia="宋体" w:cs="宋体"/>
                <w:kern w:val="0"/>
                <w:sz w:val="24"/>
                <w:szCs w:val="24"/>
                <w:vertAlign w:val="baseline"/>
                <w:lang w:val="en-US" w:eastAsia="zh-CN" w:bidi="ar"/>
              </w:rPr>
            </w:pPr>
          </w:p>
        </w:tc>
        <w:tc>
          <w:tcPr>
            <w:tcW w:w="1748" w:type="dxa"/>
          </w:tcPr>
          <w:p w14:paraId="62A57F13">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值(value)</w:t>
            </w:r>
          </w:p>
        </w:tc>
        <w:tc>
          <w:tcPr>
            <w:tcW w:w="1388" w:type="dxa"/>
          </w:tcPr>
          <w:p w14:paraId="6FACF691">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0x00-0x7F</w:t>
            </w:r>
          </w:p>
        </w:tc>
      </w:tr>
      <w:tr w14:paraId="7D6B0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8" w:type="dxa"/>
            <w:vMerge w:val="continue"/>
          </w:tcPr>
          <w:p w14:paraId="59FE7DB6">
            <w:pPr>
              <w:widowControl/>
              <w:spacing w:afterAutospacing="0"/>
              <w:jc w:val="left"/>
              <w:rPr>
                <w:rFonts w:hint="eastAsia" w:ascii="宋体" w:hAnsi="宋体" w:eastAsia="宋体" w:cs="宋体"/>
                <w:kern w:val="0"/>
                <w:sz w:val="24"/>
                <w:szCs w:val="24"/>
                <w:vertAlign w:val="baseline"/>
                <w:lang w:val="en-US" w:eastAsia="zh-CN" w:bidi="ar"/>
              </w:rPr>
            </w:pPr>
          </w:p>
        </w:tc>
        <w:tc>
          <w:tcPr>
            <w:tcW w:w="1378" w:type="dxa"/>
          </w:tcPr>
          <w:p w14:paraId="21080137">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0xCx</w:t>
            </w:r>
          </w:p>
        </w:tc>
        <w:tc>
          <w:tcPr>
            <w:tcW w:w="1900" w:type="dxa"/>
          </w:tcPr>
          <w:p w14:paraId="79E69B57">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乐器选择(program change)</w:t>
            </w:r>
          </w:p>
        </w:tc>
        <w:tc>
          <w:tcPr>
            <w:tcW w:w="980" w:type="dxa"/>
          </w:tcPr>
          <w:p w14:paraId="4DC0864E">
            <w:pPr>
              <w:widowControl/>
              <w:spacing w:afterAutospacing="0"/>
              <w:jc w:val="left"/>
              <w:rPr>
                <w:rFonts w:hint="default" w:ascii="宋体" w:hAnsi="宋体" w:eastAsia="宋体" w:cs="宋体"/>
                <w:kern w:val="0"/>
                <w:sz w:val="24"/>
                <w:szCs w:val="24"/>
                <w:vertAlign w:val="baseline"/>
                <w:lang w:val="en-US" w:eastAsia="zh-CN" w:bidi="ar"/>
              </w:rPr>
            </w:pPr>
            <w:r>
              <w:rPr>
                <w:rFonts w:hint="default" w:ascii="宋体" w:hAnsi="宋体" w:eastAsia="宋体" w:cs="宋体"/>
                <w:kern w:val="0"/>
                <w:sz w:val="24"/>
                <w:szCs w:val="24"/>
                <w:vertAlign w:val="baseline"/>
                <w:lang w:val="en-US" w:eastAsia="zh-CN" w:bidi="ar"/>
              </w:rPr>
              <w:t>1</w:t>
            </w:r>
          </w:p>
        </w:tc>
        <w:tc>
          <w:tcPr>
            <w:tcW w:w="1748" w:type="dxa"/>
          </w:tcPr>
          <w:p w14:paraId="2389BCBA">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号码(number)</w:t>
            </w:r>
          </w:p>
        </w:tc>
        <w:tc>
          <w:tcPr>
            <w:tcW w:w="1388" w:type="dxa"/>
          </w:tcPr>
          <w:p w14:paraId="4170C6D7">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0x00-0x7F</w:t>
            </w:r>
          </w:p>
        </w:tc>
      </w:tr>
      <w:tr w14:paraId="504FF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8" w:type="dxa"/>
            <w:vMerge w:val="continue"/>
          </w:tcPr>
          <w:p w14:paraId="15210814">
            <w:pPr>
              <w:widowControl/>
              <w:spacing w:afterAutospacing="0"/>
              <w:jc w:val="left"/>
              <w:rPr>
                <w:rFonts w:hint="eastAsia" w:ascii="宋体" w:hAnsi="宋体" w:eastAsia="宋体" w:cs="宋体"/>
                <w:kern w:val="0"/>
                <w:sz w:val="24"/>
                <w:szCs w:val="24"/>
                <w:vertAlign w:val="baseline"/>
                <w:lang w:val="en-US" w:eastAsia="zh-CN" w:bidi="ar"/>
              </w:rPr>
            </w:pPr>
          </w:p>
        </w:tc>
        <w:tc>
          <w:tcPr>
            <w:tcW w:w="1378" w:type="dxa"/>
          </w:tcPr>
          <w:p w14:paraId="6FDFB1D9">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0xDx</w:t>
            </w:r>
          </w:p>
        </w:tc>
        <w:tc>
          <w:tcPr>
            <w:tcW w:w="1900" w:type="dxa"/>
          </w:tcPr>
          <w:p w14:paraId="3DD722FB">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触后通道</w:t>
            </w:r>
            <w:bookmarkStart w:id="1" w:name="_GoBack"/>
            <w:bookmarkEnd w:id="1"/>
            <w:r>
              <w:rPr>
                <w:rFonts w:hint="eastAsia" w:ascii="宋体" w:hAnsi="宋体" w:eastAsia="宋体" w:cs="宋体"/>
                <w:kern w:val="0"/>
                <w:sz w:val="24"/>
                <w:szCs w:val="24"/>
                <w:vertAlign w:val="baseline"/>
                <w:lang w:val="en-US" w:eastAsia="zh-CN" w:bidi="ar"/>
              </w:rPr>
              <w:t>(channel after touch)</w:t>
            </w:r>
          </w:p>
        </w:tc>
        <w:tc>
          <w:tcPr>
            <w:tcW w:w="980" w:type="dxa"/>
          </w:tcPr>
          <w:p w14:paraId="74C3167E">
            <w:pPr>
              <w:widowControl/>
              <w:spacing w:afterAutospacing="0"/>
              <w:jc w:val="left"/>
              <w:rPr>
                <w:rFonts w:hint="default" w:ascii="宋体" w:hAnsi="宋体" w:eastAsia="宋体" w:cs="宋体"/>
                <w:kern w:val="0"/>
                <w:sz w:val="24"/>
                <w:szCs w:val="24"/>
                <w:vertAlign w:val="baseline"/>
                <w:lang w:val="en-US" w:eastAsia="zh-CN" w:bidi="ar"/>
              </w:rPr>
            </w:pPr>
            <w:r>
              <w:rPr>
                <w:rFonts w:hint="default" w:ascii="宋体" w:hAnsi="宋体" w:eastAsia="宋体" w:cs="宋体"/>
                <w:kern w:val="0"/>
                <w:sz w:val="24"/>
                <w:szCs w:val="24"/>
                <w:vertAlign w:val="baseline"/>
                <w:lang w:val="en-US" w:eastAsia="zh-CN" w:bidi="ar"/>
              </w:rPr>
              <w:t>1</w:t>
            </w:r>
          </w:p>
        </w:tc>
        <w:tc>
          <w:tcPr>
            <w:tcW w:w="1748" w:type="dxa"/>
          </w:tcPr>
          <w:p w14:paraId="053A7FE0">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力度(velociity)</w:t>
            </w:r>
          </w:p>
        </w:tc>
        <w:tc>
          <w:tcPr>
            <w:tcW w:w="1388" w:type="dxa"/>
          </w:tcPr>
          <w:p w14:paraId="313D80CE">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0x00-0x7F</w:t>
            </w:r>
          </w:p>
        </w:tc>
      </w:tr>
      <w:tr w14:paraId="53BAD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128" w:type="dxa"/>
            <w:vMerge w:val="continue"/>
          </w:tcPr>
          <w:p w14:paraId="3D72F4AA">
            <w:pPr>
              <w:widowControl/>
              <w:spacing w:afterAutospacing="0"/>
              <w:jc w:val="left"/>
              <w:rPr>
                <w:rFonts w:hint="eastAsia" w:ascii="宋体" w:hAnsi="宋体" w:eastAsia="宋体" w:cs="宋体"/>
                <w:kern w:val="0"/>
                <w:sz w:val="24"/>
                <w:szCs w:val="24"/>
                <w:vertAlign w:val="baseline"/>
                <w:lang w:val="en-US" w:eastAsia="zh-CN" w:bidi="ar"/>
              </w:rPr>
            </w:pPr>
          </w:p>
        </w:tc>
        <w:tc>
          <w:tcPr>
            <w:tcW w:w="1378" w:type="dxa"/>
            <w:vMerge w:val="restart"/>
          </w:tcPr>
          <w:p w14:paraId="4FE38C27">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0xEx</w:t>
            </w:r>
          </w:p>
        </w:tc>
        <w:tc>
          <w:tcPr>
            <w:tcW w:w="1900" w:type="dxa"/>
            <w:vMerge w:val="restart"/>
          </w:tcPr>
          <w:p w14:paraId="6A5261AA">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滑音(pitch wheel)</w:t>
            </w:r>
          </w:p>
        </w:tc>
        <w:tc>
          <w:tcPr>
            <w:tcW w:w="980" w:type="dxa"/>
            <w:vMerge w:val="restart"/>
          </w:tcPr>
          <w:p w14:paraId="681580D4">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w:t>
            </w:r>
          </w:p>
        </w:tc>
        <w:tc>
          <w:tcPr>
            <w:tcW w:w="1748" w:type="dxa"/>
          </w:tcPr>
          <w:p w14:paraId="776C3F5C">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音高低位(pitch mod 128)</w:t>
            </w:r>
          </w:p>
        </w:tc>
        <w:tc>
          <w:tcPr>
            <w:tcW w:w="1388" w:type="dxa"/>
            <w:vAlign w:val="top"/>
          </w:tcPr>
          <w:p w14:paraId="54FA6977">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0x00-0x7F</w:t>
            </w:r>
          </w:p>
        </w:tc>
      </w:tr>
      <w:tr w14:paraId="552DE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128" w:type="dxa"/>
            <w:vMerge w:val="continue"/>
          </w:tcPr>
          <w:p w14:paraId="477B8FE4">
            <w:pPr>
              <w:widowControl/>
              <w:spacing w:afterAutospacing="0"/>
              <w:jc w:val="left"/>
            </w:pPr>
          </w:p>
        </w:tc>
        <w:tc>
          <w:tcPr>
            <w:tcW w:w="1378" w:type="dxa"/>
            <w:vMerge w:val="continue"/>
          </w:tcPr>
          <w:p w14:paraId="3AA7E8B1">
            <w:pPr>
              <w:widowControl/>
              <w:spacing w:afterAutospacing="0"/>
              <w:jc w:val="left"/>
            </w:pPr>
          </w:p>
        </w:tc>
        <w:tc>
          <w:tcPr>
            <w:tcW w:w="1900" w:type="dxa"/>
            <w:vMerge w:val="continue"/>
          </w:tcPr>
          <w:p w14:paraId="6F51DD56">
            <w:pPr>
              <w:widowControl/>
              <w:spacing w:afterAutospacing="0"/>
              <w:jc w:val="left"/>
            </w:pPr>
          </w:p>
        </w:tc>
        <w:tc>
          <w:tcPr>
            <w:tcW w:w="980" w:type="dxa"/>
            <w:vMerge w:val="continue"/>
          </w:tcPr>
          <w:p w14:paraId="7CD00DFF">
            <w:pPr>
              <w:widowControl/>
              <w:spacing w:afterAutospacing="0"/>
              <w:jc w:val="left"/>
              <w:rPr>
                <w:rFonts w:hint="eastAsia" w:ascii="宋体" w:hAnsi="宋体" w:eastAsia="宋体" w:cs="宋体"/>
                <w:kern w:val="0"/>
                <w:sz w:val="24"/>
                <w:szCs w:val="24"/>
                <w:vertAlign w:val="baseline"/>
                <w:lang w:val="en-US" w:eastAsia="zh-CN" w:bidi="ar"/>
              </w:rPr>
            </w:pPr>
          </w:p>
        </w:tc>
        <w:tc>
          <w:tcPr>
            <w:tcW w:w="1748" w:type="dxa"/>
          </w:tcPr>
          <w:p w14:paraId="004142A7">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音高高位(pitch div 128)</w:t>
            </w:r>
          </w:p>
        </w:tc>
        <w:tc>
          <w:tcPr>
            <w:tcW w:w="1388" w:type="dxa"/>
            <w:vAlign w:val="top"/>
          </w:tcPr>
          <w:p w14:paraId="0FF82FE0">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0x00-0x7F</w:t>
            </w:r>
          </w:p>
        </w:tc>
      </w:tr>
      <w:tr w14:paraId="4FA77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1128" w:type="dxa"/>
            <w:vMerge w:val="restart"/>
          </w:tcPr>
          <w:p w14:paraId="4803022A">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系统码消息</w:t>
            </w:r>
          </w:p>
        </w:tc>
        <w:tc>
          <w:tcPr>
            <w:tcW w:w="1378" w:type="dxa"/>
            <w:vMerge w:val="restart"/>
          </w:tcPr>
          <w:p w14:paraId="1F1FB13C">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0xF0</w:t>
            </w:r>
          </w:p>
        </w:tc>
        <w:tc>
          <w:tcPr>
            <w:tcW w:w="1900" w:type="dxa"/>
            <w:vMerge w:val="restart"/>
          </w:tcPr>
          <w:p w14:paraId="069F7745">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系统码连接(sysex begin)</w:t>
            </w:r>
          </w:p>
        </w:tc>
        <w:tc>
          <w:tcPr>
            <w:tcW w:w="980" w:type="dxa"/>
            <w:vMerge w:val="restart"/>
          </w:tcPr>
          <w:p w14:paraId="6E1CF03E">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不定</w:t>
            </w:r>
          </w:p>
        </w:tc>
        <w:tc>
          <w:tcPr>
            <w:tcW w:w="1748" w:type="dxa"/>
          </w:tcPr>
          <w:p w14:paraId="0C2051A5">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数据字节数·可变长度(length)</w:t>
            </w:r>
          </w:p>
        </w:tc>
        <w:tc>
          <w:tcPr>
            <w:tcW w:w="1388" w:type="dxa"/>
          </w:tcPr>
          <w:p w14:paraId="0CC0A8F5">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不定</w:t>
            </w:r>
          </w:p>
        </w:tc>
      </w:tr>
      <w:tr w14:paraId="7B599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1128" w:type="dxa"/>
            <w:vMerge w:val="continue"/>
          </w:tcPr>
          <w:p w14:paraId="6BA08074">
            <w:pPr>
              <w:widowControl/>
              <w:spacing w:afterAutospacing="0"/>
              <w:jc w:val="left"/>
            </w:pPr>
          </w:p>
        </w:tc>
        <w:tc>
          <w:tcPr>
            <w:tcW w:w="1378" w:type="dxa"/>
            <w:vMerge w:val="continue"/>
          </w:tcPr>
          <w:p w14:paraId="5DB1B48A">
            <w:pPr>
              <w:widowControl/>
              <w:spacing w:afterAutospacing="0"/>
              <w:jc w:val="left"/>
            </w:pPr>
          </w:p>
        </w:tc>
        <w:tc>
          <w:tcPr>
            <w:tcW w:w="1900" w:type="dxa"/>
            <w:vMerge w:val="continue"/>
          </w:tcPr>
          <w:p w14:paraId="5000405C">
            <w:pPr>
              <w:widowControl/>
              <w:spacing w:afterAutospacing="0"/>
              <w:jc w:val="left"/>
            </w:pPr>
          </w:p>
        </w:tc>
        <w:tc>
          <w:tcPr>
            <w:tcW w:w="980" w:type="dxa"/>
            <w:vMerge w:val="continue"/>
          </w:tcPr>
          <w:p w14:paraId="46615418">
            <w:pPr>
              <w:widowControl/>
              <w:spacing w:afterAutospacing="0"/>
              <w:jc w:val="left"/>
            </w:pPr>
          </w:p>
        </w:tc>
        <w:tc>
          <w:tcPr>
            <w:tcW w:w="1748" w:type="dxa"/>
          </w:tcPr>
          <w:p w14:paraId="751E2B84">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数据(data)</w:t>
            </w:r>
          </w:p>
        </w:tc>
        <w:tc>
          <w:tcPr>
            <w:tcW w:w="1388" w:type="dxa"/>
          </w:tcPr>
          <w:p w14:paraId="2550B69E">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不定</w:t>
            </w:r>
          </w:p>
        </w:tc>
      </w:tr>
      <w:tr w14:paraId="2C1D2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1128" w:type="dxa"/>
            <w:vMerge w:val="continue"/>
          </w:tcPr>
          <w:p w14:paraId="4AF24A25">
            <w:pPr>
              <w:widowControl/>
              <w:spacing w:afterAutospacing="0"/>
              <w:jc w:val="left"/>
            </w:pPr>
          </w:p>
        </w:tc>
        <w:tc>
          <w:tcPr>
            <w:tcW w:w="1378" w:type="dxa"/>
            <w:vMerge w:val="restart"/>
          </w:tcPr>
          <w:p w14:paraId="30FD743B">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0xF7</w:t>
            </w:r>
          </w:p>
        </w:tc>
        <w:tc>
          <w:tcPr>
            <w:tcW w:w="1900" w:type="dxa"/>
            <w:vMerge w:val="restart"/>
          </w:tcPr>
          <w:p w14:paraId="03BB6519">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系统码结尾(sysex end)</w:t>
            </w:r>
          </w:p>
        </w:tc>
        <w:tc>
          <w:tcPr>
            <w:tcW w:w="980" w:type="dxa"/>
            <w:vMerge w:val="restart"/>
          </w:tcPr>
          <w:p w14:paraId="476E3342">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不定</w:t>
            </w:r>
          </w:p>
        </w:tc>
        <w:tc>
          <w:tcPr>
            <w:tcW w:w="1748" w:type="dxa"/>
            <w:vAlign w:val="top"/>
          </w:tcPr>
          <w:p w14:paraId="4D74C969">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数据字节数·可变长度(length)</w:t>
            </w:r>
          </w:p>
        </w:tc>
        <w:tc>
          <w:tcPr>
            <w:tcW w:w="1388" w:type="dxa"/>
            <w:vAlign w:val="top"/>
          </w:tcPr>
          <w:p w14:paraId="24474545">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不定</w:t>
            </w:r>
          </w:p>
        </w:tc>
      </w:tr>
      <w:tr w14:paraId="7BC4D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1128" w:type="dxa"/>
            <w:vMerge w:val="continue"/>
          </w:tcPr>
          <w:p w14:paraId="39CF7FE5">
            <w:pPr>
              <w:widowControl/>
              <w:spacing w:afterAutospacing="0"/>
              <w:jc w:val="left"/>
            </w:pPr>
          </w:p>
        </w:tc>
        <w:tc>
          <w:tcPr>
            <w:tcW w:w="1378" w:type="dxa"/>
            <w:vMerge w:val="continue"/>
          </w:tcPr>
          <w:p w14:paraId="1B258833">
            <w:pPr>
              <w:widowControl/>
              <w:spacing w:afterAutospacing="0"/>
              <w:jc w:val="left"/>
            </w:pPr>
          </w:p>
        </w:tc>
        <w:tc>
          <w:tcPr>
            <w:tcW w:w="1900" w:type="dxa"/>
            <w:vMerge w:val="continue"/>
          </w:tcPr>
          <w:p w14:paraId="5C3A0A00">
            <w:pPr>
              <w:widowControl/>
              <w:spacing w:afterAutospacing="0"/>
              <w:jc w:val="left"/>
            </w:pPr>
          </w:p>
        </w:tc>
        <w:tc>
          <w:tcPr>
            <w:tcW w:w="980" w:type="dxa"/>
            <w:vMerge w:val="continue"/>
          </w:tcPr>
          <w:p w14:paraId="3789BC46">
            <w:pPr>
              <w:widowControl/>
              <w:spacing w:afterAutospacing="0"/>
              <w:jc w:val="left"/>
            </w:pPr>
          </w:p>
        </w:tc>
        <w:tc>
          <w:tcPr>
            <w:tcW w:w="1748" w:type="dxa"/>
            <w:vAlign w:val="top"/>
          </w:tcPr>
          <w:p w14:paraId="3CC3FE24">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数据(data)</w:t>
            </w:r>
          </w:p>
        </w:tc>
        <w:tc>
          <w:tcPr>
            <w:tcW w:w="1388" w:type="dxa"/>
            <w:vAlign w:val="top"/>
          </w:tcPr>
          <w:p w14:paraId="7E7884E8">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不定</w:t>
            </w:r>
          </w:p>
        </w:tc>
      </w:tr>
      <w:tr w14:paraId="6DA47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28" w:type="dxa"/>
            <w:vMerge w:val="restart"/>
          </w:tcPr>
          <w:p w14:paraId="7C62015C">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元消息</w:t>
            </w:r>
          </w:p>
        </w:tc>
        <w:tc>
          <w:tcPr>
            <w:tcW w:w="1378" w:type="dxa"/>
            <w:vMerge w:val="restart"/>
          </w:tcPr>
          <w:p w14:paraId="355C9251">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0xFF</w:t>
            </w:r>
          </w:p>
        </w:tc>
        <w:tc>
          <w:tcPr>
            <w:tcW w:w="1900" w:type="dxa"/>
            <w:vMerge w:val="restart"/>
          </w:tcPr>
          <w:p w14:paraId="645376B7">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元消息(meta)</w:t>
            </w:r>
          </w:p>
        </w:tc>
        <w:tc>
          <w:tcPr>
            <w:tcW w:w="980" w:type="dxa"/>
            <w:vMerge w:val="restart"/>
          </w:tcPr>
          <w:p w14:paraId="094EEF28">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不定</w:t>
            </w:r>
          </w:p>
        </w:tc>
        <w:tc>
          <w:tcPr>
            <w:tcW w:w="1748" w:type="dxa"/>
          </w:tcPr>
          <w:p w14:paraId="1317E2F5">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种类(type)</w:t>
            </w:r>
          </w:p>
        </w:tc>
        <w:tc>
          <w:tcPr>
            <w:tcW w:w="1388" w:type="dxa"/>
          </w:tcPr>
          <w:p w14:paraId="751C2670">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0x00-0x7F</w:t>
            </w:r>
          </w:p>
        </w:tc>
      </w:tr>
      <w:tr w14:paraId="72599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28" w:type="dxa"/>
            <w:vMerge w:val="continue"/>
          </w:tcPr>
          <w:p w14:paraId="04917E85">
            <w:pPr>
              <w:widowControl/>
              <w:spacing w:afterAutospacing="0"/>
              <w:jc w:val="left"/>
            </w:pPr>
          </w:p>
        </w:tc>
        <w:tc>
          <w:tcPr>
            <w:tcW w:w="1378" w:type="dxa"/>
            <w:vMerge w:val="continue"/>
          </w:tcPr>
          <w:p w14:paraId="5D0D2CA9">
            <w:pPr>
              <w:widowControl/>
              <w:spacing w:afterAutospacing="0"/>
              <w:jc w:val="left"/>
            </w:pPr>
          </w:p>
        </w:tc>
        <w:tc>
          <w:tcPr>
            <w:tcW w:w="1900" w:type="dxa"/>
            <w:vMerge w:val="continue"/>
          </w:tcPr>
          <w:p w14:paraId="3F459E75">
            <w:pPr>
              <w:widowControl/>
              <w:spacing w:afterAutospacing="0"/>
              <w:jc w:val="left"/>
            </w:pPr>
          </w:p>
        </w:tc>
        <w:tc>
          <w:tcPr>
            <w:tcW w:w="980" w:type="dxa"/>
            <w:vMerge w:val="continue"/>
          </w:tcPr>
          <w:p w14:paraId="196E64CB">
            <w:pPr>
              <w:widowControl/>
              <w:spacing w:afterAutospacing="0"/>
              <w:jc w:val="left"/>
            </w:pPr>
          </w:p>
        </w:tc>
        <w:tc>
          <w:tcPr>
            <w:tcW w:w="1748" w:type="dxa"/>
            <w:vAlign w:val="top"/>
          </w:tcPr>
          <w:p w14:paraId="69819DC2">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数据字节数·可变长度(length)</w:t>
            </w:r>
          </w:p>
        </w:tc>
        <w:tc>
          <w:tcPr>
            <w:tcW w:w="1388" w:type="dxa"/>
            <w:vAlign w:val="top"/>
          </w:tcPr>
          <w:p w14:paraId="209093D9">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不定</w:t>
            </w:r>
          </w:p>
        </w:tc>
      </w:tr>
      <w:tr w14:paraId="7C038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128" w:type="dxa"/>
            <w:vMerge w:val="continue"/>
          </w:tcPr>
          <w:p w14:paraId="1C03C813">
            <w:pPr>
              <w:widowControl/>
              <w:spacing w:afterAutospacing="0"/>
              <w:jc w:val="left"/>
              <w:rPr>
                <w:rFonts w:hint="eastAsia" w:ascii="宋体" w:hAnsi="宋体" w:eastAsia="宋体" w:cs="宋体"/>
                <w:kern w:val="0"/>
                <w:sz w:val="24"/>
                <w:szCs w:val="24"/>
                <w:vertAlign w:val="baseline"/>
                <w:lang w:val="en-US" w:eastAsia="zh-CN" w:bidi="ar"/>
              </w:rPr>
            </w:pPr>
          </w:p>
        </w:tc>
        <w:tc>
          <w:tcPr>
            <w:tcW w:w="1378" w:type="dxa"/>
            <w:vMerge w:val="continue"/>
          </w:tcPr>
          <w:p w14:paraId="584B43CF">
            <w:pPr>
              <w:widowControl/>
              <w:spacing w:afterAutospacing="0"/>
              <w:jc w:val="left"/>
              <w:rPr>
                <w:rFonts w:hint="eastAsia" w:ascii="宋体" w:hAnsi="宋体" w:eastAsia="宋体" w:cs="宋体"/>
                <w:kern w:val="0"/>
                <w:sz w:val="24"/>
                <w:szCs w:val="24"/>
                <w:vertAlign w:val="baseline"/>
                <w:lang w:val="en-US" w:eastAsia="zh-CN" w:bidi="ar"/>
              </w:rPr>
            </w:pPr>
          </w:p>
        </w:tc>
        <w:tc>
          <w:tcPr>
            <w:tcW w:w="1900" w:type="dxa"/>
            <w:vMerge w:val="continue"/>
          </w:tcPr>
          <w:p w14:paraId="7EACD5AF">
            <w:pPr>
              <w:widowControl/>
              <w:spacing w:afterAutospacing="0"/>
              <w:jc w:val="left"/>
              <w:rPr>
                <w:rFonts w:hint="eastAsia" w:ascii="宋体" w:hAnsi="宋体" w:eastAsia="宋体" w:cs="宋体"/>
                <w:kern w:val="0"/>
                <w:sz w:val="24"/>
                <w:szCs w:val="24"/>
                <w:vertAlign w:val="baseline"/>
                <w:lang w:val="en-US" w:eastAsia="zh-CN" w:bidi="ar"/>
              </w:rPr>
            </w:pPr>
          </w:p>
        </w:tc>
        <w:tc>
          <w:tcPr>
            <w:tcW w:w="980" w:type="dxa"/>
            <w:vMerge w:val="continue"/>
          </w:tcPr>
          <w:p w14:paraId="1626B06F">
            <w:pPr>
              <w:widowControl/>
              <w:spacing w:afterAutospacing="0"/>
              <w:jc w:val="left"/>
              <w:rPr>
                <w:rFonts w:hint="eastAsia" w:ascii="宋体" w:hAnsi="宋体" w:eastAsia="宋体" w:cs="宋体"/>
                <w:kern w:val="0"/>
                <w:sz w:val="24"/>
                <w:szCs w:val="24"/>
                <w:vertAlign w:val="baseline"/>
                <w:lang w:val="en-US" w:eastAsia="zh-CN" w:bidi="ar"/>
              </w:rPr>
            </w:pPr>
          </w:p>
        </w:tc>
        <w:tc>
          <w:tcPr>
            <w:tcW w:w="1748" w:type="dxa"/>
            <w:vAlign w:val="top"/>
          </w:tcPr>
          <w:p w14:paraId="5539719A">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数据(data)</w:t>
            </w:r>
          </w:p>
        </w:tc>
        <w:tc>
          <w:tcPr>
            <w:tcW w:w="1388" w:type="dxa"/>
            <w:vAlign w:val="top"/>
          </w:tcPr>
          <w:p w14:paraId="12F48C1C">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不定</w:t>
            </w:r>
          </w:p>
        </w:tc>
      </w:tr>
    </w:tbl>
    <w:p w14:paraId="3F212A46">
      <w:pPr>
        <w:widowControl/>
        <w:spacing w:afterAutospacing="0"/>
        <w:ind w:left="0" w:leftChars="0" w:firstLine="0" w:firstLineChars="0"/>
        <w:jc w:val="left"/>
        <w:rPr>
          <w:rFonts w:hint="eastAsia" w:ascii="宋体" w:hAnsi="宋体" w:eastAsia="宋体" w:cs="宋体"/>
          <w:kern w:val="0"/>
          <w:sz w:val="24"/>
          <w:szCs w:val="24"/>
          <w:lang w:val="en-US" w:eastAsia="zh-CN" w:bidi="ar"/>
        </w:rPr>
      </w:pPr>
    </w:p>
    <w:p w14:paraId="5CB3D823">
      <w:pPr>
        <w:widowControl/>
        <w:spacing w:afterAutospacing="0"/>
        <w:ind w:left="0" w:leftChars="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元消息的结构：种类+数据字节数+数据</w:t>
      </w:r>
    </w:p>
    <w:p w14:paraId="42C7C438">
      <w:pPr>
        <w:widowControl/>
        <w:spacing w:afterAutospacing="0"/>
        <w:ind w:left="0" w:leftChars="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以下是元消息的分类</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
        <w:gridCol w:w="1320"/>
        <w:gridCol w:w="2685"/>
        <w:gridCol w:w="3630"/>
      </w:tblGrid>
      <w:tr w14:paraId="77220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gridSpan w:val="2"/>
          </w:tcPr>
          <w:p w14:paraId="1A64509C">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种类</w:t>
            </w:r>
          </w:p>
        </w:tc>
        <w:tc>
          <w:tcPr>
            <w:tcW w:w="2685" w:type="dxa"/>
            <w:vMerge w:val="restart"/>
          </w:tcPr>
          <w:p w14:paraId="1AC4A780">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数据字节数·可变长度</w:t>
            </w:r>
          </w:p>
          <w:p w14:paraId="7FA13166">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w:t>
            </w:r>
            <w:r>
              <w:rPr>
                <w:rFonts w:hint="default" w:ascii="宋体" w:hAnsi="宋体" w:eastAsia="宋体" w:cs="宋体"/>
                <w:kern w:val="0"/>
                <w:sz w:val="24"/>
                <w:szCs w:val="24"/>
                <w:vertAlign w:val="baseline"/>
                <w:lang w:val="en-US" w:eastAsia="zh-CN" w:bidi="ar"/>
              </w:rPr>
              <w:t>“</w:t>
            </w:r>
            <w:r>
              <w:rPr>
                <w:rFonts w:hint="eastAsia" w:ascii="宋体" w:hAnsi="宋体" w:eastAsia="宋体" w:cs="宋体"/>
                <w:kern w:val="0"/>
                <w:sz w:val="24"/>
                <w:szCs w:val="24"/>
                <w:vertAlign w:val="baseline"/>
                <w:lang w:val="en-US" w:eastAsia="zh-CN" w:bidi="ar"/>
              </w:rPr>
              <w:t>--</w:t>
            </w:r>
            <w:r>
              <w:rPr>
                <w:rFonts w:hint="default" w:ascii="宋体" w:hAnsi="宋体" w:eastAsia="宋体" w:cs="宋体"/>
                <w:kern w:val="0"/>
                <w:sz w:val="24"/>
                <w:szCs w:val="24"/>
                <w:vertAlign w:val="baseline"/>
                <w:lang w:val="en-US" w:eastAsia="zh-CN" w:bidi="ar"/>
              </w:rPr>
              <w:t>”</w:t>
            </w:r>
            <w:r>
              <w:rPr>
                <w:rFonts w:hint="eastAsia" w:ascii="宋体" w:hAnsi="宋体" w:eastAsia="宋体" w:cs="宋体"/>
                <w:kern w:val="0"/>
                <w:sz w:val="24"/>
                <w:szCs w:val="24"/>
                <w:vertAlign w:val="baseline"/>
                <w:lang w:val="en-US" w:eastAsia="zh-CN" w:bidi="ar"/>
              </w:rPr>
              <w:t>代表不固定)</w:t>
            </w:r>
          </w:p>
        </w:tc>
        <w:tc>
          <w:tcPr>
            <w:tcW w:w="3630" w:type="dxa"/>
          </w:tcPr>
          <w:p w14:paraId="2BFA8D58">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数据</w:t>
            </w:r>
          </w:p>
        </w:tc>
      </w:tr>
      <w:tr w14:paraId="342A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247DA81F">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字节</w:t>
            </w:r>
          </w:p>
        </w:tc>
        <w:tc>
          <w:tcPr>
            <w:tcW w:w="1320" w:type="dxa"/>
          </w:tcPr>
          <w:p w14:paraId="13D5B506">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含义</w:t>
            </w:r>
          </w:p>
        </w:tc>
        <w:tc>
          <w:tcPr>
            <w:tcW w:w="2685" w:type="dxa"/>
            <w:vMerge w:val="continue"/>
          </w:tcPr>
          <w:p w14:paraId="6C0FA135">
            <w:pPr>
              <w:widowControl/>
              <w:spacing w:afterAutospacing="0"/>
              <w:jc w:val="left"/>
              <w:rPr>
                <w:rFonts w:hint="default" w:ascii="宋体" w:hAnsi="宋体" w:eastAsia="宋体" w:cs="宋体"/>
                <w:kern w:val="0"/>
                <w:sz w:val="24"/>
                <w:szCs w:val="24"/>
                <w:vertAlign w:val="baseline"/>
                <w:lang w:val="en-US" w:eastAsia="zh-CN" w:bidi="ar"/>
              </w:rPr>
            </w:pPr>
          </w:p>
        </w:tc>
        <w:tc>
          <w:tcPr>
            <w:tcW w:w="3630" w:type="dxa"/>
          </w:tcPr>
          <w:p w14:paraId="04BAA0A0">
            <w:pPr>
              <w:widowControl/>
              <w:spacing w:afterAutospacing="0"/>
              <w:jc w:val="left"/>
              <w:rPr>
                <w:rFonts w:hint="default" w:ascii="宋体" w:hAnsi="宋体" w:eastAsia="宋体" w:cs="宋体"/>
                <w:kern w:val="0"/>
                <w:sz w:val="24"/>
                <w:szCs w:val="24"/>
                <w:vertAlign w:val="baseline"/>
                <w:lang w:val="en-US" w:eastAsia="zh-CN" w:bidi="ar"/>
              </w:rPr>
            </w:pPr>
          </w:p>
        </w:tc>
      </w:tr>
      <w:tr w14:paraId="41758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32007E94">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0x00</w:t>
            </w:r>
          </w:p>
        </w:tc>
        <w:tc>
          <w:tcPr>
            <w:tcW w:w="1320" w:type="dxa"/>
          </w:tcPr>
          <w:p w14:paraId="61BF408D">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轨道音序</w:t>
            </w:r>
          </w:p>
        </w:tc>
        <w:tc>
          <w:tcPr>
            <w:tcW w:w="2685" w:type="dxa"/>
          </w:tcPr>
          <w:p w14:paraId="587B4371">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0x02</w:t>
            </w:r>
          </w:p>
        </w:tc>
        <w:tc>
          <w:tcPr>
            <w:tcW w:w="3630" w:type="dxa"/>
          </w:tcPr>
          <w:p w14:paraId="70E5EDFB">
            <w:pPr>
              <w:widowControl/>
              <w:spacing w:afterAutospacing="0"/>
              <w:jc w:val="left"/>
              <w:rPr>
                <w:rFonts w:hint="default" w:ascii="宋体" w:hAnsi="宋体" w:eastAsia="宋体" w:cs="宋体"/>
                <w:kern w:val="0"/>
                <w:sz w:val="24"/>
                <w:szCs w:val="24"/>
                <w:vertAlign w:val="baseline"/>
                <w:lang w:val="en-US" w:eastAsia="zh-CN" w:bidi="ar"/>
              </w:rPr>
            </w:pPr>
          </w:p>
        </w:tc>
      </w:tr>
      <w:tr w14:paraId="6D23F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887" w:type="dxa"/>
            <w:vMerge w:val="restart"/>
          </w:tcPr>
          <w:p w14:paraId="51E74570">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0x01</w:t>
            </w:r>
          </w:p>
        </w:tc>
        <w:tc>
          <w:tcPr>
            <w:tcW w:w="1320" w:type="dxa"/>
          </w:tcPr>
          <w:p w14:paraId="13C573F0">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歌曲备注</w:t>
            </w:r>
          </w:p>
        </w:tc>
        <w:tc>
          <w:tcPr>
            <w:tcW w:w="2685" w:type="dxa"/>
          </w:tcPr>
          <w:p w14:paraId="6B449590">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w:t>
            </w:r>
          </w:p>
        </w:tc>
        <w:tc>
          <w:tcPr>
            <w:tcW w:w="3630" w:type="dxa"/>
          </w:tcPr>
          <w:p w14:paraId="49FF5EED">
            <w:pPr>
              <w:widowControl/>
              <w:spacing w:afterAutospacing="0"/>
              <w:jc w:val="left"/>
              <w:rPr>
                <w:rFonts w:hint="default" w:ascii="宋体" w:hAnsi="宋体" w:eastAsia="宋体" w:cs="宋体"/>
                <w:kern w:val="0"/>
                <w:sz w:val="24"/>
                <w:szCs w:val="24"/>
                <w:vertAlign w:val="baseline"/>
                <w:lang w:val="en-US" w:eastAsia="zh-CN" w:bidi="ar"/>
              </w:rPr>
            </w:pPr>
          </w:p>
        </w:tc>
      </w:tr>
      <w:tr w14:paraId="2690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887" w:type="dxa"/>
            <w:vMerge w:val="continue"/>
          </w:tcPr>
          <w:p w14:paraId="7D004B34">
            <w:pPr>
              <w:widowControl/>
              <w:spacing w:afterAutospacing="0"/>
              <w:jc w:val="left"/>
            </w:pPr>
          </w:p>
        </w:tc>
        <w:tc>
          <w:tcPr>
            <w:tcW w:w="1320" w:type="dxa"/>
          </w:tcPr>
          <w:p w14:paraId="07D64F8D">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音轨文本</w:t>
            </w:r>
          </w:p>
        </w:tc>
        <w:tc>
          <w:tcPr>
            <w:tcW w:w="2685" w:type="dxa"/>
          </w:tcPr>
          <w:p w14:paraId="7B72FCC6">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w:t>
            </w:r>
          </w:p>
        </w:tc>
        <w:tc>
          <w:tcPr>
            <w:tcW w:w="3630" w:type="dxa"/>
          </w:tcPr>
          <w:p w14:paraId="762AE3ED">
            <w:pPr>
              <w:widowControl/>
              <w:spacing w:afterAutospacing="0"/>
              <w:jc w:val="left"/>
              <w:rPr>
                <w:rFonts w:hint="default" w:ascii="宋体" w:hAnsi="宋体" w:eastAsia="宋体" w:cs="宋体"/>
                <w:kern w:val="0"/>
                <w:sz w:val="24"/>
                <w:szCs w:val="24"/>
                <w:vertAlign w:val="baseline"/>
                <w:lang w:val="en-US" w:eastAsia="zh-CN" w:bidi="ar"/>
              </w:rPr>
            </w:pPr>
          </w:p>
        </w:tc>
      </w:tr>
      <w:tr w14:paraId="17718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5315893D">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0x02</w:t>
            </w:r>
          </w:p>
        </w:tc>
        <w:tc>
          <w:tcPr>
            <w:tcW w:w="1320" w:type="dxa"/>
          </w:tcPr>
          <w:p w14:paraId="4BAABBAD">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歌曲版权</w:t>
            </w:r>
          </w:p>
        </w:tc>
        <w:tc>
          <w:tcPr>
            <w:tcW w:w="2685" w:type="dxa"/>
          </w:tcPr>
          <w:p w14:paraId="5F60F7CC">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w:t>
            </w:r>
          </w:p>
        </w:tc>
        <w:tc>
          <w:tcPr>
            <w:tcW w:w="3630" w:type="dxa"/>
          </w:tcPr>
          <w:p w14:paraId="7ED48D9B">
            <w:pPr>
              <w:widowControl/>
              <w:spacing w:afterAutospacing="0"/>
              <w:jc w:val="left"/>
              <w:rPr>
                <w:rFonts w:hint="default" w:ascii="宋体" w:hAnsi="宋体" w:eastAsia="宋体" w:cs="宋体"/>
                <w:kern w:val="0"/>
                <w:sz w:val="24"/>
                <w:szCs w:val="24"/>
                <w:vertAlign w:val="baseline"/>
                <w:lang w:val="en-US" w:eastAsia="zh-CN" w:bidi="ar"/>
              </w:rPr>
            </w:pPr>
          </w:p>
        </w:tc>
      </w:tr>
      <w:tr w14:paraId="08F95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887" w:type="dxa"/>
            <w:vMerge w:val="restart"/>
          </w:tcPr>
          <w:p w14:paraId="56E10BC0">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0x03</w:t>
            </w:r>
          </w:p>
        </w:tc>
        <w:tc>
          <w:tcPr>
            <w:tcW w:w="1320" w:type="dxa"/>
          </w:tcPr>
          <w:p w14:paraId="071BBA1E">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歌曲标题</w:t>
            </w:r>
          </w:p>
        </w:tc>
        <w:tc>
          <w:tcPr>
            <w:tcW w:w="2685" w:type="dxa"/>
          </w:tcPr>
          <w:p w14:paraId="154A434A">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w:t>
            </w:r>
          </w:p>
        </w:tc>
        <w:tc>
          <w:tcPr>
            <w:tcW w:w="3630" w:type="dxa"/>
          </w:tcPr>
          <w:p w14:paraId="740C7B2C">
            <w:pPr>
              <w:widowControl/>
              <w:spacing w:afterAutospacing="0"/>
              <w:jc w:val="left"/>
              <w:rPr>
                <w:rFonts w:hint="default" w:ascii="宋体" w:hAnsi="宋体" w:eastAsia="宋体" w:cs="宋体"/>
                <w:kern w:val="0"/>
                <w:sz w:val="24"/>
                <w:szCs w:val="24"/>
                <w:vertAlign w:val="baseline"/>
                <w:lang w:val="en-US" w:eastAsia="zh-CN" w:bidi="ar"/>
              </w:rPr>
            </w:pPr>
          </w:p>
        </w:tc>
      </w:tr>
      <w:tr w14:paraId="3C822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887" w:type="dxa"/>
            <w:vMerge w:val="continue"/>
          </w:tcPr>
          <w:p w14:paraId="4DB24079">
            <w:pPr>
              <w:widowControl/>
              <w:spacing w:afterAutospacing="0"/>
              <w:jc w:val="left"/>
            </w:pPr>
          </w:p>
        </w:tc>
        <w:tc>
          <w:tcPr>
            <w:tcW w:w="1320" w:type="dxa"/>
          </w:tcPr>
          <w:p w14:paraId="78C65E96">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音轨名称</w:t>
            </w:r>
          </w:p>
        </w:tc>
        <w:tc>
          <w:tcPr>
            <w:tcW w:w="2685" w:type="dxa"/>
          </w:tcPr>
          <w:p w14:paraId="65D019FE">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w:t>
            </w:r>
          </w:p>
        </w:tc>
        <w:tc>
          <w:tcPr>
            <w:tcW w:w="3630" w:type="dxa"/>
          </w:tcPr>
          <w:p w14:paraId="68C757AB">
            <w:pPr>
              <w:widowControl/>
              <w:spacing w:afterAutospacing="0"/>
              <w:jc w:val="left"/>
              <w:rPr>
                <w:rFonts w:hint="default" w:ascii="宋体" w:hAnsi="宋体" w:eastAsia="宋体" w:cs="宋体"/>
                <w:kern w:val="0"/>
                <w:sz w:val="24"/>
                <w:szCs w:val="24"/>
                <w:vertAlign w:val="baseline"/>
                <w:lang w:val="en-US" w:eastAsia="zh-CN" w:bidi="ar"/>
              </w:rPr>
            </w:pPr>
          </w:p>
        </w:tc>
      </w:tr>
      <w:tr w14:paraId="50E4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2CF8C813">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0x04</w:t>
            </w:r>
          </w:p>
        </w:tc>
        <w:tc>
          <w:tcPr>
            <w:tcW w:w="1320" w:type="dxa"/>
          </w:tcPr>
          <w:p w14:paraId="3CB89A6A">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乐器名称</w:t>
            </w:r>
          </w:p>
        </w:tc>
        <w:tc>
          <w:tcPr>
            <w:tcW w:w="2685" w:type="dxa"/>
          </w:tcPr>
          <w:p w14:paraId="4884AD66">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w:t>
            </w:r>
          </w:p>
        </w:tc>
        <w:tc>
          <w:tcPr>
            <w:tcW w:w="3630" w:type="dxa"/>
          </w:tcPr>
          <w:p w14:paraId="0195F847">
            <w:pPr>
              <w:widowControl/>
              <w:spacing w:afterAutospacing="0"/>
              <w:jc w:val="left"/>
              <w:rPr>
                <w:rFonts w:hint="default" w:ascii="宋体" w:hAnsi="宋体" w:eastAsia="宋体" w:cs="宋体"/>
                <w:kern w:val="0"/>
                <w:sz w:val="24"/>
                <w:szCs w:val="24"/>
                <w:vertAlign w:val="baseline"/>
                <w:lang w:val="en-US" w:eastAsia="zh-CN" w:bidi="ar"/>
              </w:rPr>
            </w:pPr>
          </w:p>
        </w:tc>
      </w:tr>
      <w:tr w14:paraId="0B9E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50F1EC6D">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0x05</w:t>
            </w:r>
          </w:p>
        </w:tc>
        <w:tc>
          <w:tcPr>
            <w:tcW w:w="1320" w:type="dxa"/>
          </w:tcPr>
          <w:p w14:paraId="31C43329">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歌词</w:t>
            </w:r>
          </w:p>
        </w:tc>
        <w:tc>
          <w:tcPr>
            <w:tcW w:w="2685" w:type="dxa"/>
          </w:tcPr>
          <w:p w14:paraId="797B9A5D">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w:t>
            </w:r>
          </w:p>
        </w:tc>
        <w:tc>
          <w:tcPr>
            <w:tcW w:w="3630" w:type="dxa"/>
          </w:tcPr>
          <w:p w14:paraId="1DF89DF5">
            <w:pPr>
              <w:widowControl/>
              <w:spacing w:afterAutospacing="0"/>
              <w:jc w:val="left"/>
              <w:rPr>
                <w:rFonts w:hint="default" w:ascii="宋体" w:hAnsi="宋体" w:eastAsia="宋体" w:cs="宋体"/>
                <w:kern w:val="0"/>
                <w:sz w:val="24"/>
                <w:szCs w:val="24"/>
                <w:vertAlign w:val="baseline"/>
                <w:lang w:val="en-US" w:eastAsia="zh-CN" w:bidi="ar"/>
              </w:rPr>
            </w:pPr>
          </w:p>
        </w:tc>
      </w:tr>
      <w:tr w14:paraId="7A5CE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26D298BB">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0x06</w:t>
            </w:r>
          </w:p>
        </w:tc>
        <w:tc>
          <w:tcPr>
            <w:tcW w:w="1320" w:type="dxa"/>
          </w:tcPr>
          <w:p w14:paraId="58F31DBC">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标记</w:t>
            </w:r>
          </w:p>
        </w:tc>
        <w:tc>
          <w:tcPr>
            <w:tcW w:w="2685" w:type="dxa"/>
          </w:tcPr>
          <w:p w14:paraId="06FF9008">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w:t>
            </w:r>
          </w:p>
        </w:tc>
        <w:tc>
          <w:tcPr>
            <w:tcW w:w="3630" w:type="dxa"/>
          </w:tcPr>
          <w:p w14:paraId="4F93874A">
            <w:pPr>
              <w:widowControl/>
              <w:spacing w:afterAutospacing="0"/>
              <w:jc w:val="left"/>
              <w:rPr>
                <w:rFonts w:hint="default" w:ascii="宋体" w:hAnsi="宋体" w:eastAsia="宋体" w:cs="宋体"/>
                <w:kern w:val="0"/>
                <w:sz w:val="24"/>
                <w:szCs w:val="24"/>
                <w:vertAlign w:val="baseline"/>
                <w:lang w:val="en-US" w:eastAsia="zh-CN" w:bidi="ar"/>
              </w:rPr>
            </w:pPr>
          </w:p>
        </w:tc>
      </w:tr>
      <w:tr w14:paraId="7110F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0877ADC7">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0x07</w:t>
            </w:r>
          </w:p>
        </w:tc>
        <w:tc>
          <w:tcPr>
            <w:tcW w:w="1320" w:type="dxa"/>
          </w:tcPr>
          <w:p w14:paraId="25E437D1">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开始点</w:t>
            </w:r>
          </w:p>
        </w:tc>
        <w:tc>
          <w:tcPr>
            <w:tcW w:w="2685" w:type="dxa"/>
          </w:tcPr>
          <w:p w14:paraId="3A4142B3">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w:t>
            </w:r>
          </w:p>
        </w:tc>
        <w:tc>
          <w:tcPr>
            <w:tcW w:w="3630" w:type="dxa"/>
          </w:tcPr>
          <w:p w14:paraId="0296AA1E">
            <w:pPr>
              <w:widowControl/>
              <w:spacing w:afterAutospacing="0"/>
              <w:jc w:val="left"/>
              <w:rPr>
                <w:rFonts w:hint="default" w:ascii="宋体" w:hAnsi="宋体" w:eastAsia="宋体" w:cs="宋体"/>
                <w:kern w:val="0"/>
                <w:sz w:val="24"/>
                <w:szCs w:val="24"/>
                <w:vertAlign w:val="baseline"/>
                <w:lang w:val="en-US" w:eastAsia="zh-CN" w:bidi="ar"/>
              </w:rPr>
            </w:pPr>
          </w:p>
        </w:tc>
      </w:tr>
      <w:tr w14:paraId="21A10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0BABBF88">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0x08</w:t>
            </w:r>
          </w:p>
        </w:tc>
        <w:tc>
          <w:tcPr>
            <w:tcW w:w="1320" w:type="dxa"/>
          </w:tcPr>
          <w:p w14:paraId="15DE765B">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项目名称</w:t>
            </w:r>
          </w:p>
        </w:tc>
        <w:tc>
          <w:tcPr>
            <w:tcW w:w="2685" w:type="dxa"/>
          </w:tcPr>
          <w:p w14:paraId="2CE9EBEB">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w:t>
            </w:r>
          </w:p>
        </w:tc>
        <w:tc>
          <w:tcPr>
            <w:tcW w:w="3630" w:type="dxa"/>
          </w:tcPr>
          <w:p w14:paraId="3B6DC622">
            <w:pPr>
              <w:widowControl/>
              <w:spacing w:afterAutospacing="0"/>
              <w:jc w:val="left"/>
              <w:rPr>
                <w:rFonts w:hint="default" w:ascii="宋体" w:hAnsi="宋体" w:eastAsia="宋体" w:cs="宋体"/>
                <w:kern w:val="0"/>
                <w:sz w:val="24"/>
                <w:szCs w:val="24"/>
                <w:vertAlign w:val="baseline"/>
                <w:lang w:val="en-US" w:eastAsia="zh-CN" w:bidi="ar"/>
              </w:rPr>
            </w:pPr>
          </w:p>
        </w:tc>
      </w:tr>
      <w:tr w14:paraId="56CB1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54EE4E38">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0x09</w:t>
            </w:r>
          </w:p>
        </w:tc>
        <w:tc>
          <w:tcPr>
            <w:tcW w:w="1320" w:type="dxa"/>
          </w:tcPr>
          <w:p w14:paraId="489283FE">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设备名称</w:t>
            </w:r>
          </w:p>
        </w:tc>
        <w:tc>
          <w:tcPr>
            <w:tcW w:w="2685" w:type="dxa"/>
          </w:tcPr>
          <w:p w14:paraId="50EDB467">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w:t>
            </w:r>
          </w:p>
        </w:tc>
        <w:tc>
          <w:tcPr>
            <w:tcW w:w="3630" w:type="dxa"/>
          </w:tcPr>
          <w:p w14:paraId="24107284">
            <w:pPr>
              <w:widowControl/>
              <w:spacing w:afterAutospacing="0"/>
              <w:jc w:val="left"/>
              <w:rPr>
                <w:rFonts w:hint="default" w:ascii="宋体" w:hAnsi="宋体" w:eastAsia="宋体" w:cs="宋体"/>
                <w:kern w:val="0"/>
                <w:sz w:val="24"/>
                <w:szCs w:val="24"/>
                <w:vertAlign w:val="baseline"/>
                <w:lang w:val="en-US" w:eastAsia="zh-CN" w:bidi="ar"/>
              </w:rPr>
            </w:pPr>
          </w:p>
        </w:tc>
      </w:tr>
      <w:tr w14:paraId="778D4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3F26DC75">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0x20</w:t>
            </w:r>
          </w:p>
        </w:tc>
        <w:tc>
          <w:tcPr>
            <w:tcW w:w="1320" w:type="dxa"/>
          </w:tcPr>
          <w:p w14:paraId="0FF04DF0">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MIDI通道</w:t>
            </w:r>
          </w:p>
        </w:tc>
        <w:tc>
          <w:tcPr>
            <w:tcW w:w="2685" w:type="dxa"/>
          </w:tcPr>
          <w:p w14:paraId="335939A5">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0x01</w:t>
            </w:r>
          </w:p>
        </w:tc>
        <w:tc>
          <w:tcPr>
            <w:tcW w:w="3630" w:type="dxa"/>
          </w:tcPr>
          <w:p w14:paraId="6A36C8E7">
            <w:pPr>
              <w:widowControl/>
              <w:spacing w:afterAutospacing="0"/>
              <w:jc w:val="left"/>
              <w:rPr>
                <w:rFonts w:hint="default" w:ascii="宋体" w:hAnsi="宋体" w:eastAsia="宋体" w:cs="宋体"/>
                <w:kern w:val="0"/>
                <w:sz w:val="24"/>
                <w:szCs w:val="24"/>
                <w:vertAlign w:val="baseline"/>
                <w:lang w:val="en-US" w:eastAsia="zh-CN" w:bidi="ar"/>
              </w:rPr>
            </w:pPr>
          </w:p>
        </w:tc>
      </w:tr>
      <w:tr w14:paraId="5A86B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0DEF665E">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0x21</w:t>
            </w:r>
          </w:p>
        </w:tc>
        <w:tc>
          <w:tcPr>
            <w:tcW w:w="1320" w:type="dxa"/>
          </w:tcPr>
          <w:p w14:paraId="083C9194">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MIDI接口</w:t>
            </w:r>
          </w:p>
        </w:tc>
        <w:tc>
          <w:tcPr>
            <w:tcW w:w="2685" w:type="dxa"/>
          </w:tcPr>
          <w:p w14:paraId="4BA4748E">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0x01</w:t>
            </w:r>
          </w:p>
        </w:tc>
        <w:tc>
          <w:tcPr>
            <w:tcW w:w="3630" w:type="dxa"/>
          </w:tcPr>
          <w:p w14:paraId="38F25A0F">
            <w:pPr>
              <w:widowControl/>
              <w:spacing w:afterAutospacing="0"/>
              <w:jc w:val="left"/>
              <w:rPr>
                <w:rFonts w:hint="default" w:ascii="宋体" w:hAnsi="宋体" w:eastAsia="宋体" w:cs="宋体"/>
                <w:kern w:val="0"/>
                <w:sz w:val="24"/>
                <w:szCs w:val="24"/>
                <w:vertAlign w:val="baseline"/>
                <w:lang w:val="en-US" w:eastAsia="zh-CN" w:bidi="ar"/>
              </w:rPr>
            </w:pPr>
          </w:p>
        </w:tc>
      </w:tr>
      <w:tr w14:paraId="620C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7A2DD8DB">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0x2F</w:t>
            </w:r>
          </w:p>
        </w:tc>
        <w:tc>
          <w:tcPr>
            <w:tcW w:w="1320" w:type="dxa"/>
          </w:tcPr>
          <w:p w14:paraId="5C74E3BA">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音轨结束标志</w:t>
            </w:r>
          </w:p>
        </w:tc>
        <w:tc>
          <w:tcPr>
            <w:tcW w:w="2685" w:type="dxa"/>
          </w:tcPr>
          <w:p w14:paraId="35940566">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0x00</w:t>
            </w:r>
          </w:p>
        </w:tc>
        <w:tc>
          <w:tcPr>
            <w:tcW w:w="3630" w:type="dxa"/>
          </w:tcPr>
          <w:p w14:paraId="68DE937C">
            <w:pPr>
              <w:widowControl/>
              <w:spacing w:afterAutospacing="0"/>
              <w:jc w:val="left"/>
              <w:rPr>
                <w:rFonts w:hint="default" w:ascii="宋体" w:hAnsi="宋体" w:eastAsia="宋体" w:cs="宋体"/>
                <w:kern w:val="0"/>
                <w:sz w:val="24"/>
                <w:szCs w:val="24"/>
                <w:vertAlign w:val="baseline"/>
                <w:lang w:val="en-US" w:eastAsia="zh-CN" w:bidi="ar"/>
              </w:rPr>
            </w:pPr>
          </w:p>
        </w:tc>
      </w:tr>
      <w:tr w14:paraId="6BD43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09CCCF71">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0x51</w:t>
            </w:r>
          </w:p>
        </w:tc>
        <w:tc>
          <w:tcPr>
            <w:tcW w:w="1320" w:type="dxa"/>
          </w:tcPr>
          <w:p w14:paraId="09DB867A">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速度</w:t>
            </w:r>
          </w:p>
        </w:tc>
        <w:tc>
          <w:tcPr>
            <w:tcW w:w="2685" w:type="dxa"/>
          </w:tcPr>
          <w:p w14:paraId="2C2A82C8">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0x03</w:t>
            </w:r>
          </w:p>
        </w:tc>
        <w:tc>
          <w:tcPr>
            <w:tcW w:w="3630" w:type="dxa"/>
          </w:tcPr>
          <w:p w14:paraId="067918F7">
            <w:pPr>
              <w:widowControl/>
              <w:spacing w:afterAutospacing="0"/>
              <w:jc w:val="left"/>
              <w:rPr>
                <w:rFonts w:hint="default" w:ascii="宋体" w:hAnsi="宋体" w:eastAsia="宋体" w:cs="宋体"/>
                <w:kern w:val="0"/>
                <w:sz w:val="24"/>
                <w:szCs w:val="24"/>
                <w:vertAlign w:val="baseline"/>
                <w:lang w:val="en-US" w:eastAsia="zh-CN" w:bidi="ar"/>
              </w:rPr>
            </w:pPr>
          </w:p>
        </w:tc>
      </w:tr>
      <w:tr w14:paraId="5E160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2174465F">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0x54</w:t>
            </w:r>
          </w:p>
        </w:tc>
        <w:tc>
          <w:tcPr>
            <w:tcW w:w="1320" w:type="dxa"/>
          </w:tcPr>
          <w:p w14:paraId="2316635F">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SMPTE时间</w:t>
            </w:r>
          </w:p>
        </w:tc>
        <w:tc>
          <w:tcPr>
            <w:tcW w:w="2685" w:type="dxa"/>
          </w:tcPr>
          <w:p w14:paraId="508860D3">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0x05</w:t>
            </w:r>
          </w:p>
        </w:tc>
        <w:tc>
          <w:tcPr>
            <w:tcW w:w="3630" w:type="dxa"/>
          </w:tcPr>
          <w:p w14:paraId="6FCBB09E">
            <w:pPr>
              <w:widowControl/>
              <w:spacing w:afterAutospacing="0"/>
              <w:jc w:val="left"/>
              <w:rPr>
                <w:rFonts w:hint="default" w:ascii="宋体" w:hAnsi="宋体" w:eastAsia="宋体" w:cs="宋体"/>
                <w:kern w:val="0"/>
                <w:sz w:val="24"/>
                <w:szCs w:val="24"/>
                <w:vertAlign w:val="baseline"/>
                <w:lang w:val="en-US" w:eastAsia="zh-CN" w:bidi="ar"/>
              </w:rPr>
            </w:pPr>
          </w:p>
        </w:tc>
      </w:tr>
      <w:tr w14:paraId="6CCEB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1BE59318">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0x58</w:t>
            </w:r>
          </w:p>
        </w:tc>
        <w:tc>
          <w:tcPr>
            <w:tcW w:w="1320" w:type="dxa"/>
          </w:tcPr>
          <w:p w14:paraId="61690B6E">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节拍</w:t>
            </w:r>
          </w:p>
        </w:tc>
        <w:tc>
          <w:tcPr>
            <w:tcW w:w="2685" w:type="dxa"/>
          </w:tcPr>
          <w:p w14:paraId="6B7E8DFF">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0x04</w:t>
            </w:r>
          </w:p>
        </w:tc>
        <w:tc>
          <w:tcPr>
            <w:tcW w:w="3630" w:type="dxa"/>
          </w:tcPr>
          <w:p w14:paraId="14C78024">
            <w:pPr>
              <w:widowControl/>
              <w:spacing w:afterAutospacing="0"/>
              <w:jc w:val="left"/>
              <w:rPr>
                <w:rFonts w:hint="default" w:ascii="宋体" w:hAnsi="宋体" w:eastAsia="宋体" w:cs="宋体"/>
                <w:kern w:val="0"/>
                <w:sz w:val="24"/>
                <w:szCs w:val="24"/>
                <w:vertAlign w:val="baseline"/>
                <w:lang w:val="en-US" w:eastAsia="zh-CN" w:bidi="ar"/>
              </w:rPr>
            </w:pPr>
          </w:p>
        </w:tc>
      </w:tr>
      <w:tr w14:paraId="42D7C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45FDD95A">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0x59</w:t>
            </w:r>
          </w:p>
        </w:tc>
        <w:tc>
          <w:tcPr>
            <w:tcW w:w="1320" w:type="dxa"/>
          </w:tcPr>
          <w:p w14:paraId="522F7C0B">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谱号</w:t>
            </w:r>
          </w:p>
        </w:tc>
        <w:tc>
          <w:tcPr>
            <w:tcW w:w="2685" w:type="dxa"/>
          </w:tcPr>
          <w:p w14:paraId="3B82598A">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0x02</w:t>
            </w:r>
          </w:p>
        </w:tc>
        <w:tc>
          <w:tcPr>
            <w:tcW w:w="3630" w:type="dxa"/>
          </w:tcPr>
          <w:p w14:paraId="3ADBE71E">
            <w:pPr>
              <w:widowControl/>
              <w:spacing w:afterAutospacing="0"/>
              <w:jc w:val="left"/>
              <w:rPr>
                <w:rFonts w:hint="default" w:ascii="宋体" w:hAnsi="宋体" w:eastAsia="宋体" w:cs="宋体"/>
                <w:kern w:val="0"/>
                <w:sz w:val="24"/>
                <w:szCs w:val="24"/>
                <w:vertAlign w:val="baseline"/>
                <w:lang w:val="en-US" w:eastAsia="zh-CN" w:bidi="ar"/>
              </w:rPr>
            </w:pPr>
          </w:p>
        </w:tc>
      </w:tr>
      <w:tr w14:paraId="440B6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5C8B399C">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0x7F</w:t>
            </w:r>
          </w:p>
        </w:tc>
        <w:tc>
          <w:tcPr>
            <w:tcW w:w="1320" w:type="dxa"/>
          </w:tcPr>
          <w:p w14:paraId="31A19D79">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音符特定信息</w:t>
            </w:r>
          </w:p>
        </w:tc>
        <w:tc>
          <w:tcPr>
            <w:tcW w:w="2685" w:type="dxa"/>
          </w:tcPr>
          <w:p w14:paraId="21CB18A2">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w:t>
            </w:r>
          </w:p>
        </w:tc>
        <w:tc>
          <w:tcPr>
            <w:tcW w:w="3630" w:type="dxa"/>
          </w:tcPr>
          <w:p w14:paraId="53C9084F">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音符特定信息</w:t>
            </w:r>
          </w:p>
        </w:tc>
      </w:tr>
      <w:tr w14:paraId="4DB33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4AD7F4A5">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其它</w:t>
            </w:r>
          </w:p>
        </w:tc>
        <w:tc>
          <w:tcPr>
            <w:tcW w:w="1320" w:type="dxa"/>
          </w:tcPr>
          <w:p w14:paraId="536527DF">
            <w:pPr>
              <w:widowControl/>
              <w:spacing w:afterAutospacing="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未知</w:t>
            </w:r>
          </w:p>
        </w:tc>
        <w:tc>
          <w:tcPr>
            <w:tcW w:w="2685" w:type="dxa"/>
          </w:tcPr>
          <w:p w14:paraId="06219F9E">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w:t>
            </w:r>
          </w:p>
        </w:tc>
        <w:tc>
          <w:tcPr>
            <w:tcW w:w="3630" w:type="dxa"/>
          </w:tcPr>
          <w:p w14:paraId="54A7AE43">
            <w:pPr>
              <w:widowControl/>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未知</w:t>
            </w:r>
          </w:p>
        </w:tc>
      </w:tr>
    </w:tbl>
    <w:p w14:paraId="788FD8C5">
      <w:pPr>
        <w:widowControl/>
        <w:spacing w:afterAutospacing="0"/>
        <w:ind w:left="0" w:leftChars="0" w:firstLine="0" w:firstLineChars="0"/>
        <w:jc w:val="left"/>
        <w:rPr>
          <w:rFonts w:hint="default" w:ascii="宋体" w:hAnsi="宋体" w:eastAsia="宋体" w:cs="宋体"/>
          <w:kern w:val="0"/>
          <w:sz w:val="24"/>
          <w:szCs w:val="24"/>
          <w:lang w:val="en-US" w:eastAsia="zh-CN" w:bidi="ar"/>
        </w:rPr>
      </w:pPr>
    </w:p>
    <w:p w14:paraId="67332635">
      <w:pPr>
        <w:widowControl/>
        <w:spacing w:afterAutospacing="0"/>
        <w:ind w:left="0" w:leftChars="0" w:firstLine="0" w:firstLineChars="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由于此部分仅为介绍每个部分的功能，所以不展开讲解。</w:t>
      </w:r>
    </w:p>
    <w:p w14:paraId="256CCA4E">
      <w:pPr>
        <w:widowControl/>
        <w:spacing w:afterAutospacing="0"/>
        <w:jc w:val="left"/>
        <w:rPr>
          <w:rFonts w:hint="eastAsia" w:ascii="宋体" w:hAnsi="宋体" w:eastAsia="宋体" w:cs="宋体"/>
          <w:kern w:val="0"/>
          <w:sz w:val="44"/>
          <w:szCs w:val="44"/>
          <w:lang w:val="en-US" w:eastAsia="zh-CN" w:bidi="ar"/>
        </w:rPr>
      </w:pPr>
      <w:r>
        <w:rPr>
          <w:rFonts w:hint="eastAsia" w:ascii="宋体" w:hAnsi="宋体" w:eastAsia="宋体" w:cs="宋体"/>
          <w:kern w:val="0"/>
          <w:sz w:val="44"/>
          <w:szCs w:val="44"/>
          <w:lang w:val="en-US" w:eastAsia="zh-CN" w:bidi="ar"/>
        </w:rPr>
        <w:t>1.6时间(time)</w:t>
      </w:r>
    </w:p>
    <w:p w14:paraId="2EFA8EC5">
      <w:pPr>
        <w:widowControl/>
        <w:spacing w:afterAutospacing="0"/>
        <w:jc w:val="left"/>
        <w:rPr>
          <w:rFonts w:hint="eastAsia" w:ascii="宋体" w:hAnsi="宋体" w:eastAsia="宋体" w:cs="宋体"/>
          <w:kern w:val="0"/>
          <w:sz w:val="32"/>
          <w:szCs w:val="32"/>
          <w:lang w:val="en-US" w:eastAsia="zh-CN" w:bidi="ar"/>
        </w:rPr>
      </w:pPr>
      <w:r>
        <w:rPr>
          <w:rFonts w:hint="eastAsia" w:ascii="宋体" w:hAnsi="宋体" w:eastAsia="宋体" w:cs="宋体"/>
          <w:kern w:val="0"/>
          <w:sz w:val="32"/>
          <w:szCs w:val="32"/>
          <w:lang w:val="en-US" w:eastAsia="zh-CN" w:bidi="ar"/>
        </w:rPr>
        <w:t>1.6.1标准时间(standard time)</w:t>
      </w:r>
    </w:p>
    <w:p w14:paraId="6F1BFE3A">
      <w:pPr>
        <w:widowControl/>
        <w:spacing w:afterAutospacing="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标准时间即平常意义的时间，单位时间内的时间间隔是恒定的，后面会以此推广到其它时间类型。</w:t>
      </w:r>
    </w:p>
    <w:p w14:paraId="2779CC49">
      <w:pPr>
        <w:widowControl/>
        <w:spacing w:afterAutospacing="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在后面MIDI刻与标准时间的转换中，标准时间单位为微秒(microsecond)，先在这里提一下。</w:t>
      </w:r>
    </w:p>
    <w:p w14:paraId="489F5B99">
      <w:pPr>
        <w:widowControl/>
        <w:spacing w:afterAutospacing="0"/>
        <w:jc w:val="left"/>
        <w:rPr>
          <w:rFonts w:hint="eastAsia" w:ascii="宋体" w:hAnsi="宋体" w:eastAsia="宋体" w:cs="宋体"/>
          <w:kern w:val="0"/>
          <w:sz w:val="32"/>
          <w:szCs w:val="32"/>
          <w:lang w:val="en-US" w:eastAsia="zh-CN" w:bidi="ar"/>
        </w:rPr>
      </w:pPr>
      <w:r>
        <w:rPr>
          <w:rFonts w:hint="eastAsia" w:ascii="宋体" w:hAnsi="宋体" w:eastAsia="宋体" w:cs="宋体"/>
          <w:kern w:val="0"/>
          <w:sz w:val="32"/>
          <w:szCs w:val="32"/>
          <w:lang w:val="en-US" w:eastAsia="zh-CN" w:bidi="ar"/>
        </w:rPr>
        <w:t>1.6.2MIDI刻(midi tick)</w:t>
      </w:r>
    </w:p>
    <w:p w14:paraId="1FF6DAF0">
      <w:pPr>
        <w:widowControl/>
        <w:spacing w:afterAutospacing="0"/>
        <w:jc w:val="left"/>
        <w:rPr>
          <w:rFonts w:hint="eastAsia" w:ascii="宋体" w:hAnsi="宋体" w:eastAsia="宋体" w:cs="宋体"/>
          <w:kern w:val="0"/>
          <w:sz w:val="28"/>
          <w:szCs w:val="28"/>
          <w:lang w:val="en-US" w:eastAsia="zh-CN" w:bidi="ar"/>
        </w:rPr>
      </w:pPr>
      <w:r>
        <w:rPr>
          <w:rFonts w:hint="eastAsia" w:ascii="宋体" w:hAnsi="宋体" w:eastAsia="宋体" w:cs="宋体"/>
          <w:kern w:val="0"/>
          <w:sz w:val="28"/>
          <w:szCs w:val="28"/>
          <w:lang w:val="en-US" w:eastAsia="zh-CN" w:bidi="ar"/>
        </w:rPr>
        <w:t>A.基本概念</w:t>
      </w:r>
    </w:p>
    <w:p w14:paraId="386F1305">
      <w:pPr>
        <w:widowControl/>
        <w:spacing w:afterAutospacing="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MIDI标准中不以标准时间作为时间量度，而是用“刻”（也译作“点”，甚至还能看到“滴答数”的译法）。这是因为用其它现有的时间单位不太合适(如小节、拍、N分音符等等，都存在标记困难、难以分割的劣势)。其中小节(measure)、拍子(beat)、刻(tick)在音乐中缩写为MBT。</w:t>
      </w:r>
    </w:p>
    <w:p w14:paraId="7D9DD504">
      <w:pPr>
        <w:widowControl/>
        <w:spacing w:afterAutospacing="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而用MIDI刻作为时间单位，可以非常容易地变速。若MIDI中出现变速，MIDI刻转化为标准时间的难度会大大增加(这是后话了)。</w:t>
      </w:r>
    </w:p>
    <w:p w14:paraId="2043CEB9">
      <w:pPr>
        <w:widowControl/>
        <w:numPr>
          <w:ilvl w:val="0"/>
          <w:numId w:val="0"/>
        </w:numPr>
        <w:spacing w:afterAutospacing="0"/>
        <w:ind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为尽可能减小文件大小，MIDI中存储的时间不是绝对MIDI刻(abs tick)，而是相对MIDI刻(delta tick)，即此事件与所在音轨的上一个事件MIDI刻的差值。若想转换，需要累加起来。特殊地，若此事件为所在音轨的第一个事件，没有上一个事件，则默认上一个事件的绝对MIDI刻为0，因此可认为此事件的相对MIDI刻代表所在音轨的开始时间。</w:t>
      </w:r>
    </w:p>
    <w:p w14:paraId="1460C752">
      <w:pPr>
        <w:widowControl/>
        <w:numPr>
          <w:ilvl w:val="0"/>
          <w:numId w:val="0"/>
        </w:numPr>
        <w:spacing w:afterAutospacing="0"/>
        <w:ind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画图表示一下：</w:t>
      </w:r>
    </w:p>
    <w:p w14:paraId="7646B081">
      <w:pPr>
        <w:widowControl/>
        <w:numPr>
          <w:ilvl w:val="0"/>
          <w:numId w:val="0"/>
        </w:numPr>
        <w:spacing w:afterAutospacing="0"/>
        <w:ind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3088005" cy="2154555"/>
            <wp:effectExtent l="0" t="0" r="6350" b="3810"/>
            <wp:docPr id="4" name="图片 4" descr="2022-08-03 11:57:23.58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2-08-03 11:57:23.587000"/>
                    <pic:cNvPicPr>
                      <a:picLocks noChangeAspect="1"/>
                    </pic:cNvPicPr>
                  </pic:nvPicPr>
                  <pic:blipFill>
                    <a:blip r:embed="rId11"/>
                    <a:stretch>
                      <a:fillRect/>
                    </a:stretch>
                  </pic:blipFill>
                  <pic:spPr>
                    <a:xfrm>
                      <a:off x="0" y="0"/>
                      <a:ext cx="3088005" cy="2154555"/>
                    </a:xfrm>
                    <a:prstGeom prst="rect">
                      <a:avLst/>
                    </a:prstGeom>
                  </pic:spPr>
                </pic:pic>
              </a:graphicData>
            </a:graphic>
          </wp:inline>
        </w:drawing>
      </w:r>
    </w:p>
    <w:p w14:paraId="66779314">
      <w:pPr>
        <w:widowControl/>
        <w:numPr>
          <w:ilvl w:val="0"/>
          <w:numId w:val="0"/>
        </w:numPr>
        <w:spacing w:afterAutospacing="0"/>
        <w:ind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如图，这是事件的track-absTick图，文件格式(format)是1。横坐标表示事件的绝对MIDI刻，纵坐标表示事件所在音轨号。红黄蓝线段表示事件所在的坐标。同一音轨中间隔非常小的两个事件是同时发生的（由于同时发生的事件会重合看不见，所以只能把两个事件微微间隔开）。</w:t>
      </w:r>
    </w:p>
    <w:tbl>
      <w:tblPr>
        <w:tblStyle w:val="12"/>
        <w:tblW w:w="82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6"/>
        <w:gridCol w:w="1230"/>
        <w:gridCol w:w="2775"/>
        <w:gridCol w:w="3060"/>
      </w:tblGrid>
      <w:tr w14:paraId="6CEDA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tcPr>
          <w:p w14:paraId="5A132BAF">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轨道编号</w:t>
            </w:r>
          </w:p>
        </w:tc>
        <w:tc>
          <w:tcPr>
            <w:tcW w:w="1230" w:type="dxa"/>
          </w:tcPr>
          <w:p w14:paraId="43DEE715">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事件编号</w:t>
            </w:r>
          </w:p>
        </w:tc>
        <w:tc>
          <w:tcPr>
            <w:tcW w:w="2775" w:type="dxa"/>
            <w:vAlign w:val="top"/>
          </w:tcPr>
          <w:p w14:paraId="19F2ECE1">
            <w:pPr>
              <w:widowControl/>
              <w:numPr>
                <w:ilvl w:val="0"/>
                <w:numId w:val="0"/>
              </w:numPr>
              <w:spacing w:afterAutospacing="0"/>
              <w:ind w:left="0" w:leftChars="0" w:firstLine="0" w:firstLineChars="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绝对MIDI刻(abs tick)</w:t>
            </w:r>
          </w:p>
        </w:tc>
        <w:tc>
          <w:tcPr>
            <w:tcW w:w="3060" w:type="dxa"/>
            <w:vAlign w:val="top"/>
          </w:tcPr>
          <w:p w14:paraId="61FDD171">
            <w:pPr>
              <w:widowControl/>
              <w:numPr>
                <w:ilvl w:val="0"/>
                <w:numId w:val="0"/>
              </w:numPr>
              <w:spacing w:afterAutospacing="0"/>
              <w:ind w:left="0" w:leftChars="0" w:firstLine="0" w:firstLineChars="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相对MIDI刻(delta tick)</w:t>
            </w:r>
          </w:p>
        </w:tc>
      </w:tr>
      <w:tr w14:paraId="787A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vMerge w:val="restart"/>
          </w:tcPr>
          <w:p w14:paraId="6DA508D6">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w:t>
            </w:r>
          </w:p>
        </w:tc>
        <w:tc>
          <w:tcPr>
            <w:tcW w:w="1230" w:type="dxa"/>
          </w:tcPr>
          <w:p w14:paraId="10D388AE">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w:t>
            </w:r>
          </w:p>
        </w:tc>
        <w:tc>
          <w:tcPr>
            <w:tcW w:w="2775" w:type="dxa"/>
          </w:tcPr>
          <w:p w14:paraId="0269F624">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w:t>
            </w:r>
          </w:p>
        </w:tc>
        <w:tc>
          <w:tcPr>
            <w:tcW w:w="3060" w:type="dxa"/>
          </w:tcPr>
          <w:p w14:paraId="1DC194B1">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w:t>
            </w:r>
          </w:p>
        </w:tc>
      </w:tr>
      <w:tr w14:paraId="2A0D2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vMerge w:val="continue"/>
          </w:tcPr>
          <w:p w14:paraId="1E4B0111">
            <w:pPr>
              <w:widowControl/>
              <w:numPr>
                <w:ilvl w:val="0"/>
                <w:numId w:val="0"/>
              </w:numPr>
              <w:spacing w:afterAutospacing="0"/>
              <w:jc w:val="left"/>
              <w:rPr>
                <w:rFonts w:hint="eastAsia" w:ascii="宋体" w:hAnsi="宋体" w:eastAsia="宋体" w:cs="宋体"/>
                <w:kern w:val="0"/>
                <w:sz w:val="24"/>
                <w:szCs w:val="24"/>
                <w:vertAlign w:val="baseline"/>
                <w:lang w:val="en-US" w:eastAsia="zh-CN" w:bidi="ar"/>
              </w:rPr>
            </w:pPr>
          </w:p>
        </w:tc>
        <w:tc>
          <w:tcPr>
            <w:tcW w:w="1230" w:type="dxa"/>
          </w:tcPr>
          <w:p w14:paraId="2CBA99D1">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1</w:t>
            </w:r>
          </w:p>
        </w:tc>
        <w:tc>
          <w:tcPr>
            <w:tcW w:w="2775" w:type="dxa"/>
          </w:tcPr>
          <w:p w14:paraId="5B741840">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240</w:t>
            </w:r>
          </w:p>
        </w:tc>
        <w:tc>
          <w:tcPr>
            <w:tcW w:w="3060" w:type="dxa"/>
          </w:tcPr>
          <w:p w14:paraId="78A09717">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240</w:t>
            </w:r>
          </w:p>
        </w:tc>
      </w:tr>
      <w:tr w14:paraId="40EF3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vMerge w:val="continue"/>
          </w:tcPr>
          <w:p w14:paraId="2CF65E07">
            <w:pPr>
              <w:widowControl/>
              <w:numPr>
                <w:ilvl w:val="0"/>
                <w:numId w:val="0"/>
              </w:numPr>
              <w:spacing w:afterAutospacing="0"/>
              <w:jc w:val="left"/>
              <w:rPr>
                <w:rFonts w:hint="eastAsia" w:ascii="宋体" w:hAnsi="宋体" w:eastAsia="宋体" w:cs="宋体"/>
                <w:kern w:val="0"/>
                <w:sz w:val="24"/>
                <w:szCs w:val="24"/>
                <w:vertAlign w:val="baseline"/>
                <w:lang w:val="en-US" w:eastAsia="zh-CN" w:bidi="ar"/>
              </w:rPr>
            </w:pPr>
          </w:p>
        </w:tc>
        <w:tc>
          <w:tcPr>
            <w:tcW w:w="1230" w:type="dxa"/>
          </w:tcPr>
          <w:p w14:paraId="4EC2C6F3">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w:t>
            </w:r>
          </w:p>
        </w:tc>
        <w:tc>
          <w:tcPr>
            <w:tcW w:w="2775" w:type="dxa"/>
          </w:tcPr>
          <w:p w14:paraId="4079BB10">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480</w:t>
            </w:r>
          </w:p>
        </w:tc>
        <w:tc>
          <w:tcPr>
            <w:tcW w:w="3060" w:type="dxa"/>
          </w:tcPr>
          <w:p w14:paraId="20B78490">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240</w:t>
            </w:r>
          </w:p>
        </w:tc>
      </w:tr>
      <w:tr w14:paraId="1D6C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vMerge w:val="continue"/>
          </w:tcPr>
          <w:p w14:paraId="79581E5C">
            <w:pPr>
              <w:widowControl/>
              <w:numPr>
                <w:ilvl w:val="0"/>
                <w:numId w:val="0"/>
              </w:numPr>
              <w:spacing w:afterAutospacing="0"/>
              <w:jc w:val="left"/>
              <w:rPr>
                <w:rFonts w:hint="eastAsia" w:ascii="宋体" w:hAnsi="宋体" w:eastAsia="宋体" w:cs="宋体"/>
                <w:kern w:val="0"/>
                <w:sz w:val="24"/>
                <w:szCs w:val="24"/>
                <w:vertAlign w:val="baseline"/>
                <w:lang w:val="en-US" w:eastAsia="zh-CN" w:bidi="ar"/>
              </w:rPr>
            </w:pPr>
          </w:p>
        </w:tc>
        <w:tc>
          <w:tcPr>
            <w:tcW w:w="1230" w:type="dxa"/>
          </w:tcPr>
          <w:p w14:paraId="02B715B3">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3</w:t>
            </w:r>
          </w:p>
        </w:tc>
        <w:tc>
          <w:tcPr>
            <w:tcW w:w="2775" w:type="dxa"/>
          </w:tcPr>
          <w:p w14:paraId="2BB5DF4F">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720</w:t>
            </w:r>
          </w:p>
        </w:tc>
        <w:tc>
          <w:tcPr>
            <w:tcW w:w="3060" w:type="dxa"/>
          </w:tcPr>
          <w:p w14:paraId="37860E59">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240</w:t>
            </w:r>
          </w:p>
        </w:tc>
      </w:tr>
      <w:tr w14:paraId="3A928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vMerge w:val="continue"/>
          </w:tcPr>
          <w:p w14:paraId="2E7A9D99">
            <w:pPr>
              <w:widowControl/>
              <w:numPr>
                <w:ilvl w:val="0"/>
                <w:numId w:val="0"/>
              </w:numPr>
              <w:spacing w:afterAutospacing="0"/>
              <w:jc w:val="left"/>
              <w:rPr>
                <w:rFonts w:hint="eastAsia" w:ascii="宋体" w:hAnsi="宋体" w:eastAsia="宋体" w:cs="宋体"/>
                <w:kern w:val="0"/>
                <w:sz w:val="24"/>
                <w:szCs w:val="24"/>
                <w:vertAlign w:val="baseline"/>
                <w:lang w:val="en-US" w:eastAsia="zh-CN" w:bidi="ar"/>
              </w:rPr>
            </w:pPr>
          </w:p>
        </w:tc>
        <w:tc>
          <w:tcPr>
            <w:tcW w:w="1230" w:type="dxa"/>
          </w:tcPr>
          <w:p w14:paraId="1632159E">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4</w:t>
            </w:r>
          </w:p>
        </w:tc>
        <w:tc>
          <w:tcPr>
            <w:tcW w:w="2775" w:type="dxa"/>
          </w:tcPr>
          <w:p w14:paraId="374F3800">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720</w:t>
            </w:r>
          </w:p>
        </w:tc>
        <w:tc>
          <w:tcPr>
            <w:tcW w:w="3060" w:type="dxa"/>
          </w:tcPr>
          <w:p w14:paraId="78A0952D">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w:t>
            </w:r>
          </w:p>
        </w:tc>
      </w:tr>
      <w:tr w14:paraId="38DC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vMerge w:val="restart"/>
          </w:tcPr>
          <w:p w14:paraId="22F10F40">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1</w:t>
            </w:r>
          </w:p>
        </w:tc>
        <w:tc>
          <w:tcPr>
            <w:tcW w:w="1230" w:type="dxa"/>
          </w:tcPr>
          <w:p w14:paraId="73EE163A">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w:t>
            </w:r>
          </w:p>
        </w:tc>
        <w:tc>
          <w:tcPr>
            <w:tcW w:w="2775" w:type="dxa"/>
          </w:tcPr>
          <w:p w14:paraId="23F6C361">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120</w:t>
            </w:r>
          </w:p>
        </w:tc>
        <w:tc>
          <w:tcPr>
            <w:tcW w:w="3060" w:type="dxa"/>
          </w:tcPr>
          <w:p w14:paraId="301BCD82">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120</w:t>
            </w:r>
          </w:p>
        </w:tc>
      </w:tr>
      <w:tr w14:paraId="0247D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vMerge w:val="continue"/>
          </w:tcPr>
          <w:p w14:paraId="5CEE2F05">
            <w:pPr>
              <w:widowControl/>
              <w:numPr>
                <w:ilvl w:val="0"/>
                <w:numId w:val="0"/>
              </w:numPr>
              <w:spacing w:afterAutospacing="0"/>
              <w:jc w:val="left"/>
              <w:rPr>
                <w:rFonts w:hint="eastAsia" w:ascii="宋体" w:hAnsi="宋体" w:eastAsia="宋体" w:cs="宋体"/>
                <w:kern w:val="0"/>
                <w:sz w:val="24"/>
                <w:szCs w:val="24"/>
                <w:vertAlign w:val="baseline"/>
                <w:lang w:val="en-US" w:eastAsia="zh-CN" w:bidi="ar"/>
              </w:rPr>
            </w:pPr>
          </w:p>
        </w:tc>
        <w:tc>
          <w:tcPr>
            <w:tcW w:w="1230" w:type="dxa"/>
          </w:tcPr>
          <w:p w14:paraId="7198FA48">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1</w:t>
            </w:r>
          </w:p>
        </w:tc>
        <w:tc>
          <w:tcPr>
            <w:tcW w:w="2775" w:type="dxa"/>
          </w:tcPr>
          <w:p w14:paraId="641BC1E3">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240</w:t>
            </w:r>
          </w:p>
        </w:tc>
        <w:tc>
          <w:tcPr>
            <w:tcW w:w="3060" w:type="dxa"/>
          </w:tcPr>
          <w:p w14:paraId="075582C7">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120</w:t>
            </w:r>
          </w:p>
        </w:tc>
      </w:tr>
      <w:tr w14:paraId="0F465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vMerge w:val="continue"/>
          </w:tcPr>
          <w:p w14:paraId="575D52DE">
            <w:pPr>
              <w:widowControl/>
              <w:numPr>
                <w:ilvl w:val="0"/>
                <w:numId w:val="0"/>
              </w:numPr>
              <w:spacing w:afterAutospacing="0"/>
              <w:jc w:val="left"/>
              <w:rPr>
                <w:rFonts w:hint="eastAsia" w:ascii="宋体" w:hAnsi="宋体" w:eastAsia="宋体" w:cs="宋体"/>
                <w:kern w:val="0"/>
                <w:sz w:val="24"/>
                <w:szCs w:val="24"/>
                <w:vertAlign w:val="baseline"/>
                <w:lang w:val="en-US" w:eastAsia="zh-CN" w:bidi="ar"/>
              </w:rPr>
            </w:pPr>
          </w:p>
        </w:tc>
        <w:tc>
          <w:tcPr>
            <w:tcW w:w="1230" w:type="dxa"/>
          </w:tcPr>
          <w:p w14:paraId="456C8D23">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w:t>
            </w:r>
          </w:p>
        </w:tc>
        <w:tc>
          <w:tcPr>
            <w:tcW w:w="2775" w:type="dxa"/>
          </w:tcPr>
          <w:p w14:paraId="7BC26DC4">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480</w:t>
            </w:r>
          </w:p>
        </w:tc>
        <w:tc>
          <w:tcPr>
            <w:tcW w:w="3060" w:type="dxa"/>
          </w:tcPr>
          <w:p w14:paraId="3961496A">
            <w:pPr>
              <w:widowControl/>
              <w:numPr>
                <w:ilvl w:val="0"/>
                <w:numId w:val="0"/>
              </w:numPr>
              <w:spacing w:afterAutospacing="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240</w:t>
            </w:r>
          </w:p>
        </w:tc>
      </w:tr>
      <w:tr w14:paraId="027D2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vMerge w:val="restart"/>
            <w:vAlign w:val="top"/>
          </w:tcPr>
          <w:p w14:paraId="2B9593C6">
            <w:pPr>
              <w:widowControl/>
              <w:numPr>
                <w:ilvl w:val="0"/>
                <w:numId w:val="0"/>
              </w:numPr>
              <w:spacing w:afterAutospacing="0"/>
              <w:ind w:left="0" w:leftChars="0" w:firstLine="0" w:firstLineChars="0"/>
              <w:jc w:val="left"/>
              <w:rPr>
                <w:rFonts w:hint="default"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w:t>
            </w:r>
          </w:p>
        </w:tc>
        <w:tc>
          <w:tcPr>
            <w:tcW w:w="1230" w:type="dxa"/>
            <w:vAlign w:val="top"/>
          </w:tcPr>
          <w:p w14:paraId="3C48CF06">
            <w:pPr>
              <w:widowControl/>
              <w:numPr>
                <w:ilvl w:val="0"/>
                <w:numId w:val="0"/>
              </w:numPr>
              <w:spacing w:afterAutospacing="0"/>
              <w:ind w:left="0" w:leftChars="0" w:firstLine="0" w:firstLineChars="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w:t>
            </w:r>
          </w:p>
        </w:tc>
        <w:tc>
          <w:tcPr>
            <w:tcW w:w="2775" w:type="dxa"/>
            <w:vAlign w:val="top"/>
          </w:tcPr>
          <w:p w14:paraId="55D0FB18">
            <w:pPr>
              <w:widowControl/>
              <w:numPr>
                <w:ilvl w:val="0"/>
                <w:numId w:val="0"/>
              </w:numPr>
              <w:spacing w:afterAutospacing="0"/>
              <w:ind w:left="0" w:leftChars="0" w:firstLine="0" w:firstLineChars="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w:t>
            </w:r>
          </w:p>
        </w:tc>
        <w:tc>
          <w:tcPr>
            <w:tcW w:w="3060" w:type="dxa"/>
            <w:vAlign w:val="top"/>
          </w:tcPr>
          <w:p w14:paraId="20B9971F">
            <w:pPr>
              <w:widowControl/>
              <w:numPr>
                <w:ilvl w:val="0"/>
                <w:numId w:val="0"/>
              </w:numPr>
              <w:spacing w:afterAutospacing="0"/>
              <w:ind w:left="0" w:leftChars="0" w:firstLine="0" w:firstLineChars="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w:t>
            </w:r>
          </w:p>
        </w:tc>
      </w:tr>
      <w:tr w14:paraId="0A2C5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vMerge w:val="continue"/>
          </w:tcPr>
          <w:p w14:paraId="102EA61D">
            <w:pPr>
              <w:widowControl/>
              <w:numPr>
                <w:ilvl w:val="0"/>
                <w:numId w:val="0"/>
              </w:numPr>
              <w:spacing w:afterAutospacing="0"/>
              <w:jc w:val="left"/>
              <w:rPr>
                <w:rFonts w:hint="eastAsia" w:ascii="宋体" w:hAnsi="宋体" w:eastAsia="宋体" w:cs="宋体"/>
                <w:kern w:val="0"/>
                <w:sz w:val="24"/>
                <w:szCs w:val="24"/>
                <w:vertAlign w:val="baseline"/>
                <w:lang w:val="en-US" w:eastAsia="zh-CN" w:bidi="ar"/>
              </w:rPr>
            </w:pPr>
          </w:p>
        </w:tc>
        <w:tc>
          <w:tcPr>
            <w:tcW w:w="1230" w:type="dxa"/>
            <w:vAlign w:val="top"/>
          </w:tcPr>
          <w:p w14:paraId="1221F0D7">
            <w:pPr>
              <w:widowControl/>
              <w:numPr>
                <w:ilvl w:val="0"/>
                <w:numId w:val="0"/>
              </w:numPr>
              <w:spacing w:afterAutospacing="0"/>
              <w:ind w:left="0" w:leftChars="0" w:firstLine="0" w:firstLineChars="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1</w:t>
            </w:r>
          </w:p>
        </w:tc>
        <w:tc>
          <w:tcPr>
            <w:tcW w:w="2775" w:type="dxa"/>
            <w:vAlign w:val="top"/>
          </w:tcPr>
          <w:p w14:paraId="40D16E82">
            <w:pPr>
              <w:widowControl/>
              <w:numPr>
                <w:ilvl w:val="0"/>
                <w:numId w:val="0"/>
              </w:numPr>
              <w:spacing w:afterAutospacing="0"/>
              <w:ind w:left="0" w:leftChars="0" w:firstLine="0" w:firstLineChars="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240</w:t>
            </w:r>
          </w:p>
        </w:tc>
        <w:tc>
          <w:tcPr>
            <w:tcW w:w="3060" w:type="dxa"/>
            <w:vAlign w:val="top"/>
          </w:tcPr>
          <w:p w14:paraId="60DDF6D6">
            <w:pPr>
              <w:widowControl/>
              <w:numPr>
                <w:ilvl w:val="0"/>
                <w:numId w:val="0"/>
              </w:numPr>
              <w:spacing w:afterAutospacing="0"/>
              <w:ind w:left="0" w:leftChars="0" w:firstLine="0" w:firstLineChars="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240</w:t>
            </w:r>
          </w:p>
        </w:tc>
      </w:tr>
      <w:tr w14:paraId="0C073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vMerge w:val="continue"/>
          </w:tcPr>
          <w:p w14:paraId="549B1D44">
            <w:pPr>
              <w:widowControl/>
              <w:numPr>
                <w:ilvl w:val="0"/>
                <w:numId w:val="0"/>
              </w:numPr>
              <w:spacing w:afterAutospacing="0"/>
              <w:jc w:val="left"/>
              <w:rPr>
                <w:rFonts w:hint="eastAsia" w:ascii="宋体" w:hAnsi="宋体" w:eastAsia="宋体" w:cs="宋体"/>
                <w:kern w:val="0"/>
                <w:sz w:val="24"/>
                <w:szCs w:val="24"/>
                <w:vertAlign w:val="baseline"/>
                <w:lang w:val="en-US" w:eastAsia="zh-CN" w:bidi="ar"/>
              </w:rPr>
            </w:pPr>
          </w:p>
        </w:tc>
        <w:tc>
          <w:tcPr>
            <w:tcW w:w="1230" w:type="dxa"/>
            <w:vAlign w:val="top"/>
          </w:tcPr>
          <w:p w14:paraId="05317EA0">
            <w:pPr>
              <w:widowControl/>
              <w:numPr>
                <w:ilvl w:val="0"/>
                <w:numId w:val="0"/>
              </w:numPr>
              <w:spacing w:afterAutospacing="0"/>
              <w:ind w:left="0" w:leftChars="0" w:firstLine="0" w:firstLineChars="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w:t>
            </w:r>
          </w:p>
        </w:tc>
        <w:tc>
          <w:tcPr>
            <w:tcW w:w="2775" w:type="dxa"/>
            <w:vAlign w:val="top"/>
          </w:tcPr>
          <w:p w14:paraId="39AB3EA6">
            <w:pPr>
              <w:widowControl/>
              <w:numPr>
                <w:ilvl w:val="0"/>
                <w:numId w:val="0"/>
              </w:numPr>
              <w:spacing w:afterAutospacing="0"/>
              <w:ind w:left="0" w:leftChars="0" w:firstLine="0" w:firstLineChars="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480</w:t>
            </w:r>
          </w:p>
        </w:tc>
        <w:tc>
          <w:tcPr>
            <w:tcW w:w="3060" w:type="dxa"/>
            <w:vAlign w:val="top"/>
          </w:tcPr>
          <w:p w14:paraId="7304818D">
            <w:pPr>
              <w:widowControl/>
              <w:numPr>
                <w:ilvl w:val="0"/>
                <w:numId w:val="0"/>
              </w:numPr>
              <w:spacing w:afterAutospacing="0"/>
              <w:ind w:left="0" w:leftChars="0" w:firstLine="0" w:firstLineChars="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240</w:t>
            </w:r>
          </w:p>
        </w:tc>
      </w:tr>
      <w:tr w14:paraId="276B8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vMerge w:val="continue"/>
          </w:tcPr>
          <w:p w14:paraId="79C4BF69">
            <w:pPr>
              <w:widowControl/>
              <w:numPr>
                <w:ilvl w:val="0"/>
                <w:numId w:val="0"/>
              </w:numPr>
              <w:spacing w:afterAutospacing="0"/>
              <w:jc w:val="left"/>
              <w:rPr>
                <w:rFonts w:hint="eastAsia" w:ascii="宋体" w:hAnsi="宋体" w:eastAsia="宋体" w:cs="宋体"/>
                <w:kern w:val="0"/>
                <w:sz w:val="24"/>
                <w:szCs w:val="24"/>
                <w:vertAlign w:val="baseline"/>
                <w:lang w:val="en-US" w:eastAsia="zh-CN" w:bidi="ar"/>
              </w:rPr>
            </w:pPr>
          </w:p>
        </w:tc>
        <w:tc>
          <w:tcPr>
            <w:tcW w:w="0" w:type="auto"/>
            <w:vAlign w:val="top"/>
          </w:tcPr>
          <w:p w14:paraId="2DB748A2">
            <w:pPr>
              <w:widowControl/>
              <w:numPr>
                <w:ilvl w:val="0"/>
                <w:numId w:val="0"/>
              </w:numPr>
              <w:spacing w:afterAutospacing="0"/>
              <w:ind w:left="0" w:leftChars="0" w:firstLine="0" w:firstLineChars="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3</w:t>
            </w:r>
          </w:p>
        </w:tc>
        <w:tc>
          <w:tcPr>
            <w:tcW w:w="0" w:type="auto"/>
            <w:vAlign w:val="top"/>
          </w:tcPr>
          <w:p w14:paraId="317C80B8">
            <w:pPr>
              <w:widowControl/>
              <w:numPr>
                <w:ilvl w:val="0"/>
                <w:numId w:val="0"/>
              </w:numPr>
              <w:spacing w:afterAutospacing="0"/>
              <w:ind w:left="0" w:leftChars="0" w:firstLine="0" w:firstLineChars="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720</w:t>
            </w:r>
          </w:p>
        </w:tc>
        <w:tc>
          <w:tcPr>
            <w:tcW w:w="0" w:type="auto"/>
            <w:vAlign w:val="top"/>
          </w:tcPr>
          <w:p w14:paraId="61288408">
            <w:pPr>
              <w:widowControl/>
              <w:numPr>
                <w:ilvl w:val="0"/>
                <w:numId w:val="0"/>
              </w:numPr>
              <w:spacing w:afterAutospacing="0"/>
              <w:ind w:left="0" w:leftChars="0" w:firstLine="0" w:firstLineChars="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240</w:t>
            </w:r>
          </w:p>
        </w:tc>
      </w:tr>
      <w:tr w14:paraId="3786C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vMerge w:val="continue"/>
          </w:tcPr>
          <w:p w14:paraId="3FDE3E29">
            <w:pPr>
              <w:widowControl/>
              <w:numPr>
                <w:ilvl w:val="0"/>
                <w:numId w:val="0"/>
              </w:numPr>
              <w:spacing w:afterAutospacing="0"/>
              <w:jc w:val="left"/>
              <w:rPr>
                <w:rFonts w:hint="eastAsia" w:ascii="宋体" w:hAnsi="宋体" w:eastAsia="宋体" w:cs="宋体"/>
                <w:kern w:val="0"/>
                <w:sz w:val="24"/>
                <w:szCs w:val="24"/>
                <w:vertAlign w:val="baseline"/>
                <w:lang w:val="en-US" w:eastAsia="zh-CN" w:bidi="ar"/>
              </w:rPr>
            </w:pPr>
          </w:p>
        </w:tc>
        <w:tc>
          <w:tcPr>
            <w:tcW w:w="0" w:type="auto"/>
            <w:vAlign w:val="top"/>
          </w:tcPr>
          <w:p w14:paraId="36FF159F">
            <w:pPr>
              <w:widowControl/>
              <w:numPr>
                <w:ilvl w:val="0"/>
                <w:numId w:val="0"/>
              </w:numPr>
              <w:spacing w:afterAutospacing="0"/>
              <w:ind w:left="0" w:leftChars="0" w:firstLine="0" w:firstLineChars="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4</w:t>
            </w:r>
          </w:p>
        </w:tc>
        <w:tc>
          <w:tcPr>
            <w:tcW w:w="0" w:type="auto"/>
            <w:vAlign w:val="top"/>
          </w:tcPr>
          <w:p w14:paraId="39290659">
            <w:pPr>
              <w:widowControl/>
              <w:numPr>
                <w:ilvl w:val="0"/>
                <w:numId w:val="0"/>
              </w:numPr>
              <w:spacing w:afterAutospacing="0"/>
              <w:ind w:left="0" w:leftChars="0" w:firstLine="0" w:firstLineChars="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720</w:t>
            </w:r>
          </w:p>
        </w:tc>
        <w:tc>
          <w:tcPr>
            <w:tcW w:w="0" w:type="auto"/>
            <w:vAlign w:val="top"/>
          </w:tcPr>
          <w:p w14:paraId="75B65073">
            <w:pPr>
              <w:widowControl/>
              <w:numPr>
                <w:ilvl w:val="0"/>
                <w:numId w:val="0"/>
              </w:numPr>
              <w:spacing w:afterAutospacing="0"/>
              <w:ind w:left="0" w:leftChars="0" w:firstLine="0" w:firstLineChars="0"/>
              <w:jc w:val="left"/>
              <w:rPr>
                <w:rFonts w:hint="eastAsia" w:ascii="宋体" w:hAnsi="宋体" w:eastAsia="宋体" w:cs="宋体"/>
                <w:kern w:val="0"/>
                <w:sz w:val="24"/>
                <w:szCs w:val="24"/>
                <w:vertAlign w:val="baseline"/>
                <w:lang w:val="en-US" w:eastAsia="zh-CN" w:bidi="ar"/>
              </w:rPr>
            </w:pPr>
            <w:r>
              <w:rPr>
                <w:rFonts w:hint="eastAsia" w:ascii="宋体" w:hAnsi="宋体" w:eastAsia="宋体" w:cs="宋体"/>
                <w:kern w:val="0"/>
                <w:sz w:val="24"/>
                <w:szCs w:val="24"/>
                <w:vertAlign w:val="baseline"/>
                <w:lang w:val="en-US" w:eastAsia="zh-CN" w:bidi="ar"/>
              </w:rPr>
              <w:t>0</w:t>
            </w:r>
          </w:p>
        </w:tc>
      </w:tr>
    </w:tbl>
    <w:p w14:paraId="07FE86F8">
      <w:pPr>
        <w:widowControl/>
        <w:numPr>
          <w:ilvl w:val="0"/>
          <w:numId w:val="0"/>
        </w:numPr>
        <w:spacing w:afterAutospacing="0"/>
        <w:ind w:leftChars="0"/>
        <w:jc w:val="left"/>
        <w:rPr>
          <w:rFonts w:hint="eastAsia" w:ascii="宋体" w:hAnsi="宋体" w:eastAsia="宋体" w:cs="宋体"/>
          <w:kern w:val="0"/>
          <w:sz w:val="28"/>
          <w:szCs w:val="28"/>
          <w:lang w:val="en-US" w:eastAsia="zh-CN" w:bidi="ar"/>
        </w:rPr>
      </w:pPr>
      <w:r>
        <w:rPr>
          <w:rFonts w:hint="eastAsia" w:ascii="宋体" w:hAnsi="宋体" w:eastAsia="宋体" w:cs="宋体"/>
          <w:kern w:val="0"/>
          <w:sz w:val="28"/>
          <w:szCs w:val="28"/>
          <w:lang w:val="en-US" w:eastAsia="zh-CN" w:bidi="ar"/>
        </w:rPr>
        <w:t>B.存储</w:t>
      </w:r>
    </w:p>
    <w:p w14:paraId="4E7C13A2">
      <w:pPr>
        <w:widowControl/>
        <w:numPr>
          <w:ilvl w:val="0"/>
          <w:numId w:val="0"/>
        </w:numPr>
        <w:spacing w:afterAutospacing="0"/>
        <w:ind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MIDI中采用可变长度表示法来表示相对MIDI刻的值，这使数据存储具有可变性，使MIDI文件内存进一步缩小。通常情况，该数据占1-4字节的内存，可表示0-2^28-1大小的数据。</w:t>
      </w:r>
    </w:p>
    <w:p w14:paraId="6A713383">
      <w:pPr>
        <w:widowControl/>
        <w:numPr>
          <w:ilvl w:val="0"/>
          <w:numId w:val="0"/>
        </w:numPr>
        <w:spacing w:afterAutospacing="0"/>
        <w:ind w:leftChars="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由于上文已经说过可变长度表示法，所以这里不再详细说明。</w:t>
      </w:r>
    </w:p>
    <w:p w14:paraId="666A1144">
      <w:pPr>
        <w:widowControl/>
        <w:numPr>
          <w:ilvl w:val="0"/>
          <w:numId w:val="0"/>
        </w:numPr>
        <w:spacing w:afterAutospacing="0"/>
        <w:ind w:leftChars="0"/>
        <w:jc w:val="left"/>
        <w:rPr>
          <w:rFonts w:hint="eastAsia" w:ascii="宋体" w:hAnsi="宋体" w:eastAsia="宋体" w:cs="宋体"/>
          <w:kern w:val="0"/>
          <w:sz w:val="32"/>
          <w:szCs w:val="32"/>
          <w:lang w:val="en-US" w:eastAsia="zh-CN" w:bidi="ar"/>
        </w:rPr>
      </w:pPr>
      <w:r>
        <w:rPr>
          <w:rFonts w:hint="eastAsia" w:ascii="宋体" w:hAnsi="宋体" w:eastAsia="宋体" w:cs="宋体"/>
          <w:kern w:val="0"/>
          <w:sz w:val="28"/>
          <w:szCs w:val="28"/>
          <w:lang w:val="en-US" w:eastAsia="zh-CN" w:bidi="ar"/>
        </w:rPr>
        <w:t>C.MIDI刻转标准时间(微秒)</w:t>
      </w:r>
    </w:p>
    <w:p w14:paraId="306BDADF">
      <w:pPr>
        <w:widowControl/>
        <w:numPr>
          <w:ilvl w:val="0"/>
          <w:numId w:val="0"/>
        </w:numPr>
        <w:spacing w:afterAutospacing="0"/>
        <w:ind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MIDI中对于时间转换的影响量，除了MIDI刻，还有头块的分区(division，有两种模式)和速度消息(tempo event(0xFF 51 03 tt tt tt))中的速度值(tempo，表示每个四分音符对应的微秒，单位microsecond/quarter note)。</w:t>
      </w:r>
    </w:p>
    <w:p w14:paraId="13C9696B">
      <w:pPr>
        <w:widowControl/>
        <w:numPr>
          <w:ilvl w:val="0"/>
          <w:numId w:val="0"/>
        </w:numPr>
        <w:spacing w:afterAutospacing="0"/>
        <w:ind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根据分区的模式不同，有两种解析方案：</w:t>
      </w:r>
    </w:p>
    <w:p w14:paraId="2C831967">
      <w:pPr>
        <w:widowControl/>
        <w:numPr>
          <w:ilvl w:val="0"/>
          <w:numId w:val="0"/>
        </w:numPr>
        <w:spacing w:afterAutospacing="0"/>
        <w:ind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C.1按音符分割</w:t>
      </w:r>
    </w:p>
    <w:p w14:paraId="6B06DBF3">
      <w:pPr>
        <w:widowControl/>
        <w:numPr>
          <w:ilvl w:val="0"/>
          <w:numId w:val="0"/>
        </w:numPr>
        <w:spacing w:afterAutospacing="0"/>
        <w:ind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此时分区数据代表每个四分音符对应的MIDI刻值，用tpqn表示，单位tick/quarter note。</w:t>
      </w:r>
    </w:p>
    <w:p w14:paraId="4F1D0066">
      <w:pPr>
        <w:widowControl/>
        <w:numPr>
          <w:ilvl w:val="0"/>
          <w:numId w:val="0"/>
        </w:numPr>
        <w:spacing w:afterAutospacing="0"/>
        <w:ind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若用函数deltaTime(deltaTick)表示deltaTick对应的标准时间(单位微秒，microsecond)，则该函数可以表示为：</w:t>
      </w:r>
    </w:p>
    <w:p w14:paraId="7E8F35B0">
      <w:pPr>
        <w:widowControl/>
        <w:numPr>
          <w:ilvl w:val="0"/>
          <w:numId w:val="0"/>
        </w:numPr>
        <w:spacing w:afterAutospacing="0"/>
        <w:ind w:leftChars="0"/>
        <w:jc w:val="left"/>
        <w:rPr>
          <w:rFonts w:hint="default" w:hAnsi="Cambria Math" w:eastAsia="宋体" w:cs="宋体"/>
          <w:i w:val="0"/>
          <w:kern w:val="0"/>
          <w:sz w:val="24"/>
          <w:szCs w:val="24"/>
          <w:lang w:val="en-US" w:eastAsia="zh-CN" w:bidi="ar"/>
        </w:rPr>
      </w:pPr>
      <m:oMathPara>
        <m:oMath>
          <m:r>
            <m:rPr>
              <m:sty m:val="p"/>
            </m:rPr>
            <w:rPr>
              <w:rFonts w:hint="default" w:ascii="Cambria Math" w:hAnsi="Cambria Math" w:eastAsia="宋体" w:cs="宋体"/>
              <w:kern w:val="0"/>
              <w:sz w:val="24"/>
              <w:szCs w:val="24"/>
              <w:lang w:val="en-US" w:eastAsia="zh-CN" w:bidi="ar"/>
            </w:rPr>
            <m:t>deltaTime(deltaTick)=</m:t>
          </m:r>
          <m:f>
            <m:fPr>
              <m:ctrlPr>
                <w:rPr>
                  <w:rFonts w:hint="default" w:ascii="Cambria Math" w:hAnsi="Cambria Math" w:eastAsia="宋体" w:cs="宋体"/>
                  <w:kern w:val="0"/>
                  <w:sz w:val="24"/>
                  <w:szCs w:val="24"/>
                  <w:lang w:val="en-US" w:eastAsia="zh-CN" w:bidi="ar"/>
                </w:rPr>
              </m:ctrlPr>
            </m:fPr>
            <m:num>
              <m:r>
                <m:rPr>
                  <m:sty m:val="p"/>
                </m:rPr>
                <w:rPr>
                  <w:rFonts w:hint="default" w:ascii="Cambria Math" w:hAnsi="Cambria Math" w:eastAsia="宋体" w:cs="宋体"/>
                  <w:kern w:val="0"/>
                  <w:sz w:val="24"/>
                  <w:szCs w:val="24"/>
                  <w:lang w:val="en-US" w:eastAsia="zh-CN" w:bidi="ar"/>
                </w:rPr>
                <m:t>deltaTick</m:t>
              </m:r>
              <m:r>
                <m:rPr>
                  <m:sty m:val="p"/>
                </m:rPr>
                <w:rPr>
                  <w:rFonts w:ascii="Cambria Math" w:hAnsi="Cambria Math" w:cs="宋体"/>
                  <w:kern w:val="0"/>
                  <w:sz w:val="24"/>
                  <w:szCs w:val="24"/>
                  <w:lang w:val="en-US" w:bidi="ar"/>
                </w:rPr>
                <m:t>∙</m:t>
              </m:r>
              <m:r>
                <m:rPr>
                  <m:sty m:val="p"/>
                </m:rPr>
                <w:rPr>
                  <w:rFonts w:hint="default" w:ascii="Cambria Math" w:hAnsi="Cambria Math" w:eastAsia="宋体" w:cs="宋体"/>
                  <w:kern w:val="0"/>
                  <w:sz w:val="24"/>
                  <w:szCs w:val="24"/>
                  <w:lang w:val="en-US" w:eastAsia="zh-CN" w:bidi="ar"/>
                </w:rPr>
                <m:t>tempo</m:t>
              </m:r>
              <m:ctrlPr>
                <w:rPr>
                  <w:rFonts w:hint="default" w:ascii="Cambria Math" w:hAnsi="Cambria Math" w:eastAsia="宋体" w:cs="宋体"/>
                  <w:kern w:val="0"/>
                  <w:sz w:val="24"/>
                  <w:szCs w:val="24"/>
                  <w:lang w:val="en-US" w:eastAsia="zh-CN" w:bidi="ar"/>
                </w:rPr>
              </m:ctrlPr>
            </m:num>
            <m:den>
              <m:r>
                <m:rPr>
                  <m:sty m:val="p"/>
                </m:rPr>
                <w:rPr>
                  <w:rFonts w:hint="default" w:ascii="Cambria Math" w:hAnsi="Cambria Math" w:eastAsia="宋体" w:cs="宋体"/>
                  <w:kern w:val="0"/>
                  <w:sz w:val="24"/>
                  <w:szCs w:val="24"/>
                  <w:lang w:val="en-US" w:eastAsia="zh-CN" w:bidi="ar"/>
                </w:rPr>
                <m:t>tpqn</m:t>
              </m:r>
              <m:ctrlPr>
                <w:rPr>
                  <w:rFonts w:hint="default" w:ascii="Cambria Math" w:hAnsi="Cambria Math" w:eastAsia="宋体" w:cs="宋体"/>
                  <w:kern w:val="0"/>
                  <w:sz w:val="24"/>
                  <w:szCs w:val="24"/>
                  <w:lang w:val="en-US" w:eastAsia="zh-CN" w:bidi="ar"/>
                </w:rPr>
              </m:ctrlPr>
            </m:den>
          </m:f>
        </m:oMath>
      </m:oMathPara>
    </w:p>
    <w:p w14:paraId="7886E3BE">
      <w:pPr>
        <w:widowControl/>
        <w:numPr>
          <w:ilvl w:val="0"/>
          <w:numId w:val="0"/>
        </w:numPr>
        <w:spacing w:afterAutospacing="0"/>
        <w:ind w:leftChars="0"/>
        <w:jc w:val="left"/>
        <w:rPr>
          <w:rFonts w:hint="eastAsia" w:hAnsi="Cambria Math" w:eastAsia="宋体" w:cs="宋体"/>
          <w:i w:val="0"/>
          <w:kern w:val="0"/>
          <w:sz w:val="24"/>
          <w:szCs w:val="24"/>
          <w:lang w:val="en-US" w:eastAsia="zh-CN" w:bidi="ar"/>
        </w:rPr>
      </w:pPr>
      <w:r>
        <w:rPr>
          <w:rFonts w:hint="eastAsia" w:ascii="宋体" w:hAnsi="宋体" w:eastAsia="宋体" w:cs="宋体"/>
          <w:kern w:val="0"/>
          <w:sz w:val="24"/>
          <w:szCs w:val="24"/>
          <w:lang w:val="en-US" w:eastAsia="zh-CN" w:bidi="ar"/>
        </w:rPr>
        <w:t>C.2</w:t>
      </w:r>
      <w:r>
        <w:rPr>
          <w:rFonts w:hint="eastAsia" w:hAnsi="Cambria Math" w:eastAsia="宋体" w:cs="宋体"/>
          <w:i w:val="0"/>
          <w:kern w:val="0"/>
          <w:sz w:val="24"/>
          <w:szCs w:val="24"/>
          <w:lang w:val="en-US" w:eastAsia="zh-CN" w:bidi="ar"/>
        </w:rPr>
        <w:t>按帧分割</w:t>
      </w:r>
    </w:p>
    <w:p w14:paraId="1BF268D3">
      <w:pPr>
        <w:widowControl/>
        <w:numPr>
          <w:ilvl w:val="0"/>
          <w:numId w:val="0"/>
        </w:numPr>
        <w:spacing w:afterAutospacing="0"/>
        <w:ind w:leftChars="0"/>
        <w:jc w:val="left"/>
        <w:rPr>
          <w:rFonts w:hint="eastAsia" w:hAnsi="Cambria Math" w:eastAsia="宋体" w:cs="宋体"/>
          <w:i w:val="0"/>
          <w:kern w:val="0"/>
          <w:sz w:val="24"/>
          <w:szCs w:val="24"/>
          <w:lang w:val="en-US" w:eastAsia="zh-CN" w:bidi="ar"/>
        </w:rPr>
      </w:pPr>
      <w:r>
        <w:rPr>
          <w:rFonts w:hint="eastAsia" w:hAnsi="Cambria Math" w:eastAsia="宋体" w:cs="宋体"/>
          <w:i w:val="0"/>
          <w:kern w:val="0"/>
          <w:sz w:val="24"/>
          <w:szCs w:val="24"/>
          <w:lang w:val="en-US" w:eastAsia="zh-CN" w:bidi="ar"/>
        </w:rPr>
        <w:t>此时分区的两个字节各储存一个数据。</w:t>
      </w:r>
    </w:p>
    <w:p w14:paraId="6BD000F2">
      <w:pPr>
        <w:pStyle w:val="10"/>
        <w:widowControl/>
        <w:pBdr>
          <w:bottom w:val="none" w:color="auto" w:sz="0" w:space="0"/>
        </w:pBdr>
        <w:spacing w:beforeAutospacing="0" w:after="0" w:afterAutospacing="0" w:line="27"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根据“头块”“分区”这一部分，标准时间与MIDI刻的比例关系(设为k，单位为MIDI刻/秒，ticks/second)转换关系如下：</w:t>
      </w:r>
    </w:p>
    <w:p w14:paraId="0CB7F321">
      <w:pPr>
        <w:pStyle w:val="10"/>
        <w:widowControl/>
        <w:pBdr>
          <w:bottom w:val="none" w:color="auto" w:sz="0" w:space="0"/>
        </w:pBdr>
        <w:spacing w:beforeAutospacing="0" w:after="0" w:afterAutospacing="0" w:line="27" w:lineRule="atLeast"/>
        <w:ind w:left="0" w:right="0" w:firstLine="0"/>
        <w:rPr>
          <w:rFonts w:hint="default" w:hAnsi="Cambria Math" w:eastAsia="宋体" w:cs="宋体"/>
          <w:b w:val="0"/>
          <w:i w:val="0"/>
          <w:kern w:val="0"/>
          <w:sz w:val="24"/>
          <w:szCs w:val="24"/>
          <w:lang w:val="en-US" w:eastAsia="zh-CN" w:bidi="ar"/>
        </w:rPr>
      </w:pPr>
      <m:oMathPara>
        <m:oMath>
          <m:r>
            <m:rPr>
              <m:sty m:val="p"/>
            </m:rPr>
            <w:rPr>
              <w:rFonts w:hint="default" w:ascii="Cambria Math" w:hAnsi="Cambria Math" w:eastAsia="宋体" w:cs="宋体"/>
              <w:kern w:val="0"/>
              <w:sz w:val="24"/>
              <w:szCs w:val="24"/>
              <w:lang w:val="en-US" w:eastAsia="zh-CN" w:bidi="ar"/>
            </w:rPr>
            <m:t>k=(255−(byte1&gt;&gt;4)&amp;0x0F+1)∗data0</m:t>
          </m:r>
        </m:oMath>
      </m:oMathPara>
    </w:p>
    <w:p w14:paraId="54A27E96">
      <w:pPr>
        <w:widowControl/>
        <w:numPr>
          <w:ilvl w:val="0"/>
          <w:numId w:val="0"/>
        </w:numPr>
        <w:spacing w:afterAutospacing="0"/>
        <w:ind w:leftChars="0"/>
        <w:jc w:val="left"/>
        <w:rPr>
          <w:rFonts w:hint="eastAsia" w:ascii="宋体" w:hAnsi="宋体" w:eastAsia="宋体" w:cs="宋体"/>
          <w:kern w:val="0"/>
          <w:sz w:val="24"/>
          <w:szCs w:val="24"/>
          <w:lang w:val="en-US" w:eastAsia="zh-CN" w:bidi="ar"/>
        </w:rPr>
      </w:pPr>
      <w:r>
        <w:rPr>
          <w:rFonts w:hint="eastAsia" w:hAnsi="Cambria Math" w:eastAsia="宋体" w:cs="宋体"/>
          <w:b w:val="0"/>
          <w:i w:val="0"/>
          <w:kern w:val="0"/>
          <w:sz w:val="24"/>
          <w:szCs w:val="24"/>
          <w:lang w:val="en-US" w:eastAsia="zh-CN" w:bidi="ar"/>
        </w:rPr>
        <w:t>那么</w:t>
      </w:r>
      <w:r>
        <w:rPr>
          <w:rFonts w:hint="eastAsia" w:ascii="宋体" w:hAnsi="宋体" w:eastAsia="宋体" w:cs="宋体"/>
          <w:kern w:val="0"/>
          <w:sz w:val="24"/>
          <w:szCs w:val="24"/>
          <w:lang w:val="en-US" w:eastAsia="zh-CN" w:bidi="ar"/>
        </w:rPr>
        <w:t>deltaTime(deltaTick)表示deltaTick对应的标准时间(单位秒，second)，则该函数可以表示为：</w:t>
      </w:r>
    </w:p>
    <w:p w14:paraId="79C1B3B2">
      <w:pPr>
        <w:pStyle w:val="10"/>
        <w:widowControl/>
        <w:pBdr>
          <w:bottom w:val="none" w:color="auto" w:sz="0" w:space="0"/>
        </w:pBdr>
        <w:spacing w:beforeAutospacing="0" w:after="0" w:afterAutospacing="0" w:line="27" w:lineRule="atLeast"/>
        <w:ind w:left="0" w:right="0" w:firstLine="0"/>
        <w:rPr>
          <w:rFonts w:hint="default" w:hAnsi="Cambria Math" w:cs="宋体"/>
          <w:b w:val="0"/>
          <w:i w:val="0"/>
          <w:kern w:val="0"/>
          <w:sz w:val="24"/>
          <w:szCs w:val="24"/>
          <w:lang w:val="en-US" w:eastAsia="zh-CN" w:bidi="ar"/>
        </w:rPr>
      </w:pPr>
      <m:oMathPara>
        <m:oMath>
          <m:r>
            <m:rPr>
              <m:sty m:val="p"/>
            </m:rPr>
            <w:rPr>
              <w:rFonts w:hint="default" w:ascii="Cambria Math" w:hAnsi="Cambria Math" w:eastAsia="宋体" w:cs="宋体"/>
              <w:kern w:val="0"/>
              <w:sz w:val="24"/>
              <w:szCs w:val="24"/>
              <w:lang w:val="en-US" w:eastAsia="zh-CN" w:bidi="ar"/>
            </w:rPr>
            <m:t>deltaTime(deltaTick)=deltaTick</m:t>
          </m:r>
          <m:r>
            <m:rPr>
              <m:sty m:val="p"/>
            </m:rPr>
            <w:rPr>
              <w:rFonts w:ascii="Cambria Math" w:hAnsi="Cambria Math" w:cs="宋体"/>
              <w:kern w:val="0"/>
              <w:sz w:val="24"/>
              <w:szCs w:val="24"/>
              <w:lang w:val="en-US" w:bidi="ar"/>
            </w:rPr>
            <m:t>∙</m:t>
          </m:r>
          <m:r>
            <m:rPr>
              <m:sty m:val="p"/>
            </m:rPr>
            <w:rPr>
              <w:rFonts w:hint="default" w:ascii="Cambria Math" w:hAnsi="Cambria Math" w:cs="宋体"/>
              <w:kern w:val="0"/>
              <w:sz w:val="24"/>
              <w:szCs w:val="24"/>
              <w:lang w:val="en-US" w:eastAsia="zh-CN" w:bidi="ar"/>
            </w:rPr>
            <m:t>k</m:t>
          </m:r>
        </m:oMath>
      </m:oMathPara>
    </w:p>
    <w:p w14:paraId="134B76C2">
      <w:pPr>
        <w:pStyle w:val="10"/>
        <w:widowControl/>
        <w:pBdr>
          <w:bottom w:val="none" w:color="auto" w:sz="0" w:space="0"/>
        </w:pBdr>
        <w:spacing w:beforeAutospacing="0" w:after="0" w:afterAutospacing="0" w:line="27" w:lineRule="atLeast"/>
        <w:ind w:left="0" w:right="0" w:firstLine="0"/>
        <w:rPr>
          <w:rFonts w:hint="eastAsia" w:hAnsi="Cambria Math" w:cs="宋体"/>
          <w:b w:val="0"/>
          <w:i w:val="0"/>
          <w:kern w:val="0"/>
          <w:sz w:val="24"/>
          <w:szCs w:val="24"/>
          <w:lang w:val="en-US" w:eastAsia="zh-CN" w:bidi="ar"/>
        </w:rPr>
      </w:pPr>
    </w:p>
    <w:p w14:paraId="1308B4A1">
      <w:pPr>
        <w:widowControl/>
        <w:numPr>
          <w:ilvl w:val="0"/>
          <w:numId w:val="0"/>
        </w:numPr>
        <w:spacing w:afterAutospacing="0"/>
        <w:ind w:leftChars="0"/>
        <w:jc w:val="left"/>
        <w:rPr>
          <w:rFonts w:hint="default" w:hAnsi="Cambria Math" w:eastAsia="宋体" w:cs="宋体"/>
          <w:i w:val="0"/>
          <w:kern w:val="0"/>
          <w:sz w:val="24"/>
          <w:szCs w:val="24"/>
          <w:lang w:val="en-US" w:eastAsia="zh-CN" w:bidi="ar"/>
        </w:rPr>
      </w:pPr>
    </w:p>
    <w:p w14:paraId="6813A659">
      <w:pPr>
        <w:widowControl/>
        <w:spacing w:afterAutospacing="0"/>
        <w:jc w:val="left"/>
        <w:rPr>
          <w:rFonts w:hint="eastAsia" w:ascii="宋体" w:hAnsi="宋体" w:eastAsia="宋体" w:cs="宋体"/>
          <w:kern w:val="0"/>
          <w:sz w:val="52"/>
          <w:szCs w:val="52"/>
          <w:lang w:val="en-US" w:eastAsia="zh-CN" w:bidi="ar"/>
        </w:rPr>
      </w:pPr>
    </w:p>
    <w:p w14:paraId="3B342310">
      <w:pPr>
        <w:widowControl/>
        <w:spacing w:afterAutospacing="0"/>
        <w:jc w:val="left"/>
        <w:rPr>
          <w:rFonts w:hint="eastAsia" w:ascii="宋体" w:hAnsi="宋体" w:eastAsia="宋体" w:cs="宋体"/>
          <w:kern w:val="0"/>
          <w:sz w:val="52"/>
          <w:szCs w:val="52"/>
          <w:lang w:val="en-US" w:eastAsia="zh-CN" w:bidi="ar"/>
        </w:rPr>
      </w:pPr>
    </w:p>
    <w:p w14:paraId="48C5013B">
      <w:pPr>
        <w:widowControl/>
        <w:spacing w:afterAutospacing="0"/>
        <w:jc w:val="left"/>
        <w:rPr>
          <w:rFonts w:hint="eastAsia" w:ascii="宋体" w:hAnsi="宋体" w:eastAsia="宋体" w:cs="宋体"/>
          <w:kern w:val="0"/>
          <w:sz w:val="52"/>
          <w:szCs w:val="52"/>
          <w:lang w:val="en-US" w:eastAsia="zh-CN" w:bidi="ar"/>
        </w:rPr>
      </w:pPr>
    </w:p>
    <w:p w14:paraId="15EB613C">
      <w:pPr>
        <w:widowControl/>
        <w:spacing w:afterAutospacing="0"/>
        <w:jc w:val="left"/>
        <w:rPr>
          <w:rFonts w:hint="eastAsia" w:ascii="宋体" w:hAnsi="宋体" w:eastAsia="宋体" w:cs="宋体"/>
          <w:kern w:val="0"/>
          <w:sz w:val="52"/>
          <w:szCs w:val="52"/>
          <w:lang w:val="en-US" w:eastAsia="zh-CN" w:bidi="ar"/>
        </w:rPr>
      </w:pPr>
    </w:p>
    <w:p w14:paraId="4CAC3AA9">
      <w:pPr>
        <w:widowControl/>
        <w:spacing w:afterAutospacing="0"/>
        <w:jc w:val="left"/>
        <w:rPr>
          <w:rFonts w:hint="eastAsia" w:ascii="宋体" w:hAnsi="宋体" w:eastAsia="宋体" w:cs="宋体"/>
          <w:kern w:val="0"/>
          <w:sz w:val="52"/>
          <w:szCs w:val="52"/>
          <w:lang w:val="en-US" w:eastAsia="zh-CN" w:bidi="ar"/>
        </w:rPr>
      </w:pPr>
    </w:p>
    <w:p w14:paraId="330BD3C2">
      <w:pPr>
        <w:widowControl/>
        <w:spacing w:afterAutospacing="0"/>
        <w:jc w:val="left"/>
        <w:rPr>
          <w:rFonts w:hint="eastAsia" w:ascii="宋体" w:hAnsi="宋体" w:eastAsia="宋体" w:cs="宋体"/>
          <w:kern w:val="0"/>
          <w:sz w:val="52"/>
          <w:szCs w:val="52"/>
          <w:lang w:val="en-US" w:eastAsia="zh-CN" w:bidi="ar"/>
        </w:rPr>
      </w:pPr>
    </w:p>
    <w:p w14:paraId="748A33C7">
      <w:pPr>
        <w:widowControl/>
        <w:spacing w:afterAutospacing="0"/>
        <w:jc w:val="left"/>
        <w:rPr>
          <w:rFonts w:hint="eastAsia" w:ascii="宋体" w:hAnsi="宋体" w:eastAsia="宋体" w:cs="宋体"/>
          <w:kern w:val="0"/>
          <w:sz w:val="52"/>
          <w:szCs w:val="52"/>
          <w:lang w:val="en-US" w:eastAsia="zh-CN" w:bidi="ar"/>
        </w:rPr>
      </w:pPr>
    </w:p>
    <w:p w14:paraId="4C0BECB4">
      <w:pPr>
        <w:widowControl/>
        <w:spacing w:afterAutospacing="0"/>
        <w:jc w:val="left"/>
        <w:rPr>
          <w:rFonts w:hint="eastAsia" w:ascii="宋体" w:hAnsi="宋体" w:eastAsia="宋体" w:cs="宋体"/>
          <w:kern w:val="0"/>
          <w:sz w:val="52"/>
          <w:szCs w:val="52"/>
          <w:lang w:val="en-US" w:eastAsia="zh-CN" w:bidi="ar"/>
        </w:rPr>
      </w:pPr>
    </w:p>
    <w:p w14:paraId="507CD27E">
      <w:pPr>
        <w:widowControl/>
        <w:spacing w:afterAutospacing="0"/>
        <w:jc w:val="left"/>
        <w:rPr>
          <w:rFonts w:hint="eastAsia" w:ascii="宋体" w:hAnsi="宋体" w:eastAsia="宋体" w:cs="宋体"/>
          <w:kern w:val="0"/>
          <w:sz w:val="52"/>
          <w:szCs w:val="52"/>
          <w:lang w:val="en-US" w:eastAsia="zh-CN" w:bidi="ar"/>
        </w:rPr>
      </w:pPr>
    </w:p>
    <w:p w14:paraId="542D0AA2">
      <w:pPr>
        <w:widowControl/>
        <w:spacing w:afterAutospacing="0"/>
        <w:jc w:val="left"/>
        <w:rPr>
          <w:rFonts w:hint="eastAsia" w:ascii="宋体" w:hAnsi="宋体" w:eastAsia="宋体" w:cs="宋体"/>
          <w:kern w:val="0"/>
          <w:sz w:val="52"/>
          <w:szCs w:val="52"/>
          <w:lang w:val="en-US" w:eastAsia="zh-CN" w:bidi="ar"/>
        </w:rPr>
      </w:pPr>
    </w:p>
    <w:p w14:paraId="7E87360C">
      <w:pPr>
        <w:widowControl/>
        <w:spacing w:afterAutospacing="0"/>
        <w:jc w:val="left"/>
        <w:rPr>
          <w:rFonts w:hint="eastAsia" w:ascii="宋体" w:hAnsi="宋体" w:eastAsia="宋体" w:cs="宋体"/>
          <w:kern w:val="0"/>
          <w:sz w:val="52"/>
          <w:szCs w:val="52"/>
          <w:lang w:val="en-US" w:eastAsia="zh-CN" w:bidi="ar"/>
        </w:rPr>
      </w:pPr>
    </w:p>
    <w:p w14:paraId="32E7C6BF">
      <w:pPr>
        <w:widowControl/>
        <w:spacing w:afterAutospacing="0"/>
        <w:jc w:val="left"/>
        <w:rPr>
          <w:rFonts w:hint="eastAsia" w:ascii="宋体" w:hAnsi="宋体" w:eastAsia="宋体" w:cs="宋体"/>
          <w:kern w:val="0"/>
          <w:sz w:val="52"/>
          <w:szCs w:val="52"/>
          <w:lang w:val="en-US" w:eastAsia="zh-CN" w:bidi="ar"/>
        </w:rPr>
      </w:pPr>
    </w:p>
    <w:p w14:paraId="2ADF689E">
      <w:pPr>
        <w:widowControl/>
        <w:spacing w:afterAutospacing="0"/>
        <w:jc w:val="left"/>
        <w:rPr>
          <w:rFonts w:hint="eastAsia" w:ascii="宋体" w:hAnsi="宋体" w:eastAsia="宋体" w:cs="宋体"/>
          <w:kern w:val="0"/>
          <w:sz w:val="52"/>
          <w:szCs w:val="52"/>
          <w:lang w:val="en-US" w:eastAsia="zh-CN" w:bidi="ar"/>
        </w:rPr>
      </w:pPr>
    </w:p>
    <w:p w14:paraId="109BDC96">
      <w:pPr>
        <w:widowControl/>
        <w:spacing w:afterAutospacing="0"/>
        <w:jc w:val="left"/>
        <w:rPr>
          <w:rFonts w:hint="eastAsia" w:ascii="宋体" w:hAnsi="宋体" w:eastAsia="宋体" w:cs="宋体"/>
          <w:kern w:val="0"/>
          <w:sz w:val="52"/>
          <w:szCs w:val="52"/>
          <w:lang w:val="en-US" w:eastAsia="zh-CN" w:bidi="ar"/>
        </w:rPr>
      </w:pPr>
    </w:p>
    <w:p w14:paraId="14AD9655">
      <w:pPr>
        <w:widowControl/>
        <w:spacing w:afterAutospacing="0"/>
        <w:jc w:val="left"/>
        <w:rPr>
          <w:rFonts w:hint="eastAsia" w:ascii="宋体" w:hAnsi="宋体" w:eastAsia="宋体" w:cs="宋体"/>
          <w:kern w:val="0"/>
          <w:sz w:val="52"/>
          <w:szCs w:val="52"/>
          <w:lang w:val="en-US" w:eastAsia="zh-CN" w:bidi="ar"/>
        </w:rPr>
      </w:pPr>
    </w:p>
    <w:p w14:paraId="1DD834C4">
      <w:pPr>
        <w:widowControl/>
        <w:spacing w:afterAutospacing="0"/>
        <w:jc w:val="left"/>
        <w:rPr>
          <w:rFonts w:hint="eastAsia" w:ascii="宋体" w:hAnsi="宋体" w:eastAsia="宋体" w:cs="宋体"/>
          <w:kern w:val="0"/>
          <w:sz w:val="52"/>
          <w:szCs w:val="52"/>
          <w:lang w:val="en-US" w:eastAsia="zh-CN" w:bidi="ar"/>
        </w:rPr>
      </w:pPr>
    </w:p>
    <w:p w14:paraId="4BF8F520">
      <w:pPr>
        <w:widowControl/>
        <w:spacing w:afterAutospacing="0"/>
        <w:jc w:val="left"/>
        <w:rPr>
          <w:rFonts w:hint="eastAsia" w:ascii="宋体" w:hAnsi="宋体" w:eastAsia="宋体" w:cs="宋体"/>
          <w:kern w:val="0"/>
          <w:sz w:val="52"/>
          <w:szCs w:val="52"/>
          <w:lang w:val="en-US" w:eastAsia="zh-CN" w:bidi="ar"/>
        </w:rPr>
      </w:pPr>
    </w:p>
    <w:p w14:paraId="573F191A">
      <w:pPr>
        <w:widowControl/>
        <w:spacing w:afterAutospacing="0"/>
        <w:jc w:val="left"/>
        <w:rPr>
          <w:rFonts w:hint="eastAsia" w:ascii="宋体" w:hAnsi="宋体" w:eastAsia="宋体" w:cs="宋体"/>
          <w:kern w:val="0"/>
          <w:sz w:val="52"/>
          <w:szCs w:val="52"/>
          <w:lang w:val="en-US" w:eastAsia="zh-CN" w:bidi="ar"/>
        </w:rPr>
      </w:pPr>
    </w:p>
    <w:p w14:paraId="51E42434">
      <w:pPr>
        <w:widowControl/>
        <w:spacing w:afterAutospacing="0"/>
        <w:jc w:val="left"/>
        <w:rPr>
          <w:rFonts w:hint="eastAsia" w:ascii="宋体" w:hAnsi="宋体" w:eastAsia="宋体" w:cs="宋体"/>
          <w:kern w:val="0"/>
          <w:sz w:val="52"/>
          <w:szCs w:val="52"/>
          <w:lang w:val="en-US" w:eastAsia="zh-CN" w:bidi="ar"/>
        </w:rPr>
      </w:pPr>
    </w:p>
    <w:p w14:paraId="39F69209">
      <w:pPr>
        <w:widowControl/>
        <w:spacing w:afterAutospacing="0"/>
        <w:jc w:val="left"/>
        <w:rPr>
          <w:rFonts w:hint="eastAsia" w:ascii="宋体" w:hAnsi="宋体" w:eastAsia="宋体" w:cs="宋体"/>
          <w:kern w:val="0"/>
          <w:sz w:val="52"/>
          <w:szCs w:val="52"/>
          <w:lang w:val="en-US" w:eastAsia="zh-CN" w:bidi="ar"/>
        </w:rPr>
      </w:pPr>
    </w:p>
    <w:p w14:paraId="5E4785D3">
      <w:pPr>
        <w:widowControl/>
        <w:spacing w:afterAutospacing="0"/>
        <w:jc w:val="left"/>
        <w:rPr>
          <w:rFonts w:hint="eastAsia" w:ascii="宋体" w:hAnsi="宋体" w:eastAsia="宋体" w:cs="宋体"/>
          <w:kern w:val="0"/>
          <w:sz w:val="52"/>
          <w:szCs w:val="52"/>
          <w:lang w:val="en-US" w:eastAsia="zh-CN" w:bidi="ar"/>
        </w:rPr>
      </w:pPr>
    </w:p>
    <w:p w14:paraId="5F1191CD">
      <w:pPr>
        <w:widowControl/>
        <w:spacing w:afterAutospacing="0"/>
        <w:jc w:val="left"/>
        <w:rPr>
          <w:rFonts w:hint="eastAsia" w:ascii="宋体" w:hAnsi="宋体" w:eastAsia="宋体" w:cs="宋体"/>
          <w:kern w:val="0"/>
          <w:sz w:val="52"/>
          <w:szCs w:val="52"/>
          <w:lang w:val="en-US" w:eastAsia="zh-CN" w:bidi="ar"/>
        </w:rPr>
      </w:pPr>
    </w:p>
    <w:p w14:paraId="569CE207">
      <w:pPr>
        <w:widowControl/>
        <w:spacing w:afterAutospacing="0"/>
        <w:jc w:val="left"/>
        <w:rPr>
          <w:rFonts w:hint="eastAsia" w:ascii="宋体" w:hAnsi="宋体" w:eastAsia="宋体" w:cs="宋体"/>
          <w:kern w:val="0"/>
          <w:sz w:val="52"/>
          <w:szCs w:val="52"/>
          <w:lang w:val="en-US" w:eastAsia="zh-CN" w:bidi="ar"/>
        </w:rPr>
      </w:pPr>
    </w:p>
    <w:p w14:paraId="3A391680">
      <w:pPr>
        <w:widowControl/>
        <w:spacing w:afterAutospacing="0"/>
        <w:jc w:val="left"/>
        <w:rPr>
          <w:rFonts w:hint="eastAsia" w:ascii="宋体" w:hAnsi="宋体" w:eastAsia="宋体" w:cs="宋体"/>
          <w:kern w:val="0"/>
          <w:sz w:val="52"/>
          <w:szCs w:val="52"/>
          <w:lang w:val="en-US" w:eastAsia="zh-CN" w:bidi="ar"/>
        </w:rPr>
      </w:pPr>
    </w:p>
    <w:p w14:paraId="30082A1A">
      <w:pPr>
        <w:widowControl/>
        <w:spacing w:afterAutospacing="0"/>
        <w:jc w:val="left"/>
        <w:rPr>
          <w:rFonts w:hint="eastAsia" w:ascii="宋体" w:hAnsi="宋体" w:eastAsia="宋体" w:cs="宋体"/>
          <w:kern w:val="0"/>
          <w:sz w:val="52"/>
          <w:szCs w:val="52"/>
          <w:lang w:val="en-US" w:eastAsia="zh-CN" w:bidi="ar"/>
        </w:rPr>
      </w:pPr>
    </w:p>
    <w:p w14:paraId="0E3575D4">
      <w:pPr>
        <w:widowControl/>
        <w:spacing w:afterAutospacing="0"/>
        <w:jc w:val="left"/>
        <w:rPr>
          <w:rFonts w:hint="eastAsia" w:ascii="宋体" w:hAnsi="宋体" w:eastAsia="宋体" w:cs="宋体"/>
          <w:kern w:val="0"/>
          <w:sz w:val="52"/>
          <w:szCs w:val="52"/>
          <w:lang w:val="en-US" w:eastAsia="zh-CN" w:bidi="ar"/>
        </w:rPr>
      </w:pPr>
    </w:p>
    <w:p w14:paraId="44B53008">
      <w:pPr>
        <w:widowControl/>
        <w:spacing w:afterAutospacing="0"/>
        <w:jc w:val="left"/>
        <w:rPr>
          <w:rFonts w:hint="eastAsia" w:ascii="宋体" w:hAnsi="宋体" w:eastAsia="宋体" w:cs="宋体"/>
          <w:kern w:val="0"/>
          <w:sz w:val="52"/>
          <w:szCs w:val="52"/>
          <w:lang w:val="en-US" w:eastAsia="zh-CN" w:bidi="ar"/>
        </w:rPr>
      </w:pPr>
    </w:p>
    <w:p w14:paraId="6053E517">
      <w:pPr>
        <w:widowControl/>
        <w:spacing w:afterAutospacing="0"/>
        <w:jc w:val="left"/>
        <w:rPr>
          <w:rFonts w:hint="eastAsia" w:ascii="宋体" w:hAnsi="宋体" w:eastAsia="宋体" w:cs="宋体"/>
          <w:kern w:val="0"/>
          <w:sz w:val="52"/>
          <w:szCs w:val="52"/>
          <w:lang w:val="en-US" w:eastAsia="zh-CN" w:bidi="ar"/>
        </w:rPr>
      </w:pPr>
    </w:p>
    <w:p w14:paraId="19751525">
      <w:pPr>
        <w:widowControl/>
        <w:spacing w:afterAutospacing="0"/>
        <w:jc w:val="left"/>
        <w:rPr>
          <w:rFonts w:hint="eastAsia" w:ascii="宋体" w:hAnsi="宋体" w:eastAsia="宋体" w:cs="宋体"/>
          <w:kern w:val="0"/>
          <w:sz w:val="52"/>
          <w:szCs w:val="52"/>
          <w:lang w:val="en-US" w:eastAsia="zh-CN" w:bidi="ar"/>
        </w:rPr>
      </w:pPr>
    </w:p>
    <w:p w14:paraId="6D71FF22">
      <w:pPr>
        <w:widowControl/>
        <w:spacing w:afterAutospacing="0"/>
        <w:jc w:val="left"/>
        <w:rPr>
          <w:rFonts w:hint="eastAsia" w:ascii="宋体" w:hAnsi="宋体" w:eastAsia="宋体" w:cs="宋体"/>
          <w:kern w:val="0"/>
          <w:sz w:val="52"/>
          <w:szCs w:val="52"/>
          <w:lang w:val="en-US" w:eastAsia="zh-CN" w:bidi="ar"/>
        </w:rPr>
      </w:pPr>
    </w:p>
    <w:p w14:paraId="2963E465">
      <w:pPr>
        <w:widowControl/>
        <w:spacing w:afterAutospacing="0"/>
        <w:jc w:val="left"/>
        <w:rPr>
          <w:rFonts w:hint="eastAsia" w:ascii="宋体" w:hAnsi="宋体" w:eastAsia="宋体" w:cs="宋体"/>
          <w:kern w:val="0"/>
          <w:sz w:val="52"/>
          <w:szCs w:val="52"/>
          <w:lang w:val="en-US" w:eastAsia="zh-CN" w:bidi="ar"/>
        </w:rPr>
      </w:pPr>
    </w:p>
    <w:p w14:paraId="776D8C5B">
      <w:pPr>
        <w:widowControl/>
        <w:spacing w:afterAutospacing="0"/>
        <w:jc w:val="left"/>
        <w:rPr>
          <w:rFonts w:hint="eastAsia" w:ascii="宋体" w:hAnsi="宋体" w:eastAsia="宋体" w:cs="宋体"/>
          <w:kern w:val="0"/>
          <w:sz w:val="52"/>
          <w:szCs w:val="52"/>
          <w:lang w:val="en-US" w:eastAsia="zh-CN" w:bidi="ar"/>
        </w:rPr>
      </w:pPr>
    </w:p>
    <w:p w14:paraId="645CCD05">
      <w:pPr>
        <w:widowControl/>
        <w:spacing w:afterAutospacing="0"/>
        <w:jc w:val="left"/>
        <w:rPr>
          <w:rFonts w:hint="eastAsia" w:ascii="宋体" w:hAnsi="宋体" w:eastAsia="宋体" w:cs="宋体"/>
          <w:kern w:val="0"/>
          <w:sz w:val="52"/>
          <w:szCs w:val="52"/>
          <w:lang w:val="en-US" w:eastAsia="zh-CN" w:bidi="ar"/>
        </w:rPr>
      </w:pPr>
    </w:p>
    <w:p w14:paraId="5173D0A2">
      <w:pPr>
        <w:widowControl/>
        <w:spacing w:afterAutospacing="0"/>
        <w:jc w:val="left"/>
        <w:rPr>
          <w:rFonts w:hint="eastAsia" w:ascii="宋体" w:hAnsi="宋体" w:eastAsia="宋体" w:cs="宋体"/>
          <w:kern w:val="0"/>
          <w:sz w:val="52"/>
          <w:szCs w:val="52"/>
          <w:lang w:val="en-US" w:eastAsia="zh-CN" w:bidi="ar"/>
        </w:rPr>
      </w:pPr>
    </w:p>
    <w:p w14:paraId="2C0D0530">
      <w:pPr>
        <w:widowControl/>
        <w:spacing w:afterAutospacing="0"/>
        <w:jc w:val="left"/>
        <w:rPr>
          <w:rFonts w:hint="eastAsia" w:ascii="宋体" w:hAnsi="宋体" w:eastAsia="宋体" w:cs="宋体"/>
          <w:kern w:val="0"/>
          <w:sz w:val="52"/>
          <w:szCs w:val="52"/>
          <w:lang w:val="en-US" w:eastAsia="zh-CN" w:bidi="ar"/>
        </w:rPr>
      </w:pPr>
    </w:p>
    <w:p w14:paraId="601047FA">
      <w:pPr>
        <w:widowControl/>
        <w:spacing w:afterAutospacing="0"/>
        <w:jc w:val="left"/>
        <w:rPr>
          <w:rFonts w:hint="eastAsia" w:ascii="宋体" w:hAnsi="宋体" w:eastAsia="宋体" w:cs="宋体"/>
          <w:kern w:val="0"/>
          <w:sz w:val="52"/>
          <w:szCs w:val="52"/>
          <w:lang w:val="en-US" w:eastAsia="zh-CN" w:bidi="ar"/>
        </w:rPr>
      </w:pPr>
    </w:p>
    <w:p w14:paraId="0C8EC0C6">
      <w:pPr>
        <w:widowControl/>
        <w:spacing w:afterAutospacing="0"/>
        <w:jc w:val="left"/>
        <w:rPr>
          <w:rFonts w:hint="eastAsia" w:ascii="宋体" w:hAnsi="宋体" w:eastAsia="宋体" w:cs="宋体"/>
          <w:kern w:val="0"/>
          <w:sz w:val="52"/>
          <w:szCs w:val="52"/>
          <w:lang w:val="en-US" w:eastAsia="zh-CN" w:bidi="ar"/>
        </w:rPr>
      </w:pPr>
    </w:p>
    <w:p w14:paraId="242AFD1A">
      <w:pPr>
        <w:widowControl/>
        <w:spacing w:afterAutospacing="0"/>
        <w:jc w:val="left"/>
        <w:rPr>
          <w:rFonts w:hint="eastAsia" w:ascii="宋体" w:hAnsi="宋体" w:eastAsia="宋体" w:cs="宋体"/>
          <w:kern w:val="0"/>
          <w:sz w:val="52"/>
          <w:szCs w:val="52"/>
          <w:lang w:val="en-US" w:eastAsia="zh-CN" w:bidi="ar"/>
        </w:rPr>
      </w:pPr>
    </w:p>
    <w:p w14:paraId="3AEDBFF2">
      <w:pPr>
        <w:widowControl/>
        <w:spacing w:afterAutospacing="0"/>
        <w:jc w:val="left"/>
        <w:rPr>
          <w:rFonts w:hint="eastAsia" w:ascii="宋体" w:hAnsi="宋体" w:eastAsia="宋体" w:cs="宋体"/>
          <w:kern w:val="0"/>
          <w:sz w:val="52"/>
          <w:szCs w:val="52"/>
          <w:lang w:val="en-US" w:eastAsia="zh-CN" w:bidi="ar"/>
        </w:rPr>
      </w:pPr>
    </w:p>
    <w:p w14:paraId="42628049">
      <w:pPr>
        <w:widowControl/>
        <w:spacing w:afterAutospacing="0"/>
        <w:jc w:val="left"/>
        <w:rPr>
          <w:rFonts w:hint="eastAsia" w:ascii="宋体" w:hAnsi="宋体" w:eastAsia="宋体" w:cs="宋体"/>
          <w:kern w:val="0"/>
          <w:sz w:val="52"/>
          <w:szCs w:val="52"/>
          <w:lang w:val="en-US" w:eastAsia="zh-CN" w:bidi="ar"/>
        </w:rPr>
      </w:pPr>
    </w:p>
    <w:p w14:paraId="05B773EA">
      <w:pPr>
        <w:widowControl/>
        <w:spacing w:afterAutospacing="0"/>
        <w:jc w:val="left"/>
        <w:rPr>
          <w:rFonts w:hint="eastAsia" w:ascii="宋体" w:hAnsi="宋体" w:eastAsia="宋体" w:cs="宋体"/>
          <w:kern w:val="0"/>
          <w:sz w:val="52"/>
          <w:szCs w:val="52"/>
          <w:lang w:val="en-US" w:eastAsia="zh-CN" w:bidi="ar"/>
        </w:rPr>
      </w:pPr>
    </w:p>
    <w:p w14:paraId="6D73DD1D">
      <w:pPr>
        <w:widowControl/>
        <w:spacing w:afterAutospacing="0"/>
        <w:jc w:val="left"/>
        <w:rPr>
          <w:rFonts w:hint="eastAsia" w:ascii="宋体" w:hAnsi="宋体" w:eastAsia="宋体" w:cs="宋体"/>
          <w:kern w:val="0"/>
          <w:sz w:val="52"/>
          <w:szCs w:val="52"/>
          <w:lang w:val="en-US" w:eastAsia="zh-CN" w:bidi="ar"/>
        </w:rPr>
      </w:pPr>
    </w:p>
    <w:p w14:paraId="67BDF03F">
      <w:pPr>
        <w:widowControl/>
        <w:spacing w:afterAutospacing="0"/>
        <w:jc w:val="left"/>
        <w:rPr>
          <w:rFonts w:hint="eastAsia" w:ascii="宋体" w:hAnsi="宋体" w:eastAsia="宋体" w:cs="宋体"/>
          <w:kern w:val="0"/>
          <w:sz w:val="52"/>
          <w:szCs w:val="52"/>
          <w:lang w:val="en-US" w:eastAsia="zh-CN" w:bidi="ar"/>
        </w:rPr>
      </w:pPr>
    </w:p>
    <w:p w14:paraId="7E5F1F47">
      <w:pPr>
        <w:widowControl/>
        <w:spacing w:afterAutospacing="0"/>
        <w:jc w:val="left"/>
        <w:rPr>
          <w:rFonts w:hint="eastAsia" w:ascii="宋体" w:hAnsi="宋体" w:eastAsia="宋体" w:cs="宋体"/>
          <w:kern w:val="0"/>
          <w:sz w:val="52"/>
          <w:szCs w:val="52"/>
          <w:lang w:val="en-US" w:eastAsia="zh-CN" w:bidi="ar"/>
        </w:rPr>
      </w:pPr>
    </w:p>
    <w:p w14:paraId="121C8BC5">
      <w:pPr>
        <w:widowControl/>
        <w:spacing w:afterAutospacing="0"/>
        <w:jc w:val="left"/>
        <w:rPr>
          <w:rFonts w:hint="eastAsia" w:ascii="宋体" w:hAnsi="宋体" w:eastAsia="宋体" w:cs="宋体"/>
          <w:kern w:val="0"/>
          <w:sz w:val="52"/>
          <w:szCs w:val="52"/>
          <w:lang w:val="en-US" w:eastAsia="zh-CN" w:bidi="ar"/>
        </w:rPr>
      </w:pPr>
    </w:p>
    <w:p w14:paraId="30CF41D9">
      <w:pPr>
        <w:widowControl/>
        <w:spacing w:afterAutospacing="0"/>
        <w:jc w:val="left"/>
        <w:rPr>
          <w:rFonts w:hint="eastAsia" w:ascii="宋体" w:hAnsi="宋体" w:eastAsia="宋体" w:cs="宋体"/>
          <w:kern w:val="0"/>
          <w:sz w:val="52"/>
          <w:szCs w:val="52"/>
          <w:lang w:val="en-US" w:eastAsia="zh-CN" w:bidi="ar"/>
        </w:rPr>
      </w:pPr>
    </w:p>
    <w:p w14:paraId="116BD2A0">
      <w:pPr>
        <w:widowControl/>
        <w:spacing w:afterAutospacing="0"/>
        <w:jc w:val="left"/>
        <w:rPr>
          <w:rFonts w:hint="eastAsia" w:ascii="宋体" w:hAnsi="宋体" w:eastAsia="宋体" w:cs="宋体"/>
          <w:kern w:val="0"/>
          <w:sz w:val="52"/>
          <w:szCs w:val="52"/>
          <w:lang w:val="en-US" w:eastAsia="zh-CN" w:bidi="ar"/>
        </w:rPr>
      </w:pPr>
    </w:p>
    <w:p w14:paraId="59366776">
      <w:pPr>
        <w:widowControl/>
        <w:spacing w:afterAutospacing="0"/>
        <w:jc w:val="left"/>
        <w:rPr>
          <w:rFonts w:hint="eastAsia" w:ascii="宋体" w:hAnsi="宋体" w:eastAsia="宋体" w:cs="宋体"/>
          <w:kern w:val="0"/>
          <w:sz w:val="52"/>
          <w:szCs w:val="52"/>
          <w:lang w:val="en-US" w:eastAsia="zh-CN" w:bidi="ar"/>
        </w:rPr>
      </w:pPr>
    </w:p>
    <w:p w14:paraId="5787AC6B">
      <w:pPr>
        <w:widowControl/>
        <w:spacing w:afterAutospacing="0"/>
        <w:jc w:val="left"/>
        <w:rPr>
          <w:rFonts w:hint="eastAsia" w:ascii="宋体" w:hAnsi="宋体" w:eastAsia="宋体" w:cs="宋体"/>
          <w:kern w:val="0"/>
          <w:sz w:val="52"/>
          <w:szCs w:val="52"/>
          <w:lang w:val="en-US" w:eastAsia="zh-CN" w:bidi="ar"/>
        </w:rPr>
      </w:pPr>
    </w:p>
    <w:p w14:paraId="36FF19B5">
      <w:pPr>
        <w:widowControl/>
        <w:spacing w:afterAutospacing="0"/>
        <w:jc w:val="left"/>
        <w:rPr>
          <w:rFonts w:hint="eastAsia" w:ascii="宋体" w:hAnsi="宋体" w:eastAsia="宋体" w:cs="宋体"/>
          <w:kern w:val="0"/>
          <w:sz w:val="52"/>
          <w:szCs w:val="52"/>
          <w:lang w:val="en-US" w:eastAsia="zh-CN" w:bidi="ar"/>
        </w:rPr>
      </w:pPr>
    </w:p>
    <w:p w14:paraId="0E3E4F6A">
      <w:pPr>
        <w:widowControl/>
        <w:spacing w:afterAutospacing="0"/>
        <w:jc w:val="left"/>
        <w:rPr>
          <w:rFonts w:hint="eastAsia" w:ascii="宋体" w:hAnsi="宋体" w:eastAsia="宋体" w:cs="宋体"/>
          <w:kern w:val="0"/>
          <w:sz w:val="52"/>
          <w:szCs w:val="52"/>
          <w:lang w:val="en-US" w:eastAsia="zh-CN" w:bidi="ar"/>
        </w:rPr>
      </w:pPr>
    </w:p>
    <w:p w14:paraId="55305D50">
      <w:pPr>
        <w:widowControl/>
        <w:spacing w:afterAutospacing="0"/>
        <w:jc w:val="left"/>
        <w:rPr>
          <w:rFonts w:hint="eastAsia" w:ascii="宋体" w:hAnsi="宋体" w:eastAsia="宋体" w:cs="宋体"/>
          <w:kern w:val="0"/>
          <w:sz w:val="52"/>
          <w:szCs w:val="52"/>
          <w:lang w:val="en-US" w:eastAsia="zh-CN" w:bidi="ar"/>
        </w:rPr>
      </w:pPr>
    </w:p>
    <w:p w14:paraId="7C3856A4">
      <w:pPr>
        <w:widowControl/>
        <w:spacing w:afterAutospacing="0"/>
        <w:jc w:val="left"/>
        <w:rPr>
          <w:rFonts w:hint="eastAsia" w:ascii="宋体" w:hAnsi="宋体" w:eastAsia="宋体" w:cs="宋体"/>
          <w:kern w:val="0"/>
          <w:sz w:val="52"/>
          <w:szCs w:val="52"/>
          <w:lang w:val="en-US" w:eastAsia="zh-CN" w:bidi="ar"/>
        </w:rPr>
      </w:pPr>
    </w:p>
    <w:p w14:paraId="4FA60DA5">
      <w:pPr>
        <w:widowControl/>
        <w:spacing w:afterAutospacing="0"/>
        <w:jc w:val="left"/>
        <w:rPr>
          <w:rFonts w:hint="eastAsia" w:ascii="宋体" w:hAnsi="宋体" w:eastAsia="宋体" w:cs="宋体"/>
          <w:kern w:val="0"/>
          <w:sz w:val="52"/>
          <w:szCs w:val="52"/>
          <w:lang w:val="en-US" w:eastAsia="zh-CN" w:bidi="ar"/>
        </w:rPr>
      </w:pPr>
    </w:p>
    <w:p w14:paraId="23495EF5">
      <w:pPr>
        <w:widowControl/>
        <w:spacing w:afterAutospacing="0"/>
        <w:jc w:val="left"/>
        <w:rPr>
          <w:rFonts w:hint="eastAsia" w:ascii="宋体" w:hAnsi="宋体" w:eastAsia="宋体" w:cs="宋体"/>
          <w:kern w:val="0"/>
          <w:sz w:val="52"/>
          <w:szCs w:val="52"/>
          <w:lang w:val="en-US" w:eastAsia="zh-CN" w:bidi="ar"/>
        </w:rPr>
      </w:pPr>
    </w:p>
    <w:p w14:paraId="5660A3C9">
      <w:pPr>
        <w:widowControl/>
        <w:spacing w:afterAutospacing="0"/>
        <w:jc w:val="left"/>
        <w:rPr>
          <w:rFonts w:hint="eastAsia" w:ascii="宋体" w:hAnsi="宋体" w:eastAsia="宋体" w:cs="宋体"/>
          <w:kern w:val="0"/>
          <w:sz w:val="52"/>
          <w:szCs w:val="52"/>
          <w:lang w:val="en-US" w:eastAsia="zh-CN" w:bidi="ar"/>
        </w:rPr>
      </w:pPr>
    </w:p>
    <w:p w14:paraId="15D3F904">
      <w:pPr>
        <w:widowControl/>
        <w:spacing w:afterAutospacing="0"/>
        <w:jc w:val="left"/>
        <w:rPr>
          <w:rFonts w:hint="eastAsia" w:ascii="宋体" w:hAnsi="宋体" w:eastAsia="宋体" w:cs="宋体"/>
          <w:kern w:val="0"/>
          <w:sz w:val="52"/>
          <w:szCs w:val="52"/>
          <w:lang w:val="en-US" w:eastAsia="zh-CN" w:bidi="ar"/>
        </w:rPr>
      </w:pPr>
    </w:p>
    <w:p w14:paraId="59FF80AD">
      <w:pPr>
        <w:widowControl/>
        <w:spacing w:afterAutospacing="0"/>
        <w:jc w:val="left"/>
        <w:rPr>
          <w:rFonts w:hint="eastAsia" w:ascii="宋体" w:hAnsi="宋体" w:eastAsia="宋体" w:cs="宋体"/>
          <w:kern w:val="0"/>
          <w:sz w:val="52"/>
          <w:szCs w:val="52"/>
          <w:lang w:val="en-US" w:eastAsia="zh-CN" w:bidi="ar"/>
        </w:rPr>
      </w:pPr>
    </w:p>
    <w:p w14:paraId="73F01AB3">
      <w:pPr>
        <w:widowControl/>
        <w:spacing w:afterAutospacing="0"/>
        <w:jc w:val="left"/>
        <w:rPr>
          <w:rFonts w:hint="eastAsia" w:ascii="宋体" w:hAnsi="宋体" w:eastAsia="宋体" w:cs="宋体"/>
          <w:kern w:val="0"/>
          <w:sz w:val="52"/>
          <w:szCs w:val="52"/>
          <w:lang w:val="en-US" w:eastAsia="zh-CN" w:bidi="ar"/>
        </w:rPr>
      </w:pPr>
    </w:p>
    <w:p w14:paraId="7F2BFAE5">
      <w:pPr>
        <w:widowControl/>
        <w:spacing w:afterAutospacing="0"/>
        <w:jc w:val="left"/>
        <w:rPr>
          <w:rFonts w:hint="eastAsia" w:ascii="宋体" w:hAnsi="宋体" w:eastAsia="宋体" w:cs="宋体"/>
          <w:kern w:val="0"/>
          <w:sz w:val="52"/>
          <w:szCs w:val="52"/>
          <w:lang w:val="en-US" w:eastAsia="zh-CN" w:bidi="ar"/>
        </w:rPr>
      </w:pPr>
    </w:p>
    <w:p w14:paraId="5E527244">
      <w:pPr>
        <w:widowControl/>
        <w:spacing w:afterAutospacing="0"/>
        <w:jc w:val="left"/>
        <w:rPr>
          <w:rFonts w:hint="eastAsia" w:ascii="宋体" w:hAnsi="宋体" w:eastAsia="宋体" w:cs="宋体"/>
          <w:kern w:val="0"/>
          <w:sz w:val="52"/>
          <w:szCs w:val="52"/>
          <w:lang w:val="en-US" w:eastAsia="zh-CN" w:bidi="ar"/>
        </w:rPr>
      </w:pPr>
    </w:p>
    <w:p w14:paraId="346B7551">
      <w:pPr>
        <w:widowControl/>
        <w:spacing w:afterAutospacing="0"/>
        <w:jc w:val="left"/>
        <w:rPr>
          <w:rFonts w:hint="eastAsia" w:ascii="宋体" w:hAnsi="宋体" w:eastAsia="宋体" w:cs="宋体"/>
          <w:kern w:val="0"/>
          <w:sz w:val="52"/>
          <w:szCs w:val="52"/>
          <w:lang w:val="en-US" w:eastAsia="zh-CN" w:bidi="ar"/>
        </w:rPr>
      </w:pPr>
    </w:p>
    <w:p w14:paraId="0373DA47">
      <w:pPr>
        <w:widowControl/>
        <w:spacing w:afterAutospacing="0"/>
        <w:jc w:val="left"/>
        <w:rPr>
          <w:rFonts w:hint="eastAsia" w:ascii="宋体" w:hAnsi="宋体" w:eastAsia="宋体" w:cs="宋体"/>
          <w:kern w:val="0"/>
          <w:sz w:val="52"/>
          <w:szCs w:val="52"/>
          <w:lang w:val="en-US" w:eastAsia="zh-CN" w:bidi="ar"/>
        </w:rPr>
      </w:pPr>
    </w:p>
    <w:p w14:paraId="2F5B121F">
      <w:pPr>
        <w:widowControl/>
        <w:spacing w:afterAutospacing="0"/>
        <w:jc w:val="left"/>
        <w:rPr>
          <w:rFonts w:hint="eastAsia" w:ascii="宋体" w:hAnsi="宋体" w:eastAsia="宋体" w:cs="宋体"/>
          <w:kern w:val="0"/>
          <w:sz w:val="52"/>
          <w:szCs w:val="52"/>
          <w:lang w:val="en-US" w:eastAsia="zh-CN" w:bidi="ar"/>
        </w:rPr>
      </w:pPr>
    </w:p>
    <w:p w14:paraId="0169B779">
      <w:pPr>
        <w:widowControl/>
        <w:spacing w:afterAutospacing="0"/>
        <w:jc w:val="left"/>
        <w:rPr>
          <w:rFonts w:hint="eastAsia" w:ascii="宋体" w:hAnsi="宋体" w:eastAsia="宋体" w:cs="宋体"/>
          <w:kern w:val="0"/>
          <w:sz w:val="52"/>
          <w:szCs w:val="52"/>
          <w:lang w:val="en-US" w:eastAsia="zh-CN" w:bidi="ar"/>
        </w:rPr>
      </w:pPr>
    </w:p>
    <w:p w14:paraId="7713917C">
      <w:pPr>
        <w:widowControl/>
        <w:spacing w:afterAutospacing="0"/>
        <w:jc w:val="left"/>
        <w:rPr>
          <w:rFonts w:hint="eastAsia" w:ascii="宋体" w:hAnsi="宋体" w:eastAsia="宋体" w:cs="宋体"/>
          <w:kern w:val="0"/>
          <w:sz w:val="52"/>
          <w:szCs w:val="52"/>
          <w:lang w:val="en-US" w:eastAsia="zh-CN" w:bidi="ar"/>
        </w:rPr>
      </w:pPr>
    </w:p>
    <w:p w14:paraId="3C114995">
      <w:pPr>
        <w:widowControl/>
        <w:spacing w:afterAutospacing="0"/>
        <w:jc w:val="left"/>
        <w:rPr>
          <w:rFonts w:hint="eastAsia" w:ascii="宋体" w:hAnsi="宋体" w:eastAsia="宋体" w:cs="宋体"/>
          <w:kern w:val="0"/>
          <w:sz w:val="52"/>
          <w:szCs w:val="52"/>
          <w:lang w:val="en-US" w:eastAsia="zh-CN" w:bidi="ar"/>
        </w:rPr>
      </w:pPr>
    </w:p>
    <w:p w14:paraId="6A8E4E64">
      <w:pPr>
        <w:widowControl/>
        <w:spacing w:afterAutospacing="0"/>
        <w:jc w:val="left"/>
        <w:rPr>
          <w:rFonts w:hint="eastAsia" w:ascii="宋体" w:hAnsi="宋体" w:eastAsia="宋体" w:cs="宋体"/>
          <w:kern w:val="0"/>
          <w:sz w:val="52"/>
          <w:szCs w:val="52"/>
          <w:lang w:val="en-US" w:eastAsia="zh-CN" w:bidi="ar"/>
        </w:rPr>
      </w:pPr>
    </w:p>
    <w:p w14:paraId="50F05B3E">
      <w:pPr>
        <w:widowControl/>
        <w:spacing w:afterAutospacing="0"/>
        <w:jc w:val="left"/>
        <w:rPr>
          <w:rFonts w:hint="eastAsia" w:ascii="宋体" w:hAnsi="宋体" w:eastAsia="宋体" w:cs="宋体"/>
          <w:kern w:val="0"/>
          <w:sz w:val="52"/>
          <w:szCs w:val="52"/>
          <w:lang w:val="en-US" w:eastAsia="zh-CN" w:bidi="ar"/>
        </w:rPr>
      </w:pPr>
    </w:p>
    <w:p w14:paraId="767CB3D0">
      <w:pPr>
        <w:widowControl/>
        <w:spacing w:afterAutospacing="0"/>
        <w:jc w:val="left"/>
        <w:rPr>
          <w:rFonts w:hint="eastAsia" w:ascii="宋体" w:hAnsi="宋体" w:eastAsia="宋体" w:cs="宋体"/>
          <w:kern w:val="0"/>
          <w:sz w:val="52"/>
          <w:szCs w:val="52"/>
          <w:lang w:val="en-US" w:eastAsia="zh-CN" w:bidi="ar"/>
        </w:rPr>
      </w:pPr>
    </w:p>
    <w:p w14:paraId="76C45CDF">
      <w:pPr>
        <w:widowControl/>
        <w:spacing w:afterAutospacing="0"/>
        <w:jc w:val="left"/>
        <w:rPr>
          <w:rFonts w:hint="eastAsia" w:ascii="宋体" w:hAnsi="宋体" w:eastAsia="宋体" w:cs="宋体"/>
          <w:kern w:val="0"/>
          <w:sz w:val="52"/>
          <w:szCs w:val="52"/>
          <w:lang w:val="en-US" w:eastAsia="zh-CN" w:bidi="ar"/>
        </w:rPr>
      </w:pPr>
    </w:p>
    <w:p w14:paraId="22D19552">
      <w:pPr>
        <w:widowControl/>
        <w:spacing w:afterAutospacing="0"/>
        <w:jc w:val="left"/>
        <w:rPr>
          <w:rFonts w:hint="eastAsia" w:ascii="宋体" w:hAnsi="宋体" w:eastAsia="宋体" w:cs="宋体"/>
          <w:kern w:val="0"/>
          <w:sz w:val="52"/>
          <w:szCs w:val="52"/>
          <w:lang w:val="en-US" w:eastAsia="zh-CN" w:bidi="ar"/>
        </w:rPr>
      </w:pPr>
    </w:p>
    <w:p w14:paraId="2BB01A9A">
      <w:pPr>
        <w:widowControl/>
        <w:spacing w:afterAutospacing="0"/>
        <w:jc w:val="left"/>
        <w:rPr>
          <w:rFonts w:hint="eastAsia" w:ascii="宋体" w:hAnsi="宋体" w:eastAsia="宋体" w:cs="宋体"/>
          <w:kern w:val="0"/>
          <w:sz w:val="52"/>
          <w:szCs w:val="52"/>
          <w:lang w:val="en-US" w:eastAsia="zh-CN" w:bidi="ar"/>
        </w:rPr>
      </w:pPr>
    </w:p>
    <w:p w14:paraId="72B3F9A0">
      <w:pPr>
        <w:widowControl/>
        <w:spacing w:afterAutospacing="0"/>
        <w:jc w:val="left"/>
        <w:rPr>
          <w:rFonts w:hint="eastAsia" w:ascii="宋体" w:hAnsi="宋体" w:eastAsia="宋体" w:cs="宋体"/>
          <w:kern w:val="0"/>
          <w:sz w:val="52"/>
          <w:szCs w:val="52"/>
          <w:lang w:val="en-US" w:eastAsia="zh-CN" w:bidi="ar"/>
        </w:rPr>
      </w:pPr>
      <w:r>
        <w:rPr>
          <w:rFonts w:hint="eastAsia" w:ascii="宋体" w:hAnsi="宋体" w:eastAsia="宋体" w:cs="宋体"/>
          <w:kern w:val="0"/>
          <w:sz w:val="52"/>
          <w:szCs w:val="52"/>
          <w:lang w:val="en-US" w:eastAsia="zh-CN" w:bidi="ar"/>
        </w:rPr>
        <w:t>三、音符</w:t>
      </w:r>
    </w:p>
    <w:p w14:paraId="57C690E6">
      <w:pPr>
        <w:rPr>
          <w:rFonts w:hint="eastAsia" w:ascii="宋体" w:hAnsi="宋体" w:eastAsia="宋体" w:cs="宋体"/>
          <w:sz w:val="44"/>
          <w:szCs w:val="44"/>
          <w:lang w:eastAsia="zh-CN"/>
        </w:rPr>
      </w:pPr>
      <w:r>
        <w:rPr>
          <w:rFonts w:hint="eastAsia" w:ascii="宋体" w:hAnsi="宋体" w:eastAsia="宋体" w:cs="宋体"/>
          <w:sz w:val="44"/>
          <w:szCs w:val="44"/>
          <w:lang w:eastAsia="zh-CN"/>
        </w:rPr>
        <w:t>1、属性</w:t>
      </w:r>
    </w:p>
    <w:p w14:paraId="2F9563F7">
      <w:pPr>
        <w:rPr>
          <w:rFonts w:hint="eastAsia" w:ascii="宋体" w:hAnsi="宋体" w:eastAsia="宋体" w:cs="宋体"/>
          <w:sz w:val="24"/>
          <w:szCs w:val="24"/>
          <w:lang w:eastAsia="zh-CN"/>
        </w:rPr>
      </w:pPr>
      <w:r>
        <w:rPr>
          <w:rFonts w:hint="eastAsia" w:ascii="宋体" w:hAnsi="宋体" w:eastAsia="宋体" w:cs="宋体"/>
          <w:sz w:val="24"/>
          <w:szCs w:val="24"/>
          <w:lang w:eastAsia="zh-CN"/>
        </w:rPr>
        <w:t>音符三个属性为：音高、力度、时值</w:t>
      </w:r>
    </w:p>
    <w:p w14:paraId="051E9C8B">
      <w:pPr>
        <w:rPr>
          <w:rFonts w:hint="eastAsia" w:ascii="宋体" w:hAnsi="宋体" w:eastAsia="宋体" w:cs="宋体"/>
          <w:sz w:val="24"/>
          <w:szCs w:val="24"/>
          <w:lang w:eastAsia="zh-CN"/>
        </w:rPr>
      </w:pPr>
      <w:r>
        <w:rPr>
          <w:rFonts w:hint="eastAsia" w:ascii="宋体" w:hAnsi="宋体" w:eastAsia="宋体" w:cs="宋体"/>
          <w:sz w:val="24"/>
          <w:szCs w:val="24"/>
          <w:lang w:eastAsia="zh-CN"/>
        </w:rPr>
        <w:t>而对于通道号为0x09</w:t>
      </w:r>
      <w:r>
        <w:rPr>
          <w:rFonts w:hint="eastAsia" w:ascii="宋体" w:hAnsi="宋体" w:eastAsia="宋体" w:cs="宋体"/>
          <w:sz w:val="24"/>
          <w:szCs w:val="24"/>
          <w:lang w:val="en-US" w:eastAsia="zh-CN"/>
        </w:rPr>
        <w:t>(即10)的通道，由于是节奏乐器通道，音符属性中的音高值指节奏乐器的种类，而非音的尖细程度，且有范围限定。（见「一、2、(2)通道」）</w:t>
      </w:r>
    </w:p>
    <w:p w14:paraId="7AB9CE10">
      <w:pPr>
        <w:rPr>
          <w:rFonts w:hint="eastAsia" w:ascii="宋体" w:hAnsi="宋体" w:eastAsia="宋体" w:cs="宋体"/>
          <w:sz w:val="24"/>
          <w:szCs w:val="24"/>
          <w:lang w:val="en-US" w:eastAsia="zh-CN"/>
        </w:rPr>
      </w:pPr>
      <w:r>
        <w:rPr>
          <w:rFonts w:hint="eastAsia" w:ascii="宋体" w:hAnsi="宋体" w:eastAsia="宋体" w:cs="宋体"/>
          <w:sz w:val="24"/>
          <w:szCs w:val="24"/>
          <w:lang w:eastAsia="zh-CN"/>
        </w:rPr>
        <w:t>下面会逐一深挖三个属性。</w:t>
      </w:r>
    </w:p>
    <w:p w14:paraId="09CC92C4">
      <w:pPr>
        <w:rPr>
          <w:rFonts w:hint="eastAsia" w:ascii="宋体" w:hAnsi="宋体" w:eastAsia="宋体" w:cs="宋体"/>
          <w:sz w:val="32"/>
          <w:szCs w:val="32"/>
          <w:lang w:val="en-US" w:eastAsia="zh-CN"/>
        </w:rPr>
      </w:pPr>
      <w:r>
        <w:rPr>
          <w:rFonts w:hint="eastAsia" w:ascii="宋体" w:hAnsi="宋体" w:eastAsia="宋体" w:cs="宋体"/>
          <w:sz w:val="44"/>
          <w:szCs w:val="44"/>
          <w:lang w:eastAsia="zh-CN"/>
        </w:rPr>
        <w:t>2、音高</w:t>
      </w:r>
      <w:r>
        <w:rPr>
          <w:rFonts w:hint="eastAsia" w:ascii="宋体" w:hAnsi="宋体" w:eastAsia="宋体" w:cs="宋体"/>
          <w:sz w:val="44"/>
          <w:szCs w:val="44"/>
          <w:lang w:val="en-US" w:eastAsia="zh-CN"/>
        </w:rPr>
        <w:t>(pitch)</w:t>
      </w:r>
    </w:p>
    <w:p w14:paraId="4F8DED7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音高即声音的尖细程度，是指音调高低不同的声音，即音的高度，音的基本特征之一。（百度百科）</w:t>
      </w:r>
    </w:p>
    <w:p w14:paraId="13D6B8E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MIDI中的音高值同样有范围限制，为0x00～0x7F(即0～127)。中央C(即C4)的值为60，音高值每升1表示音高升半音，每降1表示音高降半音。</w:t>
      </w:r>
    </w:p>
    <w:p w14:paraId="358C184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音阶、唱名与音高值的对应公式如下：</w:t>
      </w:r>
    </w:p>
    <w:p w14:paraId="0CFF249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音阶=pitch / 12 - 1</w:t>
      </w:r>
    </w:p>
    <w:p w14:paraId="271DE36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唱名～pitch % 12</w:t>
      </w:r>
    </w:p>
    <w:p w14:paraId="2F63650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注：“/”是整除符号，“%”是取余符号</w:t>
      </w:r>
    </w:p>
    <w:p w14:paraId="4767896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附表：唱名与音高值%12的关系</w:t>
      </w:r>
    </w:p>
    <w:tbl>
      <w:tblPr>
        <w:tblStyle w:val="11"/>
        <w:tblpPr w:leftFromText="180" w:rightFromText="180" w:vertAnchor="text" w:horzAnchor="page" w:tblpX="1799" w:tblpY="1"/>
        <w:tblOverlap w:val="never"/>
        <w:tblW w:w="83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43"/>
        <w:gridCol w:w="643"/>
        <w:gridCol w:w="643"/>
        <w:gridCol w:w="643"/>
        <w:gridCol w:w="643"/>
        <w:gridCol w:w="643"/>
        <w:gridCol w:w="643"/>
        <w:gridCol w:w="643"/>
        <w:gridCol w:w="643"/>
        <w:gridCol w:w="643"/>
        <w:gridCol w:w="643"/>
        <w:gridCol w:w="643"/>
        <w:gridCol w:w="654"/>
      </w:tblGrid>
      <w:tr w14:paraId="09C31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643" w:type="dxa"/>
            <w:shd w:val="clear" w:color="auto" w:fill="auto"/>
            <w:vAlign w:val="center"/>
          </w:tcPr>
          <w:p w14:paraId="36FBF4B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音高值%12</w:t>
            </w:r>
          </w:p>
        </w:tc>
        <w:tc>
          <w:tcPr>
            <w:tcW w:w="643" w:type="dxa"/>
            <w:shd w:val="clear" w:color="auto" w:fill="auto"/>
            <w:vAlign w:val="center"/>
          </w:tcPr>
          <w:p w14:paraId="228F6A6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w:t>
            </w:r>
          </w:p>
        </w:tc>
        <w:tc>
          <w:tcPr>
            <w:tcW w:w="643" w:type="dxa"/>
            <w:shd w:val="clear" w:color="auto" w:fill="auto"/>
            <w:vAlign w:val="center"/>
          </w:tcPr>
          <w:p w14:paraId="1841AE6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643" w:type="dxa"/>
            <w:shd w:val="clear" w:color="auto" w:fill="auto"/>
            <w:vAlign w:val="center"/>
          </w:tcPr>
          <w:p w14:paraId="1E6564E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643" w:type="dxa"/>
            <w:shd w:val="clear" w:color="auto" w:fill="auto"/>
            <w:vAlign w:val="center"/>
          </w:tcPr>
          <w:p w14:paraId="3C2AC54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643" w:type="dxa"/>
            <w:shd w:val="clear" w:color="auto" w:fill="auto"/>
            <w:vAlign w:val="center"/>
          </w:tcPr>
          <w:p w14:paraId="743E151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643" w:type="dxa"/>
            <w:shd w:val="clear" w:color="auto" w:fill="auto"/>
            <w:vAlign w:val="center"/>
          </w:tcPr>
          <w:p w14:paraId="4E799E4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643" w:type="dxa"/>
            <w:shd w:val="clear" w:color="auto" w:fill="auto"/>
            <w:vAlign w:val="center"/>
          </w:tcPr>
          <w:p w14:paraId="332EAEC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643" w:type="dxa"/>
            <w:shd w:val="clear" w:color="auto" w:fill="auto"/>
            <w:vAlign w:val="center"/>
          </w:tcPr>
          <w:p w14:paraId="2D2FC65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643" w:type="dxa"/>
            <w:shd w:val="clear" w:color="auto" w:fill="auto"/>
            <w:vAlign w:val="center"/>
          </w:tcPr>
          <w:p w14:paraId="0B7CF2A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643" w:type="dxa"/>
            <w:shd w:val="clear" w:color="auto" w:fill="auto"/>
            <w:vAlign w:val="center"/>
          </w:tcPr>
          <w:p w14:paraId="045B356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643" w:type="dxa"/>
            <w:shd w:val="clear" w:color="auto" w:fill="auto"/>
            <w:vAlign w:val="center"/>
          </w:tcPr>
          <w:p w14:paraId="416B146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654" w:type="dxa"/>
            <w:shd w:val="clear" w:color="auto" w:fill="auto"/>
            <w:vAlign w:val="center"/>
          </w:tcPr>
          <w:p w14:paraId="05EA5B8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r>
      <w:tr w14:paraId="46501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643" w:type="dxa"/>
            <w:shd w:val="clear" w:color="auto" w:fill="auto"/>
            <w:vAlign w:val="center"/>
          </w:tcPr>
          <w:p w14:paraId="73931D5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音名</w:t>
            </w:r>
          </w:p>
        </w:tc>
        <w:tc>
          <w:tcPr>
            <w:tcW w:w="643" w:type="dxa"/>
            <w:shd w:val="clear" w:color="auto" w:fill="auto"/>
            <w:vAlign w:val="center"/>
          </w:tcPr>
          <w:p w14:paraId="770B648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w:t>
            </w:r>
          </w:p>
        </w:tc>
        <w:tc>
          <w:tcPr>
            <w:tcW w:w="643" w:type="dxa"/>
            <w:shd w:val="clear" w:color="auto" w:fill="auto"/>
            <w:vAlign w:val="center"/>
          </w:tcPr>
          <w:p w14:paraId="6AE0E53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C#/Db</w:t>
            </w:r>
          </w:p>
        </w:tc>
        <w:tc>
          <w:tcPr>
            <w:tcW w:w="643" w:type="dxa"/>
            <w:shd w:val="clear" w:color="auto" w:fill="auto"/>
            <w:vAlign w:val="center"/>
          </w:tcPr>
          <w:p w14:paraId="0537DDB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w:t>
            </w:r>
          </w:p>
        </w:tc>
        <w:tc>
          <w:tcPr>
            <w:tcW w:w="643" w:type="dxa"/>
            <w:shd w:val="clear" w:color="auto" w:fill="auto"/>
            <w:vAlign w:val="center"/>
          </w:tcPr>
          <w:p w14:paraId="458E000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D#/Eb</w:t>
            </w:r>
          </w:p>
        </w:tc>
        <w:tc>
          <w:tcPr>
            <w:tcW w:w="643" w:type="dxa"/>
            <w:shd w:val="clear" w:color="auto" w:fill="auto"/>
            <w:vAlign w:val="center"/>
          </w:tcPr>
          <w:p w14:paraId="2BFD876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w:t>
            </w:r>
          </w:p>
        </w:tc>
        <w:tc>
          <w:tcPr>
            <w:tcW w:w="643" w:type="dxa"/>
            <w:shd w:val="clear" w:color="auto" w:fill="auto"/>
            <w:vAlign w:val="center"/>
          </w:tcPr>
          <w:p w14:paraId="08FFD3D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w:t>
            </w:r>
          </w:p>
        </w:tc>
        <w:tc>
          <w:tcPr>
            <w:tcW w:w="643" w:type="dxa"/>
            <w:shd w:val="clear" w:color="auto" w:fill="auto"/>
            <w:vAlign w:val="center"/>
          </w:tcPr>
          <w:p w14:paraId="2DFB589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F#/Gb</w:t>
            </w:r>
          </w:p>
        </w:tc>
        <w:tc>
          <w:tcPr>
            <w:tcW w:w="643" w:type="dxa"/>
            <w:shd w:val="clear" w:color="auto" w:fill="auto"/>
            <w:vAlign w:val="center"/>
          </w:tcPr>
          <w:p w14:paraId="4F68463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w:t>
            </w:r>
          </w:p>
        </w:tc>
        <w:tc>
          <w:tcPr>
            <w:tcW w:w="643" w:type="dxa"/>
            <w:shd w:val="clear" w:color="auto" w:fill="auto"/>
            <w:vAlign w:val="center"/>
          </w:tcPr>
          <w:p w14:paraId="14DCD8A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G#/Ab</w:t>
            </w:r>
          </w:p>
        </w:tc>
        <w:tc>
          <w:tcPr>
            <w:tcW w:w="643" w:type="dxa"/>
            <w:shd w:val="clear" w:color="auto" w:fill="auto"/>
            <w:vAlign w:val="center"/>
          </w:tcPr>
          <w:p w14:paraId="7330571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w:t>
            </w:r>
          </w:p>
        </w:tc>
        <w:tc>
          <w:tcPr>
            <w:tcW w:w="643" w:type="dxa"/>
            <w:shd w:val="clear" w:color="auto" w:fill="auto"/>
            <w:vAlign w:val="center"/>
          </w:tcPr>
          <w:p w14:paraId="7F81D3A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A#/Bb</w:t>
            </w:r>
          </w:p>
        </w:tc>
        <w:tc>
          <w:tcPr>
            <w:tcW w:w="654" w:type="dxa"/>
            <w:shd w:val="clear" w:color="auto" w:fill="auto"/>
            <w:vAlign w:val="center"/>
          </w:tcPr>
          <w:p w14:paraId="09EFAAA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B</w:t>
            </w:r>
          </w:p>
        </w:tc>
      </w:tr>
      <w:tr w14:paraId="1E0E2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643" w:type="dxa"/>
            <w:shd w:val="clear" w:color="auto" w:fill="auto"/>
            <w:vAlign w:val="center"/>
          </w:tcPr>
          <w:p w14:paraId="4749D68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唱名</w:t>
            </w:r>
          </w:p>
        </w:tc>
        <w:tc>
          <w:tcPr>
            <w:tcW w:w="643" w:type="dxa"/>
            <w:shd w:val="clear" w:color="auto" w:fill="auto"/>
            <w:vAlign w:val="center"/>
          </w:tcPr>
          <w:p w14:paraId="2217875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Do</w:t>
            </w:r>
          </w:p>
        </w:tc>
        <w:tc>
          <w:tcPr>
            <w:tcW w:w="643" w:type="dxa"/>
            <w:shd w:val="clear" w:color="auto" w:fill="auto"/>
            <w:vAlign w:val="center"/>
          </w:tcPr>
          <w:p w14:paraId="573F637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Di/Ra</w:t>
            </w:r>
          </w:p>
        </w:tc>
        <w:tc>
          <w:tcPr>
            <w:tcW w:w="643" w:type="dxa"/>
            <w:shd w:val="clear" w:color="auto" w:fill="auto"/>
            <w:vAlign w:val="center"/>
          </w:tcPr>
          <w:p w14:paraId="4F66D79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Re</w:t>
            </w:r>
          </w:p>
        </w:tc>
        <w:tc>
          <w:tcPr>
            <w:tcW w:w="643" w:type="dxa"/>
            <w:shd w:val="clear" w:color="auto" w:fill="auto"/>
            <w:vAlign w:val="center"/>
          </w:tcPr>
          <w:p w14:paraId="022498F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Ri/Me</w:t>
            </w:r>
          </w:p>
        </w:tc>
        <w:tc>
          <w:tcPr>
            <w:tcW w:w="643" w:type="dxa"/>
            <w:shd w:val="clear" w:color="auto" w:fill="auto"/>
            <w:vAlign w:val="center"/>
          </w:tcPr>
          <w:p w14:paraId="5C03781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Mi</w:t>
            </w:r>
          </w:p>
        </w:tc>
        <w:tc>
          <w:tcPr>
            <w:tcW w:w="643" w:type="dxa"/>
            <w:shd w:val="clear" w:color="auto" w:fill="auto"/>
            <w:vAlign w:val="center"/>
          </w:tcPr>
          <w:p w14:paraId="7C4A70E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Fa</w:t>
            </w:r>
          </w:p>
        </w:tc>
        <w:tc>
          <w:tcPr>
            <w:tcW w:w="643" w:type="dxa"/>
            <w:shd w:val="clear" w:color="auto" w:fill="auto"/>
            <w:vAlign w:val="center"/>
          </w:tcPr>
          <w:p w14:paraId="1572EC6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Fi/Se</w:t>
            </w:r>
          </w:p>
        </w:tc>
        <w:tc>
          <w:tcPr>
            <w:tcW w:w="643" w:type="dxa"/>
            <w:shd w:val="clear" w:color="auto" w:fill="auto"/>
            <w:vAlign w:val="center"/>
          </w:tcPr>
          <w:p w14:paraId="5F03093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Sol</w:t>
            </w:r>
          </w:p>
        </w:tc>
        <w:tc>
          <w:tcPr>
            <w:tcW w:w="643" w:type="dxa"/>
            <w:shd w:val="clear" w:color="auto" w:fill="auto"/>
            <w:vAlign w:val="center"/>
          </w:tcPr>
          <w:p w14:paraId="45A6009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Si/Le</w:t>
            </w:r>
          </w:p>
        </w:tc>
        <w:tc>
          <w:tcPr>
            <w:tcW w:w="643" w:type="dxa"/>
            <w:shd w:val="clear" w:color="auto" w:fill="auto"/>
            <w:vAlign w:val="center"/>
          </w:tcPr>
          <w:p w14:paraId="26CF753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La</w:t>
            </w:r>
          </w:p>
        </w:tc>
        <w:tc>
          <w:tcPr>
            <w:tcW w:w="643" w:type="dxa"/>
            <w:shd w:val="clear" w:color="auto" w:fill="auto"/>
            <w:vAlign w:val="center"/>
          </w:tcPr>
          <w:p w14:paraId="55AA764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Li/Te</w:t>
            </w:r>
          </w:p>
        </w:tc>
        <w:tc>
          <w:tcPr>
            <w:tcW w:w="654" w:type="dxa"/>
            <w:shd w:val="clear" w:color="auto" w:fill="auto"/>
            <w:vAlign w:val="center"/>
          </w:tcPr>
          <w:p w14:paraId="5555EA4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Ti</w:t>
            </w:r>
          </w:p>
        </w:tc>
      </w:tr>
    </w:tbl>
    <w:p w14:paraId="7F03119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对照表如下：</w:t>
      </w:r>
    </w:p>
    <w:tbl>
      <w:tblPr>
        <w:tblStyle w:val="11"/>
        <w:tblW w:w="69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80"/>
        <w:gridCol w:w="1080"/>
        <w:gridCol w:w="1080"/>
        <w:gridCol w:w="1515"/>
        <w:gridCol w:w="1080"/>
        <w:gridCol w:w="1080"/>
      </w:tblGrid>
      <w:tr w14:paraId="5A871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3240" w:type="dxa"/>
            <w:gridSpan w:val="3"/>
            <w:shd w:val="clear" w:color="auto" w:fill="auto"/>
            <w:vAlign w:val="center"/>
          </w:tcPr>
          <w:p w14:paraId="6302391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音高值</w:t>
            </w:r>
          </w:p>
        </w:tc>
        <w:tc>
          <w:tcPr>
            <w:tcW w:w="1515" w:type="dxa"/>
            <w:vMerge w:val="restart"/>
            <w:shd w:val="clear" w:color="auto" w:fill="auto"/>
            <w:vAlign w:val="center"/>
          </w:tcPr>
          <w:p w14:paraId="7DBBBC6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音阶</w:t>
            </w:r>
          </w:p>
        </w:tc>
        <w:tc>
          <w:tcPr>
            <w:tcW w:w="1080" w:type="dxa"/>
            <w:vMerge w:val="restart"/>
            <w:shd w:val="clear" w:color="auto" w:fill="auto"/>
            <w:vAlign w:val="center"/>
          </w:tcPr>
          <w:p w14:paraId="0806797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音名</w:t>
            </w:r>
          </w:p>
        </w:tc>
        <w:tc>
          <w:tcPr>
            <w:tcW w:w="1080" w:type="dxa"/>
            <w:vMerge w:val="restart"/>
            <w:shd w:val="clear" w:color="auto" w:fill="auto"/>
            <w:vAlign w:val="center"/>
          </w:tcPr>
          <w:p w14:paraId="797F6F8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唱名</w:t>
            </w:r>
          </w:p>
        </w:tc>
      </w:tr>
      <w:tr w14:paraId="3D4ED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6" w:hRule="atLeast"/>
        </w:trPr>
        <w:tc>
          <w:tcPr>
            <w:tcW w:w="1080" w:type="dxa"/>
            <w:shd w:val="clear" w:color="auto" w:fill="auto"/>
            <w:vAlign w:val="center"/>
          </w:tcPr>
          <w:p w14:paraId="15E6BD9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十进制</w:t>
            </w:r>
          </w:p>
        </w:tc>
        <w:tc>
          <w:tcPr>
            <w:tcW w:w="1080" w:type="dxa"/>
            <w:shd w:val="clear" w:color="auto" w:fill="auto"/>
            <w:vAlign w:val="center"/>
          </w:tcPr>
          <w:p w14:paraId="4EFCC22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十六进制</w:t>
            </w:r>
          </w:p>
        </w:tc>
        <w:tc>
          <w:tcPr>
            <w:tcW w:w="1080" w:type="dxa"/>
            <w:shd w:val="clear" w:color="auto" w:fill="auto"/>
            <w:vAlign w:val="center"/>
          </w:tcPr>
          <w:p w14:paraId="16921F7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二进制</w:t>
            </w:r>
          </w:p>
        </w:tc>
        <w:tc>
          <w:tcPr>
            <w:tcW w:w="1515" w:type="dxa"/>
            <w:vMerge w:val="continue"/>
            <w:shd w:val="clear" w:color="auto" w:fill="auto"/>
            <w:vAlign w:val="center"/>
          </w:tcPr>
          <w:p w14:paraId="4712EA63">
            <w:pPr>
              <w:rPr>
                <w:rFonts w:hint="eastAsia" w:ascii="宋体" w:hAnsi="宋体" w:eastAsia="宋体" w:cs="宋体"/>
                <w:i w:val="0"/>
                <w:color w:val="000000"/>
                <w:sz w:val="22"/>
                <w:szCs w:val="22"/>
                <w:u w:val="none"/>
              </w:rPr>
            </w:pPr>
          </w:p>
        </w:tc>
        <w:tc>
          <w:tcPr>
            <w:tcW w:w="1080" w:type="dxa"/>
            <w:vMerge w:val="continue"/>
            <w:shd w:val="clear" w:color="auto" w:fill="auto"/>
            <w:vAlign w:val="center"/>
          </w:tcPr>
          <w:p w14:paraId="71540EDF">
            <w:pPr>
              <w:rPr>
                <w:rFonts w:hint="eastAsia" w:ascii="宋体" w:hAnsi="宋体" w:eastAsia="宋体" w:cs="宋体"/>
                <w:i w:val="0"/>
                <w:color w:val="000000"/>
                <w:sz w:val="22"/>
                <w:szCs w:val="22"/>
                <w:u w:val="none"/>
              </w:rPr>
            </w:pPr>
          </w:p>
        </w:tc>
        <w:tc>
          <w:tcPr>
            <w:tcW w:w="1080" w:type="dxa"/>
            <w:vMerge w:val="continue"/>
            <w:shd w:val="clear" w:color="auto" w:fill="auto"/>
            <w:vAlign w:val="center"/>
          </w:tcPr>
          <w:p w14:paraId="15BB4E3A">
            <w:pPr>
              <w:rPr>
                <w:rFonts w:hint="eastAsia" w:ascii="宋体" w:hAnsi="宋体" w:eastAsia="宋体" w:cs="宋体"/>
                <w:i w:val="0"/>
                <w:color w:val="000000"/>
                <w:sz w:val="22"/>
                <w:szCs w:val="22"/>
                <w:u w:val="none"/>
              </w:rPr>
            </w:pPr>
          </w:p>
        </w:tc>
      </w:tr>
      <w:tr w14:paraId="54206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607427F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w:t>
            </w:r>
          </w:p>
        </w:tc>
        <w:tc>
          <w:tcPr>
            <w:tcW w:w="1080" w:type="dxa"/>
            <w:shd w:val="clear" w:color="auto" w:fill="auto"/>
            <w:vAlign w:val="center"/>
          </w:tcPr>
          <w:p w14:paraId="49B25EA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0x0</w:t>
            </w:r>
          </w:p>
        </w:tc>
        <w:tc>
          <w:tcPr>
            <w:tcW w:w="1080" w:type="dxa"/>
            <w:shd w:val="clear" w:color="auto" w:fill="auto"/>
            <w:vAlign w:val="center"/>
          </w:tcPr>
          <w:p w14:paraId="6538325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0b0</w:t>
            </w:r>
          </w:p>
        </w:tc>
        <w:tc>
          <w:tcPr>
            <w:tcW w:w="1515" w:type="dxa"/>
            <w:shd w:val="clear" w:color="auto" w:fill="auto"/>
            <w:vAlign w:val="center"/>
          </w:tcPr>
          <w:p w14:paraId="03EDA76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10487DF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w:t>
            </w:r>
          </w:p>
        </w:tc>
        <w:tc>
          <w:tcPr>
            <w:tcW w:w="1080" w:type="dxa"/>
            <w:shd w:val="clear" w:color="auto" w:fill="auto"/>
            <w:vAlign w:val="center"/>
          </w:tcPr>
          <w:p w14:paraId="2A1D9F7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Do</w:t>
            </w:r>
          </w:p>
        </w:tc>
      </w:tr>
      <w:tr w14:paraId="553EB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0293AE9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3E8293F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0x1</w:t>
            </w:r>
          </w:p>
        </w:tc>
        <w:tc>
          <w:tcPr>
            <w:tcW w:w="1080" w:type="dxa"/>
            <w:shd w:val="clear" w:color="auto" w:fill="auto"/>
            <w:vAlign w:val="center"/>
          </w:tcPr>
          <w:p w14:paraId="50CDB04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w:t>
            </w:r>
          </w:p>
        </w:tc>
        <w:tc>
          <w:tcPr>
            <w:tcW w:w="1515" w:type="dxa"/>
            <w:shd w:val="clear" w:color="auto" w:fill="auto"/>
            <w:vAlign w:val="center"/>
          </w:tcPr>
          <w:p w14:paraId="7E25786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26B2A74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C#/Db</w:t>
            </w:r>
          </w:p>
        </w:tc>
        <w:tc>
          <w:tcPr>
            <w:tcW w:w="1080" w:type="dxa"/>
            <w:shd w:val="clear" w:color="auto" w:fill="auto"/>
            <w:vAlign w:val="center"/>
          </w:tcPr>
          <w:p w14:paraId="117FEB5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Di/Ra</w:t>
            </w:r>
          </w:p>
        </w:tc>
      </w:tr>
      <w:tr w14:paraId="1C872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0AE6238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080" w:type="dxa"/>
            <w:shd w:val="clear" w:color="auto" w:fill="auto"/>
            <w:vAlign w:val="center"/>
          </w:tcPr>
          <w:p w14:paraId="0118268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0x2</w:t>
            </w:r>
          </w:p>
        </w:tc>
        <w:tc>
          <w:tcPr>
            <w:tcW w:w="1080" w:type="dxa"/>
            <w:shd w:val="clear" w:color="auto" w:fill="auto"/>
            <w:vAlign w:val="center"/>
          </w:tcPr>
          <w:p w14:paraId="21BEFB2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w:t>
            </w:r>
          </w:p>
        </w:tc>
        <w:tc>
          <w:tcPr>
            <w:tcW w:w="1515" w:type="dxa"/>
            <w:shd w:val="clear" w:color="auto" w:fill="auto"/>
            <w:vAlign w:val="center"/>
          </w:tcPr>
          <w:p w14:paraId="69CC5B8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093B219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w:t>
            </w:r>
          </w:p>
        </w:tc>
        <w:tc>
          <w:tcPr>
            <w:tcW w:w="1080" w:type="dxa"/>
            <w:shd w:val="clear" w:color="auto" w:fill="auto"/>
            <w:vAlign w:val="center"/>
          </w:tcPr>
          <w:p w14:paraId="79C1F08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Re</w:t>
            </w:r>
          </w:p>
        </w:tc>
      </w:tr>
      <w:tr w14:paraId="7F5F0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7F76CD1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080" w:type="dxa"/>
            <w:shd w:val="clear" w:color="auto" w:fill="auto"/>
            <w:vAlign w:val="center"/>
          </w:tcPr>
          <w:p w14:paraId="62B7B8F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0x3</w:t>
            </w:r>
          </w:p>
        </w:tc>
        <w:tc>
          <w:tcPr>
            <w:tcW w:w="1080" w:type="dxa"/>
            <w:shd w:val="clear" w:color="auto" w:fill="auto"/>
            <w:vAlign w:val="center"/>
          </w:tcPr>
          <w:p w14:paraId="076702A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w:t>
            </w:r>
          </w:p>
        </w:tc>
        <w:tc>
          <w:tcPr>
            <w:tcW w:w="1515" w:type="dxa"/>
            <w:shd w:val="clear" w:color="auto" w:fill="auto"/>
            <w:vAlign w:val="center"/>
          </w:tcPr>
          <w:p w14:paraId="798FF70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172E15A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D#/Eb</w:t>
            </w:r>
          </w:p>
        </w:tc>
        <w:tc>
          <w:tcPr>
            <w:tcW w:w="1080" w:type="dxa"/>
            <w:shd w:val="clear" w:color="auto" w:fill="auto"/>
            <w:vAlign w:val="center"/>
          </w:tcPr>
          <w:p w14:paraId="6B5E7D8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Ri/Me</w:t>
            </w:r>
          </w:p>
        </w:tc>
      </w:tr>
      <w:tr w14:paraId="633EC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34599E1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080" w:type="dxa"/>
            <w:shd w:val="clear" w:color="auto" w:fill="auto"/>
            <w:vAlign w:val="center"/>
          </w:tcPr>
          <w:p w14:paraId="14B2DFA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0x4</w:t>
            </w:r>
          </w:p>
        </w:tc>
        <w:tc>
          <w:tcPr>
            <w:tcW w:w="1080" w:type="dxa"/>
            <w:shd w:val="clear" w:color="auto" w:fill="auto"/>
            <w:vAlign w:val="center"/>
          </w:tcPr>
          <w:p w14:paraId="0C45E72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w:t>
            </w:r>
          </w:p>
        </w:tc>
        <w:tc>
          <w:tcPr>
            <w:tcW w:w="1515" w:type="dxa"/>
            <w:shd w:val="clear" w:color="auto" w:fill="auto"/>
            <w:vAlign w:val="center"/>
          </w:tcPr>
          <w:p w14:paraId="7073929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7D241DD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w:t>
            </w:r>
          </w:p>
        </w:tc>
        <w:tc>
          <w:tcPr>
            <w:tcW w:w="1080" w:type="dxa"/>
            <w:shd w:val="clear" w:color="auto" w:fill="auto"/>
            <w:vAlign w:val="center"/>
          </w:tcPr>
          <w:p w14:paraId="70D9B96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Mi</w:t>
            </w:r>
          </w:p>
        </w:tc>
      </w:tr>
      <w:tr w14:paraId="6B07B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4276FE8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080" w:type="dxa"/>
            <w:shd w:val="clear" w:color="auto" w:fill="auto"/>
            <w:vAlign w:val="center"/>
          </w:tcPr>
          <w:p w14:paraId="301505B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0x5</w:t>
            </w:r>
          </w:p>
        </w:tc>
        <w:tc>
          <w:tcPr>
            <w:tcW w:w="1080" w:type="dxa"/>
            <w:shd w:val="clear" w:color="auto" w:fill="auto"/>
            <w:vAlign w:val="center"/>
          </w:tcPr>
          <w:p w14:paraId="6ECAC49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w:t>
            </w:r>
          </w:p>
        </w:tc>
        <w:tc>
          <w:tcPr>
            <w:tcW w:w="1515" w:type="dxa"/>
            <w:shd w:val="clear" w:color="auto" w:fill="auto"/>
            <w:vAlign w:val="center"/>
          </w:tcPr>
          <w:p w14:paraId="10B344D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16E3515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w:t>
            </w:r>
          </w:p>
        </w:tc>
        <w:tc>
          <w:tcPr>
            <w:tcW w:w="1080" w:type="dxa"/>
            <w:shd w:val="clear" w:color="auto" w:fill="auto"/>
            <w:vAlign w:val="center"/>
          </w:tcPr>
          <w:p w14:paraId="391958E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Fa</w:t>
            </w:r>
          </w:p>
        </w:tc>
      </w:tr>
      <w:tr w14:paraId="7C825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0A539A1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080" w:type="dxa"/>
            <w:shd w:val="clear" w:color="auto" w:fill="auto"/>
            <w:vAlign w:val="center"/>
          </w:tcPr>
          <w:p w14:paraId="686A08D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0x6</w:t>
            </w:r>
          </w:p>
        </w:tc>
        <w:tc>
          <w:tcPr>
            <w:tcW w:w="1080" w:type="dxa"/>
            <w:shd w:val="clear" w:color="auto" w:fill="auto"/>
            <w:vAlign w:val="center"/>
          </w:tcPr>
          <w:p w14:paraId="32BC96F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w:t>
            </w:r>
          </w:p>
        </w:tc>
        <w:tc>
          <w:tcPr>
            <w:tcW w:w="1515" w:type="dxa"/>
            <w:shd w:val="clear" w:color="auto" w:fill="auto"/>
            <w:vAlign w:val="center"/>
          </w:tcPr>
          <w:p w14:paraId="2BD7AD0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5049E51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F#/Gb</w:t>
            </w:r>
          </w:p>
        </w:tc>
        <w:tc>
          <w:tcPr>
            <w:tcW w:w="1080" w:type="dxa"/>
            <w:shd w:val="clear" w:color="auto" w:fill="auto"/>
            <w:vAlign w:val="center"/>
          </w:tcPr>
          <w:p w14:paraId="2A2E50C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Fi/Se</w:t>
            </w:r>
          </w:p>
        </w:tc>
      </w:tr>
      <w:tr w14:paraId="79567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636F742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080" w:type="dxa"/>
            <w:shd w:val="clear" w:color="auto" w:fill="auto"/>
            <w:vAlign w:val="center"/>
          </w:tcPr>
          <w:p w14:paraId="25770FF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0x7</w:t>
            </w:r>
          </w:p>
        </w:tc>
        <w:tc>
          <w:tcPr>
            <w:tcW w:w="1080" w:type="dxa"/>
            <w:shd w:val="clear" w:color="auto" w:fill="auto"/>
            <w:vAlign w:val="center"/>
          </w:tcPr>
          <w:p w14:paraId="6E04AE3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w:t>
            </w:r>
          </w:p>
        </w:tc>
        <w:tc>
          <w:tcPr>
            <w:tcW w:w="1515" w:type="dxa"/>
            <w:shd w:val="clear" w:color="auto" w:fill="auto"/>
            <w:vAlign w:val="center"/>
          </w:tcPr>
          <w:p w14:paraId="3B835AD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0F5C801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w:t>
            </w:r>
          </w:p>
        </w:tc>
        <w:tc>
          <w:tcPr>
            <w:tcW w:w="1080" w:type="dxa"/>
            <w:shd w:val="clear" w:color="auto" w:fill="auto"/>
            <w:vAlign w:val="center"/>
          </w:tcPr>
          <w:p w14:paraId="250A83D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Sol</w:t>
            </w:r>
          </w:p>
        </w:tc>
      </w:tr>
      <w:tr w14:paraId="5612B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544F966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080" w:type="dxa"/>
            <w:shd w:val="clear" w:color="auto" w:fill="auto"/>
            <w:vAlign w:val="center"/>
          </w:tcPr>
          <w:p w14:paraId="5056C1E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0x8</w:t>
            </w:r>
          </w:p>
        </w:tc>
        <w:tc>
          <w:tcPr>
            <w:tcW w:w="1080" w:type="dxa"/>
            <w:shd w:val="clear" w:color="auto" w:fill="auto"/>
            <w:vAlign w:val="center"/>
          </w:tcPr>
          <w:p w14:paraId="39C0D6A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0b1000</w:t>
            </w:r>
          </w:p>
        </w:tc>
        <w:tc>
          <w:tcPr>
            <w:tcW w:w="1515" w:type="dxa"/>
            <w:shd w:val="clear" w:color="auto" w:fill="auto"/>
            <w:vAlign w:val="center"/>
          </w:tcPr>
          <w:p w14:paraId="00483C9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147DF09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G#/Ab</w:t>
            </w:r>
          </w:p>
        </w:tc>
        <w:tc>
          <w:tcPr>
            <w:tcW w:w="1080" w:type="dxa"/>
            <w:shd w:val="clear" w:color="auto" w:fill="auto"/>
            <w:vAlign w:val="center"/>
          </w:tcPr>
          <w:p w14:paraId="27D4A8F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Si/Le</w:t>
            </w:r>
          </w:p>
        </w:tc>
      </w:tr>
      <w:tr w14:paraId="2BC89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02D290F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1080" w:type="dxa"/>
            <w:shd w:val="clear" w:color="auto" w:fill="auto"/>
            <w:vAlign w:val="center"/>
          </w:tcPr>
          <w:p w14:paraId="47C2C72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0x9</w:t>
            </w:r>
          </w:p>
        </w:tc>
        <w:tc>
          <w:tcPr>
            <w:tcW w:w="1080" w:type="dxa"/>
            <w:shd w:val="clear" w:color="auto" w:fill="auto"/>
            <w:vAlign w:val="center"/>
          </w:tcPr>
          <w:p w14:paraId="5F33DEB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0b1001</w:t>
            </w:r>
          </w:p>
        </w:tc>
        <w:tc>
          <w:tcPr>
            <w:tcW w:w="1515" w:type="dxa"/>
            <w:shd w:val="clear" w:color="auto" w:fill="auto"/>
            <w:vAlign w:val="center"/>
          </w:tcPr>
          <w:p w14:paraId="454D123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06F4CF1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w:t>
            </w:r>
          </w:p>
        </w:tc>
        <w:tc>
          <w:tcPr>
            <w:tcW w:w="1080" w:type="dxa"/>
            <w:shd w:val="clear" w:color="auto" w:fill="auto"/>
            <w:vAlign w:val="center"/>
          </w:tcPr>
          <w:p w14:paraId="7F32386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La</w:t>
            </w:r>
          </w:p>
        </w:tc>
      </w:tr>
      <w:tr w14:paraId="15CFA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59B9E35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1080" w:type="dxa"/>
            <w:shd w:val="clear" w:color="auto" w:fill="auto"/>
            <w:vAlign w:val="center"/>
          </w:tcPr>
          <w:p w14:paraId="288368C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0xA</w:t>
            </w:r>
          </w:p>
        </w:tc>
        <w:tc>
          <w:tcPr>
            <w:tcW w:w="1080" w:type="dxa"/>
            <w:shd w:val="clear" w:color="auto" w:fill="auto"/>
            <w:vAlign w:val="center"/>
          </w:tcPr>
          <w:p w14:paraId="6528A70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0b1010</w:t>
            </w:r>
          </w:p>
        </w:tc>
        <w:tc>
          <w:tcPr>
            <w:tcW w:w="1515" w:type="dxa"/>
            <w:shd w:val="clear" w:color="auto" w:fill="auto"/>
            <w:vAlign w:val="center"/>
          </w:tcPr>
          <w:p w14:paraId="02D2218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3F165B4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A#/Bb</w:t>
            </w:r>
          </w:p>
        </w:tc>
        <w:tc>
          <w:tcPr>
            <w:tcW w:w="1080" w:type="dxa"/>
            <w:shd w:val="clear" w:color="auto" w:fill="auto"/>
            <w:vAlign w:val="center"/>
          </w:tcPr>
          <w:p w14:paraId="04D87C2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Li/Te</w:t>
            </w:r>
          </w:p>
        </w:tc>
      </w:tr>
      <w:tr w14:paraId="6BAA2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15D0AAA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c>
          <w:tcPr>
            <w:tcW w:w="1080" w:type="dxa"/>
            <w:shd w:val="clear" w:color="auto" w:fill="auto"/>
            <w:vAlign w:val="center"/>
          </w:tcPr>
          <w:p w14:paraId="745BD55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0xB</w:t>
            </w:r>
          </w:p>
        </w:tc>
        <w:tc>
          <w:tcPr>
            <w:tcW w:w="1080" w:type="dxa"/>
            <w:shd w:val="clear" w:color="auto" w:fill="auto"/>
            <w:vAlign w:val="center"/>
          </w:tcPr>
          <w:p w14:paraId="0A4B974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0b1011</w:t>
            </w:r>
          </w:p>
        </w:tc>
        <w:tc>
          <w:tcPr>
            <w:tcW w:w="1515" w:type="dxa"/>
            <w:shd w:val="clear" w:color="auto" w:fill="auto"/>
            <w:vAlign w:val="center"/>
          </w:tcPr>
          <w:p w14:paraId="2EDB1F8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3EEA2C0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B</w:t>
            </w:r>
          </w:p>
        </w:tc>
        <w:tc>
          <w:tcPr>
            <w:tcW w:w="1080" w:type="dxa"/>
            <w:shd w:val="clear" w:color="auto" w:fill="auto"/>
            <w:vAlign w:val="center"/>
          </w:tcPr>
          <w:p w14:paraId="2660F05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Ti</w:t>
            </w:r>
          </w:p>
        </w:tc>
      </w:tr>
      <w:tr w14:paraId="559B2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7CDFD13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w:t>
            </w:r>
          </w:p>
        </w:tc>
        <w:tc>
          <w:tcPr>
            <w:tcW w:w="1080" w:type="dxa"/>
            <w:shd w:val="clear" w:color="auto" w:fill="auto"/>
            <w:vAlign w:val="center"/>
          </w:tcPr>
          <w:p w14:paraId="14BC8AF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0xC</w:t>
            </w:r>
          </w:p>
        </w:tc>
        <w:tc>
          <w:tcPr>
            <w:tcW w:w="1080" w:type="dxa"/>
            <w:shd w:val="clear" w:color="auto" w:fill="auto"/>
            <w:vAlign w:val="center"/>
          </w:tcPr>
          <w:p w14:paraId="4E5304A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0b1100</w:t>
            </w:r>
          </w:p>
        </w:tc>
        <w:tc>
          <w:tcPr>
            <w:tcW w:w="1515" w:type="dxa"/>
            <w:shd w:val="clear" w:color="auto" w:fill="auto"/>
            <w:vAlign w:val="center"/>
          </w:tcPr>
          <w:p w14:paraId="4BCB6F1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w:t>
            </w:r>
          </w:p>
        </w:tc>
        <w:tc>
          <w:tcPr>
            <w:tcW w:w="1080" w:type="dxa"/>
            <w:shd w:val="clear" w:color="auto" w:fill="auto"/>
            <w:vAlign w:val="center"/>
          </w:tcPr>
          <w:p w14:paraId="5AE393A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w:t>
            </w:r>
          </w:p>
        </w:tc>
        <w:tc>
          <w:tcPr>
            <w:tcW w:w="1080" w:type="dxa"/>
            <w:shd w:val="clear" w:color="auto" w:fill="auto"/>
            <w:vAlign w:val="center"/>
          </w:tcPr>
          <w:p w14:paraId="1068579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Do</w:t>
            </w:r>
          </w:p>
        </w:tc>
      </w:tr>
      <w:tr w14:paraId="262FA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40FDAB1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13</w:t>
            </w:r>
          </w:p>
        </w:tc>
        <w:tc>
          <w:tcPr>
            <w:tcW w:w="1080" w:type="dxa"/>
            <w:shd w:val="clear" w:color="auto" w:fill="auto"/>
            <w:vAlign w:val="center"/>
          </w:tcPr>
          <w:p w14:paraId="440F377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0xD</w:t>
            </w:r>
          </w:p>
        </w:tc>
        <w:tc>
          <w:tcPr>
            <w:tcW w:w="1080" w:type="dxa"/>
            <w:shd w:val="clear" w:color="auto" w:fill="auto"/>
            <w:vAlign w:val="center"/>
          </w:tcPr>
          <w:p w14:paraId="663DEE4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0b1101</w:t>
            </w:r>
          </w:p>
        </w:tc>
        <w:tc>
          <w:tcPr>
            <w:tcW w:w="1515" w:type="dxa"/>
            <w:shd w:val="clear" w:color="auto" w:fill="auto"/>
            <w:vAlign w:val="center"/>
          </w:tcPr>
          <w:p w14:paraId="67608D8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w:t>
            </w:r>
          </w:p>
        </w:tc>
        <w:tc>
          <w:tcPr>
            <w:tcW w:w="1080" w:type="dxa"/>
            <w:shd w:val="clear" w:color="auto" w:fill="auto"/>
            <w:vAlign w:val="center"/>
          </w:tcPr>
          <w:p w14:paraId="6142C07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C#/Db</w:t>
            </w:r>
          </w:p>
        </w:tc>
        <w:tc>
          <w:tcPr>
            <w:tcW w:w="1080" w:type="dxa"/>
            <w:shd w:val="clear" w:color="auto" w:fill="auto"/>
            <w:vAlign w:val="center"/>
          </w:tcPr>
          <w:p w14:paraId="24B1C9F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Di/Ra</w:t>
            </w:r>
          </w:p>
        </w:tc>
      </w:tr>
      <w:tr w14:paraId="16A69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661E07A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14</w:t>
            </w:r>
          </w:p>
        </w:tc>
        <w:tc>
          <w:tcPr>
            <w:tcW w:w="1080" w:type="dxa"/>
            <w:shd w:val="clear" w:color="auto" w:fill="auto"/>
            <w:vAlign w:val="center"/>
          </w:tcPr>
          <w:p w14:paraId="63EC8BB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0xE</w:t>
            </w:r>
          </w:p>
        </w:tc>
        <w:tc>
          <w:tcPr>
            <w:tcW w:w="1080" w:type="dxa"/>
            <w:shd w:val="clear" w:color="auto" w:fill="auto"/>
            <w:vAlign w:val="center"/>
          </w:tcPr>
          <w:p w14:paraId="2815783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0b1110</w:t>
            </w:r>
          </w:p>
        </w:tc>
        <w:tc>
          <w:tcPr>
            <w:tcW w:w="1515" w:type="dxa"/>
            <w:shd w:val="clear" w:color="auto" w:fill="auto"/>
            <w:vAlign w:val="center"/>
          </w:tcPr>
          <w:p w14:paraId="7E4743F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w:t>
            </w:r>
          </w:p>
        </w:tc>
        <w:tc>
          <w:tcPr>
            <w:tcW w:w="1080" w:type="dxa"/>
            <w:shd w:val="clear" w:color="auto" w:fill="auto"/>
            <w:vAlign w:val="center"/>
          </w:tcPr>
          <w:p w14:paraId="79D960C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w:t>
            </w:r>
          </w:p>
        </w:tc>
        <w:tc>
          <w:tcPr>
            <w:tcW w:w="1080" w:type="dxa"/>
            <w:shd w:val="clear" w:color="auto" w:fill="auto"/>
            <w:vAlign w:val="center"/>
          </w:tcPr>
          <w:p w14:paraId="720BBD7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Re</w:t>
            </w:r>
          </w:p>
        </w:tc>
      </w:tr>
      <w:tr w14:paraId="26153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3FC2FA0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15</w:t>
            </w:r>
          </w:p>
        </w:tc>
        <w:tc>
          <w:tcPr>
            <w:tcW w:w="1080" w:type="dxa"/>
            <w:shd w:val="clear" w:color="auto" w:fill="auto"/>
            <w:vAlign w:val="center"/>
          </w:tcPr>
          <w:p w14:paraId="591A631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0xF</w:t>
            </w:r>
          </w:p>
        </w:tc>
        <w:tc>
          <w:tcPr>
            <w:tcW w:w="1080" w:type="dxa"/>
            <w:shd w:val="clear" w:color="auto" w:fill="auto"/>
            <w:vAlign w:val="center"/>
          </w:tcPr>
          <w:p w14:paraId="1A54E3B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0b1111</w:t>
            </w:r>
          </w:p>
        </w:tc>
        <w:tc>
          <w:tcPr>
            <w:tcW w:w="1515" w:type="dxa"/>
            <w:shd w:val="clear" w:color="auto" w:fill="auto"/>
            <w:vAlign w:val="center"/>
          </w:tcPr>
          <w:p w14:paraId="2792B2C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w:t>
            </w:r>
          </w:p>
        </w:tc>
        <w:tc>
          <w:tcPr>
            <w:tcW w:w="1080" w:type="dxa"/>
            <w:shd w:val="clear" w:color="auto" w:fill="auto"/>
            <w:vAlign w:val="center"/>
          </w:tcPr>
          <w:p w14:paraId="34DAA1F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D#/Eb</w:t>
            </w:r>
          </w:p>
        </w:tc>
        <w:tc>
          <w:tcPr>
            <w:tcW w:w="1080" w:type="dxa"/>
            <w:shd w:val="clear" w:color="auto" w:fill="auto"/>
            <w:vAlign w:val="center"/>
          </w:tcPr>
          <w:p w14:paraId="24EDC0D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Ri/Me</w:t>
            </w:r>
          </w:p>
        </w:tc>
      </w:tr>
      <w:tr w14:paraId="233D1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515557C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16</w:t>
            </w:r>
          </w:p>
        </w:tc>
        <w:tc>
          <w:tcPr>
            <w:tcW w:w="1080" w:type="dxa"/>
            <w:shd w:val="clear" w:color="auto" w:fill="auto"/>
            <w:vAlign w:val="center"/>
          </w:tcPr>
          <w:p w14:paraId="58DDE84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0x10</w:t>
            </w:r>
          </w:p>
        </w:tc>
        <w:tc>
          <w:tcPr>
            <w:tcW w:w="1080" w:type="dxa"/>
            <w:shd w:val="clear" w:color="auto" w:fill="auto"/>
            <w:vAlign w:val="center"/>
          </w:tcPr>
          <w:p w14:paraId="27ADC2D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0b10000</w:t>
            </w:r>
          </w:p>
        </w:tc>
        <w:tc>
          <w:tcPr>
            <w:tcW w:w="1515" w:type="dxa"/>
            <w:shd w:val="clear" w:color="auto" w:fill="auto"/>
            <w:vAlign w:val="center"/>
          </w:tcPr>
          <w:p w14:paraId="430A980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w:t>
            </w:r>
          </w:p>
        </w:tc>
        <w:tc>
          <w:tcPr>
            <w:tcW w:w="1080" w:type="dxa"/>
            <w:shd w:val="clear" w:color="auto" w:fill="auto"/>
            <w:vAlign w:val="center"/>
          </w:tcPr>
          <w:p w14:paraId="71184C5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w:t>
            </w:r>
          </w:p>
        </w:tc>
        <w:tc>
          <w:tcPr>
            <w:tcW w:w="1080" w:type="dxa"/>
            <w:shd w:val="clear" w:color="auto" w:fill="auto"/>
            <w:vAlign w:val="center"/>
          </w:tcPr>
          <w:p w14:paraId="374B8EB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Mi</w:t>
            </w:r>
          </w:p>
        </w:tc>
      </w:tr>
      <w:tr w14:paraId="11A4C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3D41C6F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17</w:t>
            </w:r>
          </w:p>
        </w:tc>
        <w:tc>
          <w:tcPr>
            <w:tcW w:w="1080" w:type="dxa"/>
            <w:shd w:val="clear" w:color="auto" w:fill="auto"/>
            <w:vAlign w:val="center"/>
          </w:tcPr>
          <w:p w14:paraId="629BE0E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0x11</w:t>
            </w:r>
          </w:p>
        </w:tc>
        <w:tc>
          <w:tcPr>
            <w:tcW w:w="1080" w:type="dxa"/>
            <w:shd w:val="clear" w:color="auto" w:fill="auto"/>
            <w:vAlign w:val="center"/>
          </w:tcPr>
          <w:p w14:paraId="5643B9A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0b10001</w:t>
            </w:r>
          </w:p>
        </w:tc>
        <w:tc>
          <w:tcPr>
            <w:tcW w:w="1515" w:type="dxa"/>
            <w:shd w:val="clear" w:color="auto" w:fill="auto"/>
            <w:vAlign w:val="center"/>
          </w:tcPr>
          <w:p w14:paraId="41691C8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w:t>
            </w:r>
          </w:p>
        </w:tc>
        <w:tc>
          <w:tcPr>
            <w:tcW w:w="1080" w:type="dxa"/>
            <w:shd w:val="clear" w:color="auto" w:fill="auto"/>
            <w:vAlign w:val="center"/>
          </w:tcPr>
          <w:p w14:paraId="609BB58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w:t>
            </w:r>
          </w:p>
        </w:tc>
        <w:tc>
          <w:tcPr>
            <w:tcW w:w="1080" w:type="dxa"/>
            <w:shd w:val="clear" w:color="auto" w:fill="auto"/>
            <w:vAlign w:val="center"/>
          </w:tcPr>
          <w:p w14:paraId="7AC48EC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Fa</w:t>
            </w:r>
          </w:p>
        </w:tc>
      </w:tr>
      <w:tr w14:paraId="712B3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5FAFCB9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18</w:t>
            </w:r>
          </w:p>
        </w:tc>
        <w:tc>
          <w:tcPr>
            <w:tcW w:w="1080" w:type="dxa"/>
            <w:shd w:val="clear" w:color="auto" w:fill="auto"/>
            <w:vAlign w:val="center"/>
          </w:tcPr>
          <w:p w14:paraId="51B2D5D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0x12</w:t>
            </w:r>
          </w:p>
        </w:tc>
        <w:tc>
          <w:tcPr>
            <w:tcW w:w="1080" w:type="dxa"/>
            <w:shd w:val="clear" w:color="auto" w:fill="auto"/>
            <w:vAlign w:val="center"/>
          </w:tcPr>
          <w:p w14:paraId="57EC3B0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0b10010</w:t>
            </w:r>
          </w:p>
        </w:tc>
        <w:tc>
          <w:tcPr>
            <w:tcW w:w="1515" w:type="dxa"/>
            <w:shd w:val="clear" w:color="auto" w:fill="auto"/>
            <w:vAlign w:val="center"/>
          </w:tcPr>
          <w:p w14:paraId="2E9B1C5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w:t>
            </w:r>
          </w:p>
        </w:tc>
        <w:tc>
          <w:tcPr>
            <w:tcW w:w="1080" w:type="dxa"/>
            <w:shd w:val="clear" w:color="auto" w:fill="auto"/>
            <w:vAlign w:val="center"/>
          </w:tcPr>
          <w:p w14:paraId="61108ED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F#/Gb</w:t>
            </w:r>
          </w:p>
        </w:tc>
        <w:tc>
          <w:tcPr>
            <w:tcW w:w="1080" w:type="dxa"/>
            <w:shd w:val="clear" w:color="auto" w:fill="auto"/>
            <w:vAlign w:val="center"/>
          </w:tcPr>
          <w:p w14:paraId="2EE789B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Fi/Se</w:t>
            </w:r>
          </w:p>
        </w:tc>
      </w:tr>
      <w:tr w14:paraId="1E32F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1965029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19</w:t>
            </w:r>
          </w:p>
        </w:tc>
        <w:tc>
          <w:tcPr>
            <w:tcW w:w="1080" w:type="dxa"/>
            <w:shd w:val="clear" w:color="auto" w:fill="auto"/>
            <w:vAlign w:val="center"/>
          </w:tcPr>
          <w:p w14:paraId="64BF457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0x13</w:t>
            </w:r>
          </w:p>
        </w:tc>
        <w:tc>
          <w:tcPr>
            <w:tcW w:w="1080" w:type="dxa"/>
            <w:shd w:val="clear" w:color="auto" w:fill="auto"/>
            <w:vAlign w:val="center"/>
          </w:tcPr>
          <w:p w14:paraId="3EA5FDD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0b10011</w:t>
            </w:r>
          </w:p>
        </w:tc>
        <w:tc>
          <w:tcPr>
            <w:tcW w:w="1515" w:type="dxa"/>
            <w:shd w:val="clear" w:color="auto" w:fill="auto"/>
            <w:vAlign w:val="center"/>
          </w:tcPr>
          <w:p w14:paraId="6E92293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w:t>
            </w:r>
          </w:p>
        </w:tc>
        <w:tc>
          <w:tcPr>
            <w:tcW w:w="1080" w:type="dxa"/>
            <w:shd w:val="clear" w:color="auto" w:fill="auto"/>
            <w:vAlign w:val="center"/>
          </w:tcPr>
          <w:p w14:paraId="29F0BD0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w:t>
            </w:r>
          </w:p>
        </w:tc>
        <w:tc>
          <w:tcPr>
            <w:tcW w:w="1080" w:type="dxa"/>
            <w:shd w:val="clear" w:color="auto" w:fill="auto"/>
            <w:vAlign w:val="center"/>
          </w:tcPr>
          <w:p w14:paraId="5513BC1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Sol</w:t>
            </w:r>
          </w:p>
        </w:tc>
      </w:tr>
      <w:tr w14:paraId="46673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2000CA0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20</w:t>
            </w:r>
          </w:p>
        </w:tc>
        <w:tc>
          <w:tcPr>
            <w:tcW w:w="1080" w:type="dxa"/>
            <w:shd w:val="clear" w:color="auto" w:fill="auto"/>
            <w:vAlign w:val="center"/>
          </w:tcPr>
          <w:p w14:paraId="2E6DFC9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0x14</w:t>
            </w:r>
          </w:p>
        </w:tc>
        <w:tc>
          <w:tcPr>
            <w:tcW w:w="1080" w:type="dxa"/>
            <w:shd w:val="clear" w:color="auto" w:fill="auto"/>
            <w:vAlign w:val="center"/>
          </w:tcPr>
          <w:p w14:paraId="1DD6887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0b10100</w:t>
            </w:r>
          </w:p>
        </w:tc>
        <w:tc>
          <w:tcPr>
            <w:tcW w:w="1515" w:type="dxa"/>
            <w:shd w:val="clear" w:color="auto" w:fill="auto"/>
            <w:vAlign w:val="center"/>
          </w:tcPr>
          <w:p w14:paraId="551606E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w:t>
            </w:r>
          </w:p>
        </w:tc>
        <w:tc>
          <w:tcPr>
            <w:tcW w:w="1080" w:type="dxa"/>
            <w:shd w:val="clear" w:color="auto" w:fill="auto"/>
            <w:vAlign w:val="center"/>
          </w:tcPr>
          <w:p w14:paraId="2A286AE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G#/Ab</w:t>
            </w:r>
          </w:p>
        </w:tc>
        <w:tc>
          <w:tcPr>
            <w:tcW w:w="1080" w:type="dxa"/>
            <w:shd w:val="clear" w:color="auto" w:fill="auto"/>
            <w:vAlign w:val="center"/>
          </w:tcPr>
          <w:p w14:paraId="4DA5E44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Si/Le</w:t>
            </w:r>
          </w:p>
        </w:tc>
      </w:tr>
      <w:tr w14:paraId="3B8D4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24747D0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21</w:t>
            </w:r>
          </w:p>
        </w:tc>
        <w:tc>
          <w:tcPr>
            <w:tcW w:w="1080" w:type="dxa"/>
            <w:shd w:val="clear" w:color="auto" w:fill="auto"/>
            <w:vAlign w:val="center"/>
          </w:tcPr>
          <w:p w14:paraId="6BC8120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0x15</w:t>
            </w:r>
          </w:p>
        </w:tc>
        <w:tc>
          <w:tcPr>
            <w:tcW w:w="1080" w:type="dxa"/>
            <w:shd w:val="clear" w:color="auto" w:fill="auto"/>
            <w:vAlign w:val="center"/>
          </w:tcPr>
          <w:p w14:paraId="07ADC39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0b10101</w:t>
            </w:r>
          </w:p>
        </w:tc>
        <w:tc>
          <w:tcPr>
            <w:tcW w:w="1515" w:type="dxa"/>
            <w:shd w:val="clear" w:color="auto" w:fill="auto"/>
            <w:vAlign w:val="center"/>
          </w:tcPr>
          <w:p w14:paraId="4B50BBF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w:t>
            </w:r>
          </w:p>
        </w:tc>
        <w:tc>
          <w:tcPr>
            <w:tcW w:w="1080" w:type="dxa"/>
            <w:shd w:val="clear" w:color="auto" w:fill="auto"/>
            <w:vAlign w:val="center"/>
          </w:tcPr>
          <w:p w14:paraId="247D015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w:t>
            </w:r>
          </w:p>
        </w:tc>
        <w:tc>
          <w:tcPr>
            <w:tcW w:w="1080" w:type="dxa"/>
            <w:shd w:val="clear" w:color="auto" w:fill="auto"/>
            <w:vAlign w:val="center"/>
          </w:tcPr>
          <w:p w14:paraId="6AA15C1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La</w:t>
            </w:r>
          </w:p>
        </w:tc>
      </w:tr>
      <w:tr w14:paraId="0B36A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00B20E6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22</w:t>
            </w:r>
          </w:p>
        </w:tc>
        <w:tc>
          <w:tcPr>
            <w:tcW w:w="1080" w:type="dxa"/>
            <w:shd w:val="clear" w:color="auto" w:fill="auto"/>
            <w:vAlign w:val="center"/>
          </w:tcPr>
          <w:p w14:paraId="3E246EB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0x16</w:t>
            </w:r>
          </w:p>
        </w:tc>
        <w:tc>
          <w:tcPr>
            <w:tcW w:w="1080" w:type="dxa"/>
            <w:shd w:val="clear" w:color="auto" w:fill="auto"/>
            <w:vAlign w:val="center"/>
          </w:tcPr>
          <w:p w14:paraId="22A8CF9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0b10110</w:t>
            </w:r>
          </w:p>
        </w:tc>
        <w:tc>
          <w:tcPr>
            <w:tcW w:w="1515" w:type="dxa"/>
            <w:shd w:val="clear" w:color="auto" w:fill="auto"/>
            <w:vAlign w:val="center"/>
          </w:tcPr>
          <w:p w14:paraId="4AA5320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w:t>
            </w:r>
          </w:p>
        </w:tc>
        <w:tc>
          <w:tcPr>
            <w:tcW w:w="1080" w:type="dxa"/>
            <w:shd w:val="clear" w:color="auto" w:fill="auto"/>
            <w:vAlign w:val="center"/>
          </w:tcPr>
          <w:p w14:paraId="1712492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A#/Bb</w:t>
            </w:r>
          </w:p>
        </w:tc>
        <w:tc>
          <w:tcPr>
            <w:tcW w:w="1080" w:type="dxa"/>
            <w:shd w:val="clear" w:color="auto" w:fill="auto"/>
            <w:vAlign w:val="center"/>
          </w:tcPr>
          <w:p w14:paraId="6C37427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Li/Te</w:t>
            </w:r>
          </w:p>
        </w:tc>
      </w:tr>
      <w:tr w14:paraId="785CB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0FC66C6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23</w:t>
            </w:r>
          </w:p>
        </w:tc>
        <w:tc>
          <w:tcPr>
            <w:tcW w:w="1080" w:type="dxa"/>
            <w:shd w:val="clear" w:color="auto" w:fill="auto"/>
            <w:vAlign w:val="center"/>
          </w:tcPr>
          <w:p w14:paraId="131DD1C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0x17</w:t>
            </w:r>
          </w:p>
        </w:tc>
        <w:tc>
          <w:tcPr>
            <w:tcW w:w="1080" w:type="dxa"/>
            <w:shd w:val="clear" w:color="auto" w:fill="auto"/>
            <w:vAlign w:val="center"/>
          </w:tcPr>
          <w:p w14:paraId="3A2D109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0b10111</w:t>
            </w:r>
          </w:p>
        </w:tc>
        <w:tc>
          <w:tcPr>
            <w:tcW w:w="1515" w:type="dxa"/>
            <w:shd w:val="clear" w:color="auto" w:fill="auto"/>
            <w:vAlign w:val="center"/>
          </w:tcPr>
          <w:p w14:paraId="4B0BB63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w:t>
            </w:r>
          </w:p>
        </w:tc>
        <w:tc>
          <w:tcPr>
            <w:tcW w:w="1080" w:type="dxa"/>
            <w:shd w:val="clear" w:color="auto" w:fill="auto"/>
            <w:vAlign w:val="center"/>
          </w:tcPr>
          <w:p w14:paraId="0FE4461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B</w:t>
            </w:r>
          </w:p>
        </w:tc>
        <w:tc>
          <w:tcPr>
            <w:tcW w:w="1080" w:type="dxa"/>
            <w:shd w:val="clear" w:color="auto" w:fill="auto"/>
            <w:vAlign w:val="center"/>
          </w:tcPr>
          <w:p w14:paraId="099164B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Ti</w:t>
            </w:r>
          </w:p>
        </w:tc>
      </w:tr>
      <w:tr w14:paraId="40147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0AAAF5A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24</w:t>
            </w:r>
          </w:p>
        </w:tc>
        <w:tc>
          <w:tcPr>
            <w:tcW w:w="1080" w:type="dxa"/>
            <w:shd w:val="clear" w:color="auto" w:fill="auto"/>
            <w:vAlign w:val="center"/>
          </w:tcPr>
          <w:p w14:paraId="63E985D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0x18</w:t>
            </w:r>
          </w:p>
        </w:tc>
        <w:tc>
          <w:tcPr>
            <w:tcW w:w="1080" w:type="dxa"/>
            <w:shd w:val="clear" w:color="auto" w:fill="auto"/>
            <w:vAlign w:val="center"/>
          </w:tcPr>
          <w:p w14:paraId="66106C5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0b11000</w:t>
            </w:r>
          </w:p>
        </w:tc>
        <w:tc>
          <w:tcPr>
            <w:tcW w:w="1515" w:type="dxa"/>
            <w:shd w:val="clear" w:color="auto" w:fill="auto"/>
            <w:vAlign w:val="center"/>
          </w:tcPr>
          <w:p w14:paraId="137EC5E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3543DA3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w:t>
            </w:r>
          </w:p>
        </w:tc>
        <w:tc>
          <w:tcPr>
            <w:tcW w:w="1080" w:type="dxa"/>
            <w:shd w:val="clear" w:color="auto" w:fill="auto"/>
            <w:vAlign w:val="center"/>
          </w:tcPr>
          <w:p w14:paraId="15775A9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Do</w:t>
            </w:r>
          </w:p>
        </w:tc>
      </w:tr>
      <w:tr w14:paraId="12A00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6B3C167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25</w:t>
            </w:r>
          </w:p>
        </w:tc>
        <w:tc>
          <w:tcPr>
            <w:tcW w:w="1080" w:type="dxa"/>
            <w:shd w:val="clear" w:color="auto" w:fill="auto"/>
            <w:vAlign w:val="center"/>
          </w:tcPr>
          <w:p w14:paraId="11DB0FB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0x19</w:t>
            </w:r>
          </w:p>
        </w:tc>
        <w:tc>
          <w:tcPr>
            <w:tcW w:w="1080" w:type="dxa"/>
            <w:shd w:val="clear" w:color="auto" w:fill="auto"/>
            <w:vAlign w:val="center"/>
          </w:tcPr>
          <w:p w14:paraId="6588021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0b11001</w:t>
            </w:r>
          </w:p>
        </w:tc>
        <w:tc>
          <w:tcPr>
            <w:tcW w:w="1515" w:type="dxa"/>
            <w:shd w:val="clear" w:color="auto" w:fill="auto"/>
            <w:vAlign w:val="center"/>
          </w:tcPr>
          <w:p w14:paraId="541BA99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68C462F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C#/Db</w:t>
            </w:r>
          </w:p>
        </w:tc>
        <w:tc>
          <w:tcPr>
            <w:tcW w:w="1080" w:type="dxa"/>
            <w:shd w:val="clear" w:color="auto" w:fill="auto"/>
            <w:vAlign w:val="center"/>
          </w:tcPr>
          <w:p w14:paraId="2D1EA84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Di/Ra</w:t>
            </w:r>
          </w:p>
        </w:tc>
      </w:tr>
      <w:tr w14:paraId="37E5F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69BD6E6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26</w:t>
            </w:r>
          </w:p>
        </w:tc>
        <w:tc>
          <w:tcPr>
            <w:tcW w:w="1080" w:type="dxa"/>
            <w:shd w:val="clear" w:color="auto" w:fill="auto"/>
            <w:vAlign w:val="center"/>
          </w:tcPr>
          <w:p w14:paraId="042D2C1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0x1A</w:t>
            </w:r>
          </w:p>
        </w:tc>
        <w:tc>
          <w:tcPr>
            <w:tcW w:w="1080" w:type="dxa"/>
            <w:shd w:val="clear" w:color="auto" w:fill="auto"/>
            <w:vAlign w:val="center"/>
          </w:tcPr>
          <w:p w14:paraId="5A3E88A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0b11010</w:t>
            </w:r>
          </w:p>
        </w:tc>
        <w:tc>
          <w:tcPr>
            <w:tcW w:w="1515" w:type="dxa"/>
            <w:shd w:val="clear" w:color="auto" w:fill="auto"/>
            <w:vAlign w:val="center"/>
          </w:tcPr>
          <w:p w14:paraId="4EBC16D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6C03C3D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w:t>
            </w:r>
          </w:p>
        </w:tc>
        <w:tc>
          <w:tcPr>
            <w:tcW w:w="1080" w:type="dxa"/>
            <w:shd w:val="clear" w:color="auto" w:fill="auto"/>
            <w:vAlign w:val="center"/>
          </w:tcPr>
          <w:p w14:paraId="55F93AA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Re</w:t>
            </w:r>
          </w:p>
        </w:tc>
      </w:tr>
      <w:tr w14:paraId="765C3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7131D25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27</w:t>
            </w:r>
          </w:p>
        </w:tc>
        <w:tc>
          <w:tcPr>
            <w:tcW w:w="1080" w:type="dxa"/>
            <w:shd w:val="clear" w:color="auto" w:fill="auto"/>
            <w:vAlign w:val="center"/>
          </w:tcPr>
          <w:p w14:paraId="7772470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0x1B</w:t>
            </w:r>
          </w:p>
        </w:tc>
        <w:tc>
          <w:tcPr>
            <w:tcW w:w="1080" w:type="dxa"/>
            <w:shd w:val="clear" w:color="auto" w:fill="auto"/>
            <w:vAlign w:val="center"/>
          </w:tcPr>
          <w:p w14:paraId="4380C1B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0b11011</w:t>
            </w:r>
          </w:p>
        </w:tc>
        <w:tc>
          <w:tcPr>
            <w:tcW w:w="1515" w:type="dxa"/>
            <w:shd w:val="clear" w:color="auto" w:fill="auto"/>
            <w:vAlign w:val="center"/>
          </w:tcPr>
          <w:p w14:paraId="2342353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3BB0E58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D#/Eb</w:t>
            </w:r>
          </w:p>
        </w:tc>
        <w:tc>
          <w:tcPr>
            <w:tcW w:w="1080" w:type="dxa"/>
            <w:shd w:val="clear" w:color="auto" w:fill="auto"/>
            <w:vAlign w:val="center"/>
          </w:tcPr>
          <w:p w14:paraId="38457CD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Ri/Me</w:t>
            </w:r>
          </w:p>
        </w:tc>
      </w:tr>
      <w:tr w14:paraId="1982B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67C0AA8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28</w:t>
            </w:r>
          </w:p>
        </w:tc>
        <w:tc>
          <w:tcPr>
            <w:tcW w:w="1080" w:type="dxa"/>
            <w:shd w:val="clear" w:color="auto" w:fill="auto"/>
            <w:vAlign w:val="center"/>
          </w:tcPr>
          <w:p w14:paraId="2804EF1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0x1C</w:t>
            </w:r>
          </w:p>
        </w:tc>
        <w:tc>
          <w:tcPr>
            <w:tcW w:w="1080" w:type="dxa"/>
            <w:shd w:val="clear" w:color="auto" w:fill="auto"/>
            <w:vAlign w:val="center"/>
          </w:tcPr>
          <w:p w14:paraId="767E9D6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0b11100</w:t>
            </w:r>
          </w:p>
        </w:tc>
        <w:tc>
          <w:tcPr>
            <w:tcW w:w="1515" w:type="dxa"/>
            <w:shd w:val="clear" w:color="auto" w:fill="auto"/>
            <w:vAlign w:val="center"/>
          </w:tcPr>
          <w:p w14:paraId="66F99B4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77B491B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w:t>
            </w:r>
          </w:p>
        </w:tc>
        <w:tc>
          <w:tcPr>
            <w:tcW w:w="1080" w:type="dxa"/>
            <w:shd w:val="clear" w:color="auto" w:fill="auto"/>
            <w:vAlign w:val="center"/>
          </w:tcPr>
          <w:p w14:paraId="45D3408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Mi</w:t>
            </w:r>
          </w:p>
        </w:tc>
      </w:tr>
      <w:tr w14:paraId="660DB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3DF593F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29</w:t>
            </w:r>
          </w:p>
        </w:tc>
        <w:tc>
          <w:tcPr>
            <w:tcW w:w="1080" w:type="dxa"/>
            <w:shd w:val="clear" w:color="auto" w:fill="auto"/>
            <w:vAlign w:val="center"/>
          </w:tcPr>
          <w:p w14:paraId="330FCCC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0x1D</w:t>
            </w:r>
          </w:p>
        </w:tc>
        <w:tc>
          <w:tcPr>
            <w:tcW w:w="1080" w:type="dxa"/>
            <w:shd w:val="clear" w:color="auto" w:fill="auto"/>
            <w:vAlign w:val="center"/>
          </w:tcPr>
          <w:p w14:paraId="11FB1EB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0b11101</w:t>
            </w:r>
          </w:p>
        </w:tc>
        <w:tc>
          <w:tcPr>
            <w:tcW w:w="1515" w:type="dxa"/>
            <w:shd w:val="clear" w:color="auto" w:fill="auto"/>
            <w:vAlign w:val="center"/>
          </w:tcPr>
          <w:p w14:paraId="0CAD924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20181CB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w:t>
            </w:r>
          </w:p>
        </w:tc>
        <w:tc>
          <w:tcPr>
            <w:tcW w:w="1080" w:type="dxa"/>
            <w:shd w:val="clear" w:color="auto" w:fill="auto"/>
            <w:vAlign w:val="center"/>
          </w:tcPr>
          <w:p w14:paraId="3EC622E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Fa</w:t>
            </w:r>
          </w:p>
        </w:tc>
      </w:tr>
      <w:tr w14:paraId="5D725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5F6EB81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30</w:t>
            </w:r>
          </w:p>
        </w:tc>
        <w:tc>
          <w:tcPr>
            <w:tcW w:w="1080" w:type="dxa"/>
            <w:shd w:val="clear" w:color="auto" w:fill="auto"/>
            <w:vAlign w:val="center"/>
          </w:tcPr>
          <w:p w14:paraId="138387A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0x1E</w:t>
            </w:r>
          </w:p>
        </w:tc>
        <w:tc>
          <w:tcPr>
            <w:tcW w:w="1080" w:type="dxa"/>
            <w:shd w:val="clear" w:color="auto" w:fill="auto"/>
            <w:vAlign w:val="center"/>
          </w:tcPr>
          <w:p w14:paraId="690A60F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0b11110</w:t>
            </w:r>
          </w:p>
        </w:tc>
        <w:tc>
          <w:tcPr>
            <w:tcW w:w="1515" w:type="dxa"/>
            <w:shd w:val="clear" w:color="auto" w:fill="auto"/>
            <w:vAlign w:val="center"/>
          </w:tcPr>
          <w:p w14:paraId="6B0F088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641BF42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F#/Gb</w:t>
            </w:r>
          </w:p>
        </w:tc>
        <w:tc>
          <w:tcPr>
            <w:tcW w:w="1080" w:type="dxa"/>
            <w:shd w:val="clear" w:color="auto" w:fill="auto"/>
            <w:vAlign w:val="center"/>
          </w:tcPr>
          <w:p w14:paraId="2ACC4D3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Fi/Se</w:t>
            </w:r>
          </w:p>
        </w:tc>
      </w:tr>
      <w:tr w14:paraId="576DD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231D05B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31</w:t>
            </w:r>
          </w:p>
        </w:tc>
        <w:tc>
          <w:tcPr>
            <w:tcW w:w="1080" w:type="dxa"/>
            <w:shd w:val="clear" w:color="auto" w:fill="auto"/>
            <w:vAlign w:val="center"/>
          </w:tcPr>
          <w:p w14:paraId="369BA04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0x1F</w:t>
            </w:r>
          </w:p>
        </w:tc>
        <w:tc>
          <w:tcPr>
            <w:tcW w:w="1080" w:type="dxa"/>
            <w:shd w:val="clear" w:color="auto" w:fill="auto"/>
            <w:vAlign w:val="center"/>
          </w:tcPr>
          <w:p w14:paraId="6A257CD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0b11111</w:t>
            </w:r>
          </w:p>
        </w:tc>
        <w:tc>
          <w:tcPr>
            <w:tcW w:w="1515" w:type="dxa"/>
            <w:shd w:val="clear" w:color="auto" w:fill="auto"/>
            <w:vAlign w:val="center"/>
          </w:tcPr>
          <w:p w14:paraId="123565B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778042B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w:t>
            </w:r>
          </w:p>
        </w:tc>
        <w:tc>
          <w:tcPr>
            <w:tcW w:w="1080" w:type="dxa"/>
            <w:shd w:val="clear" w:color="auto" w:fill="auto"/>
            <w:vAlign w:val="center"/>
          </w:tcPr>
          <w:p w14:paraId="51FB4E3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Sol</w:t>
            </w:r>
          </w:p>
        </w:tc>
      </w:tr>
      <w:tr w14:paraId="51269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6A1BF91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32</w:t>
            </w:r>
          </w:p>
        </w:tc>
        <w:tc>
          <w:tcPr>
            <w:tcW w:w="1080" w:type="dxa"/>
            <w:shd w:val="clear" w:color="auto" w:fill="auto"/>
            <w:vAlign w:val="center"/>
          </w:tcPr>
          <w:p w14:paraId="460B1B9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0x20</w:t>
            </w:r>
          </w:p>
        </w:tc>
        <w:tc>
          <w:tcPr>
            <w:tcW w:w="1080" w:type="dxa"/>
            <w:shd w:val="clear" w:color="auto" w:fill="auto"/>
            <w:vAlign w:val="center"/>
          </w:tcPr>
          <w:p w14:paraId="341BC94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0b100000</w:t>
            </w:r>
          </w:p>
        </w:tc>
        <w:tc>
          <w:tcPr>
            <w:tcW w:w="1515" w:type="dxa"/>
            <w:shd w:val="clear" w:color="auto" w:fill="auto"/>
            <w:vAlign w:val="center"/>
          </w:tcPr>
          <w:p w14:paraId="0F841F4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58455FC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G#/Ab</w:t>
            </w:r>
          </w:p>
        </w:tc>
        <w:tc>
          <w:tcPr>
            <w:tcW w:w="1080" w:type="dxa"/>
            <w:shd w:val="clear" w:color="auto" w:fill="auto"/>
            <w:vAlign w:val="center"/>
          </w:tcPr>
          <w:p w14:paraId="0AA2878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Si/Le</w:t>
            </w:r>
          </w:p>
        </w:tc>
      </w:tr>
      <w:tr w14:paraId="6E79B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64EAA4F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33</w:t>
            </w:r>
          </w:p>
        </w:tc>
        <w:tc>
          <w:tcPr>
            <w:tcW w:w="1080" w:type="dxa"/>
            <w:shd w:val="clear" w:color="auto" w:fill="auto"/>
            <w:vAlign w:val="center"/>
          </w:tcPr>
          <w:p w14:paraId="6DAA478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0x21</w:t>
            </w:r>
          </w:p>
        </w:tc>
        <w:tc>
          <w:tcPr>
            <w:tcW w:w="1080" w:type="dxa"/>
            <w:shd w:val="clear" w:color="auto" w:fill="auto"/>
            <w:vAlign w:val="center"/>
          </w:tcPr>
          <w:p w14:paraId="502AF49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0b100001</w:t>
            </w:r>
          </w:p>
        </w:tc>
        <w:tc>
          <w:tcPr>
            <w:tcW w:w="1515" w:type="dxa"/>
            <w:shd w:val="clear" w:color="auto" w:fill="auto"/>
            <w:vAlign w:val="center"/>
          </w:tcPr>
          <w:p w14:paraId="2CB3C14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0FB0314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w:t>
            </w:r>
          </w:p>
        </w:tc>
        <w:tc>
          <w:tcPr>
            <w:tcW w:w="1080" w:type="dxa"/>
            <w:shd w:val="clear" w:color="auto" w:fill="auto"/>
            <w:vAlign w:val="center"/>
          </w:tcPr>
          <w:p w14:paraId="49070D8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La</w:t>
            </w:r>
          </w:p>
        </w:tc>
      </w:tr>
      <w:tr w14:paraId="54161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41598D2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34</w:t>
            </w:r>
          </w:p>
        </w:tc>
        <w:tc>
          <w:tcPr>
            <w:tcW w:w="1080" w:type="dxa"/>
            <w:shd w:val="clear" w:color="auto" w:fill="auto"/>
            <w:vAlign w:val="center"/>
          </w:tcPr>
          <w:p w14:paraId="6159967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0x22</w:t>
            </w:r>
          </w:p>
        </w:tc>
        <w:tc>
          <w:tcPr>
            <w:tcW w:w="1080" w:type="dxa"/>
            <w:shd w:val="clear" w:color="auto" w:fill="auto"/>
            <w:vAlign w:val="center"/>
          </w:tcPr>
          <w:p w14:paraId="099D01D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0b100010</w:t>
            </w:r>
          </w:p>
        </w:tc>
        <w:tc>
          <w:tcPr>
            <w:tcW w:w="1515" w:type="dxa"/>
            <w:shd w:val="clear" w:color="auto" w:fill="auto"/>
            <w:vAlign w:val="center"/>
          </w:tcPr>
          <w:p w14:paraId="6EFA315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33E44D7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A#/Bb</w:t>
            </w:r>
          </w:p>
        </w:tc>
        <w:tc>
          <w:tcPr>
            <w:tcW w:w="1080" w:type="dxa"/>
            <w:shd w:val="clear" w:color="auto" w:fill="auto"/>
            <w:vAlign w:val="center"/>
          </w:tcPr>
          <w:p w14:paraId="737F51C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Li/Te</w:t>
            </w:r>
          </w:p>
        </w:tc>
      </w:tr>
      <w:tr w14:paraId="1BC9F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4EB205B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35</w:t>
            </w:r>
          </w:p>
        </w:tc>
        <w:tc>
          <w:tcPr>
            <w:tcW w:w="1080" w:type="dxa"/>
            <w:shd w:val="clear" w:color="auto" w:fill="auto"/>
            <w:vAlign w:val="center"/>
          </w:tcPr>
          <w:p w14:paraId="4E7FA39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0x23</w:t>
            </w:r>
          </w:p>
        </w:tc>
        <w:tc>
          <w:tcPr>
            <w:tcW w:w="1080" w:type="dxa"/>
            <w:shd w:val="clear" w:color="auto" w:fill="auto"/>
            <w:vAlign w:val="center"/>
          </w:tcPr>
          <w:p w14:paraId="5D52940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0b100011</w:t>
            </w:r>
          </w:p>
        </w:tc>
        <w:tc>
          <w:tcPr>
            <w:tcW w:w="1515" w:type="dxa"/>
            <w:shd w:val="clear" w:color="auto" w:fill="auto"/>
            <w:vAlign w:val="center"/>
          </w:tcPr>
          <w:p w14:paraId="4C4B372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080" w:type="dxa"/>
            <w:shd w:val="clear" w:color="auto" w:fill="auto"/>
            <w:vAlign w:val="center"/>
          </w:tcPr>
          <w:p w14:paraId="6F0CA7F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B</w:t>
            </w:r>
          </w:p>
        </w:tc>
        <w:tc>
          <w:tcPr>
            <w:tcW w:w="1080" w:type="dxa"/>
            <w:shd w:val="clear" w:color="auto" w:fill="auto"/>
            <w:vAlign w:val="center"/>
          </w:tcPr>
          <w:p w14:paraId="2300097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Ti</w:t>
            </w:r>
          </w:p>
        </w:tc>
      </w:tr>
      <w:tr w14:paraId="347EA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2CFCB30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36</w:t>
            </w:r>
          </w:p>
        </w:tc>
        <w:tc>
          <w:tcPr>
            <w:tcW w:w="1080" w:type="dxa"/>
            <w:shd w:val="clear" w:color="auto" w:fill="auto"/>
            <w:vAlign w:val="center"/>
          </w:tcPr>
          <w:p w14:paraId="1366578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0x24</w:t>
            </w:r>
          </w:p>
        </w:tc>
        <w:tc>
          <w:tcPr>
            <w:tcW w:w="1080" w:type="dxa"/>
            <w:shd w:val="clear" w:color="auto" w:fill="auto"/>
            <w:vAlign w:val="center"/>
          </w:tcPr>
          <w:p w14:paraId="571D827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0b100100</w:t>
            </w:r>
          </w:p>
        </w:tc>
        <w:tc>
          <w:tcPr>
            <w:tcW w:w="1515" w:type="dxa"/>
            <w:shd w:val="clear" w:color="auto" w:fill="auto"/>
            <w:vAlign w:val="center"/>
          </w:tcPr>
          <w:p w14:paraId="3D23343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080" w:type="dxa"/>
            <w:shd w:val="clear" w:color="auto" w:fill="auto"/>
            <w:vAlign w:val="center"/>
          </w:tcPr>
          <w:p w14:paraId="7F2D3BB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w:t>
            </w:r>
          </w:p>
        </w:tc>
        <w:tc>
          <w:tcPr>
            <w:tcW w:w="1080" w:type="dxa"/>
            <w:shd w:val="clear" w:color="auto" w:fill="auto"/>
            <w:vAlign w:val="center"/>
          </w:tcPr>
          <w:p w14:paraId="5BB12EC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Do</w:t>
            </w:r>
          </w:p>
        </w:tc>
      </w:tr>
      <w:tr w14:paraId="72763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52ABE5F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37</w:t>
            </w:r>
          </w:p>
        </w:tc>
        <w:tc>
          <w:tcPr>
            <w:tcW w:w="1080" w:type="dxa"/>
            <w:shd w:val="clear" w:color="auto" w:fill="auto"/>
            <w:vAlign w:val="center"/>
          </w:tcPr>
          <w:p w14:paraId="683CAAB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0x25</w:t>
            </w:r>
          </w:p>
        </w:tc>
        <w:tc>
          <w:tcPr>
            <w:tcW w:w="1080" w:type="dxa"/>
            <w:shd w:val="clear" w:color="auto" w:fill="auto"/>
            <w:vAlign w:val="center"/>
          </w:tcPr>
          <w:p w14:paraId="318138B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0b100101</w:t>
            </w:r>
          </w:p>
        </w:tc>
        <w:tc>
          <w:tcPr>
            <w:tcW w:w="1515" w:type="dxa"/>
            <w:shd w:val="clear" w:color="auto" w:fill="auto"/>
            <w:vAlign w:val="center"/>
          </w:tcPr>
          <w:p w14:paraId="09999FE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080" w:type="dxa"/>
            <w:shd w:val="clear" w:color="auto" w:fill="auto"/>
            <w:vAlign w:val="center"/>
          </w:tcPr>
          <w:p w14:paraId="1F70201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C#/Db</w:t>
            </w:r>
          </w:p>
        </w:tc>
        <w:tc>
          <w:tcPr>
            <w:tcW w:w="1080" w:type="dxa"/>
            <w:shd w:val="clear" w:color="auto" w:fill="auto"/>
            <w:vAlign w:val="center"/>
          </w:tcPr>
          <w:p w14:paraId="2601745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Di/Ra</w:t>
            </w:r>
          </w:p>
        </w:tc>
      </w:tr>
      <w:tr w14:paraId="12132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31D6CC0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38</w:t>
            </w:r>
          </w:p>
        </w:tc>
        <w:tc>
          <w:tcPr>
            <w:tcW w:w="1080" w:type="dxa"/>
            <w:shd w:val="clear" w:color="auto" w:fill="auto"/>
            <w:vAlign w:val="center"/>
          </w:tcPr>
          <w:p w14:paraId="1891DBF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0x26</w:t>
            </w:r>
          </w:p>
        </w:tc>
        <w:tc>
          <w:tcPr>
            <w:tcW w:w="1080" w:type="dxa"/>
            <w:shd w:val="clear" w:color="auto" w:fill="auto"/>
            <w:vAlign w:val="center"/>
          </w:tcPr>
          <w:p w14:paraId="573AA3E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0b100110</w:t>
            </w:r>
          </w:p>
        </w:tc>
        <w:tc>
          <w:tcPr>
            <w:tcW w:w="1515" w:type="dxa"/>
            <w:shd w:val="clear" w:color="auto" w:fill="auto"/>
            <w:vAlign w:val="center"/>
          </w:tcPr>
          <w:p w14:paraId="040E93E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080" w:type="dxa"/>
            <w:shd w:val="clear" w:color="auto" w:fill="auto"/>
            <w:vAlign w:val="center"/>
          </w:tcPr>
          <w:p w14:paraId="02C7F82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w:t>
            </w:r>
          </w:p>
        </w:tc>
        <w:tc>
          <w:tcPr>
            <w:tcW w:w="1080" w:type="dxa"/>
            <w:shd w:val="clear" w:color="auto" w:fill="auto"/>
            <w:vAlign w:val="center"/>
          </w:tcPr>
          <w:p w14:paraId="193BC80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Re</w:t>
            </w:r>
          </w:p>
        </w:tc>
      </w:tr>
      <w:tr w14:paraId="71987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39FC152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39</w:t>
            </w:r>
          </w:p>
        </w:tc>
        <w:tc>
          <w:tcPr>
            <w:tcW w:w="1080" w:type="dxa"/>
            <w:shd w:val="clear" w:color="auto" w:fill="auto"/>
            <w:vAlign w:val="center"/>
          </w:tcPr>
          <w:p w14:paraId="58B8A50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0x27</w:t>
            </w:r>
          </w:p>
        </w:tc>
        <w:tc>
          <w:tcPr>
            <w:tcW w:w="1080" w:type="dxa"/>
            <w:shd w:val="clear" w:color="auto" w:fill="auto"/>
            <w:vAlign w:val="center"/>
          </w:tcPr>
          <w:p w14:paraId="0CC1713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0b100111</w:t>
            </w:r>
          </w:p>
        </w:tc>
        <w:tc>
          <w:tcPr>
            <w:tcW w:w="1515" w:type="dxa"/>
            <w:shd w:val="clear" w:color="auto" w:fill="auto"/>
            <w:vAlign w:val="center"/>
          </w:tcPr>
          <w:p w14:paraId="6D65DEA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080" w:type="dxa"/>
            <w:shd w:val="clear" w:color="auto" w:fill="auto"/>
            <w:vAlign w:val="center"/>
          </w:tcPr>
          <w:p w14:paraId="2382DBD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D#/Eb</w:t>
            </w:r>
          </w:p>
        </w:tc>
        <w:tc>
          <w:tcPr>
            <w:tcW w:w="1080" w:type="dxa"/>
            <w:shd w:val="clear" w:color="auto" w:fill="auto"/>
            <w:vAlign w:val="center"/>
          </w:tcPr>
          <w:p w14:paraId="20F70BB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Ri/Me</w:t>
            </w:r>
          </w:p>
        </w:tc>
      </w:tr>
      <w:tr w14:paraId="2913C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177E371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40</w:t>
            </w:r>
          </w:p>
        </w:tc>
        <w:tc>
          <w:tcPr>
            <w:tcW w:w="1080" w:type="dxa"/>
            <w:shd w:val="clear" w:color="auto" w:fill="auto"/>
            <w:vAlign w:val="center"/>
          </w:tcPr>
          <w:p w14:paraId="5088026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0x28</w:t>
            </w:r>
          </w:p>
        </w:tc>
        <w:tc>
          <w:tcPr>
            <w:tcW w:w="1080" w:type="dxa"/>
            <w:shd w:val="clear" w:color="auto" w:fill="auto"/>
            <w:vAlign w:val="center"/>
          </w:tcPr>
          <w:p w14:paraId="28B0CB9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0b101000</w:t>
            </w:r>
          </w:p>
        </w:tc>
        <w:tc>
          <w:tcPr>
            <w:tcW w:w="1515" w:type="dxa"/>
            <w:shd w:val="clear" w:color="auto" w:fill="auto"/>
            <w:vAlign w:val="center"/>
          </w:tcPr>
          <w:p w14:paraId="06F028A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080" w:type="dxa"/>
            <w:shd w:val="clear" w:color="auto" w:fill="auto"/>
            <w:vAlign w:val="center"/>
          </w:tcPr>
          <w:p w14:paraId="79F4A48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w:t>
            </w:r>
          </w:p>
        </w:tc>
        <w:tc>
          <w:tcPr>
            <w:tcW w:w="1080" w:type="dxa"/>
            <w:shd w:val="clear" w:color="auto" w:fill="auto"/>
            <w:vAlign w:val="center"/>
          </w:tcPr>
          <w:p w14:paraId="7C0BBE5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Mi</w:t>
            </w:r>
          </w:p>
        </w:tc>
      </w:tr>
      <w:tr w14:paraId="30389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19E0D12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41</w:t>
            </w:r>
          </w:p>
        </w:tc>
        <w:tc>
          <w:tcPr>
            <w:tcW w:w="1080" w:type="dxa"/>
            <w:shd w:val="clear" w:color="auto" w:fill="auto"/>
            <w:vAlign w:val="center"/>
          </w:tcPr>
          <w:p w14:paraId="4BA822F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0x29</w:t>
            </w:r>
          </w:p>
        </w:tc>
        <w:tc>
          <w:tcPr>
            <w:tcW w:w="1080" w:type="dxa"/>
            <w:shd w:val="clear" w:color="auto" w:fill="auto"/>
            <w:vAlign w:val="center"/>
          </w:tcPr>
          <w:p w14:paraId="4F9EAC9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0b101001</w:t>
            </w:r>
          </w:p>
        </w:tc>
        <w:tc>
          <w:tcPr>
            <w:tcW w:w="1515" w:type="dxa"/>
            <w:shd w:val="clear" w:color="auto" w:fill="auto"/>
            <w:vAlign w:val="center"/>
          </w:tcPr>
          <w:p w14:paraId="174B95B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080" w:type="dxa"/>
            <w:shd w:val="clear" w:color="auto" w:fill="auto"/>
            <w:vAlign w:val="center"/>
          </w:tcPr>
          <w:p w14:paraId="5EF4550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w:t>
            </w:r>
          </w:p>
        </w:tc>
        <w:tc>
          <w:tcPr>
            <w:tcW w:w="1080" w:type="dxa"/>
            <w:shd w:val="clear" w:color="auto" w:fill="auto"/>
            <w:vAlign w:val="center"/>
          </w:tcPr>
          <w:p w14:paraId="6DD7EC5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Fa</w:t>
            </w:r>
          </w:p>
        </w:tc>
      </w:tr>
      <w:tr w14:paraId="51C06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20AE603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42</w:t>
            </w:r>
          </w:p>
        </w:tc>
        <w:tc>
          <w:tcPr>
            <w:tcW w:w="1080" w:type="dxa"/>
            <w:shd w:val="clear" w:color="auto" w:fill="auto"/>
            <w:vAlign w:val="center"/>
          </w:tcPr>
          <w:p w14:paraId="359BE66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0x2A</w:t>
            </w:r>
          </w:p>
        </w:tc>
        <w:tc>
          <w:tcPr>
            <w:tcW w:w="1080" w:type="dxa"/>
            <w:shd w:val="clear" w:color="auto" w:fill="auto"/>
            <w:vAlign w:val="center"/>
          </w:tcPr>
          <w:p w14:paraId="54A16B1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0b101010</w:t>
            </w:r>
          </w:p>
        </w:tc>
        <w:tc>
          <w:tcPr>
            <w:tcW w:w="1515" w:type="dxa"/>
            <w:shd w:val="clear" w:color="auto" w:fill="auto"/>
            <w:vAlign w:val="center"/>
          </w:tcPr>
          <w:p w14:paraId="700B385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080" w:type="dxa"/>
            <w:shd w:val="clear" w:color="auto" w:fill="auto"/>
            <w:vAlign w:val="center"/>
          </w:tcPr>
          <w:p w14:paraId="30A5C08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F#/Gb</w:t>
            </w:r>
          </w:p>
        </w:tc>
        <w:tc>
          <w:tcPr>
            <w:tcW w:w="1080" w:type="dxa"/>
            <w:shd w:val="clear" w:color="auto" w:fill="auto"/>
            <w:vAlign w:val="center"/>
          </w:tcPr>
          <w:p w14:paraId="49D41A3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Fi/Se</w:t>
            </w:r>
          </w:p>
        </w:tc>
      </w:tr>
      <w:tr w14:paraId="0AF75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2CBB54A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43</w:t>
            </w:r>
          </w:p>
        </w:tc>
        <w:tc>
          <w:tcPr>
            <w:tcW w:w="1080" w:type="dxa"/>
            <w:shd w:val="clear" w:color="auto" w:fill="auto"/>
            <w:vAlign w:val="center"/>
          </w:tcPr>
          <w:p w14:paraId="19CB5E2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0x2B</w:t>
            </w:r>
          </w:p>
        </w:tc>
        <w:tc>
          <w:tcPr>
            <w:tcW w:w="1080" w:type="dxa"/>
            <w:shd w:val="clear" w:color="auto" w:fill="auto"/>
            <w:vAlign w:val="center"/>
          </w:tcPr>
          <w:p w14:paraId="62960C0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0b101011</w:t>
            </w:r>
          </w:p>
        </w:tc>
        <w:tc>
          <w:tcPr>
            <w:tcW w:w="1515" w:type="dxa"/>
            <w:shd w:val="clear" w:color="auto" w:fill="auto"/>
            <w:vAlign w:val="center"/>
          </w:tcPr>
          <w:p w14:paraId="4937A6D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080" w:type="dxa"/>
            <w:shd w:val="clear" w:color="auto" w:fill="auto"/>
            <w:vAlign w:val="center"/>
          </w:tcPr>
          <w:p w14:paraId="0DD8225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w:t>
            </w:r>
          </w:p>
        </w:tc>
        <w:tc>
          <w:tcPr>
            <w:tcW w:w="1080" w:type="dxa"/>
            <w:shd w:val="clear" w:color="auto" w:fill="auto"/>
            <w:vAlign w:val="center"/>
          </w:tcPr>
          <w:p w14:paraId="2DE7F28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Sol</w:t>
            </w:r>
          </w:p>
        </w:tc>
      </w:tr>
      <w:tr w14:paraId="391A1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4FDAB19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44</w:t>
            </w:r>
          </w:p>
        </w:tc>
        <w:tc>
          <w:tcPr>
            <w:tcW w:w="1080" w:type="dxa"/>
            <w:shd w:val="clear" w:color="auto" w:fill="auto"/>
            <w:vAlign w:val="center"/>
          </w:tcPr>
          <w:p w14:paraId="239BB71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0x2C</w:t>
            </w:r>
          </w:p>
        </w:tc>
        <w:tc>
          <w:tcPr>
            <w:tcW w:w="1080" w:type="dxa"/>
            <w:shd w:val="clear" w:color="auto" w:fill="auto"/>
            <w:vAlign w:val="center"/>
          </w:tcPr>
          <w:p w14:paraId="6337F15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0b101100</w:t>
            </w:r>
          </w:p>
        </w:tc>
        <w:tc>
          <w:tcPr>
            <w:tcW w:w="1515" w:type="dxa"/>
            <w:shd w:val="clear" w:color="auto" w:fill="auto"/>
            <w:vAlign w:val="center"/>
          </w:tcPr>
          <w:p w14:paraId="29F4C06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080" w:type="dxa"/>
            <w:shd w:val="clear" w:color="auto" w:fill="auto"/>
            <w:vAlign w:val="center"/>
          </w:tcPr>
          <w:p w14:paraId="65A71E4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G#/Ab</w:t>
            </w:r>
          </w:p>
        </w:tc>
        <w:tc>
          <w:tcPr>
            <w:tcW w:w="1080" w:type="dxa"/>
            <w:shd w:val="clear" w:color="auto" w:fill="auto"/>
            <w:vAlign w:val="center"/>
          </w:tcPr>
          <w:p w14:paraId="6AC3228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Si/Le</w:t>
            </w:r>
          </w:p>
        </w:tc>
      </w:tr>
      <w:tr w14:paraId="4808F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2501F3D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45</w:t>
            </w:r>
          </w:p>
        </w:tc>
        <w:tc>
          <w:tcPr>
            <w:tcW w:w="1080" w:type="dxa"/>
            <w:shd w:val="clear" w:color="auto" w:fill="auto"/>
            <w:vAlign w:val="center"/>
          </w:tcPr>
          <w:p w14:paraId="3F77C8E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0x2D</w:t>
            </w:r>
          </w:p>
        </w:tc>
        <w:tc>
          <w:tcPr>
            <w:tcW w:w="1080" w:type="dxa"/>
            <w:shd w:val="clear" w:color="auto" w:fill="auto"/>
            <w:vAlign w:val="center"/>
          </w:tcPr>
          <w:p w14:paraId="3F90135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0b101101</w:t>
            </w:r>
          </w:p>
        </w:tc>
        <w:tc>
          <w:tcPr>
            <w:tcW w:w="1515" w:type="dxa"/>
            <w:shd w:val="clear" w:color="auto" w:fill="auto"/>
            <w:vAlign w:val="center"/>
          </w:tcPr>
          <w:p w14:paraId="6BBC84B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080" w:type="dxa"/>
            <w:shd w:val="clear" w:color="auto" w:fill="auto"/>
            <w:vAlign w:val="center"/>
          </w:tcPr>
          <w:p w14:paraId="0FC4DEF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w:t>
            </w:r>
          </w:p>
        </w:tc>
        <w:tc>
          <w:tcPr>
            <w:tcW w:w="1080" w:type="dxa"/>
            <w:shd w:val="clear" w:color="auto" w:fill="auto"/>
            <w:vAlign w:val="center"/>
          </w:tcPr>
          <w:p w14:paraId="2196C53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La</w:t>
            </w:r>
          </w:p>
        </w:tc>
      </w:tr>
      <w:tr w14:paraId="084B2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5114F8A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46</w:t>
            </w:r>
          </w:p>
        </w:tc>
        <w:tc>
          <w:tcPr>
            <w:tcW w:w="1080" w:type="dxa"/>
            <w:shd w:val="clear" w:color="auto" w:fill="auto"/>
            <w:vAlign w:val="center"/>
          </w:tcPr>
          <w:p w14:paraId="26539FE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0x2E</w:t>
            </w:r>
          </w:p>
        </w:tc>
        <w:tc>
          <w:tcPr>
            <w:tcW w:w="1080" w:type="dxa"/>
            <w:shd w:val="clear" w:color="auto" w:fill="auto"/>
            <w:vAlign w:val="center"/>
          </w:tcPr>
          <w:p w14:paraId="040355E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0b101110</w:t>
            </w:r>
          </w:p>
        </w:tc>
        <w:tc>
          <w:tcPr>
            <w:tcW w:w="1515" w:type="dxa"/>
            <w:shd w:val="clear" w:color="auto" w:fill="auto"/>
            <w:vAlign w:val="center"/>
          </w:tcPr>
          <w:p w14:paraId="645386B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080" w:type="dxa"/>
            <w:shd w:val="clear" w:color="auto" w:fill="auto"/>
            <w:vAlign w:val="center"/>
          </w:tcPr>
          <w:p w14:paraId="1E97859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A#/Bb</w:t>
            </w:r>
          </w:p>
        </w:tc>
        <w:tc>
          <w:tcPr>
            <w:tcW w:w="1080" w:type="dxa"/>
            <w:shd w:val="clear" w:color="auto" w:fill="auto"/>
            <w:vAlign w:val="center"/>
          </w:tcPr>
          <w:p w14:paraId="3030F4C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Li/Te</w:t>
            </w:r>
          </w:p>
        </w:tc>
      </w:tr>
      <w:tr w14:paraId="05DE8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7A95B86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47</w:t>
            </w:r>
          </w:p>
        </w:tc>
        <w:tc>
          <w:tcPr>
            <w:tcW w:w="1080" w:type="dxa"/>
            <w:shd w:val="clear" w:color="auto" w:fill="auto"/>
            <w:vAlign w:val="center"/>
          </w:tcPr>
          <w:p w14:paraId="3D6E225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0x2F</w:t>
            </w:r>
          </w:p>
        </w:tc>
        <w:tc>
          <w:tcPr>
            <w:tcW w:w="1080" w:type="dxa"/>
            <w:shd w:val="clear" w:color="auto" w:fill="auto"/>
            <w:vAlign w:val="center"/>
          </w:tcPr>
          <w:p w14:paraId="6E500D4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0b101111</w:t>
            </w:r>
          </w:p>
        </w:tc>
        <w:tc>
          <w:tcPr>
            <w:tcW w:w="1515" w:type="dxa"/>
            <w:shd w:val="clear" w:color="auto" w:fill="auto"/>
            <w:vAlign w:val="center"/>
          </w:tcPr>
          <w:p w14:paraId="4739000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080" w:type="dxa"/>
            <w:shd w:val="clear" w:color="auto" w:fill="auto"/>
            <w:vAlign w:val="center"/>
          </w:tcPr>
          <w:p w14:paraId="5A5A504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B</w:t>
            </w:r>
          </w:p>
        </w:tc>
        <w:tc>
          <w:tcPr>
            <w:tcW w:w="1080" w:type="dxa"/>
            <w:shd w:val="clear" w:color="auto" w:fill="auto"/>
            <w:vAlign w:val="center"/>
          </w:tcPr>
          <w:p w14:paraId="44B71C9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Ti</w:t>
            </w:r>
          </w:p>
        </w:tc>
      </w:tr>
      <w:tr w14:paraId="7E00E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22FF3A2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48</w:t>
            </w:r>
          </w:p>
        </w:tc>
        <w:tc>
          <w:tcPr>
            <w:tcW w:w="1080" w:type="dxa"/>
            <w:shd w:val="clear" w:color="auto" w:fill="auto"/>
            <w:vAlign w:val="center"/>
          </w:tcPr>
          <w:p w14:paraId="3B42D9B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0x30</w:t>
            </w:r>
          </w:p>
        </w:tc>
        <w:tc>
          <w:tcPr>
            <w:tcW w:w="1080" w:type="dxa"/>
            <w:shd w:val="clear" w:color="auto" w:fill="auto"/>
            <w:vAlign w:val="center"/>
          </w:tcPr>
          <w:p w14:paraId="68C5E39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0b110000</w:t>
            </w:r>
          </w:p>
        </w:tc>
        <w:tc>
          <w:tcPr>
            <w:tcW w:w="1515" w:type="dxa"/>
            <w:shd w:val="clear" w:color="auto" w:fill="auto"/>
            <w:vAlign w:val="center"/>
          </w:tcPr>
          <w:p w14:paraId="1A60DE9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080" w:type="dxa"/>
            <w:shd w:val="clear" w:color="auto" w:fill="auto"/>
            <w:vAlign w:val="center"/>
          </w:tcPr>
          <w:p w14:paraId="6437FA0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w:t>
            </w:r>
          </w:p>
        </w:tc>
        <w:tc>
          <w:tcPr>
            <w:tcW w:w="1080" w:type="dxa"/>
            <w:shd w:val="clear" w:color="auto" w:fill="auto"/>
            <w:vAlign w:val="center"/>
          </w:tcPr>
          <w:p w14:paraId="1089719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Do</w:t>
            </w:r>
          </w:p>
        </w:tc>
      </w:tr>
      <w:tr w14:paraId="4F18B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6DC6A6D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49</w:t>
            </w:r>
          </w:p>
        </w:tc>
        <w:tc>
          <w:tcPr>
            <w:tcW w:w="1080" w:type="dxa"/>
            <w:shd w:val="clear" w:color="auto" w:fill="auto"/>
            <w:vAlign w:val="center"/>
          </w:tcPr>
          <w:p w14:paraId="454A00C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0x31</w:t>
            </w:r>
          </w:p>
        </w:tc>
        <w:tc>
          <w:tcPr>
            <w:tcW w:w="1080" w:type="dxa"/>
            <w:shd w:val="clear" w:color="auto" w:fill="auto"/>
            <w:vAlign w:val="center"/>
          </w:tcPr>
          <w:p w14:paraId="6D1146B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0b110001</w:t>
            </w:r>
          </w:p>
        </w:tc>
        <w:tc>
          <w:tcPr>
            <w:tcW w:w="1515" w:type="dxa"/>
            <w:shd w:val="clear" w:color="auto" w:fill="auto"/>
            <w:vAlign w:val="center"/>
          </w:tcPr>
          <w:p w14:paraId="7F6906A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080" w:type="dxa"/>
            <w:shd w:val="clear" w:color="auto" w:fill="auto"/>
            <w:vAlign w:val="center"/>
          </w:tcPr>
          <w:p w14:paraId="6DDF639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C#/Db</w:t>
            </w:r>
          </w:p>
        </w:tc>
        <w:tc>
          <w:tcPr>
            <w:tcW w:w="1080" w:type="dxa"/>
            <w:shd w:val="clear" w:color="auto" w:fill="auto"/>
            <w:vAlign w:val="center"/>
          </w:tcPr>
          <w:p w14:paraId="0C575F8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Di/Ra</w:t>
            </w:r>
          </w:p>
        </w:tc>
      </w:tr>
      <w:tr w14:paraId="005AE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2613CCF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50</w:t>
            </w:r>
          </w:p>
        </w:tc>
        <w:tc>
          <w:tcPr>
            <w:tcW w:w="1080" w:type="dxa"/>
            <w:shd w:val="clear" w:color="auto" w:fill="auto"/>
            <w:vAlign w:val="center"/>
          </w:tcPr>
          <w:p w14:paraId="28D4A60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0x32</w:t>
            </w:r>
          </w:p>
        </w:tc>
        <w:tc>
          <w:tcPr>
            <w:tcW w:w="1080" w:type="dxa"/>
            <w:shd w:val="clear" w:color="auto" w:fill="auto"/>
            <w:vAlign w:val="center"/>
          </w:tcPr>
          <w:p w14:paraId="6F95B54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0b110010</w:t>
            </w:r>
          </w:p>
        </w:tc>
        <w:tc>
          <w:tcPr>
            <w:tcW w:w="1515" w:type="dxa"/>
            <w:shd w:val="clear" w:color="auto" w:fill="auto"/>
            <w:vAlign w:val="center"/>
          </w:tcPr>
          <w:p w14:paraId="6A50AF1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080" w:type="dxa"/>
            <w:shd w:val="clear" w:color="auto" w:fill="auto"/>
            <w:vAlign w:val="center"/>
          </w:tcPr>
          <w:p w14:paraId="0978B02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w:t>
            </w:r>
          </w:p>
        </w:tc>
        <w:tc>
          <w:tcPr>
            <w:tcW w:w="1080" w:type="dxa"/>
            <w:shd w:val="clear" w:color="auto" w:fill="auto"/>
            <w:vAlign w:val="center"/>
          </w:tcPr>
          <w:p w14:paraId="6192BD0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Re</w:t>
            </w:r>
          </w:p>
        </w:tc>
      </w:tr>
      <w:tr w14:paraId="037AE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0085442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51</w:t>
            </w:r>
          </w:p>
        </w:tc>
        <w:tc>
          <w:tcPr>
            <w:tcW w:w="1080" w:type="dxa"/>
            <w:shd w:val="clear" w:color="auto" w:fill="auto"/>
            <w:vAlign w:val="center"/>
          </w:tcPr>
          <w:p w14:paraId="333A135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0x33</w:t>
            </w:r>
          </w:p>
        </w:tc>
        <w:tc>
          <w:tcPr>
            <w:tcW w:w="1080" w:type="dxa"/>
            <w:shd w:val="clear" w:color="auto" w:fill="auto"/>
            <w:vAlign w:val="center"/>
          </w:tcPr>
          <w:p w14:paraId="202C4F2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0b110011</w:t>
            </w:r>
          </w:p>
        </w:tc>
        <w:tc>
          <w:tcPr>
            <w:tcW w:w="1515" w:type="dxa"/>
            <w:shd w:val="clear" w:color="auto" w:fill="auto"/>
            <w:vAlign w:val="center"/>
          </w:tcPr>
          <w:p w14:paraId="653E837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080" w:type="dxa"/>
            <w:shd w:val="clear" w:color="auto" w:fill="auto"/>
            <w:vAlign w:val="center"/>
          </w:tcPr>
          <w:p w14:paraId="6D2AC78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D#/Eb</w:t>
            </w:r>
          </w:p>
        </w:tc>
        <w:tc>
          <w:tcPr>
            <w:tcW w:w="1080" w:type="dxa"/>
            <w:shd w:val="clear" w:color="auto" w:fill="auto"/>
            <w:vAlign w:val="center"/>
          </w:tcPr>
          <w:p w14:paraId="6B71225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Ri/Me</w:t>
            </w:r>
          </w:p>
        </w:tc>
      </w:tr>
      <w:tr w14:paraId="2CBB2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040BFD6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52</w:t>
            </w:r>
          </w:p>
        </w:tc>
        <w:tc>
          <w:tcPr>
            <w:tcW w:w="1080" w:type="dxa"/>
            <w:shd w:val="clear" w:color="auto" w:fill="auto"/>
            <w:vAlign w:val="center"/>
          </w:tcPr>
          <w:p w14:paraId="4803D05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0x34</w:t>
            </w:r>
          </w:p>
        </w:tc>
        <w:tc>
          <w:tcPr>
            <w:tcW w:w="1080" w:type="dxa"/>
            <w:shd w:val="clear" w:color="auto" w:fill="auto"/>
            <w:vAlign w:val="center"/>
          </w:tcPr>
          <w:p w14:paraId="189272E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0b110100</w:t>
            </w:r>
          </w:p>
        </w:tc>
        <w:tc>
          <w:tcPr>
            <w:tcW w:w="1515" w:type="dxa"/>
            <w:shd w:val="clear" w:color="auto" w:fill="auto"/>
            <w:vAlign w:val="center"/>
          </w:tcPr>
          <w:p w14:paraId="53F37A7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080" w:type="dxa"/>
            <w:shd w:val="clear" w:color="auto" w:fill="auto"/>
            <w:vAlign w:val="center"/>
          </w:tcPr>
          <w:p w14:paraId="5DD3BFD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w:t>
            </w:r>
          </w:p>
        </w:tc>
        <w:tc>
          <w:tcPr>
            <w:tcW w:w="1080" w:type="dxa"/>
            <w:shd w:val="clear" w:color="auto" w:fill="auto"/>
            <w:vAlign w:val="center"/>
          </w:tcPr>
          <w:p w14:paraId="7EC3C50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Mi</w:t>
            </w:r>
          </w:p>
        </w:tc>
      </w:tr>
      <w:tr w14:paraId="4160D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6D628B8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53</w:t>
            </w:r>
          </w:p>
        </w:tc>
        <w:tc>
          <w:tcPr>
            <w:tcW w:w="1080" w:type="dxa"/>
            <w:shd w:val="clear" w:color="auto" w:fill="auto"/>
            <w:vAlign w:val="center"/>
          </w:tcPr>
          <w:p w14:paraId="13BDDD3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0x35</w:t>
            </w:r>
          </w:p>
        </w:tc>
        <w:tc>
          <w:tcPr>
            <w:tcW w:w="1080" w:type="dxa"/>
            <w:shd w:val="clear" w:color="auto" w:fill="auto"/>
            <w:vAlign w:val="center"/>
          </w:tcPr>
          <w:p w14:paraId="5B8FC23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0b110101</w:t>
            </w:r>
          </w:p>
        </w:tc>
        <w:tc>
          <w:tcPr>
            <w:tcW w:w="1515" w:type="dxa"/>
            <w:shd w:val="clear" w:color="auto" w:fill="auto"/>
            <w:vAlign w:val="center"/>
          </w:tcPr>
          <w:p w14:paraId="7FD69FD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080" w:type="dxa"/>
            <w:shd w:val="clear" w:color="auto" w:fill="auto"/>
            <w:vAlign w:val="center"/>
          </w:tcPr>
          <w:p w14:paraId="5262C17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w:t>
            </w:r>
          </w:p>
        </w:tc>
        <w:tc>
          <w:tcPr>
            <w:tcW w:w="1080" w:type="dxa"/>
            <w:shd w:val="clear" w:color="auto" w:fill="auto"/>
            <w:vAlign w:val="center"/>
          </w:tcPr>
          <w:p w14:paraId="4201B9A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Fa</w:t>
            </w:r>
          </w:p>
        </w:tc>
      </w:tr>
      <w:tr w14:paraId="3A2B8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6009834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54</w:t>
            </w:r>
          </w:p>
        </w:tc>
        <w:tc>
          <w:tcPr>
            <w:tcW w:w="1080" w:type="dxa"/>
            <w:shd w:val="clear" w:color="auto" w:fill="auto"/>
            <w:vAlign w:val="center"/>
          </w:tcPr>
          <w:p w14:paraId="2EAB880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0x36</w:t>
            </w:r>
          </w:p>
        </w:tc>
        <w:tc>
          <w:tcPr>
            <w:tcW w:w="1080" w:type="dxa"/>
            <w:shd w:val="clear" w:color="auto" w:fill="auto"/>
            <w:vAlign w:val="center"/>
          </w:tcPr>
          <w:p w14:paraId="63B57FB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0b110110</w:t>
            </w:r>
          </w:p>
        </w:tc>
        <w:tc>
          <w:tcPr>
            <w:tcW w:w="1515" w:type="dxa"/>
            <w:shd w:val="clear" w:color="auto" w:fill="auto"/>
            <w:vAlign w:val="center"/>
          </w:tcPr>
          <w:p w14:paraId="3BC00D1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080" w:type="dxa"/>
            <w:shd w:val="clear" w:color="auto" w:fill="auto"/>
            <w:vAlign w:val="center"/>
          </w:tcPr>
          <w:p w14:paraId="3932C3A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F#/Gb</w:t>
            </w:r>
          </w:p>
        </w:tc>
        <w:tc>
          <w:tcPr>
            <w:tcW w:w="1080" w:type="dxa"/>
            <w:shd w:val="clear" w:color="auto" w:fill="auto"/>
            <w:vAlign w:val="center"/>
          </w:tcPr>
          <w:p w14:paraId="0748926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Fi/Se</w:t>
            </w:r>
          </w:p>
        </w:tc>
      </w:tr>
      <w:tr w14:paraId="636AD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6B72FB6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55</w:t>
            </w:r>
          </w:p>
        </w:tc>
        <w:tc>
          <w:tcPr>
            <w:tcW w:w="1080" w:type="dxa"/>
            <w:shd w:val="clear" w:color="auto" w:fill="auto"/>
            <w:vAlign w:val="center"/>
          </w:tcPr>
          <w:p w14:paraId="692FF30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0x37</w:t>
            </w:r>
          </w:p>
        </w:tc>
        <w:tc>
          <w:tcPr>
            <w:tcW w:w="1080" w:type="dxa"/>
            <w:shd w:val="clear" w:color="auto" w:fill="auto"/>
            <w:vAlign w:val="center"/>
          </w:tcPr>
          <w:p w14:paraId="6689938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0b110111</w:t>
            </w:r>
          </w:p>
        </w:tc>
        <w:tc>
          <w:tcPr>
            <w:tcW w:w="1515" w:type="dxa"/>
            <w:shd w:val="clear" w:color="auto" w:fill="auto"/>
            <w:vAlign w:val="center"/>
          </w:tcPr>
          <w:p w14:paraId="6F1019B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080" w:type="dxa"/>
            <w:shd w:val="clear" w:color="auto" w:fill="auto"/>
            <w:vAlign w:val="center"/>
          </w:tcPr>
          <w:p w14:paraId="4280706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w:t>
            </w:r>
          </w:p>
        </w:tc>
        <w:tc>
          <w:tcPr>
            <w:tcW w:w="1080" w:type="dxa"/>
            <w:shd w:val="clear" w:color="auto" w:fill="auto"/>
            <w:vAlign w:val="center"/>
          </w:tcPr>
          <w:p w14:paraId="521408A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Sol</w:t>
            </w:r>
          </w:p>
        </w:tc>
      </w:tr>
      <w:tr w14:paraId="30AEA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7BC2EE1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56</w:t>
            </w:r>
          </w:p>
        </w:tc>
        <w:tc>
          <w:tcPr>
            <w:tcW w:w="1080" w:type="dxa"/>
            <w:shd w:val="clear" w:color="auto" w:fill="auto"/>
            <w:vAlign w:val="center"/>
          </w:tcPr>
          <w:p w14:paraId="4A3D0B2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0x38</w:t>
            </w:r>
          </w:p>
        </w:tc>
        <w:tc>
          <w:tcPr>
            <w:tcW w:w="1080" w:type="dxa"/>
            <w:shd w:val="clear" w:color="auto" w:fill="auto"/>
            <w:vAlign w:val="center"/>
          </w:tcPr>
          <w:p w14:paraId="0BD8792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0b111000</w:t>
            </w:r>
          </w:p>
        </w:tc>
        <w:tc>
          <w:tcPr>
            <w:tcW w:w="1515" w:type="dxa"/>
            <w:shd w:val="clear" w:color="auto" w:fill="auto"/>
            <w:vAlign w:val="center"/>
          </w:tcPr>
          <w:p w14:paraId="24E2342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080" w:type="dxa"/>
            <w:shd w:val="clear" w:color="auto" w:fill="auto"/>
            <w:vAlign w:val="center"/>
          </w:tcPr>
          <w:p w14:paraId="61C6DE1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G#/Ab</w:t>
            </w:r>
          </w:p>
        </w:tc>
        <w:tc>
          <w:tcPr>
            <w:tcW w:w="1080" w:type="dxa"/>
            <w:shd w:val="clear" w:color="auto" w:fill="auto"/>
            <w:vAlign w:val="center"/>
          </w:tcPr>
          <w:p w14:paraId="39D925A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Si/Le</w:t>
            </w:r>
          </w:p>
        </w:tc>
      </w:tr>
      <w:tr w14:paraId="70DF3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54D0F5C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57</w:t>
            </w:r>
          </w:p>
        </w:tc>
        <w:tc>
          <w:tcPr>
            <w:tcW w:w="1080" w:type="dxa"/>
            <w:shd w:val="clear" w:color="auto" w:fill="auto"/>
            <w:vAlign w:val="center"/>
          </w:tcPr>
          <w:p w14:paraId="571361E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0x39</w:t>
            </w:r>
          </w:p>
        </w:tc>
        <w:tc>
          <w:tcPr>
            <w:tcW w:w="1080" w:type="dxa"/>
            <w:shd w:val="clear" w:color="auto" w:fill="auto"/>
            <w:vAlign w:val="center"/>
          </w:tcPr>
          <w:p w14:paraId="6B2A0F2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0b111001</w:t>
            </w:r>
          </w:p>
        </w:tc>
        <w:tc>
          <w:tcPr>
            <w:tcW w:w="1515" w:type="dxa"/>
            <w:shd w:val="clear" w:color="auto" w:fill="auto"/>
            <w:vAlign w:val="center"/>
          </w:tcPr>
          <w:p w14:paraId="1DB9466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080" w:type="dxa"/>
            <w:shd w:val="clear" w:color="auto" w:fill="auto"/>
            <w:vAlign w:val="center"/>
          </w:tcPr>
          <w:p w14:paraId="5C92F5D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w:t>
            </w:r>
          </w:p>
        </w:tc>
        <w:tc>
          <w:tcPr>
            <w:tcW w:w="1080" w:type="dxa"/>
            <w:shd w:val="clear" w:color="auto" w:fill="auto"/>
            <w:vAlign w:val="center"/>
          </w:tcPr>
          <w:p w14:paraId="59A1E4B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La</w:t>
            </w:r>
          </w:p>
        </w:tc>
      </w:tr>
      <w:tr w14:paraId="6C1FC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5C81E2E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58</w:t>
            </w:r>
          </w:p>
        </w:tc>
        <w:tc>
          <w:tcPr>
            <w:tcW w:w="1080" w:type="dxa"/>
            <w:shd w:val="clear" w:color="auto" w:fill="auto"/>
            <w:vAlign w:val="center"/>
          </w:tcPr>
          <w:p w14:paraId="0B85E21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0x3A</w:t>
            </w:r>
          </w:p>
        </w:tc>
        <w:tc>
          <w:tcPr>
            <w:tcW w:w="1080" w:type="dxa"/>
            <w:shd w:val="clear" w:color="auto" w:fill="auto"/>
            <w:vAlign w:val="center"/>
          </w:tcPr>
          <w:p w14:paraId="7398847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0b111010</w:t>
            </w:r>
          </w:p>
        </w:tc>
        <w:tc>
          <w:tcPr>
            <w:tcW w:w="1515" w:type="dxa"/>
            <w:shd w:val="clear" w:color="auto" w:fill="auto"/>
            <w:vAlign w:val="center"/>
          </w:tcPr>
          <w:p w14:paraId="3FD3C6C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080" w:type="dxa"/>
            <w:shd w:val="clear" w:color="auto" w:fill="auto"/>
            <w:vAlign w:val="center"/>
          </w:tcPr>
          <w:p w14:paraId="3F9B2A7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A#/Bb</w:t>
            </w:r>
          </w:p>
        </w:tc>
        <w:tc>
          <w:tcPr>
            <w:tcW w:w="1080" w:type="dxa"/>
            <w:shd w:val="clear" w:color="auto" w:fill="auto"/>
            <w:vAlign w:val="center"/>
          </w:tcPr>
          <w:p w14:paraId="6E5F411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Li/Te</w:t>
            </w:r>
          </w:p>
        </w:tc>
      </w:tr>
      <w:tr w14:paraId="2DC77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357B405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59</w:t>
            </w:r>
          </w:p>
        </w:tc>
        <w:tc>
          <w:tcPr>
            <w:tcW w:w="1080" w:type="dxa"/>
            <w:shd w:val="clear" w:color="auto" w:fill="auto"/>
            <w:vAlign w:val="center"/>
          </w:tcPr>
          <w:p w14:paraId="3F083FB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0x3B</w:t>
            </w:r>
          </w:p>
        </w:tc>
        <w:tc>
          <w:tcPr>
            <w:tcW w:w="1080" w:type="dxa"/>
            <w:shd w:val="clear" w:color="auto" w:fill="auto"/>
            <w:vAlign w:val="center"/>
          </w:tcPr>
          <w:p w14:paraId="45500C6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0b111011</w:t>
            </w:r>
          </w:p>
        </w:tc>
        <w:tc>
          <w:tcPr>
            <w:tcW w:w="1515" w:type="dxa"/>
            <w:shd w:val="clear" w:color="auto" w:fill="auto"/>
            <w:vAlign w:val="center"/>
          </w:tcPr>
          <w:p w14:paraId="42E80DD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080" w:type="dxa"/>
            <w:shd w:val="clear" w:color="auto" w:fill="auto"/>
            <w:vAlign w:val="center"/>
          </w:tcPr>
          <w:p w14:paraId="25AD07B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B</w:t>
            </w:r>
          </w:p>
        </w:tc>
        <w:tc>
          <w:tcPr>
            <w:tcW w:w="1080" w:type="dxa"/>
            <w:shd w:val="clear" w:color="auto" w:fill="auto"/>
            <w:vAlign w:val="center"/>
          </w:tcPr>
          <w:p w14:paraId="735C72B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Ti</w:t>
            </w:r>
          </w:p>
        </w:tc>
      </w:tr>
      <w:tr w14:paraId="49A37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02C089A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60</w:t>
            </w:r>
          </w:p>
        </w:tc>
        <w:tc>
          <w:tcPr>
            <w:tcW w:w="1080" w:type="dxa"/>
            <w:shd w:val="clear" w:color="auto" w:fill="auto"/>
            <w:vAlign w:val="center"/>
          </w:tcPr>
          <w:p w14:paraId="17447EA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0x3C</w:t>
            </w:r>
          </w:p>
        </w:tc>
        <w:tc>
          <w:tcPr>
            <w:tcW w:w="1080" w:type="dxa"/>
            <w:shd w:val="clear" w:color="auto" w:fill="auto"/>
            <w:vAlign w:val="center"/>
          </w:tcPr>
          <w:p w14:paraId="714CA27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0b111100</w:t>
            </w:r>
          </w:p>
        </w:tc>
        <w:tc>
          <w:tcPr>
            <w:tcW w:w="1515" w:type="dxa"/>
            <w:shd w:val="clear" w:color="auto" w:fill="auto"/>
            <w:vAlign w:val="center"/>
          </w:tcPr>
          <w:p w14:paraId="6DBE8EE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080" w:type="dxa"/>
            <w:shd w:val="clear" w:color="auto" w:fill="auto"/>
            <w:vAlign w:val="center"/>
          </w:tcPr>
          <w:p w14:paraId="58AB683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w:t>
            </w:r>
          </w:p>
        </w:tc>
        <w:tc>
          <w:tcPr>
            <w:tcW w:w="1080" w:type="dxa"/>
            <w:shd w:val="clear" w:color="auto" w:fill="auto"/>
            <w:vAlign w:val="center"/>
          </w:tcPr>
          <w:p w14:paraId="7E9E352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Do</w:t>
            </w:r>
          </w:p>
        </w:tc>
      </w:tr>
      <w:tr w14:paraId="79B5A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4636D3A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61</w:t>
            </w:r>
          </w:p>
        </w:tc>
        <w:tc>
          <w:tcPr>
            <w:tcW w:w="1080" w:type="dxa"/>
            <w:shd w:val="clear" w:color="auto" w:fill="auto"/>
            <w:vAlign w:val="center"/>
          </w:tcPr>
          <w:p w14:paraId="1D3D212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0x3D</w:t>
            </w:r>
          </w:p>
        </w:tc>
        <w:tc>
          <w:tcPr>
            <w:tcW w:w="1080" w:type="dxa"/>
            <w:shd w:val="clear" w:color="auto" w:fill="auto"/>
            <w:vAlign w:val="center"/>
          </w:tcPr>
          <w:p w14:paraId="6703996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0b111101</w:t>
            </w:r>
          </w:p>
        </w:tc>
        <w:tc>
          <w:tcPr>
            <w:tcW w:w="1515" w:type="dxa"/>
            <w:shd w:val="clear" w:color="auto" w:fill="auto"/>
            <w:vAlign w:val="center"/>
          </w:tcPr>
          <w:p w14:paraId="081CD02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080" w:type="dxa"/>
            <w:shd w:val="clear" w:color="auto" w:fill="auto"/>
            <w:vAlign w:val="center"/>
          </w:tcPr>
          <w:p w14:paraId="59C90CD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C#/Db</w:t>
            </w:r>
          </w:p>
        </w:tc>
        <w:tc>
          <w:tcPr>
            <w:tcW w:w="1080" w:type="dxa"/>
            <w:shd w:val="clear" w:color="auto" w:fill="auto"/>
            <w:vAlign w:val="center"/>
          </w:tcPr>
          <w:p w14:paraId="0536A3A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Di/Ra</w:t>
            </w:r>
          </w:p>
        </w:tc>
      </w:tr>
      <w:tr w14:paraId="166E0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3FC5E19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62</w:t>
            </w:r>
          </w:p>
        </w:tc>
        <w:tc>
          <w:tcPr>
            <w:tcW w:w="1080" w:type="dxa"/>
            <w:shd w:val="clear" w:color="auto" w:fill="auto"/>
            <w:vAlign w:val="center"/>
          </w:tcPr>
          <w:p w14:paraId="5CCE951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0x3E</w:t>
            </w:r>
          </w:p>
        </w:tc>
        <w:tc>
          <w:tcPr>
            <w:tcW w:w="1080" w:type="dxa"/>
            <w:shd w:val="clear" w:color="auto" w:fill="auto"/>
            <w:vAlign w:val="center"/>
          </w:tcPr>
          <w:p w14:paraId="2F17F7D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0b111110</w:t>
            </w:r>
          </w:p>
        </w:tc>
        <w:tc>
          <w:tcPr>
            <w:tcW w:w="1515" w:type="dxa"/>
            <w:shd w:val="clear" w:color="auto" w:fill="auto"/>
            <w:vAlign w:val="center"/>
          </w:tcPr>
          <w:p w14:paraId="58ADD60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080" w:type="dxa"/>
            <w:shd w:val="clear" w:color="auto" w:fill="auto"/>
            <w:vAlign w:val="center"/>
          </w:tcPr>
          <w:p w14:paraId="2471760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w:t>
            </w:r>
          </w:p>
        </w:tc>
        <w:tc>
          <w:tcPr>
            <w:tcW w:w="1080" w:type="dxa"/>
            <w:shd w:val="clear" w:color="auto" w:fill="auto"/>
            <w:vAlign w:val="center"/>
          </w:tcPr>
          <w:p w14:paraId="311D191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Re</w:t>
            </w:r>
          </w:p>
        </w:tc>
      </w:tr>
      <w:tr w14:paraId="1E273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1F3132B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63</w:t>
            </w:r>
          </w:p>
        </w:tc>
        <w:tc>
          <w:tcPr>
            <w:tcW w:w="1080" w:type="dxa"/>
            <w:shd w:val="clear" w:color="auto" w:fill="auto"/>
            <w:vAlign w:val="center"/>
          </w:tcPr>
          <w:p w14:paraId="3DD576A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0x3F</w:t>
            </w:r>
          </w:p>
        </w:tc>
        <w:tc>
          <w:tcPr>
            <w:tcW w:w="1080" w:type="dxa"/>
            <w:shd w:val="clear" w:color="auto" w:fill="auto"/>
            <w:vAlign w:val="center"/>
          </w:tcPr>
          <w:p w14:paraId="003CC06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0b111111</w:t>
            </w:r>
          </w:p>
        </w:tc>
        <w:tc>
          <w:tcPr>
            <w:tcW w:w="1515" w:type="dxa"/>
            <w:shd w:val="clear" w:color="auto" w:fill="auto"/>
            <w:vAlign w:val="center"/>
          </w:tcPr>
          <w:p w14:paraId="20A4A1D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080" w:type="dxa"/>
            <w:shd w:val="clear" w:color="auto" w:fill="auto"/>
            <w:vAlign w:val="center"/>
          </w:tcPr>
          <w:p w14:paraId="0D0FA12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D#/Eb</w:t>
            </w:r>
          </w:p>
        </w:tc>
        <w:tc>
          <w:tcPr>
            <w:tcW w:w="1080" w:type="dxa"/>
            <w:shd w:val="clear" w:color="auto" w:fill="auto"/>
            <w:vAlign w:val="center"/>
          </w:tcPr>
          <w:p w14:paraId="7786FC4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Ri/Me</w:t>
            </w:r>
          </w:p>
        </w:tc>
      </w:tr>
      <w:tr w14:paraId="59CED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31CDFC8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64</w:t>
            </w:r>
          </w:p>
        </w:tc>
        <w:tc>
          <w:tcPr>
            <w:tcW w:w="1080" w:type="dxa"/>
            <w:shd w:val="clear" w:color="auto" w:fill="auto"/>
            <w:vAlign w:val="center"/>
          </w:tcPr>
          <w:p w14:paraId="54328E1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0x40</w:t>
            </w:r>
          </w:p>
        </w:tc>
        <w:tc>
          <w:tcPr>
            <w:tcW w:w="1080" w:type="dxa"/>
            <w:shd w:val="clear" w:color="auto" w:fill="auto"/>
            <w:vAlign w:val="center"/>
          </w:tcPr>
          <w:p w14:paraId="0041A40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0b1000000</w:t>
            </w:r>
          </w:p>
        </w:tc>
        <w:tc>
          <w:tcPr>
            <w:tcW w:w="1515" w:type="dxa"/>
            <w:shd w:val="clear" w:color="auto" w:fill="auto"/>
            <w:vAlign w:val="center"/>
          </w:tcPr>
          <w:p w14:paraId="71E4264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080" w:type="dxa"/>
            <w:shd w:val="clear" w:color="auto" w:fill="auto"/>
            <w:vAlign w:val="center"/>
          </w:tcPr>
          <w:p w14:paraId="507FF64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w:t>
            </w:r>
          </w:p>
        </w:tc>
        <w:tc>
          <w:tcPr>
            <w:tcW w:w="1080" w:type="dxa"/>
            <w:shd w:val="clear" w:color="auto" w:fill="auto"/>
            <w:vAlign w:val="center"/>
          </w:tcPr>
          <w:p w14:paraId="05D551B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Mi</w:t>
            </w:r>
          </w:p>
        </w:tc>
      </w:tr>
      <w:tr w14:paraId="6FE09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035A470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65</w:t>
            </w:r>
          </w:p>
        </w:tc>
        <w:tc>
          <w:tcPr>
            <w:tcW w:w="1080" w:type="dxa"/>
            <w:shd w:val="clear" w:color="auto" w:fill="auto"/>
            <w:vAlign w:val="center"/>
          </w:tcPr>
          <w:p w14:paraId="52B5E99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0x41</w:t>
            </w:r>
          </w:p>
        </w:tc>
        <w:tc>
          <w:tcPr>
            <w:tcW w:w="1080" w:type="dxa"/>
            <w:shd w:val="clear" w:color="auto" w:fill="auto"/>
            <w:vAlign w:val="center"/>
          </w:tcPr>
          <w:p w14:paraId="21CE254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0b1000001</w:t>
            </w:r>
          </w:p>
        </w:tc>
        <w:tc>
          <w:tcPr>
            <w:tcW w:w="1515" w:type="dxa"/>
            <w:shd w:val="clear" w:color="auto" w:fill="auto"/>
            <w:vAlign w:val="center"/>
          </w:tcPr>
          <w:p w14:paraId="38411BC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080" w:type="dxa"/>
            <w:shd w:val="clear" w:color="auto" w:fill="auto"/>
            <w:vAlign w:val="center"/>
          </w:tcPr>
          <w:p w14:paraId="5ED1245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w:t>
            </w:r>
          </w:p>
        </w:tc>
        <w:tc>
          <w:tcPr>
            <w:tcW w:w="1080" w:type="dxa"/>
            <w:shd w:val="clear" w:color="auto" w:fill="auto"/>
            <w:vAlign w:val="center"/>
          </w:tcPr>
          <w:p w14:paraId="7BE4146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Fa</w:t>
            </w:r>
          </w:p>
        </w:tc>
      </w:tr>
      <w:tr w14:paraId="0C96D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2C03704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66</w:t>
            </w:r>
          </w:p>
        </w:tc>
        <w:tc>
          <w:tcPr>
            <w:tcW w:w="1080" w:type="dxa"/>
            <w:shd w:val="clear" w:color="auto" w:fill="auto"/>
            <w:vAlign w:val="center"/>
          </w:tcPr>
          <w:p w14:paraId="4B86F8B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0x42</w:t>
            </w:r>
          </w:p>
        </w:tc>
        <w:tc>
          <w:tcPr>
            <w:tcW w:w="1080" w:type="dxa"/>
            <w:shd w:val="clear" w:color="auto" w:fill="auto"/>
            <w:vAlign w:val="center"/>
          </w:tcPr>
          <w:p w14:paraId="1B2AEA5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0b1000010</w:t>
            </w:r>
          </w:p>
        </w:tc>
        <w:tc>
          <w:tcPr>
            <w:tcW w:w="1515" w:type="dxa"/>
            <w:shd w:val="clear" w:color="auto" w:fill="auto"/>
            <w:vAlign w:val="center"/>
          </w:tcPr>
          <w:p w14:paraId="4C42655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080" w:type="dxa"/>
            <w:shd w:val="clear" w:color="auto" w:fill="auto"/>
            <w:vAlign w:val="center"/>
          </w:tcPr>
          <w:p w14:paraId="37A6A84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F#/Gb</w:t>
            </w:r>
          </w:p>
        </w:tc>
        <w:tc>
          <w:tcPr>
            <w:tcW w:w="1080" w:type="dxa"/>
            <w:shd w:val="clear" w:color="auto" w:fill="auto"/>
            <w:vAlign w:val="center"/>
          </w:tcPr>
          <w:p w14:paraId="47CF5DE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Fi/Se</w:t>
            </w:r>
          </w:p>
        </w:tc>
      </w:tr>
      <w:tr w14:paraId="74CC3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772CA34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67</w:t>
            </w:r>
          </w:p>
        </w:tc>
        <w:tc>
          <w:tcPr>
            <w:tcW w:w="1080" w:type="dxa"/>
            <w:shd w:val="clear" w:color="auto" w:fill="auto"/>
            <w:vAlign w:val="center"/>
          </w:tcPr>
          <w:p w14:paraId="4BD1474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0x43</w:t>
            </w:r>
          </w:p>
        </w:tc>
        <w:tc>
          <w:tcPr>
            <w:tcW w:w="1080" w:type="dxa"/>
            <w:shd w:val="clear" w:color="auto" w:fill="auto"/>
            <w:vAlign w:val="center"/>
          </w:tcPr>
          <w:p w14:paraId="6899E5E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0b1000011</w:t>
            </w:r>
          </w:p>
        </w:tc>
        <w:tc>
          <w:tcPr>
            <w:tcW w:w="1515" w:type="dxa"/>
            <w:shd w:val="clear" w:color="auto" w:fill="auto"/>
            <w:vAlign w:val="center"/>
          </w:tcPr>
          <w:p w14:paraId="00630AD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080" w:type="dxa"/>
            <w:shd w:val="clear" w:color="auto" w:fill="auto"/>
            <w:vAlign w:val="center"/>
          </w:tcPr>
          <w:p w14:paraId="6ADF1EC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w:t>
            </w:r>
          </w:p>
        </w:tc>
        <w:tc>
          <w:tcPr>
            <w:tcW w:w="1080" w:type="dxa"/>
            <w:shd w:val="clear" w:color="auto" w:fill="auto"/>
            <w:vAlign w:val="center"/>
          </w:tcPr>
          <w:p w14:paraId="49C3D9E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Sol</w:t>
            </w:r>
          </w:p>
        </w:tc>
      </w:tr>
      <w:tr w14:paraId="34060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64E3288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68</w:t>
            </w:r>
          </w:p>
        </w:tc>
        <w:tc>
          <w:tcPr>
            <w:tcW w:w="1080" w:type="dxa"/>
            <w:shd w:val="clear" w:color="auto" w:fill="auto"/>
            <w:vAlign w:val="center"/>
          </w:tcPr>
          <w:p w14:paraId="087D147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0x44</w:t>
            </w:r>
          </w:p>
        </w:tc>
        <w:tc>
          <w:tcPr>
            <w:tcW w:w="1080" w:type="dxa"/>
            <w:shd w:val="clear" w:color="auto" w:fill="auto"/>
            <w:vAlign w:val="center"/>
          </w:tcPr>
          <w:p w14:paraId="4A67F2B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0b1000100</w:t>
            </w:r>
          </w:p>
        </w:tc>
        <w:tc>
          <w:tcPr>
            <w:tcW w:w="1515" w:type="dxa"/>
            <w:shd w:val="clear" w:color="auto" w:fill="auto"/>
            <w:vAlign w:val="center"/>
          </w:tcPr>
          <w:p w14:paraId="6CA4B7C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080" w:type="dxa"/>
            <w:shd w:val="clear" w:color="auto" w:fill="auto"/>
            <w:vAlign w:val="center"/>
          </w:tcPr>
          <w:p w14:paraId="3A3AA56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G#/Ab</w:t>
            </w:r>
          </w:p>
        </w:tc>
        <w:tc>
          <w:tcPr>
            <w:tcW w:w="1080" w:type="dxa"/>
            <w:shd w:val="clear" w:color="auto" w:fill="auto"/>
            <w:vAlign w:val="center"/>
          </w:tcPr>
          <w:p w14:paraId="776F53C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Si/Le</w:t>
            </w:r>
          </w:p>
        </w:tc>
      </w:tr>
      <w:tr w14:paraId="4DB17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44E1EB4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69</w:t>
            </w:r>
          </w:p>
        </w:tc>
        <w:tc>
          <w:tcPr>
            <w:tcW w:w="1080" w:type="dxa"/>
            <w:shd w:val="clear" w:color="auto" w:fill="auto"/>
            <w:vAlign w:val="center"/>
          </w:tcPr>
          <w:p w14:paraId="192638C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0x45</w:t>
            </w:r>
          </w:p>
        </w:tc>
        <w:tc>
          <w:tcPr>
            <w:tcW w:w="1080" w:type="dxa"/>
            <w:shd w:val="clear" w:color="auto" w:fill="auto"/>
            <w:vAlign w:val="center"/>
          </w:tcPr>
          <w:p w14:paraId="305C9FA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0b1000101</w:t>
            </w:r>
          </w:p>
        </w:tc>
        <w:tc>
          <w:tcPr>
            <w:tcW w:w="1515" w:type="dxa"/>
            <w:shd w:val="clear" w:color="auto" w:fill="auto"/>
            <w:vAlign w:val="center"/>
          </w:tcPr>
          <w:p w14:paraId="135B8B3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080" w:type="dxa"/>
            <w:shd w:val="clear" w:color="auto" w:fill="auto"/>
            <w:vAlign w:val="center"/>
          </w:tcPr>
          <w:p w14:paraId="688E403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w:t>
            </w:r>
          </w:p>
        </w:tc>
        <w:tc>
          <w:tcPr>
            <w:tcW w:w="1080" w:type="dxa"/>
            <w:shd w:val="clear" w:color="auto" w:fill="auto"/>
            <w:vAlign w:val="center"/>
          </w:tcPr>
          <w:p w14:paraId="56166E2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La</w:t>
            </w:r>
          </w:p>
        </w:tc>
      </w:tr>
      <w:tr w14:paraId="34BEC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0FDCD34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70</w:t>
            </w:r>
          </w:p>
        </w:tc>
        <w:tc>
          <w:tcPr>
            <w:tcW w:w="1080" w:type="dxa"/>
            <w:shd w:val="clear" w:color="auto" w:fill="auto"/>
            <w:vAlign w:val="center"/>
          </w:tcPr>
          <w:p w14:paraId="7303F92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0x46</w:t>
            </w:r>
          </w:p>
        </w:tc>
        <w:tc>
          <w:tcPr>
            <w:tcW w:w="1080" w:type="dxa"/>
            <w:shd w:val="clear" w:color="auto" w:fill="auto"/>
            <w:vAlign w:val="center"/>
          </w:tcPr>
          <w:p w14:paraId="68DF553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0b1000110</w:t>
            </w:r>
          </w:p>
        </w:tc>
        <w:tc>
          <w:tcPr>
            <w:tcW w:w="1515" w:type="dxa"/>
            <w:shd w:val="clear" w:color="auto" w:fill="auto"/>
            <w:vAlign w:val="center"/>
          </w:tcPr>
          <w:p w14:paraId="2FDDA0E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080" w:type="dxa"/>
            <w:shd w:val="clear" w:color="auto" w:fill="auto"/>
            <w:vAlign w:val="center"/>
          </w:tcPr>
          <w:p w14:paraId="70CBF9E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A#/Bb</w:t>
            </w:r>
          </w:p>
        </w:tc>
        <w:tc>
          <w:tcPr>
            <w:tcW w:w="1080" w:type="dxa"/>
            <w:shd w:val="clear" w:color="auto" w:fill="auto"/>
            <w:vAlign w:val="center"/>
          </w:tcPr>
          <w:p w14:paraId="3707343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Li/Te</w:t>
            </w:r>
          </w:p>
        </w:tc>
      </w:tr>
      <w:tr w14:paraId="76689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5D51E00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71</w:t>
            </w:r>
          </w:p>
        </w:tc>
        <w:tc>
          <w:tcPr>
            <w:tcW w:w="1080" w:type="dxa"/>
            <w:shd w:val="clear" w:color="auto" w:fill="auto"/>
            <w:vAlign w:val="center"/>
          </w:tcPr>
          <w:p w14:paraId="3222DF0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0x47</w:t>
            </w:r>
          </w:p>
        </w:tc>
        <w:tc>
          <w:tcPr>
            <w:tcW w:w="1080" w:type="dxa"/>
            <w:shd w:val="clear" w:color="auto" w:fill="auto"/>
            <w:vAlign w:val="center"/>
          </w:tcPr>
          <w:p w14:paraId="1F974D6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0b1000111</w:t>
            </w:r>
          </w:p>
        </w:tc>
        <w:tc>
          <w:tcPr>
            <w:tcW w:w="1515" w:type="dxa"/>
            <w:shd w:val="clear" w:color="auto" w:fill="auto"/>
            <w:vAlign w:val="center"/>
          </w:tcPr>
          <w:p w14:paraId="2D3CD38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080" w:type="dxa"/>
            <w:shd w:val="clear" w:color="auto" w:fill="auto"/>
            <w:vAlign w:val="center"/>
          </w:tcPr>
          <w:p w14:paraId="39A0DC2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B</w:t>
            </w:r>
          </w:p>
        </w:tc>
        <w:tc>
          <w:tcPr>
            <w:tcW w:w="1080" w:type="dxa"/>
            <w:shd w:val="clear" w:color="auto" w:fill="auto"/>
            <w:vAlign w:val="center"/>
          </w:tcPr>
          <w:p w14:paraId="6D17513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Ti</w:t>
            </w:r>
          </w:p>
        </w:tc>
      </w:tr>
      <w:tr w14:paraId="244B6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5DFA2A9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72</w:t>
            </w:r>
          </w:p>
        </w:tc>
        <w:tc>
          <w:tcPr>
            <w:tcW w:w="1080" w:type="dxa"/>
            <w:shd w:val="clear" w:color="auto" w:fill="auto"/>
            <w:vAlign w:val="center"/>
          </w:tcPr>
          <w:p w14:paraId="44C2BF2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0x48</w:t>
            </w:r>
          </w:p>
        </w:tc>
        <w:tc>
          <w:tcPr>
            <w:tcW w:w="1080" w:type="dxa"/>
            <w:shd w:val="clear" w:color="auto" w:fill="auto"/>
            <w:vAlign w:val="center"/>
          </w:tcPr>
          <w:p w14:paraId="53C6318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0b1001000</w:t>
            </w:r>
          </w:p>
        </w:tc>
        <w:tc>
          <w:tcPr>
            <w:tcW w:w="1515" w:type="dxa"/>
            <w:shd w:val="clear" w:color="auto" w:fill="auto"/>
            <w:vAlign w:val="center"/>
          </w:tcPr>
          <w:p w14:paraId="7197137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080" w:type="dxa"/>
            <w:shd w:val="clear" w:color="auto" w:fill="auto"/>
            <w:vAlign w:val="center"/>
          </w:tcPr>
          <w:p w14:paraId="4D94C3F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w:t>
            </w:r>
          </w:p>
        </w:tc>
        <w:tc>
          <w:tcPr>
            <w:tcW w:w="1080" w:type="dxa"/>
            <w:shd w:val="clear" w:color="auto" w:fill="auto"/>
            <w:vAlign w:val="center"/>
          </w:tcPr>
          <w:p w14:paraId="497A985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Do</w:t>
            </w:r>
          </w:p>
        </w:tc>
      </w:tr>
      <w:tr w14:paraId="233E9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157D94B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73</w:t>
            </w:r>
          </w:p>
        </w:tc>
        <w:tc>
          <w:tcPr>
            <w:tcW w:w="1080" w:type="dxa"/>
            <w:shd w:val="clear" w:color="auto" w:fill="auto"/>
            <w:vAlign w:val="center"/>
          </w:tcPr>
          <w:p w14:paraId="7F46A09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0x49</w:t>
            </w:r>
          </w:p>
        </w:tc>
        <w:tc>
          <w:tcPr>
            <w:tcW w:w="1080" w:type="dxa"/>
            <w:shd w:val="clear" w:color="auto" w:fill="auto"/>
            <w:vAlign w:val="center"/>
          </w:tcPr>
          <w:p w14:paraId="3F60B82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0b1001001</w:t>
            </w:r>
          </w:p>
        </w:tc>
        <w:tc>
          <w:tcPr>
            <w:tcW w:w="1515" w:type="dxa"/>
            <w:shd w:val="clear" w:color="auto" w:fill="auto"/>
            <w:vAlign w:val="center"/>
          </w:tcPr>
          <w:p w14:paraId="573A1F4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080" w:type="dxa"/>
            <w:shd w:val="clear" w:color="auto" w:fill="auto"/>
            <w:vAlign w:val="center"/>
          </w:tcPr>
          <w:p w14:paraId="04FF788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C#/Db</w:t>
            </w:r>
          </w:p>
        </w:tc>
        <w:tc>
          <w:tcPr>
            <w:tcW w:w="1080" w:type="dxa"/>
            <w:shd w:val="clear" w:color="auto" w:fill="auto"/>
            <w:vAlign w:val="center"/>
          </w:tcPr>
          <w:p w14:paraId="1D14D98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Di/Ra</w:t>
            </w:r>
          </w:p>
        </w:tc>
      </w:tr>
      <w:tr w14:paraId="609CE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47B3750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74</w:t>
            </w:r>
          </w:p>
        </w:tc>
        <w:tc>
          <w:tcPr>
            <w:tcW w:w="1080" w:type="dxa"/>
            <w:shd w:val="clear" w:color="auto" w:fill="auto"/>
            <w:vAlign w:val="center"/>
          </w:tcPr>
          <w:p w14:paraId="6B8882F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0x4A</w:t>
            </w:r>
          </w:p>
        </w:tc>
        <w:tc>
          <w:tcPr>
            <w:tcW w:w="1080" w:type="dxa"/>
            <w:shd w:val="clear" w:color="auto" w:fill="auto"/>
            <w:vAlign w:val="center"/>
          </w:tcPr>
          <w:p w14:paraId="7D085B4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0b1001010</w:t>
            </w:r>
          </w:p>
        </w:tc>
        <w:tc>
          <w:tcPr>
            <w:tcW w:w="1515" w:type="dxa"/>
            <w:shd w:val="clear" w:color="auto" w:fill="auto"/>
            <w:vAlign w:val="center"/>
          </w:tcPr>
          <w:p w14:paraId="6161346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080" w:type="dxa"/>
            <w:shd w:val="clear" w:color="auto" w:fill="auto"/>
            <w:vAlign w:val="center"/>
          </w:tcPr>
          <w:p w14:paraId="58D2853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w:t>
            </w:r>
          </w:p>
        </w:tc>
        <w:tc>
          <w:tcPr>
            <w:tcW w:w="1080" w:type="dxa"/>
            <w:shd w:val="clear" w:color="auto" w:fill="auto"/>
            <w:vAlign w:val="center"/>
          </w:tcPr>
          <w:p w14:paraId="0EDEB1E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Re</w:t>
            </w:r>
          </w:p>
        </w:tc>
      </w:tr>
      <w:tr w14:paraId="05596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18D544B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75</w:t>
            </w:r>
          </w:p>
        </w:tc>
        <w:tc>
          <w:tcPr>
            <w:tcW w:w="1080" w:type="dxa"/>
            <w:shd w:val="clear" w:color="auto" w:fill="auto"/>
            <w:vAlign w:val="center"/>
          </w:tcPr>
          <w:p w14:paraId="4AF06A5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0x4B</w:t>
            </w:r>
          </w:p>
        </w:tc>
        <w:tc>
          <w:tcPr>
            <w:tcW w:w="1080" w:type="dxa"/>
            <w:shd w:val="clear" w:color="auto" w:fill="auto"/>
            <w:vAlign w:val="center"/>
          </w:tcPr>
          <w:p w14:paraId="3D12A48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0b1001011</w:t>
            </w:r>
          </w:p>
        </w:tc>
        <w:tc>
          <w:tcPr>
            <w:tcW w:w="1515" w:type="dxa"/>
            <w:shd w:val="clear" w:color="auto" w:fill="auto"/>
            <w:vAlign w:val="center"/>
          </w:tcPr>
          <w:p w14:paraId="73C9F92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080" w:type="dxa"/>
            <w:shd w:val="clear" w:color="auto" w:fill="auto"/>
            <w:vAlign w:val="center"/>
          </w:tcPr>
          <w:p w14:paraId="1B1FF76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D#/Eb</w:t>
            </w:r>
          </w:p>
        </w:tc>
        <w:tc>
          <w:tcPr>
            <w:tcW w:w="1080" w:type="dxa"/>
            <w:shd w:val="clear" w:color="auto" w:fill="auto"/>
            <w:vAlign w:val="center"/>
          </w:tcPr>
          <w:p w14:paraId="69C244E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Ri/Me</w:t>
            </w:r>
          </w:p>
        </w:tc>
      </w:tr>
      <w:tr w14:paraId="007AB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22862B7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76</w:t>
            </w:r>
          </w:p>
        </w:tc>
        <w:tc>
          <w:tcPr>
            <w:tcW w:w="1080" w:type="dxa"/>
            <w:shd w:val="clear" w:color="auto" w:fill="auto"/>
            <w:vAlign w:val="center"/>
          </w:tcPr>
          <w:p w14:paraId="0DDFD55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0x4C</w:t>
            </w:r>
          </w:p>
        </w:tc>
        <w:tc>
          <w:tcPr>
            <w:tcW w:w="1080" w:type="dxa"/>
            <w:shd w:val="clear" w:color="auto" w:fill="auto"/>
            <w:vAlign w:val="center"/>
          </w:tcPr>
          <w:p w14:paraId="002ADEC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0b1001100</w:t>
            </w:r>
          </w:p>
        </w:tc>
        <w:tc>
          <w:tcPr>
            <w:tcW w:w="1515" w:type="dxa"/>
            <w:shd w:val="clear" w:color="auto" w:fill="auto"/>
            <w:vAlign w:val="center"/>
          </w:tcPr>
          <w:p w14:paraId="1D8D0E8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080" w:type="dxa"/>
            <w:shd w:val="clear" w:color="auto" w:fill="auto"/>
            <w:vAlign w:val="center"/>
          </w:tcPr>
          <w:p w14:paraId="193C436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w:t>
            </w:r>
          </w:p>
        </w:tc>
        <w:tc>
          <w:tcPr>
            <w:tcW w:w="1080" w:type="dxa"/>
            <w:shd w:val="clear" w:color="auto" w:fill="auto"/>
            <w:vAlign w:val="center"/>
          </w:tcPr>
          <w:p w14:paraId="12D1DE1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Mi</w:t>
            </w:r>
          </w:p>
        </w:tc>
      </w:tr>
      <w:tr w14:paraId="30269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23E3ACF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77</w:t>
            </w:r>
          </w:p>
        </w:tc>
        <w:tc>
          <w:tcPr>
            <w:tcW w:w="1080" w:type="dxa"/>
            <w:shd w:val="clear" w:color="auto" w:fill="auto"/>
            <w:vAlign w:val="center"/>
          </w:tcPr>
          <w:p w14:paraId="69F69E7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0x4D</w:t>
            </w:r>
          </w:p>
        </w:tc>
        <w:tc>
          <w:tcPr>
            <w:tcW w:w="1080" w:type="dxa"/>
            <w:shd w:val="clear" w:color="auto" w:fill="auto"/>
            <w:vAlign w:val="center"/>
          </w:tcPr>
          <w:p w14:paraId="5541FA6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0b1001101</w:t>
            </w:r>
          </w:p>
        </w:tc>
        <w:tc>
          <w:tcPr>
            <w:tcW w:w="1515" w:type="dxa"/>
            <w:shd w:val="clear" w:color="auto" w:fill="auto"/>
            <w:vAlign w:val="center"/>
          </w:tcPr>
          <w:p w14:paraId="79994F5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080" w:type="dxa"/>
            <w:shd w:val="clear" w:color="auto" w:fill="auto"/>
            <w:vAlign w:val="center"/>
          </w:tcPr>
          <w:p w14:paraId="623B3E6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w:t>
            </w:r>
          </w:p>
        </w:tc>
        <w:tc>
          <w:tcPr>
            <w:tcW w:w="1080" w:type="dxa"/>
            <w:shd w:val="clear" w:color="auto" w:fill="auto"/>
            <w:vAlign w:val="center"/>
          </w:tcPr>
          <w:p w14:paraId="7131C8F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Fa</w:t>
            </w:r>
          </w:p>
        </w:tc>
      </w:tr>
      <w:tr w14:paraId="29A00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4D91791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78</w:t>
            </w:r>
          </w:p>
        </w:tc>
        <w:tc>
          <w:tcPr>
            <w:tcW w:w="1080" w:type="dxa"/>
            <w:shd w:val="clear" w:color="auto" w:fill="auto"/>
            <w:vAlign w:val="center"/>
          </w:tcPr>
          <w:p w14:paraId="4240404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0x4E</w:t>
            </w:r>
          </w:p>
        </w:tc>
        <w:tc>
          <w:tcPr>
            <w:tcW w:w="1080" w:type="dxa"/>
            <w:shd w:val="clear" w:color="auto" w:fill="auto"/>
            <w:vAlign w:val="center"/>
          </w:tcPr>
          <w:p w14:paraId="24BD3FD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0b1001110</w:t>
            </w:r>
          </w:p>
        </w:tc>
        <w:tc>
          <w:tcPr>
            <w:tcW w:w="1515" w:type="dxa"/>
            <w:shd w:val="clear" w:color="auto" w:fill="auto"/>
            <w:vAlign w:val="center"/>
          </w:tcPr>
          <w:p w14:paraId="4909E5C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080" w:type="dxa"/>
            <w:shd w:val="clear" w:color="auto" w:fill="auto"/>
            <w:vAlign w:val="center"/>
          </w:tcPr>
          <w:p w14:paraId="3159B89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F#/Gb</w:t>
            </w:r>
          </w:p>
        </w:tc>
        <w:tc>
          <w:tcPr>
            <w:tcW w:w="1080" w:type="dxa"/>
            <w:shd w:val="clear" w:color="auto" w:fill="auto"/>
            <w:vAlign w:val="center"/>
          </w:tcPr>
          <w:p w14:paraId="1BC3C1F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Fi/Se</w:t>
            </w:r>
          </w:p>
        </w:tc>
      </w:tr>
      <w:tr w14:paraId="5568A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70F1834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79</w:t>
            </w:r>
          </w:p>
        </w:tc>
        <w:tc>
          <w:tcPr>
            <w:tcW w:w="1080" w:type="dxa"/>
            <w:shd w:val="clear" w:color="auto" w:fill="auto"/>
            <w:vAlign w:val="center"/>
          </w:tcPr>
          <w:p w14:paraId="5C7E55E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0x4F</w:t>
            </w:r>
          </w:p>
        </w:tc>
        <w:tc>
          <w:tcPr>
            <w:tcW w:w="1080" w:type="dxa"/>
            <w:shd w:val="clear" w:color="auto" w:fill="auto"/>
            <w:vAlign w:val="center"/>
          </w:tcPr>
          <w:p w14:paraId="24818EC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0b1001111</w:t>
            </w:r>
          </w:p>
        </w:tc>
        <w:tc>
          <w:tcPr>
            <w:tcW w:w="1515" w:type="dxa"/>
            <w:shd w:val="clear" w:color="auto" w:fill="auto"/>
            <w:vAlign w:val="center"/>
          </w:tcPr>
          <w:p w14:paraId="40D7DBD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080" w:type="dxa"/>
            <w:shd w:val="clear" w:color="auto" w:fill="auto"/>
            <w:vAlign w:val="center"/>
          </w:tcPr>
          <w:p w14:paraId="3DDF130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w:t>
            </w:r>
          </w:p>
        </w:tc>
        <w:tc>
          <w:tcPr>
            <w:tcW w:w="1080" w:type="dxa"/>
            <w:shd w:val="clear" w:color="auto" w:fill="auto"/>
            <w:vAlign w:val="center"/>
          </w:tcPr>
          <w:p w14:paraId="778D336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Sol</w:t>
            </w:r>
          </w:p>
        </w:tc>
      </w:tr>
      <w:tr w14:paraId="5FB4D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38C0568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80</w:t>
            </w:r>
          </w:p>
        </w:tc>
        <w:tc>
          <w:tcPr>
            <w:tcW w:w="1080" w:type="dxa"/>
            <w:shd w:val="clear" w:color="auto" w:fill="auto"/>
            <w:vAlign w:val="center"/>
          </w:tcPr>
          <w:p w14:paraId="6DA8412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0x50</w:t>
            </w:r>
          </w:p>
        </w:tc>
        <w:tc>
          <w:tcPr>
            <w:tcW w:w="1080" w:type="dxa"/>
            <w:shd w:val="clear" w:color="auto" w:fill="auto"/>
            <w:vAlign w:val="center"/>
          </w:tcPr>
          <w:p w14:paraId="55F64EA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0b1010000</w:t>
            </w:r>
          </w:p>
        </w:tc>
        <w:tc>
          <w:tcPr>
            <w:tcW w:w="1515" w:type="dxa"/>
            <w:shd w:val="clear" w:color="auto" w:fill="auto"/>
            <w:vAlign w:val="center"/>
          </w:tcPr>
          <w:p w14:paraId="375EA9C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080" w:type="dxa"/>
            <w:shd w:val="clear" w:color="auto" w:fill="auto"/>
            <w:vAlign w:val="center"/>
          </w:tcPr>
          <w:p w14:paraId="14378BE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G#/Ab</w:t>
            </w:r>
          </w:p>
        </w:tc>
        <w:tc>
          <w:tcPr>
            <w:tcW w:w="1080" w:type="dxa"/>
            <w:shd w:val="clear" w:color="auto" w:fill="auto"/>
            <w:vAlign w:val="center"/>
          </w:tcPr>
          <w:p w14:paraId="1D5E05B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Si/Le</w:t>
            </w:r>
          </w:p>
        </w:tc>
      </w:tr>
      <w:tr w14:paraId="55764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5A78C61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81</w:t>
            </w:r>
          </w:p>
        </w:tc>
        <w:tc>
          <w:tcPr>
            <w:tcW w:w="1080" w:type="dxa"/>
            <w:shd w:val="clear" w:color="auto" w:fill="auto"/>
            <w:vAlign w:val="center"/>
          </w:tcPr>
          <w:p w14:paraId="3EF0B42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0x51</w:t>
            </w:r>
          </w:p>
        </w:tc>
        <w:tc>
          <w:tcPr>
            <w:tcW w:w="1080" w:type="dxa"/>
            <w:shd w:val="clear" w:color="auto" w:fill="auto"/>
            <w:vAlign w:val="center"/>
          </w:tcPr>
          <w:p w14:paraId="53852AA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0b1010001</w:t>
            </w:r>
          </w:p>
        </w:tc>
        <w:tc>
          <w:tcPr>
            <w:tcW w:w="1515" w:type="dxa"/>
            <w:shd w:val="clear" w:color="auto" w:fill="auto"/>
            <w:vAlign w:val="center"/>
          </w:tcPr>
          <w:p w14:paraId="56FADF7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080" w:type="dxa"/>
            <w:shd w:val="clear" w:color="auto" w:fill="auto"/>
            <w:vAlign w:val="center"/>
          </w:tcPr>
          <w:p w14:paraId="61F1BED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w:t>
            </w:r>
          </w:p>
        </w:tc>
        <w:tc>
          <w:tcPr>
            <w:tcW w:w="1080" w:type="dxa"/>
            <w:shd w:val="clear" w:color="auto" w:fill="auto"/>
            <w:vAlign w:val="center"/>
          </w:tcPr>
          <w:p w14:paraId="3EC0806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La</w:t>
            </w:r>
          </w:p>
        </w:tc>
      </w:tr>
      <w:tr w14:paraId="72665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2E27D50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82</w:t>
            </w:r>
          </w:p>
        </w:tc>
        <w:tc>
          <w:tcPr>
            <w:tcW w:w="1080" w:type="dxa"/>
            <w:shd w:val="clear" w:color="auto" w:fill="auto"/>
            <w:vAlign w:val="center"/>
          </w:tcPr>
          <w:p w14:paraId="4A325D0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0x52</w:t>
            </w:r>
          </w:p>
        </w:tc>
        <w:tc>
          <w:tcPr>
            <w:tcW w:w="1080" w:type="dxa"/>
            <w:shd w:val="clear" w:color="auto" w:fill="auto"/>
            <w:vAlign w:val="center"/>
          </w:tcPr>
          <w:p w14:paraId="60FB856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0b1010010</w:t>
            </w:r>
          </w:p>
        </w:tc>
        <w:tc>
          <w:tcPr>
            <w:tcW w:w="1515" w:type="dxa"/>
            <w:shd w:val="clear" w:color="auto" w:fill="auto"/>
            <w:vAlign w:val="center"/>
          </w:tcPr>
          <w:p w14:paraId="60CF56F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080" w:type="dxa"/>
            <w:shd w:val="clear" w:color="auto" w:fill="auto"/>
            <w:vAlign w:val="center"/>
          </w:tcPr>
          <w:p w14:paraId="676B0C6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A#/Bb</w:t>
            </w:r>
          </w:p>
        </w:tc>
        <w:tc>
          <w:tcPr>
            <w:tcW w:w="1080" w:type="dxa"/>
            <w:shd w:val="clear" w:color="auto" w:fill="auto"/>
            <w:vAlign w:val="center"/>
          </w:tcPr>
          <w:p w14:paraId="020EB50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Li/Te</w:t>
            </w:r>
          </w:p>
        </w:tc>
      </w:tr>
      <w:tr w14:paraId="588C2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16AB5DC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83</w:t>
            </w:r>
          </w:p>
        </w:tc>
        <w:tc>
          <w:tcPr>
            <w:tcW w:w="1080" w:type="dxa"/>
            <w:shd w:val="clear" w:color="auto" w:fill="auto"/>
            <w:vAlign w:val="center"/>
          </w:tcPr>
          <w:p w14:paraId="08BCA17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0x53</w:t>
            </w:r>
          </w:p>
        </w:tc>
        <w:tc>
          <w:tcPr>
            <w:tcW w:w="1080" w:type="dxa"/>
            <w:shd w:val="clear" w:color="auto" w:fill="auto"/>
            <w:vAlign w:val="center"/>
          </w:tcPr>
          <w:p w14:paraId="1F6FE79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0b1010011</w:t>
            </w:r>
          </w:p>
        </w:tc>
        <w:tc>
          <w:tcPr>
            <w:tcW w:w="1515" w:type="dxa"/>
            <w:shd w:val="clear" w:color="auto" w:fill="auto"/>
            <w:vAlign w:val="center"/>
          </w:tcPr>
          <w:p w14:paraId="7503939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080" w:type="dxa"/>
            <w:shd w:val="clear" w:color="auto" w:fill="auto"/>
            <w:vAlign w:val="center"/>
          </w:tcPr>
          <w:p w14:paraId="12B1684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B</w:t>
            </w:r>
          </w:p>
        </w:tc>
        <w:tc>
          <w:tcPr>
            <w:tcW w:w="1080" w:type="dxa"/>
            <w:shd w:val="clear" w:color="auto" w:fill="auto"/>
            <w:vAlign w:val="center"/>
          </w:tcPr>
          <w:p w14:paraId="62B0CDC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Ti</w:t>
            </w:r>
          </w:p>
        </w:tc>
      </w:tr>
      <w:tr w14:paraId="758B5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393F9C2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84</w:t>
            </w:r>
          </w:p>
        </w:tc>
        <w:tc>
          <w:tcPr>
            <w:tcW w:w="1080" w:type="dxa"/>
            <w:shd w:val="clear" w:color="auto" w:fill="auto"/>
            <w:vAlign w:val="center"/>
          </w:tcPr>
          <w:p w14:paraId="493B364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0x54</w:t>
            </w:r>
          </w:p>
        </w:tc>
        <w:tc>
          <w:tcPr>
            <w:tcW w:w="1080" w:type="dxa"/>
            <w:shd w:val="clear" w:color="auto" w:fill="auto"/>
            <w:vAlign w:val="center"/>
          </w:tcPr>
          <w:p w14:paraId="7CAB55D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0b1010100</w:t>
            </w:r>
          </w:p>
        </w:tc>
        <w:tc>
          <w:tcPr>
            <w:tcW w:w="1515" w:type="dxa"/>
            <w:shd w:val="clear" w:color="auto" w:fill="auto"/>
            <w:vAlign w:val="center"/>
          </w:tcPr>
          <w:p w14:paraId="5598733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080" w:type="dxa"/>
            <w:shd w:val="clear" w:color="auto" w:fill="auto"/>
            <w:vAlign w:val="center"/>
          </w:tcPr>
          <w:p w14:paraId="2ABE2D8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w:t>
            </w:r>
          </w:p>
        </w:tc>
        <w:tc>
          <w:tcPr>
            <w:tcW w:w="1080" w:type="dxa"/>
            <w:shd w:val="clear" w:color="auto" w:fill="auto"/>
            <w:vAlign w:val="center"/>
          </w:tcPr>
          <w:p w14:paraId="0F78D94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Do</w:t>
            </w:r>
          </w:p>
        </w:tc>
      </w:tr>
      <w:tr w14:paraId="2781F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193254C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85</w:t>
            </w:r>
          </w:p>
        </w:tc>
        <w:tc>
          <w:tcPr>
            <w:tcW w:w="1080" w:type="dxa"/>
            <w:shd w:val="clear" w:color="auto" w:fill="auto"/>
            <w:vAlign w:val="center"/>
          </w:tcPr>
          <w:p w14:paraId="210FF10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0x55</w:t>
            </w:r>
          </w:p>
        </w:tc>
        <w:tc>
          <w:tcPr>
            <w:tcW w:w="1080" w:type="dxa"/>
            <w:shd w:val="clear" w:color="auto" w:fill="auto"/>
            <w:vAlign w:val="center"/>
          </w:tcPr>
          <w:p w14:paraId="36057EA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0b1010101</w:t>
            </w:r>
          </w:p>
        </w:tc>
        <w:tc>
          <w:tcPr>
            <w:tcW w:w="1515" w:type="dxa"/>
            <w:shd w:val="clear" w:color="auto" w:fill="auto"/>
            <w:vAlign w:val="center"/>
          </w:tcPr>
          <w:p w14:paraId="577A14E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080" w:type="dxa"/>
            <w:shd w:val="clear" w:color="auto" w:fill="auto"/>
            <w:vAlign w:val="center"/>
          </w:tcPr>
          <w:p w14:paraId="3AC8B83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C#/Db</w:t>
            </w:r>
          </w:p>
        </w:tc>
        <w:tc>
          <w:tcPr>
            <w:tcW w:w="1080" w:type="dxa"/>
            <w:shd w:val="clear" w:color="auto" w:fill="auto"/>
            <w:vAlign w:val="center"/>
          </w:tcPr>
          <w:p w14:paraId="57B3F9C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Di/Ra</w:t>
            </w:r>
          </w:p>
        </w:tc>
      </w:tr>
      <w:tr w14:paraId="3BACC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4BDDBFD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86</w:t>
            </w:r>
          </w:p>
        </w:tc>
        <w:tc>
          <w:tcPr>
            <w:tcW w:w="1080" w:type="dxa"/>
            <w:shd w:val="clear" w:color="auto" w:fill="auto"/>
            <w:vAlign w:val="center"/>
          </w:tcPr>
          <w:p w14:paraId="5ECB003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0x56</w:t>
            </w:r>
          </w:p>
        </w:tc>
        <w:tc>
          <w:tcPr>
            <w:tcW w:w="1080" w:type="dxa"/>
            <w:shd w:val="clear" w:color="auto" w:fill="auto"/>
            <w:vAlign w:val="center"/>
          </w:tcPr>
          <w:p w14:paraId="5C44D24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0b1010110</w:t>
            </w:r>
          </w:p>
        </w:tc>
        <w:tc>
          <w:tcPr>
            <w:tcW w:w="1515" w:type="dxa"/>
            <w:shd w:val="clear" w:color="auto" w:fill="auto"/>
            <w:vAlign w:val="center"/>
          </w:tcPr>
          <w:p w14:paraId="786D49B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080" w:type="dxa"/>
            <w:shd w:val="clear" w:color="auto" w:fill="auto"/>
            <w:vAlign w:val="center"/>
          </w:tcPr>
          <w:p w14:paraId="4F47ACA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w:t>
            </w:r>
          </w:p>
        </w:tc>
        <w:tc>
          <w:tcPr>
            <w:tcW w:w="1080" w:type="dxa"/>
            <w:shd w:val="clear" w:color="auto" w:fill="auto"/>
            <w:vAlign w:val="center"/>
          </w:tcPr>
          <w:p w14:paraId="6D2D830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Re</w:t>
            </w:r>
          </w:p>
        </w:tc>
      </w:tr>
      <w:tr w14:paraId="31893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76E5F9B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87</w:t>
            </w:r>
          </w:p>
        </w:tc>
        <w:tc>
          <w:tcPr>
            <w:tcW w:w="1080" w:type="dxa"/>
            <w:shd w:val="clear" w:color="auto" w:fill="auto"/>
            <w:vAlign w:val="center"/>
          </w:tcPr>
          <w:p w14:paraId="7B689B8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0x57</w:t>
            </w:r>
          </w:p>
        </w:tc>
        <w:tc>
          <w:tcPr>
            <w:tcW w:w="1080" w:type="dxa"/>
            <w:shd w:val="clear" w:color="auto" w:fill="auto"/>
            <w:vAlign w:val="center"/>
          </w:tcPr>
          <w:p w14:paraId="0159466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0b1010111</w:t>
            </w:r>
          </w:p>
        </w:tc>
        <w:tc>
          <w:tcPr>
            <w:tcW w:w="1515" w:type="dxa"/>
            <w:shd w:val="clear" w:color="auto" w:fill="auto"/>
            <w:vAlign w:val="center"/>
          </w:tcPr>
          <w:p w14:paraId="79B044F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080" w:type="dxa"/>
            <w:shd w:val="clear" w:color="auto" w:fill="auto"/>
            <w:vAlign w:val="center"/>
          </w:tcPr>
          <w:p w14:paraId="6D8720C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D#/Eb</w:t>
            </w:r>
          </w:p>
        </w:tc>
        <w:tc>
          <w:tcPr>
            <w:tcW w:w="1080" w:type="dxa"/>
            <w:shd w:val="clear" w:color="auto" w:fill="auto"/>
            <w:vAlign w:val="center"/>
          </w:tcPr>
          <w:p w14:paraId="370D160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Ri/Me</w:t>
            </w:r>
          </w:p>
        </w:tc>
      </w:tr>
      <w:tr w14:paraId="57B0F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2F7F69E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88</w:t>
            </w:r>
          </w:p>
        </w:tc>
        <w:tc>
          <w:tcPr>
            <w:tcW w:w="1080" w:type="dxa"/>
            <w:shd w:val="clear" w:color="auto" w:fill="auto"/>
            <w:vAlign w:val="center"/>
          </w:tcPr>
          <w:p w14:paraId="28DD71F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0x58</w:t>
            </w:r>
          </w:p>
        </w:tc>
        <w:tc>
          <w:tcPr>
            <w:tcW w:w="1080" w:type="dxa"/>
            <w:shd w:val="clear" w:color="auto" w:fill="auto"/>
            <w:vAlign w:val="center"/>
          </w:tcPr>
          <w:p w14:paraId="27E6878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0b1011000</w:t>
            </w:r>
          </w:p>
        </w:tc>
        <w:tc>
          <w:tcPr>
            <w:tcW w:w="1515" w:type="dxa"/>
            <w:shd w:val="clear" w:color="auto" w:fill="auto"/>
            <w:vAlign w:val="center"/>
          </w:tcPr>
          <w:p w14:paraId="559B051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080" w:type="dxa"/>
            <w:shd w:val="clear" w:color="auto" w:fill="auto"/>
            <w:vAlign w:val="center"/>
          </w:tcPr>
          <w:p w14:paraId="1911B8F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w:t>
            </w:r>
          </w:p>
        </w:tc>
        <w:tc>
          <w:tcPr>
            <w:tcW w:w="1080" w:type="dxa"/>
            <w:shd w:val="clear" w:color="auto" w:fill="auto"/>
            <w:vAlign w:val="center"/>
          </w:tcPr>
          <w:p w14:paraId="032F81C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Mi</w:t>
            </w:r>
          </w:p>
        </w:tc>
      </w:tr>
      <w:tr w14:paraId="68AAA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666FF3A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89</w:t>
            </w:r>
          </w:p>
        </w:tc>
        <w:tc>
          <w:tcPr>
            <w:tcW w:w="1080" w:type="dxa"/>
            <w:shd w:val="clear" w:color="auto" w:fill="auto"/>
            <w:vAlign w:val="center"/>
          </w:tcPr>
          <w:p w14:paraId="2BE9B6D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0x59</w:t>
            </w:r>
          </w:p>
        </w:tc>
        <w:tc>
          <w:tcPr>
            <w:tcW w:w="1080" w:type="dxa"/>
            <w:shd w:val="clear" w:color="auto" w:fill="auto"/>
            <w:vAlign w:val="center"/>
          </w:tcPr>
          <w:p w14:paraId="320947B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0b1011001</w:t>
            </w:r>
          </w:p>
        </w:tc>
        <w:tc>
          <w:tcPr>
            <w:tcW w:w="1515" w:type="dxa"/>
            <w:shd w:val="clear" w:color="auto" w:fill="auto"/>
            <w:vAlign w:val="center"/>
          </w:tcPr>
          <w:p w14:paraId="493A332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080" w:type="dxa"/>
            <w:shd w:val="clear" w:color="auto" w:fill="auto"/>
            <w:vAlign w:val="center"/>
          </w:tcPr>
          <w:p w14:paraId="371986A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w:t>
            </w:r>
          </w:p>
        </w:tc>
        <w:tc>
          <w:tcPr>
            <w:tcW w:w="1080" w:type="dxa"/>
            <w:shd w:val="clear" w:color="auto" w:fill="auto"/>
            <w:vAlign w:val="center"/>
          </w:tcPr>
          <w:p w14:paraId="67CFB46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Fa</w:t>
            </w:r>
          </w:p>
        </w:tc>
      </w:tr>
      <w:tr w14:paraId="0CD44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42260D6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90</w:t>
            </w:r>
          </w:p>
        </w:tc>
        <w:tc>
          <w:tcPr>
            <w:tcW w:w="1080" w:type="dxa"/>
            <w:shd w:val="clear" w:color="auto" w:fill="auto"/>
            <w:vAlign w:val="center"/>
          </w:tcPr>
          <w:p w14:paraId="345D6DD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0x5A</w:t>
            </w:r>
          </w:p>
        </w:tc>
        <w:tc>
          <w:tcPr>
            <w:tcW w:w="1080" w:type="dxa"/>
            <w:shd w:val="clear" w:color="auto" w:fill="auto"/>
            <w:vAlign w:val="center"/>
          </w:tcPr>
          <w:p w14:paraId="572EB2D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0b1011010</w:t>
            </w:r>
          </w:p>
        </w:tc>
        <w:tc>
          <w:tcPr>
            <w:tcW w:w="1515" w:type="dxa"/>
            <w:shd w:val="clear" w:color="auto" w:fill="auto"/>
            <w:vAlign w:val="center"/>
          </w:tcPr>
          <w:p w14:paraId="6A205D9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080" w:type="dxa"/>
            <w:shd w:val="clear" w:color="auto" w:fill="auto"/>
            <w:vAlign w:val="center"/>
          </w:tcPr>
          <w:p w14:paraId="64110BC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F#/Gb</w:t>
            </w:r>
          </w:p>
        </w:tc>
        <w:tc>
          <w:tcPr>
            <w:tcW w:w="1080" w:type="dxa"/>
            <w:shd w:val="clear" w:color="auto" w:fill="auto"/>
            <w:vAlign w:val="center"/>
          </w:tcPr>
          <w:p w14:paraId="3B3E0D4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Fi/Se</w:t>
            </w:r>
          </w:p>
        </w:tc>
      </w:tr>
      <w:tr w14:paraId="7CBA7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543CF83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91</w:t>
            </w:r>
          </w:p>
        </w:tc>
        <w:tc>
          <w:tcPr>
            <w:tcW w:w="1080" w:type="dxa"/>
            <w:shd w:val="clear" w:color="auto" w:fill="auto"/>
            <w:vAlign w:val="center"/>
          </w:tcPr>
          <w:p w14:paraId="2457C89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0x5B</w:t>
            </w:r>
          </w:p>
        </w:tc>
        <w:tc>
          <w:tcPr>
            <w:tcW w:w="1080" w:type="dxa"/>
            <w:shd w:val="clear" w:color="auto" w:fill="auto"/>
            <w:vAlign w:val="center"/>
          </w:tcPr>
          <w:p w14:paraId="1CF809C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0b1011011</w:t>
            </w:r>
          </w:p>
        </w:tc>
        <w:tc>
          <w:tcPr>
            <w:tcW w:w="1515" w:type="dxa"/>
            <w:shd w:val="clear" w:color="auto" w:fill="auto"/>
            <w:vAlign w:val="center"/>
          </w:tcPr>
          <w:p w14:paraId="4F3B6FF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080" w:type="dxa"/>
            <w:shd w:val="clear" w:color="auto" w:fill="auto"/>
            <w:vAlign w:val="center"/>
          </w:tcPr>
          <w:p w14:paraId="4C45A2E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w:t>
            </w:r>
          </w:p>
        </w:tc>
        <w:tc>
          <w:tcPr>
            <w:tcW w:w="1080" w:type="dxa"/>
            <w:shd w:val="clear" w:color="auto" w:fill="auto"/>
            <w:vAlign w:val="center"/>
          </w:tcPr>
          <w:p w14:paraId="251C389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Sol</w:t>
            </w:r>
          </w:p>
        </w:tc>
      </w:tr>
      <w:tr w14:paraId="3B315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6F687E5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92</w:t>
            </w:r>
          </w:p>
        </w:tc>
        <w:tc>
          <w:tcPr>
            <w:tcW w:w="1080" w:type="dxa"/>
            <w:shd w:val="clear" w:color="auto" w:fill="auto"/>
            <w:vAlign w:val="center"/>
          </w:tcPr>
          <w:p w14:paraId="7FE6112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0x5C</w:t>
            </w:r>
          </w:p>
        </w:tc>
        <w:tc>
          <w:tcPr>
            <w:tcW w:w="1080" w:type="dxa"/>
            <w:shd w:val="clear" w:color="auto" w:fill="auto"/>
            <w:vAlign w:val="center"/>
          </w:tcPr>
          <w:p w14:paraId="37013B6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0b1011100</w:t>
            </w:r>
          </w:p>
        </w:tc>
        <w:tc>
          <w:tcPr>
            <w:tcW w:w="1515" w:type="dxa"/>
            <w:shd w:val="clear" w:color="auto" w:fill="auto"/>
            <w:vAlign w:val="center"/>
          </w:tcPr>
          <w:p w14:paraId="5EF3D6E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080" w:type="dxa"/>
            <w:shd w:val="clear" w:color="auto" w:fill="auto"/>
            <w:vAlign w:val="center"/>
          </w:tcPr>
          <w:p w14:paraId="15C45B1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G#/Ab</w:t>
            </w:r>
          </w:p>
        </w:tc>
        <w:tc>
          <w:tcPr>
            <w:tcW w:w="1080" w:type="dxa"/>
            <w:shd w:val="clear" w:color="auto" w:fill="auto"/>
            <w:vAlign w:val="center"/>
          </w:tcPr>
          <w:p w14:paraId="3B20A97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Si/Le</w:t>
            </w:r>
          </w:p>
        </w:tc>
      </w:tr>
      <w:tr w14:paraId="46C33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356898E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93</w:t>
            </w:r>
          </w:p>
        </w:tc>
        <w:tc>
          <w:tcPr>
            <w:tcW w:w="1080" w:type="dxa"/>
            <w:shd w:val="clear" w:color="auto" w:fill="auto"/>
            <w:vAlign w:val="center"/>
          </w:tcPr>
          <w:p w14:paraId="6A7DDAB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0x5D</w:t>
            </w:r>
          </w:p>
        </w:tc>
        <w:tc>
          <w:tcPr>
            <w:tcW w:w="1080" w:type="dxa"/>
            <w:shd w:val="clear" w:color="auto" w:fill="auto"/>
            <w:vAlign w:val="center"/>
          </w:tcPr>
          <w:p w14:paraId="62310A1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0b1011101</w:t>
            </w:r>
          </w:p>
        </w:tc>
        <w:tc>
          <w:tcPr>
            <w:tcW w:w="1515" w:type="dxa"/>
            <w:shd w:val="clear" w:color="auto" w:fill="auto"/>
            <w:vAlign w:val="center"/>
          </w:tcPr>
          <w:p w14:paraId="602D14D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080" w:type="dxa"/>
            <w:shd w:val="clear" w:color="auto" w:fill="auto"/>
            <w:vAlign w:val="center"/>
          </w:tcPr>
          <w:p w14:paraId="53671CD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w:t>
            </w:r>
          </w:p>
        </w:tc>
        <w:tc>
          <w:tcPr>
            <w:tcW w:w="1080" w:type="dxa"/>
            <w:shd w:val="clear" w:color="auto" w:fill="auto"/>
            <w:vAlign w:val="center"/>
          </w:tcPr>
          <w:p w14:paraId="6E0739B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La</w:t>
            </w:r>
          </w:p>
        </w:tc>
      </w:tr>
      <w:tr w14:paraId="58C09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275299C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94</w:t>
            </w:r>
          </w:p>
        </w:tc>
        <w:tc>
          <w:tcPr>
            <w:tcW w:w="1080" w:type="dxa"/>
            <w:shd w:val="clear" w:color="auto" w:fill="auto"/>
            <w:vAlign w:val="center"/>
          </w:tcPr>
          <w:p w14:paraId="0050545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0x5E</w:t>
            </w:r>
          </w:p>
        </w:tc>
        <w:tc>
          <w:tcPr>
            <w:tcW w:w="1080" w:type="dxa"/>
            <w:shd w:val="clear" w:color="auto" w:fill="auto"/>
            <w:vAlign w:val="center"/>
          </w:tcPr>
          <w:p w14:paraId="606EBD6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0b1011110</w:t>
            </w:r>
          </w:p>
        </w:tc>
        <w:tc>
          <w:tcPr>
            <w:tcW w:w="1515" w:type="dxa"/>
            <w:shd w:val="clear" w:color="auto" w:fill="auto"/>
            <w:vAlign w:val="center"/>
          </w:tcPr>
          <w:p w14:paraId="36EC17E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080" w:type="dxa"/>
            <w:shd w:val="clear" w:color="auto" w:fill="auto"/>
            <w:vAlign w:val="center"/>
          </w:tcPr>
          <w:p w14:paraId="2F92208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A#/Bb</w:t>
            </w:r>
          </w:p>
        </w:tc>
        <w:tc>
          <w:tcPr>
            <w:tcW w:w="1080" w:type="dxa"/>
            <w:shd w:val="clear" w:color="auto" w:fill="auto"/>
            <w:vAlign w:val="center"/>
          </w:tcPr>
          <w:p w14:paraId="2E39302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Li/Te</w:t>
            </w:r>
          </w:p>
        </w:tc>
      </w:tr>
      <w:tr w14:paraId="3ECD2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09F4BBA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95</w:t>
            </w:r>
          </w:p>
        </w:tc>
        <w:tc>
          <w:tcPr>
            <w:tcW w:w="1080" w:type="dxa"/>
            <w:shd w:val="clear" w:color="auto" w:fill="auto"/>
            <w:vAlign w:val="center"/>
          </w:tcPr>
          <w:p w14:paraId="19665EA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0x5F</w:t>
            </w:r>
          </w:p>
        </w:tc>
        <w:tc>
          <w:tcPr>
            <w:tcW w:w="1080" w:type="dxa"/>
            <w:shd w:val="clear" w:color="auto" w:fill="auto"/>
            <w:vAlign w:val="center"/>
          </w:tcPr>
          <w:p w14:paraId="7D738EA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0b1011111</w:t>
            </w:r>
          </w:p>
        </w:tc>
        <w:tc>
          <w:tcPr>
            <w:tcW w:w="1515" w:type="dxa"/>
            <w:shd w:val="clear" w:color="auto" w:fill="auto"/>
            <w:vAlign w:val="center"/>
          </w:tcPr>
          <w:p w14:paraId="10961DA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080" w:type="dxa"/>
            <w:shd w:val="clear" w:color="auto" w:fill="auto"/>
            <w:vAlign w:val="center"/>
          </w:tcPr>
          <w:p w14:paraId="5E2EAA1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B</w:t>
            </w:r>
          </w:p>
        </w:tc>
        <w:tc>
          <w:tcPr>
            <w:tcW w:w="1080" w:type="dxa"/>
            <w:shd w:val="clear" w:color="auto" w:fill="auto"/>
            <w:vAlign w:val="center"/>
          </w:tcPr>
          <w:p w14:paraId="3B389B6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Ti</w:t>
            </w:r>
          </w:p>
        </w:tc>
      </w:tr>
      <w:tr w14:paraId="57F1C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103FA3A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96</w:t>
            </w:r>
          </w:p>
        </w:tc>
        <w:tc>
          <w:tcPr>
            <w:tcW w:w="1080" w:type="dxa"/>
            <w:shd w:val="clear" w:color="auto" w:fill="auto"/>
            <w:vAlign w:val="center"/>
          </w:tcPr>
          <w:p w14:paraId="4AF4069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0x60</w:t>
            </w:r>
          </w:p>
        </w:tc>
        <w:tc>
          <w:tcPr>
            <w:tcW w:w="1080" w:type="dxa"/>
            <w:shd w:val="clear" w:color="auto" w:fill="auto"/>
            <w:vAlign w:val="center"/>
          </w:tcPr>
          <w:p w14:paraId="3F20E62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0b1100000</w:t>
            </w:r>
          </w:p>
        </w:tc>
        <w:tc>
          <w:tcPr>
            <w:tcW w:w="1515" w:type="dxa"/>
            <w:shd w:val="clear" w:color="auto" w:fill="auto"/>
            <w:vAlign w:val="center"/>
          </w:tcPr>
          <w:p w14:paraId="456EE91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080" w:type="dxa"/>
            <w:shd w:val="clear" w:color="auto" w:fill="auto"/>
            <w:vAlign w:val="center"/>
          </w:tcPr>
          <w:p w14:paraId="40C240C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w:t>
            </w:r>
          </w:p>
        </w:tc>
        <w:tc>
          <w:tcPr>
            <w:tcW w:w="1080" w:type="dxa"/>
            <w:shd w:val="clear" w:color="auto" w:fill="auto"/>
            <w:vAlign w:val="center"/>
          </w:tcPr>
          <w:p w14:paraId="32791EE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Do</w:t>
            </w:r>
          </w:p>
        </w:tc>
      </w:tr>
      <w:tr w14:paraId="7EC6C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07B92A0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97</w:t>
            </w:r>
          </w:p>
        </w:tc>
        <w:tc>
          <w:tcPr>
            <w:tcW w:w="1080" w:type="dxa"/>
            <w:shd w:val="clear" w:color="auto" w:fill="auto"/>
            <w:vAlign w:val="center"/>
          </w:tcPr>
          <w:p w14:paraId="3180214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0x61</w:t>
            </w:r>
          </w:p>
        </w:tc>
        <w:tc>
          <w:tcPr>
            <w:tcW w:w="1080" w:type="dxa"/>
            <w:shd w:val="clear" w:color="auto" w:fill="auto"/>
            <w:vAlign w:val="center"/>
          </w:tcPr>
          <w:p w14:paraId="76C7080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0b1100001</w:t>
            </w:r>
          </w:p>
        </w:tc>
        <w:tc>
          <w:tcPr>
            <w:tcW w:w="1515" w:type="dxa"/>
            <w:shd w:val="clear" w:color="auto" w:fill="auto"/>
            <w:vAlign w:val="center"/>
          </w:tcPr>
          <w:p w14:paraId="23D654E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080" w:type="dxa"/>
            <w:shd w:val="clear" w:color="auto" w:fill="auto"/>
            <w:vAlign w:val="center"/>
          </w:tcPr>
          <w:p w14:paraId="47733B5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C#/Db</w:t>
            </w:r>
          </w:p>
        </w:tc>
        <w:tc>
          <w:tcPr>
            <w:tcW w:w="1080" w:type="dxa"/>
            <w:shd w:val="clear" w:color="auto" w:fill="auto"/>
            <w:vAlign w:val="center"/>
          </w:tcPr>
          <w:p w14:paraId="39E8C49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Di/Ra</w:t>
            </w:r>
          </w:p>
        </w:tc>
      </w:tr>
      <w:tr w14:paraId="3D50C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556E39B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98</w:t>
            </w:r>
          </w:p>
        </w:tc>
        <w:tc>
          <w:tcPr>
            <w:tcW w:w="1080" w:type="dxa"/>
            <w:shd w:val="clear" w:color="auto" w:fill="auto"/>
            <w:vAlign w:val="center"/>
          </w:tcPr>
          <w:p w14:paraId="6584E57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0x62</w:t>
            </w:r>
          </w:p>
        </w:tc>
        <w:tc>
          <w:tcPr>
            <w:tcW w:w="1080" w:type="dxa"/>
            <w:shd w:val="clear" w:color="auto" w:fill="auto"/>
            <w:vAlign w:val="center"/>
          </w:tcPr>
          <w:p w14:paraId="54C34E0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0b1100010</w:t>
            </w:r>
          </w:p>
        </w:tc>
        <w:tc>
          <w:tcPr>
            <w:tcW w:w="1515" w:type="dxa"/>
            <w:shd w:val="clear" w:color="auto" w:fill="auto"/>
            <w:vAlign w:val="center"/>
          </w:tcPr>
          <w:p w14:paraId="396EEEC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080" w:type="dxa"/>
            <w:shd w:val="clear" w:color="auto" w:fill="auto"/>
            <w:vAlign w:val="center"/>
          </w:tcPr>
          <w:p w14:paraId="759E772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w:t>
            </w:r>
          </w:p>
        </w:tc>
        <w:tc>
          <w:tcPr>
            <w:tcW w:w="1080" w:type="dxa"/>
            <w:shd w:val="clear" w:color="auto" w:fill="auto"/>
            <w:vAlign w:val="center"/>
          </w:tcPr>
          <w:p w14:paraId="31079AB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Re</w:t>
            </w:r>
          </w:p>
        </w:tc>
      </w:tr>
      <w:tr w14:paraId="7003C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37BFD87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99</w:t>
            </w:r>
          </w:p>
        </w:tc>
        <w:tc>
          <w:tcPr>
            <w:tcW w:w="1080" w:type="dxa"/>
            <w:shd w:val="clear" w:color="auto" w:fill="auto"/>
            <w:vAlign w:val="center"/>
          </w:tcPr>
          <w:p w14:paraId="672D7FB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0x63</w:t>
            </w:r>
          </w:p>
        </w:tc>
        <w:tc>
          <w:tcPr>
            <w:tcW w:w="1080" w:type="dxa"/>
            <w:shd w:val="clear" w:color="auto" w:fill="auto"/>
            <w:vAlign w:val="center"/>
          </w:tcPr>
          <w:p w14:paraId="354FAA7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0b1100011</w:t>
            </w:r>
          </w:p>
        </w:tc>
        <w:tc>
          <w:tcPr>
            <w:tcW w:w="1515" w:type="dxa"/>
            <w:shd w:val="clear" w:color="auto" w:fill="auto"/>
            <w:vAlign w:val="center"/>
          </w:tcPr>
          <w:p w14:paraId="6123239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080" w:type="dxa"/>
            <w:shd w:val="clear" w:color="auto" w:fill="auto"/>
            <w:vAlign w:val="center"/>
          </w:tcPr>
          <w:p w14:paraId="7497EDE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D#/Eb</w:t>
            </w:r>
          </w:p>
        </w:tc>
        <w:tc>
          <w:tcPr>
            <w:tcW w:w="1080" w:type="dxa"/>
            <w:shd w:val="clear" w:color="auto" w:fill="auto"/>
            <w:vAlign w:val="center"/>
          </w:tcPr>
          <w:p w14:paraId="6C5FF2F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Ri/Me</w:t>
            </w:r>
          </w:p>
        </w:tc>
      </w:tr>
      <w:tr w14:paraId="14AA5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09D9E88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100</w:t>
            </w:r>
          </w:p>
        </w:tc>
        <w:tc>
          <w:tcPr>
            <w:tcW w:w="1080" w:type="dxa"/>
            <w:shd w:val="clear" w:color="auto" w:fill="auto"/>
            <w:vAlign w:val="center"/>
          </w:tcPr>
          <w:p w14:paraId="383D7A0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0x64</w:t>
            </w:r>
          </w:p>
        </w:tc>
        <w:tc>
          <w:tcPr>
            <w:tcW w:w="1080" w:type="dxa"/>
            <w:shd w:val="clear" w:color="auto" w:fill="auto"/>
            <w:vAlign w:val="center"/>
          </w:tcPr>
          <w:p w14:paraId="7FE3CE4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0b1100100</w:t>
            </w:r>
          </w:p>
        </w:tc>
        <w:tc>
          <w:tcPr>
            <w:tcW w:w="1515" w:type="dxa"/>
            <w:shd w:val="clear" w:color="auto" w:fill="auto"/>
            <w:vAlign w:val="center"/>
          </w:tcPr>
          <w:p w14:paraId="73E8BFE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080" w:type="dxa"/>
            <w:shd w:val="clear" w:color="auto" w:fill="auto"/>
            <w:vAlign w:val="center"/>
          </w:tcPr>
          <w:p w14:paraId="4363CD2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w:t>
            </w:r>
          </w:p>
        </w:tc>
        <w:tc>
          <w:tcPr>
            <w:tcW w:w="1080" w:type="dxa"/>
            <w:shd w:val="clear" w:color="auto" w:fill="auto"/>
            <w:vAlign w:val="center"/>
          </w:tcPr>
          <w:p w14:paraId="3C2BD5F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Mi</w:t>
            </w:r>
          </w:p>
        </w:tc>
      </w:tr>
      <w:tr w14:paraId="0B704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1B5813E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101</w:t>
            </w:r>
          </w:p>
        </w:tc>
        <w:tc>
          <w:tcPr>
            <w:tcW w:w="1080" w:type="dxa"/>
            <w:shd w:val="clear" w:color="auto" w:fill="auto"/>
            <w:vAlign w:val="center"/>
          </w:tcPr>
          <w:p w14:paraId="44CD3F8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0x65</w:t>
            </w:r>
          </w:p>
        </w:tc>
        <w:tc>
          <w:tcPr>
            <w:tcW w:w="1080" w:type="dxa"/>
            <w:shd w:val="clear" w:color="auto" w:fill="auto"/>
            <w:vAlign w:val="center"/>
          </w:tcPr>
          <w:p w14:paraId="5C7A86D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0b1100101</w:t>
            </w:r>
          </w:p>
        </w:tc>
        <w:tc>
          <w:tcPr>
            <w:tcW w:w="1515" w:type="dxa"/>
            <w:shd w:val="clear" w:color="auto" w:fill="auto"/>
            <w:vAlign w:val="center"/>
          </w:tcPr>
          <w:p w14:paraId="7EBF219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080" w:type="dxa"/>
            <w:shd w:val="clear" w:color="auto" w:fill="auto"/>
            <w:vAlign w:val="center"/>
          </w:tcPr>
          <w:p w14:paraId="624CBC4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w:t>
            </w:r>
          </w:p>
        </w:tc>
        <w:tc>
          <w:tcPr>
            <w:tcW w:w="1080" w:type="dxa"/>
            <w:shd w:val="clear" w:color="auto" w:fill="auto"/>
            <w:vAlign w:val="center"/>
          </w:tcPr>
          <w:p w14:paraId="4F82DDC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Fa</w:t>
            </w:r>
          </w:p>
        </w:tc>
      </w:tr>
      <w:tr w14:paraId="521FE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5D3449B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102</w:t>
            </w:r>
          </w:p>
        </w:tc>
        <w:tc>
          <w:tcPr>
            <w:tcW w:w="1080" w:type="dxa"/>
            <w:shd w:val="clear" w:color="auto" w:fill="auto"/>
            <w:vAlign w:val="center"/>
          </w:tcPr>
          <w:p w14:paraId="3BA7111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0x66</w:t>
            </w:r>
          </w:p>
        </w:tc>
        <w:tc>
          <w:tcPr>
            <w:tcW w:w="1080" w:type="dxa"/>
            <w:shd w:val="clear" w:color="auto" w:fill="auto"/>
            <w:vAlign w:val="center"/>
          </w:tcPr>
          <w:p w14:paraId="1E19F7D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0b1100110</w:t>
            </w:r>
          </w:p>
        </w:tc>
        <w:tc>
          <w:tcPr>
            <w:tcW w:w="1515" w:type="dxa"/>
            <w:shd w:val="clear" w:color="auto" w:fill="auto"/>
            <w:vAlign w:val="center"/>
          </w:tcPr>
          <w:p w14:paraId="4FB28D6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080" w:type="dxa"/>
            <w:shd w:val="clear" w:color="auto" w:fill="auto"/>
            <w:vAlign w:val="center"/>
          </w:tcPr>
          <w:p w14:paraId="100A76E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F#/Gb</w:t>
            </w:r>
          </w:p>
        </w:tc>
        <w:tc>
          <w:tcPr>
            <w:tcW w:w="1080" w:type="dxa"/>
            <w:shd w:val="clear" w:color="auto" w:fill="auto"/>
            <w:vAlign w:val="center"/>
          </w:tcPr>
          <w:p w14:paraId="25673E8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Fi/Se</w:t>
            </w:r>
          </w:p>
        </w:tc>
      </w:tr>
      <w:tr w14:paraId="2C55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2CAE9CF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103</w:t>
            </w:r>
          </w:p>
        </w:tc>
        <w:tc>
          <w:tcPr>
            <w:tcW w:w="1080" w:type="dxa"/>
            <w:shd w:val="clear" w:color="auto" w:fill="auto"/>
            <w:vAlign w:val="center"/>
          </w:tcPr>
          <w:p w14:paraId="1E24DD7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0x67</w:t>
            </w:r>
          </w:p>
        </w:tc>
        <w:tc>
          <w:tcPr>
            <w:tcW w:w="1080" w:type="dxa"/>
            <w:shd w:val="clear" w:color="auto" w:fill="auto"/>
            <w:vAlign w:val="center"/>
          </w:tcPr>
          <w:p w14:paraId="498F245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0b1100111</w:t>
            </w:r>
          </w:p>
        </w:tc>
        <w:tc>
          <w:tcPr>
            <w:tcW w:w="1515" w:type="dxa"/>
            <w:shd w:val="clear" w:color="auto" w:fill="auto"/>
            <w:vAlign w:val="center"/>
          </w:tcPr>
          <w:p w14:paraId="6127C05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080" w:type="dxa"/>
            <w:shd w:val="clear" w:color="auto" w:fill="auto"/>
            <w:vAlign w:val="center"/>
          </w:tcPr>
          <w:p w14:paraId="5CD4895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w:t>
            </w:r>
          </w:p>
        </w:tc>
        <w:tc>
          <w:tcPr>
            <w:tcW w:w="1080" w:type="dxa"/>
            <w:shd w:val="clear" w:color="auto" w:fill="auto"/>
            <w:vAlign w:val="center"/>
          </w:tcPr>
          <w:p w14:paraId="1B2E90D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Sol</w:t>
            </w:r>
          </w:p>
        </w:tc>
      </w:tr>
      <w:tr w14:paraId="01617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2302DBD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104</w:t>
            </w:r>
          </w:p>
        </w:tc>
        <w:tc>
          <w:tcPr>
            <w:tcW w:w="1080" w:type="dxa"/>
            <w:shd w:val="clear" w:color="auto" w:fill="auto"/>
            <w:vAlign w:val="center"/>
          </w:tcPr>
          <w:p w14:paraId="1F403FE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0x68</w:t>
            </w:r>
          </w:p>
        </w:tc>
        <w:tc>
          <w:tcPr>
            <w:tcW w:w="1080" w:type="dxa"/>
            <w:shd w:val="clear" w:color="auto" w:fill="auto"/>
            <w:vAlign w:val="center"/>
          </w:tcPr>
          <w:p w14:paraId="6BD00FE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0b1101000</w:t>
            </w:r>
          </w:p>
        </w:tc>
        <w:tc>
          <w:tcPr>
            <w:tcW w:w="1515" w:type="dxa"/>
            <w:shd w:val="clear" w:color="auto" w:fill="auto"/>
            <w:vAlign w:val="center"/>
          </w:tcPr>
          <w:p w14:paraId="3FC30BC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080" w:type="dxa"/>
            <w:shd w:val="clear" w:color="auto" w:fill="auto"/>
            <w:vAlign w:val="center"/>
          </w:tcPr>
          <w:p w14:paraId="1DDF59A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G#/Ab</w:t>
            </w:r>
          </w:p>
        </w:tc>
        <w:tc>
          <w:tcPr>
            <w:tcW w:w="1080" w:type="dxa"/>
            <w:shd w:val="clear" w:color="auto" w:fill="auto"/>
            <w:vAlign w:val="center"/>
          </w:tcPr>
          <w:p w14:paraId="1856894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Si/Le</w:t>
            </w:r>
          </w:p>
        </w:tc>
      </w:tr>
      <w:tr w14:paraId="19A06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6196DA1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105</w:t>
            </w:r>
          </w:p>
        </w:tc>
        <w:tc>
          <w:tcPr>
            <w:tcW w:w="1080" w:type="dxa"/>
            <w:shd w:val="clear" w:color="auto" w:fill="auto"/>
            <w:vAlign w:val="center"/>
          </w:tcPr>
          <w:p w14:paraId="6D5AC7A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0x69</w:t>
            </w:r>
          </w:p>
        </w:tc>
        <w:tc>
          <w:tcPr>
            <w:tcW w:w="1080" w:type="dxa"/>
            <w:shd w:val="clear" w:color="auto" w:fill="auto"/>
            <w:vAlign w:val="center"/>
          </w:tcPr>
          <w:p w14:paraId="54F8A99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0b1101001</w:t>
            </w:r>
          </w:p>
        </w:tc>
        <w:tc>
          <w:tcPr>
            <w:tcW w:w="1515" w:type="dxa"/>
            <w:shd w:val="clear" w:color="auto" w:fill="auto"/>
            <w:vAlign w:val="center"/>
          </w:tcPr>
          <w:p w14:paraId="5447AE9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080" w:type="dxa"/>
            <w:shd w:val="clear" w:color="auto" w:fill="auto"/>
            <w:vAlign w:val="center"/>
          </w:tcPr>
          <w:p w14:paraId="14761ED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w:t>
            </w:r>
          </w:p>
        </w:tc>
        <w:tc>
          <w:tcPr>
            <w:tcW w:w="1080" w:type="dxa"/>
            <w:shd w:val="clear" w:color="auto" w:fill="auto"/>
            <w:vAlign w:val="center"/>
          </w:tcPr>
          <w:p w14:paraId="598226E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La</w:t>
            </w:r>
          </w:p>
        </w:tc>
      </w:tr>
      <w:tr w14:paraId="45321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7956EBD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106</w:t>
            </w:r>
          </w:p>
        </w:tc>
        <w:tc>
          <w:tcPr>
            <w:tcW w:w="1080" w:type="dxa"/>
            <w:shd w:val="clear" w:color="auto" w:fill="auto"/>
            <w:vAlign w:val="center"/>
          </w:tcPr>
          <w:p w14:paraId="6159911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0x6A</w:t>
            </w:r>
          </w:p>
        </w:tc>
        <w:tc>
          <w:tcPr>
            <w:tcW w:w="1080" w:type="dxa"/>
            <w:shd w:val="clear" w:color="auto" w:fill="auto"/>
            <w:vAlign w:val="center"/>
          </w:tcPr>
          <w:p w14:paraId="2F9F2B8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0b1101010</w:t>
            </w:r>
          </w:p>
        </w:tc>
        <w:tc>
          <w:tcPr>
            <w:tcW w:w="1515" w:type="dxa"/>
            <w:shd w:val="clear" w:color="auto" w:fill="auto"/>
            <w:vAlign w:val="center"/>
          </w:tcPr>
          <w:p w14:paraId="5246618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080" w:type="dxa"/>
            <w:shd w:val="clear" w:color="auto" w:fill="auto"/>
            <w:vAlign w:val="center"/>
          </w:tcPr>
          <w:p w14:paraId="255FA02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A#/Bb</w:t>
            </w:r>
          </w:p>
        </w:tc>
        <w:tc>
          <w:tcPr>
            <w:tcW w:w="1080" w:type="dxa"/>
            <w:shd w:val="clear" w:color="auto" w:fill="auto"/>
            <w:vAlign w:val="center"/>
          </w:tcPr>
          <w:p w14:paraId="6563AAF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Li/Te</w:t>
            </w:r>
          </w:p>
        </w:tc>
      </w:tr>
      <w:tr w14:paraId="6579D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5BFDADF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107</w:t>
            </w:r>
          </w:p>
        </w:tc>
        <w:tc>
          <w:tcPr>
            <w:tcW w:w="1080" w:type="dxa"/>
            <w:shd w:val="clear" w:color="auto" w:fill="auto"/>
            <w:vAlign w:val="center"/>
          </w:tcPr>
          <w:p w14:paraId="72EEEDA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0x6B</w:t>
            </w:r>
          </w:p>
        </w:tc>
        <w:tc>
          <w:tcPr>
            <w:tcW w:w="1080" w:type="dxa"/>
            <w:shd w:val="clear" w:color="auto" w:fill="auto"/>
            <w:vAlign w:val="center"/>
          </w:tcPr>
          <w:p w14:paraId="477989C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0b1101011</w:t>
            </w:r>
          </w:p>
        </w:tc>
        <w:tc>
          <w:tcPr>
            <w:tcW w:w="1515" w:type="dxa"/>
            <w:shd w:val="clear" w:color="auto" w:fill="auto"/>
            <w:vAlign w:val="center"/>
          </w:tcPr>
          <w:p w14:paraId="5E75C29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080" w:type="dxa"/>
            <w:shd w:val="clear" w:color="auto" w:fill="auto"/>
            <w:vAlign w:val="center"/>
          </w:tcPr>
          <w:p w14:paraId="7C6A55C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B</w:t>
            </w:r>
          </w:p>
        </w:tc>
        <w:tc>
          <w:tcPr>
            <w:tcW w:w="1080" w:type="dxa"/>
            <w:shd w:val="clear" w:color="auto" w:fill="auto"/>
            <w:vAlign w:val="center"/>
          </w:tcPr>
          <w:p w14:paraId="13C910B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Ti</w:t>
            </w:r>
          </w:p>
        </w:tc>
      </w:tr>
      <w:tr w14:paraId="2BF23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358F936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108</w:t>
            </w:r>
          </w:p>
        </w:tc>
        <w:tc>
          <w:tcPr>
            <w:tcW w:w="1080" w:type="dxa"/>
            <w:shd w:val="clear" w:color="auto" w:fill="auto"/>
            <w:vAlign w:val="center"/>
          </w:tcPr>
          <w:p w14:paraId="2BB4D64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0x6C</w:t>
            </w:r>
          </w:p>
        </w:tc>
        <w:tc>
          <w:tcPr>
            <w:tcW w:w="1080" w:type="dxa"/>
            <w:shd w:val="clear" w:color="auto" w:fill="auto"/>
            <w:vAlign w:val="center"/>
          </w:tcPr>
          <w:p w14:paraId="06720B8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0b1101100</w:t>
            </w:r>
          </w:p>
        </w:tc>
        <w:tc>
          <w:tcPr>
            <w:tcW w:w="1515" w:type="dxa"/>
            <w:shd w:val="clear" w:color="auto" w:fill="auto"/>
            <w:vAlign w:val="center"/>
          </w:tcPr>
          <w:p w14:paraId="658CEE6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080" w:type="dxa"/>
            <w:shd w:val="clear" w:color="auto" w:fill="auto"/>
            <w:vAlign w:val="center"/>
          </w:tcPr>
          <w:p w14:paraId="16DDBF9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w:t>
            </w:r>
          </w:p>
        </w:tc>
        <w:tc>
          <w:tcPr>
            <w:tcW w:w="1080" w:type="dxa"/>
            <w:shd w:val="clear" w:color="auto" w:fill="auto"/>
            <w:vAlign w:val="center"/>
          </w:tcPr>
          <w:p w14:paraId="1F93953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Do</w:t>
            </w:r>
          </w:p>
        </w:tc>
      </w:tr>
      <w:tr w14:paraId="09DAB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025BE26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109</w:t>
            </w:r>
          </w:p>
        </w:tc>
        <w:tc>
          <w:tcPr>
            <w:tcW w:w="1080" w:type="dxa"/>
            <w:shd w:val="clear" w:color="auto" w:fill="auto"/>
            <w:vAlign w:val="center"/>
          </w:tcPr>
          <w:p w14:paraId="395FEDE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0x6D</w:t>
            </w:r>
          </w:p>
        </w:tc>
        <w:tc>
          <w:tcPr>
            <w:tcW w:w="1080" w:type="dxa"/>
            <w:shd w:val="clear" w:color="auto" w:fill="auto"/>
            <w:vAlign w:val="center"/>
          </w:tcPr>
          <w:p w14:paraId="291B786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0b1101101</w:t>
            </w:r>
          </w:p>
        </w:tc>
        <w:tc>
          <w:tcPr>
            <w:tcW w:w="1515" w:type="dxa"/>
            <w:shd w:val="clear" w:color="auto" w:fill="auto"/>
            <w:vAlign w:val="center"/>
          </w:tcPr>
          <w:p w14:paraId="7227713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080" w:type="dxa"/>
            <w:shd w:val="clear" w:color="auto" w:fill="auto"/>
            <w:vAlign w:val="center"/>
          </w:tcPr>
          <w:p w14:paraId="4242C2E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C#/Db</w:t>
            </w:r>
          </w:p>
        </w:tc>
        <w:tc>
          <w:tcPr>
            <w:tcW w:w="1080" w:type="dxa"/>
            <w:shd w:val="clear" w:color="auto" w:fill="auto"/>
            <w:vAlign w:val="center"/>
          </w:tcPr>
          <w:p w14:paraId="18F4825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Di/Ra</w:t>
            </w:r>
          </w:p>
        </w:tc>
      </w:tr>
      <w:tr w14:paraId="4E6C0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4EA88ED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110</w:t>
            </w:r>
          </w:p>
        </w:tc>
        <w:tc>
          <w:tcPr>
            <w:tcW w:w="1080" w:type="dxa"/>
            <w:shd w:val="clear" w:color="auto" w:fill="auto"/>
            <w:vAlign w:val="center"/>
          </w:tcPr>
          <w:p w14:paraId="2F2FC61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0x6E</w:t>
            </w:r>
          </w:p>
        </w:tc>
        <w:tc>
          <w:tcPr>
            <w:tcW w:w="1080" w:type="dxa"/>
            <w:shd w:val="clear" w:color="auto" w:fill="auto"/>
            <w:vAlign w:val="center"/>
          </w:tcPr>
          <w:p w14:paraId="18DCCFF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0b1101110</w:t>
            </w:r>
          </w:p>
        </w:tc>
        <w:tc>
          <w:tcPr>
            <w:tcW w:w="1515" w:type="dxa"/>
            <w:shd w:val="clear" w:color="auto" w:fill="auto"/>
            <w:vAlign w:val="center"/>
          </w:tcPr>
          <w:p w14:paraId="3035E5E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080" w:type="dxa"/>
            <w:shd w:val="clear" w:color="auto" w:fill="auto"/>
            <w:vAlign w:val="center"/>
          </w:tcPr>
          <w:p w14:paraId="20637FC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w:t>
            </w:r>
          </w:p>
        </w:tc>
        <w:tc>
          <w:tcPr>
            <w:tcW w:w="1080" w:type="dxa"/>
            <w:shd w:val="clear" w:color="auto" w:fill="auto"/>
            <w:vAlign w:val="center"/>
          </w:tcPr>
          <w:p w14:paraId="7B51082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Re</w:t>
            </w:r>
          </w:p>
        </w:tc>
      </w:tr>
      <w:tr w14:paraId="314A7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60C5B9A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111</w:t>
            </w:r>
          </w:p>
        </w:tc>
        <w:tc>
          <w:tcPr>
            <w:tcW w:w="1080" w:type="dxa"/>
            <w:shd w:val="clear" w:color="auto" w:fill="auto"/>
            <w:vAlign w:val="center"/>
          </w:tcPr>
          <w:p w14:paraId="011A590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0x6F</w:t>
            </w:r>
          </w:p>
        </w:tc>
        <w:tc>
          <w:tcPr>
            <w:tcW w:w="1080" w:type="dxa"/>
            <w:shd w:val="clear" w:color="auto" w:fill="auto"/>
            <w:vAlign w:val="center"/>
          </w:tcPr>
          <w:p w14:paraId="6304113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0b1101111</w:t>
            </w:r>
          </w:p>
        </w:tc>
        <w:tc>
          <w:tcPr>
            <w:tcW w:w="1515" w:type="dxa"/>
            <w:shd w:val="clear" w:color="auto" w:fill="auto"/>
            <w:vAlign w:val="center"/>
          </w:tcPr>
          <w:p w14:paraId="7BC9164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080" w:type="dxa"/>
            <w:shd w:val="clear" w:color="auto" w:fill="auto"/>
            <w:vAlign w:val="center"/>
          </w:tcPr>
          <w:p w14:paraId="6DEB04F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D#/Eb</w:t>
            </w:r>
          </w:p>
        </w:tc>
        <w:tc>
          <w:tcPr>
            <w:tcW w:w="1080" w:type="dxa"/>
            <w:shd w:val="clear" w:color="auto" w:fill="auto"/>
            <w:vAlign w:val="center"/>
          </w:tcPr>
          <w:p w14:paraId="294719D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Ri/Me</w:t>
            </w:r>
          </w:p>
        </w:tc>
      </w:tr>
      <w:tr w14:paraId="2CADA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6234F2F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112</w:t>
            </w:r>
          </w:p>
        </w:tc>
        <w:tc>
          <w:tcPr>
            <w:tcW w:w="1080" w:type="dxa"/>
            <w:shd w:val="clear" w:color="auto" w:fill="auto"/>
            <w:vAlign w:val="center"/>
          </w:tcPr>
          <w:p w14:paraId="13A086C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0x70</w:t>
            </w:r>
          </w:p>
        </w:tc>
        <w:tc>
          <w:tcPr>
            <w:tcW w:w="1080" w:type="dxa"/>
            <w:shd w:val="clear" w:color="auto" w:fill="auto"/>
            <w:vAlign w:val="center"/>
          </w:tcPr>
          <w:p w14:paraId="57D615C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0b1110000</w:t>
            </w:r>
          </w:p>
        </w:tc>
        <w:tc>
          <w:tcPr>
            <w:tcW w:w="1515" w:type="dxa"/>
            <w:shd w:val="clear" w:color="auto" w:fill="auto"/>
            <w:vAlign w:val="center"/>
          </w:tcPr>
          <w:p w14:paraId="4B5F2DA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080" w:type="dxa"/>
            <w:shd w:val="clear" w:color="auto" w:fill="auto"/>
            <w:vAlign w:val="center"/>
          </w:tcPr>
          <w:p w14:paraId="088AD90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w:t>
            </w:r>
          </w:p>
        </w:tc>
        <w:tc>
          <w:tcPr>
            <w:tcW w:w="1080" w:type="dxa"/>
            <w:shd w:val="clear" w:color="auto" w:fill="auto"/>
            <w:vAlign w:val="center"/>
          </w:tcPr>
          <w:p w14:paraId="7755F55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Mi</w:t>
            </w:r>
          </w:p>
        </w:tc>
      </w:tr>
      <w:tr w14:paraId="01F4A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7025441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113</w:t>
            </w:r>
          </w:p>
        </w:tc>
        <w:tc>
          <w:tcPr>
            <w:tcW w:w="1080" w:type="dxa"/>
            <w:shd w:val="clear" w:color="auto" w:fill="auto"/>
            <w:vAlign w:val="center"/>
          </w:tcPr>
          <w:p w14:paraId="6C35277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0x71</w:t>
            </w:r>
          </w:p>
        </w:tc>
        <w:tc>
          <w:tcPr>
            <w:tcW w:w="1080" w:type="dxa"/>
            <w:shd w:val="clear" w:color="auto" w:fill="auto"/>
            <w:vAlign w:val="center"/>
          </w:tcPr>
          <w:p w14:paraId="6187E06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0b1110001</w:t>
            </w:r>
          </w:p>
        </w:tc>
        <w:tc>
          <w:tcPr>
            <w:tcW w:w="1515" w:type="dxa"/>
            <w:shd w:val="clear" w:color="auto" w:fill="auto"/>
            <w:vAlign w:val="center"/>
          </w:tcPr>
          <w:p w14:paraId="69DEF89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080" w:type="dxa"/>
            <w:shd w:val="clear" w:color="auto" w:fill="auto"/>
            <w:vAlign w:val="center"/>
          </w:tcPr>
          <w:p w14:paraId="0E74785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w:t>
            </w:r>
          </w:p>
        </w:tc>
        <w:tc>
          <w:tcPr>
            <w:tcW w:w="1080" w:type="dxa"/>
            <w:shd w:val="clear" w:color="auto" w:fill="auto"/>
            <w:vAlign w:val="center"/>
          </w:tcPr>
          <w:p w14:paraId="7883FD5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Fa</w:t>
            </w:r>
          </w:p>
        </w:tc>
      </w:tr>
      <w:tr w14:paraId="0D334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159F786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114</w:t>
            </w:r>
          </w:p>
        </w:tc>
        <w:tc>
          <w:tcPr>
            <w:tcW w:w="1080" w:type="dxa"/>
            <w:shd w:val="clear" w:color="auto" w:fill="auto"/>
            <w:vAlign w:val="center"/>
          </w:tcPr>
          <w:p w14:paraId="205D274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0x72</w:t>
            </w:r>
          </w:p>
        </w:tc>
        <w:tc>
          <w:tcPr>
            <w:tcW w:w="1080" w:type="dxa"/>
            <w:shd w:val="clear" w:color="auto" w:fill="auto"/>
            <w:vAlign w:val="center"/>
          </w:tcPr>
          <w:p w14:paraId="12C3983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0b1110010</w:t>
            </w:r>
          </w:p>
        </w:tc>
        <w:tc>
          <w:tcPr>
            <w:tcW w:w="1515" w:type="dxa"/>
            <w:shd w:val="clear" w:color="auto" w:fill="auto"/>
            <w:vAlign w:val="center"/>
          </w:tcPr>
          <w:p w14:paraId="44CA3AB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080" w:type="dxa"/>
            <w:shd w:val="clear" w:color="auto" w:fill="auto"/>
            <w:vAlign w:val="center"/>
          </w:tcPr>
          <w:p w14:paraId="7E6F7F5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F#/Gb</w:t>
            </w:r>
          </w:p>
        </w:tc>
        <w:tc>
          <w:tcPr>
            <w:tcW w:w="1080" w:type="dxa"/>
            <w:shd w:val="clear" w:color="auto" w:fill="auto"/>
            <w:vAlign w:val="center"/>
          </w:tcPr>
          <w:p w14:paraId="752BB46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Fi/Se</w:t>
            </w:r>
          </w:p>
        </w:tc>
      </w:tr>
      <w:tr w14:paraId="4C624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4F5AB85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115</w:t>
            </w:r>
          </w:p>
        </w:tc>
        <w:tc>
          <w:tcPr>
            <w:tcW w:w="1080" w:type="dxa"/>
            <w:shd w:val="clear" w:color="auto" w:fill="auto"/>
            <w:vAlign w:val="center"/>
          </w:tcPr>
          <w:p w14:paraId="4C5D800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0x73</w:t>
            </w:r>
          </w:p>
        </w:tc>
        <w:tc>
          <w:tcPr>
            <w:tcW w:w="1080" w:type="dxa"/>
            <w:shd w:val="clear" w:color="auto" w:fill="auto"/>
            <w:vAlign w:val="center"/>
          </w:tcPr>
          <w:p w14:paraId="119165A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0b1110011</w:t>
            </w:r>
          </w:p>
        </w:tc>
        <w:tc>
          <w:tcPr>
            <w:tcW w:w="1515" w:type="dxa"/>
            <w:shd w:val="clear" w:color="auto" w:fill="auto"/>
            <w:vAlign w:val="center"/>
          </w:tcPr>
          <w:p w14:paraId="69D2B91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080" w:type="dxa"/>
            <w:shd w:val="clear" w:color="auto" w:fill="auto"/>
            <w:vAlign w:val="center"/>
          </w:tcPr>
          <w:p w14:paraId="7F1D6BD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w:t>
            </w:r>
          </w:p>
        </w:tc>
        <w:tc>
          <w:tcPr>
            <w:tcW w:w="1080" w:type="dxa"/>
            <w:shd w:val="clear" w:color="auto" w:fill="auto"/>
            <w:vAlign w:val="center"/>
          </w:tcPr>
          <w:p w14:paraId="5A686B5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Sol</w:t>
            </w:r>
          </w:p>
        </w:tc>
      </w:tr>
      <w:tr w14:paraId="57E1A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204ED16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116</w:t>
            </w:r>
          </w:p>
        </w:tc>
        <w:tc>
          <w:tcPr>
            <w:tcW w:w="1080" w:type="dxa"/>
            <w:shd w:val="clear" w:color="auto" w:fill="auto"/>
            <w:vAlign w:val="center"/>
          </w:tcPr>
          <w:p w14:paraId="51C1E3B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0x74</w:t>
            </w:r>
          </w:p>
        </w:tc>
        <w:tc>
          <w:tcPr>
            <w:tcW w:w="1080" w:type="dxa"/>
            <w:shd w:val="clear" w:color="auto" w:fill="auto"/>
            <w:vAlign w:val="center"/>
          </w:tcPr>
          <w:p w14:paraId="2EB766C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0b1110100</w:t>
            </w:r>
          </w:p>
        </w:tc>
        <w:tc>
          <w:tcPr>
            <w:tcW w:w="1515" w:type="dxa"/>
            <w:shd w:val="clear" w:color="auto" w:fill="auto"/>
            <w:vAlign w:val="center"/>
          </w:tcPr>
          <w:p w14:paraId="6DA9BC4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080" w:type="dxa"/>
            <w:shd w:val="clear" w:color="auto" w:fill="auto"/>
            <w:vAlign w:val="center"/>
          </w:tcPr>
          <w:p w14:paraId="243A2D7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G#/Ab</w:t>
            </w:r>
          </w:p>
        </w:tc>
        <w:tc>
          <w:tcPr>
            <w:tcW w:w="1080" w:type="dxa"/>
            <w:shd w:val="clear" w:color="auto" w:fill="auto"/>
            <w:vAlign w:val="center"/>
          </w:tcPr>
          <w:p w14:paraId="53DED2D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Si/Le</w:t>
            </w:r>
          </w:p>
        </w:tc>
      </w:tr>
      <w:tr w14:paraId="724CD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48601A7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117</w:t>
            </w:r>
          </w:p>
        </w:tc>
        <w:tc>
          <w:tcPr>
            <w:tcW w:w="1080" w:type="dxa"/>
            <w:shd w:val="clear" w:color="auto" w:fill="auto"/>
            <w:vAlign w:val="center"/>
          </w:tcPr>
          <w:p w14:paraId="2E097B6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0x75</w:t>
            </w:r>
          </w:p>
        </w:tc>
        <w:tc>
          <w:tcPr>
            <w:tcW w:w="1080" w:type="dxa"/>
            <w:shd w:val="clear" w:color="auto" w:fill="auto"/>
            <w:vAlign w:val="center"/>
          </w:tcPr>
          <w:p w14:paraId="7FFFE10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0b1110101</w:t>
            </w:r>
          </w:p>
        </w:tc>
        <w:tc>
          <w:tcPr>
            <w:tcW w:w="1515" w:type="dxa"/>
            <w:shd w:val="clear" w:color="auto" w:fill="auto"/>
            <w:vAlign w:val="center"/>
          </w:tcPr>
          <w:p w14:paraId="0F3BAEA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080" w:type="dxa"/>
            <w:shd w:val="clear" w:color="auto" w:fill="auto"/>
            <w:vAlign w:val="center"/>
          </w:tcPr>
          <w:p w14:paraId="1F4D413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w:t>
            </w:r>
          </w:p>
        </w:tc>
        <w:tc>
          <w:tcPr>
            <w:tcW w:w="1080" w:type="dxa"/>
            <w:shd w:val="clear" w:color="auto" w:fill="auto"/>
            <w:vAlign w:val="center"/>
          </w:tcPr>
          <w:p w14:paraId="1CFE003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La</w:t>
            </w:r>
          </w:p>
        </w:tc>
      </w:tr>
      <w:tr w14:paraId="16448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0581163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118</w:t>
            </w:r>
          </w:p>
        </w:tc>
        <w:tc>
          <w:tcPr>
            <w:tcW w:w="1080" w:type="dxa"/>
            <w:shd w:val="clear" w:color="auto" w:fill="auto"/>
            <w:vAlign w:val="center"/>
          </w:tcPr>
          <w:p w14:paraId="183AA2B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0x76</w:t>
            </w:r>
          </w:p>
        </w:tc>
        <w:tc>
          <w:tcPr>
            <w:tcW w:w="1080" w:type="dxa"/>
            <w:shd w:val="clear" w:color="auto" w:fill="auto"/>
            <w:vAlign w:val="center"/>
          </w:tcPr>
          <w:p w14:paraId="3EB802D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0b1110110</w:t>
            </w:r>
          </w:p>
        </w:tc>
        <w:tc>
          <w:tcPr>
            <w:tcW w:w="1515" w:type="dxa"/>
            <w:shd w:val="clear" w:color="auto" w:fill="auto"/>
            <w:vAlign w:val="center"/>
          </w:tcPr>
          <w:p w14:paraId="40087F9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080" w:type="dxa"/>
            <w:shd w:val="clear" w:color="auto" w:fill="auto"/>
            <w:vAlign w:val="center"/>
          </w:tcPr>
          <w:p w14:paraId="29B8727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A#/Bb</w:t>
            </w:r>
          </w:p>
        </w:tc>
        <w:tc>
          <w:tcPr>
            <w:tcW w:w="1080" w:type="dxa"/>
            <w:shd w:val="clear" w:color="auto" w:fill="auto"/>
            <w:vAlign w:val="center"/>
          </w:tcPr>
          <w:p w14:paraId="2C03E5F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Li/Te</w:t>
            </w:r>
          </w:p>
        </w:tc>
      </w:tr>
      <w:tr w14:paraId="7A383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0AFE586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119</w:t>
            </w:r>
          </w:p>
        </w:tc>
        <w:tc>
          <w:tcPr>
            <w:tcW w:w="1080" w:type="dxa"/>
            <w:shd w:val="clear" w:color="auto" w:fill="auto"/>
            <w:vAlign w:val="center"/>
          </w:tcPr>
          <w:p w14:paraId="036EDAC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0x77</w:t>
            </w:r>
          </w:p>
        </w:tc>
        <w:tc>
          <w:tcPr>
            <w:tcW w:w="1080" w:type="dxa"/>
            <w:shd w:val="clear" w:color="auto" w:fill="auto"/>
            <w:vAlign w:val="center"/>
          </w:tcPr>
          <w:p w14:paraId="63B265B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0b1110111</w:t>
            </w:r>
          </w:p>
        </w:tc>
        <w:tc>
          <w:tcPr>
            <w:tcW w:w="1515" w:type="dxa"/>
            <w:shd w:val="clear" w:color="auto" w:fill="auto"/>
            <w:vAlign w:val="center"/>
          </w:tcPr>
          <w:p w14:paraId="35DD154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080" w:type="dxa"/>
            <w:shd w:val="clear" w:color="auto" w:fill="auto"/>
            <w:vAlign w:val="center"/>
          </w:tcPr>
          <w:p w14:paraId="6094F7B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B</w:t>
            </w:r>
          </w:p>
        </w:tc>
        <w:tc>
          <w:tcPr>
            <w:tcW w:w="1080" w:type="dxa"/>
            <w:shd w:val="clear" w:color="auto" w:fill="auto"/>
            <w:vAlign w:val="center"/>
          </w:tcPr>
          <w:p w14:paraId="38CA1EF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Ti</w:t>
            </w:r>
          </w:p>
        </w:tc>
      </w:tr>
      <w:tr w14:paraId="2D635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3B449F2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120</w:t>
            </w:r>
          </w:p>
        </w:tc>
        <w:tc>
          <w:tcPr>
            <w:tcW w:w="1080" w:type="dxa"/>
            <w:shd w:val="clear" w:color="auto" w:fill="auto"/>
            <w:vAlign w:val="center"/>
          </w:tcPr>
          <w:p w14:paraId="5E9521A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0x78</w:t>
            </w:r>
          </w:p>
        </w:tc>
        <w:tc>
          <w:tcPr>
            <w:tcW w:w="1080" w:type="dxa"/>
            <w:shd w:val="clear" w:color="auto" w:fill="auto"/>
            <w:vAlign w:val="center"/>
          </w:tcPr>
          <w:p w14:paraId="1F5F8C8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0b1111000</w:t>
            </w:r>
          </w:p>
        </w:tc>
        <w:tc>
          <w:tcPr>
            <w:tcW w:w="1515" w:type="dxa"/>
            <w:shd w:val="clear" w:color="auto" w:fill="auto"/>
            <w:vAlign w:val="center"/>
          </w:tcPr>
          <w:p w14:paraId="32D058E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1080" w:type="dxa"/>
            <w:shd w:val="clear" w:color="auto" w:fill="auto"/>
            <w:vAlign w:val="center"/>
          </w:tcPr>
          <w:p w14:paraId="7314C42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w:t>
            </w:r>
          </w:p>
        </w:tc>
        <w:tc>
          <w:tcPr>
            <w:tcW w:w="1080" w:type="dxa"/>
            <w:shd w:val="clear" w:color="auto" w:fill="auto"/>
            <w:vAlign w:val="center"/>
          </w:tcPr>
          <w:p w14:paraId="6A8B38E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Do</w:t>
            </w:r>
          </w:p>
        </w:tc>
      </w:tr>
      <w:tr w14:paraId="0AA45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0FE9829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121</w:t>
            </w:r>
          </w:p>
        </w:tc>
        <w:tc>
          <w:tcPr>
            <w:tcW w:w="1080" w:type="dxa"/>
            <w:shd w:val="clear" w:color="auto" w:fill="auto"/>
            <w:vAlign w:val="center"/>
          </w:tcPr>
          <w:p w14:paraId="74BBF91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0x79</w:t>
            </w:r>
          </w:p>
        </w:tc>
        <w:tc>
          <w:tcPr>
            <w:tcW w:w="1080" w:type="dxa"/>
            <w:shd w:val="clear" w:color="auto" w:fill="auto"/>
            <w:vAlign w:val="center"/>
          </w:tcPr>
          <w:p w14:paraId="7059B72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0b1111001</w:t>
            </w:r>
          </w:p>
        </w:tc>
        <w:tc>
          <w:tcPr>
            <w:tcW w:w="1515" w:type="dxa"/>
            <w:shd w:val="clear" w:color="auto" w:fill="auto"/>
            <w:vAlign w:val="center"/>
          </w:tcPr>
          <w:p w14:paraId="35BC241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1080" w:type="dxa"/>
            <w:shd w:val="clear" w:color="auto" w:fill="auto"/>
            <w:vAlign w:val="center"/>
          </w:tcPr>
          <w:p w14:paraId="1BA968F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C#/Db</w:t>
            </w:r>
          </w:p>
        </w:tc>
        <w:tc>
          <w:tcPr>
            <w:tcW w:w="1080" w:type="dxa"/>
            <w:shd w:val="clear" w:color="auto" w:fill="auto"/>
            <w:vAlign w:val="center"/>
          </w:tcPr>
          <w:p w14:paraId="6538F15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Di/Ra</w:t>
            </w:r>
          </w:p>
        </w:tc>
      </w:tr>
      <w:tr w14:paraId="54D09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2A59286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122</w:t>
            </w:r>
          </w:p>
        </w:tc>
        <w:tc>
          <w:tcPr>
            <w:tcW w:w="1080" w:type="dxa"/>
            <w:shd w:val="clear" w:color="auto" w:fill="auto"/>
            <w:vAlign w:val="center"/>
          </w:tcPr>
          <w:p w14:paraId="621B3156">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0x7A</w:t>
            </w:r>
          </w:p>
        </w:tc>
        <w:tc>
          <w:tcPr>
            <w:tcW w:w="1080" w:type="dxa"/>
            <w:shd w:val="clear" w:color="auto" w:fill="auto"/>
            <w:vAlign w:val="center"/>
          </w:tcPr>
          <w:p w14:paraId="5A8117C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0b1111010</w:t>
            </w:r>
          </w:p>
        </w:tc>
        <w:tc>
          <w:tcPr>
            <w:tcW w:w="1515" w:type="dxa"/>
            <w:shd w:val="clear" w:color="auto" w:fill="auto"/>
            <w:vAlign w:val="center"/>
          </w:tcPr>
          <w:p w14:paraId="5AF1071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1080" w:type="dxa"/>
            <w:shd w:val="clear" w:color="auto" w:fill="auto"/>
            <w:vAlign w:val="center"/>
          </w:tcPr>
          <w:p w14:paraId="68AA964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w:t>
            </w:r>
          </w:p>
        </w:tc>
        <w:tc>
          <w:tcPr>
            <w:tcW w:w="1080" w:type="dxa"/>
            <w:shd w:val="clear" w:color="auto" w:fill="auto"/>
            <w:vAlign w:val="center"/>
          </w:tcPr>
          <w:p w14:paraId="1CF78B1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Re</w:t>
            </w:r>
          </w:p>
        </w:tc>
      </w:tr>
      <w:tr w14:paraId="680A5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440D936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123</w:t>
            </w:r>
          </w:p>
        </w:tc>
        <w:tc>
          <w:tcPr>
            <w:tcW w:w="1080" w:type="dxa"/>
            <w:shd w:val="clear" w:color="auto" w:fill="auto"/>
            <w:vAlign w:val="center"/>
          </w:tcPr>
          <w:p w14:paraId="02F5E3E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0x7B</w:t>
            </w:r>
          </w:p>
        </w:tc>
        <w:tc>
          <w:tcPr>
            <w:tcW w:w="1080" w:type="dxa"/>
            <w:shd w:val="clear" w:color="auto" w:fill="auto"/>
            <w:vAlign w:val="center"/>
          </w:tcPr>
          <w:p w14:paraId="0964546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0b1111011</w:t>
            </w:r>
          </w:p>
        </w:tc>
        <w:tc>
          <w:tcPr>
            <w:tcW w:w="1515" w:type="dxa"/>
            <w:shd w:val="clear" w:color="auto" w:fill="auto"/>
            <w:vAlign w:val="center"/>
          </w:tcPr>
          <w:p w14:paraId="051846E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1080" w:type="dxa"/>
            <w:shd w:val="clear" w:color="auto" w:fill="auto"/>
            <w:vAlign w:val="center"/>
          </w:tcPr>
          <w:p w14:paraId="69A21E58">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D#/Eb</w:t>
            </w:r>
          </w:p>
        </w:tc>
        <w:tc>
          <w:tcPr>
            <w:tcW w:w="1080" w:type="dxa"/>
            <w:shd w:val="clear" w:color="auto" w:fill="auto"/>
            <w:vAlign w:val="center"/>
          </w:tcPr>
          <w:p w14:paraId="2038363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Ri/Me</w:t>
            </w:r>
          </w:p>
        </w:tc>
      </w:tr>
      <w:tr w14:paraId="22F67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52F4F64A">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124</w:t>
            </w:r>
          </w:p>
        </w:tc>
        <w:tc>
          <w:tcPr>
            <w:tcW w:w="1080" w:type="dxa"/>
            <w:shd w:val="clear" w:color="auto" w:fill="auto"/>
            <w:vAlign w:val="center"/>
          </w:tcPr>
          <w:p w14:paraId="154484C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0x7C</w:t>
            </w:r>
          </w:p>
        </w:tc>
        <w:tc>
          <w:tcPr>
            <w:tcW w:w="1080" w:type="dxa"/>
            <w:shd w:val="clear" w:color="auto" w:fill="auto"/>
            <w:vAlign w:val="center"/>
          </w:tcPr>
          <w:p w14:paraId="28DA01F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0b1111100</w:t>
            </w:r>
          </w:p>
        </w:tc>
        <w:tc>
          <w:tcPr>
            <w:tcW w:w="1515" w:type="dxa"/>
            <w:shd w:val="clear" w:color="auto" w:fill="auto"/>
            <w:vAlign w:val="center"/>
          </w:tcPr>
          <w:p w14:paraId="21A8453F">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1080" w:type="dxa"/>
            <w:shd w:val="clear" w:color="auto" w:fill="auto"/>
            <w:vAlign w:val="center"/>
          </w:tcPr>
          <w:p w14:paraId="028E206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w:t>
            </w:r>
          </w:p>
        </w:tc>
        <w:tc>
          <w:tcPr>
            <w:tcW w:w="1080" w:type="dxa"/>
            <w:shd w:val="clear" w:color="auto" w:fill="auto"/>
            <w:vAlign w:val="center"/>
          </w:tcPr>
          <w:p w14:paraId="5339C3A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Mi</w:t>
            </w:r>
          </w:p>
        </w:tc>
      </w:tr>
      <w:tr w14:paraId="59F34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47042AD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125</w:t>
            </w:r>
          </w:p>
        </w:tc>
        <w:tc>
          <w:tcPr>
            <w:tcW w:w="1080" w:type="dxa"/>
            <w:shd w:val="clear" w:color="auto" w:fill="auto"/>
            <w:vAlign w:val="center"/>
          </w:tcPr>
          <w:p w14:paraId="18A60FED">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0x7D</w:t>
            </w:r>
          </w:p>
        </w:tc>
        <w:tc>
          <w:tcPr>
            <w:tcW w:w="1080" w:type="dxa"/>
            <w:shd w:val="clear" w:color="auto" w:fill="auto"/>
            <w:vAlign w:val="center"/>
          </w:tcPr>
          <w:p w14:paraId="381DCEB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0b1111101</w:t>
            </w:r>
          </w:p>
        </w:tc>
        <w:tc>
          <w:tcPr>
            <w:tcW w:w="1515" w:type="dxa"/>
            <w:shd w:val="clear" w:color="auto" w:fill="auto"/>
            <w:vAlign w:val="center"/>
          </w:tcPr>
          <w:p w14:paraId="2F1CA4B0">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1080" w:type="dxa"/>
            <w:shd w:val="clear" w:color="auto" w:fill="auto"/>
            <w:vAlign w:val="center"/>
          </w:tcPr>
          <w:p w14:paraId="7ED2FBEB">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w:t>
            </w:r>
          </w:p>
        </w:tc>
        <w:tc>
          <w:tcPr>
            <w:tcW w:w="1080" w:type="dxa"/>
            <w:shd w:val="clear" w:color="auto" w:fill="auto"/>
            <w:vAlign w:val="center"/>
          </w:tcPr>
          <w:p w14:paraId="0094A20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Fa</w:t>
            </w:r>
          </w:p>
        </w:tc>
      </w:tr>
      <w:tr w14:paraId="4AD04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70AD7EF7">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126</w:t>
            </w:r>
          </w:p>
        </w:tc>
        <w:tc>
          <w:tcPr>
            <w:tcW w:w="1080" w:type="dxa"/>
            <w:shd w:val="clear" w:color="auto" w:fill="auto"/>
            <w:vAlign w:val="center"/>
          </w:tcPr>
          <w:p w14:paraId="784D8B2E">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0x7E</w:t>
            </w:r>
          </w:p>
        </w:tc>
        <w:tc>
          <w:tcPr>
            <w:tcW w:w="1080" w:type="dxa"/>
            <w:shd w:val="clear" w:color="auto" w:fill="auto"/>
            <w:vAlign w:val="center"/>
          </w:tcPr>
          <w:p w14:paraId="6AB315F2">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0b1111110</w:t>
            </w:r>
          </w:p>
        </w:tc>
        <w:tc>
          <w:tcPr>
            <w:tcW w:w="1515" w:type="dxa"/>
            <w:shd w:val="clear" w:color="auto" w:fill="auto"/>
            <w:vAlign w:val="center"/>
          </w:tcPr>
          <w:p w14:paraId="37CD0443">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1080" w:type="dxa"/>
            <w:shd w:val="clear" w:color="auto" w:fill="auto"/>
            <w:vAlign w:val="center"/>
          </w:tcPr>
          <w:p w14:paraId="169BE96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F#/Gb</w:t>
            </w:r>
          </w:p>
        </w:tc>
        <w:tc>
          <w:tcPr>
            <w:tcW w:w="1080" w:type="dxa"/>
            <w:shd w:val="clear" w:color="auto" w:fill="auto"/>
            <w:vAlign w:val="center"/>
          </w:tcPr>
          <w:p w14:paraId="771C014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Fi/Se</w:t>
            </w:r>
          </w:p>
        </w:tc>
      </w:tr>
      <w:tr w14:paraId="46D8E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76741FA9">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127</w:t>
            </w:r>
          </w:p>
        </w:tc>
        <w:tc>
          <w:tcPr>
            <w:tcW w:w="1080" w:type="dxa"/>
            <w:shd w:val="clear" w:color="auto" w:fill="auto"/>
            <w:vAlign w:val="center"/>
          </w:tcPr>
          <w:p w14:paraId="0FAA487C">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0x7F</w:t>
            </w:r>
          </w:p>
        </w:tc>
        <w:tc>
          <w:tcPr>
            <w:tcW w:w="1080" w:type="dxa"/>
            <w:shd w:val="clear" w:color="auto" w:fill="auto"/>
            <w:vAlign w:val="center"/>
          </w:tcPr>
          <w:p w14:paraId="1F4501B4">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0b1111111</w:t>
            </w:r>
          </w:p>
        </w:tc>
        <w:tc>
          <w:tcPr>
            <w:tcW w:w="1515" w:type="dxa"/>
            <w:shd w:val="clear" w:color="auto" w:fill="auto"/>
            <w:vAlign w:val="center"/>
          </w:tcPr>
          <w:p w14:paraId="134AA641">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1080" w:type="dxa"/>
            <w:shd w:val="clear" w:color="auto" w:fill="auto"/>
            <w:vAlign w:val="center"/>
          </w:tcPr>
          <w:p w14:paraId="4440E71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G</w:t>
            </w:r>
          </w:p>
        </w:tc>
        <w:tc>
          <w:tcPr>
            <w:tcW w:w="1080" w:type="dxa"/>
            <w:shd w:val="clear" w:color="auto" w:fill="auto"/>
            <w:vAlign w:val="center"/>
          </w:tcPr>
          <w:p w14:paraId="35F6EC45">
            <w:pPr>
              <w:widowControl/>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Sol</w:t>
            </w:r>
          </w:p>
        </w:tc>
      </w:tr>
    </w:tbl>
    <w:p w14:paraId="3D5284D2">
      <w:pPr>
        <w:rPr>
          <w:rFonts w:hint="eastAsia" w:ascii="宋体" w:hAnsi="宋体" w:eastAsia="宋体" w:cs="宋体"/>
          <w:sz w:val="32"/>
          <w:szCs w:val="32"/>
          <w:lang w:val="en-US" w:eastAsia="zh-CN"/>
        </w:rPr>
      </w:pPr>
      <w:r>
        <w:rPr>
          <w:rFonts w:hint="eastAsia" w:ascii="宋体" w:hAnsi="宋体" w:eastAsia="宋体" w:cs="宋体"/>
          <w:sz w:val="44"/>
          <w:szCs w:val="44"/>
          <w:lang w:val="en-US" w:eastAsia="zh-CN"/>
        </w:rPr>
        <w:t>3、力度(velocity)</w:t>
      </w:r>
    </w:p>
    <w:p w14:paraId="7524F60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MIDI中力度为按下(或松开)琴键的速度。范围为0x00～0x7F(即0～127)。</w:t>
      </w:r>
    </w:p>
    <w:p w14:paraId="26A1847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特殊地，值为0是指结束音符。（MIDI中有松开音符的事件，按下音符中力度值为0的事件可以看作对松开音符事件的补充）</w:t>
      </w:r>
    </w:p>
    <w:p w14:paraId="7BA84E5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MIDI中设置了128个力度值，而人演奏时不可能准确掌握128个力度值的力度，对于人演奏时的力度，有8个记号，每个符号对应16个力度值，对应关系如下：</w:t>
      </w:r>
    </w:p>
    <w:tbl>
      <w:tblPr>
        <w:tblStyle w:val="11"/>
        <w:tblW w:w="101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80"/>
        <w:gridCol w:w="1080"/>
        <w:gridCol w:w="1080"/>
        <w:gridCol w:w="1515"/>
        <w:gridCol w:w="1080"/>
        <w:gridCol w:w="1080"/>
        <w:gridCol w:w="1080"/>
        <w:gridCol w:w="1080"/>
        <w:gridCol w:w="1080"/>
      </w:tblGrid>
      <w:tr w14:paraId="66FFD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080" w:type="dxa"/>
            <w:shd w:val="clear" w:color="auto" w:fill="auto"/>
            <w:vAlign w:val="center"/>
          </w:tcPr>
          <w:p w14:paraId="44B0102D">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力度值</w:t>
            </w:r>
          </w:p>
        </w:tc>
        <w:tc>
          <w:tcPr>
            <w:tcW w:w="1080" w:type="dxa"/>
            <w:shd w:val="clear" w:color="auto" w:fill="auto"/>
            <w:vAlign w:val="center"/>
          </w:tcPr>
          <w:p w14:paraId="1CC527ED">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0~15</w:t>
            </w:r>
          </w:p>
        </w:tc>
        <w:tc>
          <w:tcPr>
            <w:tcW w:w="1080" w:type="dxa"/>
            <w:shd w:val="clear" w:color="auto" w:fill="auto"/>
            <w:vAlign w:val="center"/>
          </w:tcPr>
          <w:p w14:paraId="0E9A89D3">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16~31</w:t>
            </w:r>
          </w:p>
        </w:tc>
        <w:tc>
          <w:tcPr>
            <w:tcW w:w="1515" w:type="dxa"/>
            <w:shd w:val="clear" w:color="auto" w:fill="auto"/>
            <w:vAlign w:val="center"/>
          </w:tcPr>
          <w:p w14:paraId="7A086408">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32~47</w:t>
            </w:r>
          </w:p>
        </w:tc>
        <w:tc>
          <w:tcPr>
            <w:tcW w:w="1080" w:type="dxa"/>
            <w:shd w:val="clear" w:color="auto" w:fill="auto"/>
            <w:vAlign w:val="center"/>
          </w:tcPr>
          <w:p w14:paraId="0A882524">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48~63</w:t>
            </w:r>
          </w:p>
        </w:tc>
        <w:tc>
          <w:tcPr>
            <w:tcW w:w="1080" w:type="dxa"/>
            <w:shd w:val="clear" w:color="auto" w:fill="auto"/>
            <w:vAlign w:val="center"/>
          </w:tcPr>
          <w:p w14:paraId="4F5256F9">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64~79</w:t>
            </w:r>
          </w:p>
        </w:tc>
        <w:tc>
          <w:tcPr>
            <w:tcW w:w="1080" w:type="dxa"/>
            <w:shd w:val="clear" w:color="auto" w:fill="auto"/>
            <w:vAlign w:val="center"/>
          </w:tcPr>
          <w:p w14:paraId="2AD19D76">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80~95</w:t>
            </w:r>
          </w:p>
        </w:tc>
        <w:tc>
          <w:tcPr>
            <w:tcW w:w="1080" w:type="dxa"/>
            <w:shd w:val="clear" w:color="auto" w:fill="auto"/>
            <w:vAlign w:val="center"/>
          </w:tcPr>
          <w:p w14:paraId="6637CB8A">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96~111</w:t>
            </w:r>
          </w:p>
        </w:tc>
        <w:tc>
          <w:tcPr>
            <w:tcW w:w="1080" w:type="dxa"/>
            <w:shd w:val="clear" w:color="auto" w:fill="auto"/>
            <w:vAlign w:val="center"/>
          </w:tcPr>
          <w:p w14:paraId="49715B56">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112~127</w:t>
            </w:r>
          </w:p>
        </w:tc>
      </w:tr>
      <w:tr w14:paraId="0F63C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080" w:type="dxa"/>
            <w:shd w:val="clear" w:color="auto" w:fill="auto"/>
            <w:vAlign w:val="center"/>
          </w:tcPr>
          <w:p w14:paraId="6CE6776A">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记号</w:t>
            </w:r>
          </w:p>
        </w:tc>
        <w:tc>
          <w:tcPr>
            <w:tcW w:w="1080" w:type="dxa"/>
            <w:shd w:val="clear" w:color="auto" w:fill="auto"/>
            <w:vAlign w:val="center"/>
          </w:tcPr>
          <w:p w14:paraId="69C9D862">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ppp</w:t>
            </w:r>
          </w:p>
        </w:tc>
        <w:tc>
          <w:tcPr>
            <w:tcW w:w="1080" w:type="dxa"/>
            <w:shd w:val="clear" w:color="auto" w:fill="auto"/>
            <w:vAlign w:val="center"/>
          </w:tcPr>
          <w:p w14:paraId="6EC0AE93">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pp</w:t>
            </w:r>
          </w:p>
        </w:tc>
        <w:tc>
          <w:tcPr>
            <w:tcW w:w="1515" w:type="dxa"/>
            <w:shd w:val="clear" w:color="auto" w:fill="auto"/>
            <w:vAlign w:val="center"/>
          </w:tcPr>
          <w:p w14:paraId="3D612A31">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p</w:t>
            </w:r>
          </w:p>
        </w:tc>
        <w:tc>
          <w:tcPr>
            <w:tcW w:w="1080" w:type="dxa"/>
            <w:shd w:val="clear" w:color="auto" w:fill="auto"/>
            <w:vAlign w:val="center"/>
          </w:tcPr>
          <w:p w14:paraId="0C28A1D5">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mp</w:t>
            </w:r>
          </w:p>
        </w:tc>
        <w:tc>
          <w:tcPr>
            <w:tcW w:w="1080" w:type="dxa"/>
            <w:shd w:val="clear" w:color="auto" w:fill="auto"/>
            <w:vAlign w:val="center"/>
          </w:tcPr>
          <w:p w14:paraId="0FA96336">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mf</w:t>
            </w:r>
          </w:p>
        </w:tc>
        <w:tc>
          <w:tcPr>
            <w:tcW w:w="1080" w:type="dxa"/>
            <w:shd w:val="clear" w:color="auto" w:fill="auto"/>
            <w:vAlign w:val="center"/>
          </w:tcPr>
          <w:p w14:paraId="17099EAE">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f</w:t>
            </w:r>
          </w:p>
        </w:tc>
        <w:tc>
          <w:tcPr>
            <w:tcW w:w="1080" w:type="dxa"/>
            <w:shd w:val="clear" w:color="auto" w:fill="auto"/>
            <w:vAlign w:val="center"/>
          </w:tcPr>
          <w:p w14:paraId="254AD681">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ff</w:t>
            </w:r>
          </w:p>
        </w:tc>
        <w:tc>
          <w:tcPr>
            <w:tcW w:w="1080" w:type="dxa"/>
            <w:shd w:val="clear" w:color="auto" w:fill="auto"/>
            <w:vAlign w:val="center"/>
          </w:tcPr>
          <w:p w14:paraId="5D744B39">
            <w:pPr>
              <w:widowControl/>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fff</w:t>
            </w:r>
          </w:p>
        </w:tc>
      </w:tr>
    </w:tbl>
    <w:p w14:paraId="1C27F830">
      <w:pPr>
        <w:rPr>
          <w:rFonts w:hint="eastAsia" w:ascii="宋体" w:hAnsi="宋体" w:eastAsia="宋体" w:cs="宋体"/>
          <w:sz w:val="24"/>
          <w:szCs w:val="24"/>
          <w:lang w:val="en-US" w:eastAsia="zh-CN"/>
        </w:rPr>
      </w:pPr>
      <w:r>
        <w:rPr>
          <w:rFonts w:hint="eastAsia" w:ascii="宋体" w:hAnsi="宋体" w:eastAsia="宋体" w:cs="宋体"/>
          <w:sz w:val="44"/>
          <w:szCs w:val="44"/>
          <w:lang w:val="el-GR" w:eastAsia="zh-CN"/>
        </w:rPr>
        <w:t>4、时值</w:t>
      </w:r>
    </w:p>
    <w:p w14:paraId="303DA8D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MIDI中不以标准时间(即以秒、小时、毫秒、微秒等作为单位)作为用来记录的时间，而是以tick(midi tick，MIDI时间刻)作为单位。而1 delta tick对应的标准时间在不同文件中是不同的，甚至在同一文件不同时刻也是不同的。这是由于收到了MIDI中速度事件(tempo event)的影响。</w:t>
      </w:r>
    </w:p>
    <w:p w14:paraId="1899D5A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MIDI中对于同一通道(注意这里不是说音轨，不过此情况通常是在同一音轨中进行的)的同一音符开始与结束分别有按下音符事件和松开音符事件，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Q3YjdmYWZiOTM0ZTVmMjFkYTQzZThmYTJhMGU1ZTgifQ=="/>
  </w:docVars>
  <w:rsids>
    <w:rsidRoot w:val="00000000"/>
    <w:rsid w:val="006A2BF8"/>
    <w:rsid w:val="00C912F2"/>
    <w:rsid w:val="012D5632"/>
    <w:rsid w:val="0168700A"/>
    <w:rsid w:val="029C612E"/>
    <w:rsid w:val="03B83EBD"/>
    <w:rsid w:val="04C25BCD"/>
    <w:rsid w:val="04EC3589"/>
    <w:rsid w:val="05281683"/>
    <w:rsid w:val="05405F2D"/>
    <w:rsid w:val="07ED742B"/>
    <w:rsid w:val="08923037"/>
    <w:rsid w:val="089F6C1A"/>
    <w:rsid w:val="0ADE4F8F"/>
    <w:rsid w:val="0BD370E7"/>
    <w:rsid w:val="0C437F80"/>
    <w:rsid w:val="0C8260AE"/>
    <w:rsid w:val="0CA84E57"/>
    <w:rsid w:val="0DCE2E1A"/>
    <w:rsid w:val="0F2C7FC2"/>
    <w:rsid w:val="0FD74C28"/>
    <w:rsid w:val="0FE10DAC"/>
    <w:rsid w:val="11025589"/>
    <w:rsid w:val="11334496"/>
    <w:rsid w:val="11513D10"/>
    <w:rsid w:val="1184463E"/>
    <w:rsid w:val="11EA5308"/>
    <w:rsid w:val="126A5CF5"/>
    <w:rsid w:val="136C611D"/>
    <w:rsid w:val="137E470A"/>
    <w:rsid w:val="13E946D3"/>
    <w:rsid w:val="15FA7E46"/>
    <w:rsid w:val="17A210C3"/>
    <w:rsid w:val="17AE1A29"/>
    <w:rsid w:val="1A732F49"/>
    <w:rsid w:val="1B31384A"/>
    <w:rsid w:val="1B782E7A"/>
    <w:rsid w:val="1BCD69CF"/>
    <w:rsid w:val="1C341D19"/>
    <w:rsid w:val="1C892789"/>
    <w:rsid w:val="1CC655B2"/>
    <w:rsid w:val="1DDA1441"/>
    <w:rsid w:val="1E463D59"/>
    <w:rsid w:val="202A22FB"/>
    <w:rsid w:val="207848CC"/>
    <w:rsid w:val="220A731F"/>
    <w:rsid w:val="22923C66"/>
    <w:rsid w:val="25601224"/>
    <w:rsid w:val="257229D5"/>
    <w:rsid w:val="261455E0"/>
    <w:rsid w:val="280472B2"/>
    <w:rsid w:val="2AD277AB"/>
    <w:rsid w:val="2B0A0D5F"/>
    <w:rsid w:val="2B852ADC"/>
    <w:rsid w:val="2C1D4AC2"/>
    <w:rsid w:val="2C1F218D"/>
    <w:rsid w:val="2CAA6831"/>
    <w:rsid w:val="2D4F6737"/>
    <w:rsid w:val="2D7A5E65"/>
    <w:rsid w:val="2DDF4725"/>
    <w:rsid w:val="2E304F81"/>
    <w:rsid w:val="2E4C5FC1"/>
    <w:rsid w:val="2FB452C7"/>
    <w:rsid w:val="2FC11396"/>
    <w:rsid w:val="306B356C"/>
    <w:rsid w:val="30B14D28"/>
    <w:rsid w:val="311F31F4"/>
    <w:rsid w:val="33F94067"/>
    <w:rsid w:val="342C61EA"/>
    <w:rsid w:val="348D644E"/>
    <w:rsid w:val="34DB0FEE"/>
    <w:rsid w:val="36CE6833"/>
    <w:rsid w:val="372A370D"/>
    <w:rsid w:val="373135DF"/>
    <w:rsid w:val="37B564F7"/>
    <w:rsid w:val="3A1D44D9"/>
    <w:rsid w:val="3AC87EB3"/>
    <w:rsid w:val="3B00184C"/>
    <w:rsid w:val="3BC414C4"/>
    <w:rsid w:val="3D550762"/>
    <w:rsid w:val="3DE00D3D"/>
    <w:rsid w:val="3E9B4987"/>
    <w:rsid w:val="4052167D"/>
    <w:rsid w:val="40866C82"/>
    <w:rsid w:val="40EC24C8"/>
    <w:rsid w:val="41483F38"/>
    <w:rsid w:val="41586871"/>
    <w:rsid w:val="434F77FF"/>
    <w:rsid w:val="43D5687C"/>
    <w:rsid w:val="442742D8"/>
    <w:rsid w:val="44C6048B"/>
    <w:rsid w:val="45E36925"/>
    <w:rsid w:val="462F5277"/>
    <w:rsid w:val="47DE1152"/>
    <w:rsid w:val="490746D8"/>
    <w:rsid w:val="4AE253FD"/>
    <w:rsid w:val="4B2C3957"/>
    <w:rsid w:val="4CFF394F"/>
    <w:rsid w:val="4E104E28"/>
    <w:rsid w:val="4EB11518"/>
    <w:rsid w:val="4F514E58"/>
    <w:rsid w:val="4F635BE7"/>
    <w:rsid w:val="4FA629DD"/>
    <w:rsid w:val="4FF57980"/>
    <w:rsid w:val="500F47C6"/>
    <w:rsid w:val="504A2B82"/>
    <w:rsid w:val="50F934A0"/>
    <w:rsid w:val="512027DB"/>
    <w:rsid w:val="521D41E5"/>
    <w:rsid w:val="52515612"/>
    <w:rsid w:val="53204D14"/>
    <w:rsid w:val="540A402C"/>
    <w:rsid w:val="54AD7288"/>
    <w:rsid w:val="557C29A9"/>
    <w:rsid w:val="56292ED3"/>
    <w:rsid w:val="56B934B6"/>
    <w:rsid w:val="56BB6931"/>
    <w:rsid w:val="56C764CD"/>
    <w:rsid w:val="56F24C1A"/>
    <w:rsid w:val="57210AFD"/>
    <w:rsid w:val="572C3407"/>
    <w:rsid w:val="58715408"/>
    <w:rsid w:val="592D018B"/>
    <w:rsid w:val="595A739C"/>
    <w:rsid w:val="59692A54"/>
    <w:rsid w:val="5A104EED"/>
    <w:rsid w:val="5A20723B"/>
    <w:rsid w:val="5A5561F2"/>
    <w:rsid w:val="5BED4664"/>
    <w:rsid w:val="5BFA13F3"/>
    <w:rsid w:val="5C1703A7"/>
    <w:rsid w:val="5C806824"/>
    <w:rsid w:val="5C95435B"/>
    <w:rsid w:val="5CC76201"/>
    <w:rsid w:val="5CD72CFD"/>
    <w:rsid w:val="5D30024A"/>
    <w:rsid w:val="5D9C143B"/>
    <w:rsid w:val="5DF11787"/>
    <w:rsid w:val="5F3F3339"/>
    <w:rsid w:val="5F816B3B"/>
    <w:rsid w:val="5FCF3D4A"/>
    <w:rsid w:val="60BA67A8"/>
    <w:rsid w:val="61355E2F"/>
    <w:rsid w:val="632D2980"/>
    <w:rsid w:val="63672428"/>
    <w:rsid w:val="64236413"/>
    <w:rsid w:val="6497295D"/>
    <w:rsid w:val="65706974"/>
    <w:rsid w:val="65C7250F"/>
    <w:rsid w:val="65ED5196"/>
    <w:rsid w:val="681C38A5"/>
    <w:rsid w:val="69F3115F"/>
    <w:rsid w:val="6AD6388B"/>
    <w:rsid w:val="6BFC4D6E"/>
    <w:rsid w:val="6C980D25"/>
    <w:rsid w:val="6E9A4A61"/>
    <w:rsid w:val="7018393D"/>
    <w:rsid w:val="70573153"/>
    <w:rsid w:val="70834229"/>
    <w:rsid w:val="70B86135"/>
    <w:rsid w:val="70BD374B"/>
    <w:rsid w:val="70C177EA"/>
    <w:rsid w:val="712C568B"/>
    <w:rsid w:val="713C0B14"/>
    <w:rsid w:val="71F31B1A"/>
    <w:rsid w:val="72253D13"/>
    <w:rsid w:val="738B59F9"/>
    <w:rsid w:val="738D66D3"/>
    <w:rsid w:val="73A2766E"/>
    <w:rsid w:val="7421475E"/>
    <w:rsid w:val="74312486"/>
    <w:rsid w:val="74512B28"/>
    <w:rsid w:val="75C66668"/>
    <w:rsid w:val="76C17AD4"/>
    <w:rsid w:val="773A3D47"/>
    <w:rsid w:val="773D52C2"/>
    <w:rsid w:val="77951EED"/>
    <w:rsid w:val="782D1AFA"/>
    <w:rsid w:val="784457A8"/>
    <w:rsid w:val="78E24696"/>
    <w:rsid w:val="79DC2E94"/>
    <w:rsid w:val="7A565FBC"/>
    <w:rsid w:val="7D1312C2"/>
    <w:rsid w:val="7D8335F7"/>
    <w:rsid w:val="7E4D2737"/>
    <w:rsid w:val="7FF906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left"/>
      <w:outlineLvl w:val="0"/>
    </w:pPr>
    <w:rPr>
      <w:rFonts w:ascii="宋体" w:hAnsi="宋体" w:eastAsia="宋体"/>
      <w:kern w:val="44"/>
      <w:sz w:val="8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jc w:val="left"/>
      <w:outlineLvl w:val="1"/>
    </w:pPr>
    <w:rPr>
      <w:rFonts w:ascii="宋体" w:hAnsi="宋体" w:eastAsia="宋体"/>
      <w:sz w:val="5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jc w:val="left"/>
      <w:outlineLvl w:val="2"/>
    </w:pPr>
    <w:rPr>
      <w:rFonts w:ascii="宋体" w:hAnsi="宋体" w:eastAsia="宋体"/>
      <w:sz w:val="44"/>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jc w:val="left"/>
      <w:outlineLvl w:val="3"/>
    </w:pPr>
    <w:rPr>
      <w:rFonts w:ascii="宋体" w:hAnsi="宋体" w:eastAsia="宋体"/>
      <w:sz w:val="36"/>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jc w:val="left"/>
      <w:outlineLvl w:val="4"/>
    </w:pPr>
    <w:rPr>
      <w:rFonts w:ascii="宋体" w:hAnsi="宋体" w:eastAsia="宋体"/>
      <w:sz w:val="32"/>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jc w:val="left"/>
      <w:outlineLvl w:val="5"/>
    </w:pPr>
    <w:rPr>
      <w:rFonts w:ascii="宋体" w:hAnsi="宋体" w:eastAsia="宋体"/>
      <w:sz w:val="30"/>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Normal (Web)"/>
    <w:basedOn w:val="1"/>
    <w:qFormat/>
    <w:uiPriority w:val="0"/>
    <w:pPr>
      <w:spacing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yperlink"/>
    <w:basedOn w:val="13"/>
    <w:qFormat/>
    <w:uiPriority w:val="0"/>
    <w:rPr>
      <w:color w:val="0000FF"/>
      <w:u w:val="single"/>
    </w:rPr>
  </w:style>
  <w:style w:type="character" w:styleId="16">
    <w:name w:val="HTML Code"/>
    <w:basedOn w:val="13"/>
    <w:qFormat/>
    <w:uiPriority w:val="0"/>
    <w:rPr>
      <w:rFonts w:ascii="Courier New" w:hAnsi="Courier New"/>
      <w:sz w:val="20"/>
    </w:rPr>
  </w:style>
  <w:style w:type="character" w:customStyle="1" w:styleId="17">
    <w:name w:val="s1"/>
    <w:basedOn w:val="13"/>
    <w:qFormat/>
    <w:uiPriority w:val="0"/>
    <w:rPr>
      <w:rFonts w:ascii="Helvetica" w:hAnsi="Helvetica" w:eastAsia="Helvetica" w:cs="Helvetica"/>
      <w:sz w:val="24"/>
      <w:szCs w:val="24"/>
    </w:rPr>
  </w:style>
  <w:style w:type="paragraph" w:customStyle="1" w:styleId="18">
    <w:name w:val="p1"/>
    <w:basedOn w:val="1"/>
    <w:qFormat/>
    <w:uiPriority w:val="0"/>
    <w:pPr>
      <w:spacing w:beforeAutospacing="0" w:after="0" w:afterAutospacing="0"/>
      <w:ind w:left="0" w:right="0"/>
      <w:jc w:val="left"/>
    </w:pPr>
    <w:rPr>
      <w:kern w:val="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28a03347be6d7748e331364c4e715c46" TargetMode="External"/><Relationship Id="rId7" Type="http://schemas.openxmlformats.org/officeDocument/2006/relationships/image" Target="media/image2.jpeg"/><Relationship Id="rId6" Type="http://schemas.openxmlformats.org/officeDocument/2006/relationships/image" Target="7b1553ce584e1784075c45de5f27134d" TargetMode="External"/><Relationship Id="rId5" Type="http://schemas.openxmlformats.org/officeDocument/2006/relationships/image" Target="media/image1.jpeg"/><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4.png"/><Relationship Id="rId10" Type="http://schemas.openxmlformats.org/officeDocument/2006/relationships/image" Target="f4dfc81b32a9e1937609bee3b3ba097f" TargetMode="Externa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Sheet1!$B$1</c:f>
              <c:strCache>
                <c:ptCount val="1"/>
                <c:pt idx="0">
                  <c:v>列2</c:v>
                </c:pt>
              </c:strCache>
            </c:strRef>
          </c:tx>
          <c:spPr>
            <a:noFill/>
            <a:ln w="19050">
              <a:solidFill>
                <a:schemeClr val="tx1"/>
              </a:solidFill>
            </a:ln>
          </c:spPr>
          <c:explosion val="0"/>
          <c:dPt>
            <c:idx val="0"/>
            <c:bubble3D val="0"/>
            <c:spPr>
              <a:noFill/>
              <a:ln w="19050">
                <a:solidFill>
                  <a:schemeClr val="tx1"/>
                </a:solidFill>
              </a:ln>
              <a:effectLst/>
            </c:spPr>
          </c:dPt>
          <c:dPt>
            <c:idx val="1"/>
            <c:bubble3D val="0"/>
            <c:spPr>
              <a:noFill/>
              <a:ln w="19050">
                <a:solidFill>
                  <a:schemeClr val="tx1"/>
                </a:solidFill>
              </a:ln>
              <a:effectLst/>
            </c:spPr>
          </c:dPt>
          <c:dPt>
            <c:idx val="2"/>
            <c:bubble3D val="0"/>
            <c:spPr>
              <a:noFill/>
              <a:ln w="19050">
                <a:solidFill>
                  <a:schemeClr val="tx1"/>
                </a:solidFill>
              </a:ln>
              <a:effectLst/>
            </c:spPr>
          </c:dPt>
          <c:dPt>
            <c:idx val="3"/>
            <c:bubble3D val="0"/>
            <c:spPr>
              <a:noFill/>
              <a:ln w="19050">
                <a:solidFill>
                  <a:schemeClr val="tx1"/>
                </a:solidFill>
              </a:ln>
              <a:effectLst/>
            </c:spPr>
          </c:dPt>
          <c:dPt>
            <c:idx val="4"/>
            <c:bubble3D val="0"/>
            <c:spPr>
              <a:noFill/>
              <a:ln w="19050">
                <a:solidFill>
                  <a:schemeClr val="tx1"/>
                </a:solidFill>
              </a:ln>
              <a:effectLst/>
            </c:spPr>
          </c:dPt>
          <c:dPt>
            <c:idx val="5"/>
            <c:bubble3D val="0"/>
            <c:spPr>
              <a:noFill/>
              <a:ln w="19050">
                <a:solidFill>
                  <a:schemeClr val="tx1"/>
                </a:solidFill>
              </a:ln>
              <a:effectLst/>
            </c:spPr>
          </c:dPt>
          <c:dPt>
            <c:idx val="6"/>
            <c:bubble3D val="0"/>
            <c:spPr>
              <a:noFill/>
              <a:ln w="19050">
                <a:solidFill>
                  <a:schemeClr val="tx1"/>
                </a:solidFill>
              </a:ln>
              <a:effectLst/>
            </c:spPr>
          </c:dPt>
          <c:dPt>
            <c:idx val="7"/>
            <c:bubble3D val="0"/>
            <c:spPr>
              <a:noFill/>
              <a:ln w="19050">
                <a:solidFill>
                  <a:schemeClr val="tx1"/>
                </a:solidFill>
              </a:ln>
              <a:effectLst/>
            </c:spPr>
          </c:dPt>
          <c:dPt>
            <c:idx val="8"/>
            <c:bubble3D val="0"/>
            <c:spPr>
              <a:noFill/>
              <a:ln w="19050">
                <a:solidFill>
                  <a:schemeClr val="tx1"/>
                </a:solidFill>
              </a:ln>
              <a:effectLst/>
            </c:spPr>
          </c:dPt>
          <c:dPt>
            <c:idx val="9"/>
            <c:bubble3D val="0"/>
            <c:spPr>
              <a:noFill/>
              <a:ln w="19050">
                <a:solidFill>
                  <a:schemeClr val="tx1"/>
                </a:solidFill>
              </a:ln>
              <a:effectLst/>
            </c:spPr>
          </c:dPt>
          <c:dPt>
            <c:idx val="10"/>
            <c:bubble3D val="0"/>
            <c:spPr>
              <a:noFill/>
              <a:ln w="19050">
                <a:solidFill>
                  <a:schemeClr val="tx1"/>
                </a:solidFill>
              </a:ln>
              <a:effectLst/>
            </c:spPr>
          </c:dPt>
          <c:dPt>
            <c:idx val="11"/>
            <c:bubble3D val="0"/>
            <c:spPr>
              <a:noFill/>
              <a:ln w="19050">
                <a:solidFill>
                  <a:schemeClr val="tx1"/>
                </a:solidFill>
              </a:ln>
              <a:effectLst/>
            </c:spPr>
          </c:dPt>
          <c:dPt>
            <c:idx val="12"/>
            <c:bubble3D val="0"/>
            <c:spPr>
              <a:noFill/>
              <a:ln w="19050">
                <a:solidFill>
                  <a:schemeClr val="tx1"/>
                </a:solidFill>
              </a:ln>
              <a:effectLst/>
            </c:spPr>
          </c:dPt>
          <c:dPt>
            <c:idx val="13"/>
            <c:bubble3D val="0"/>
            <c:spPr>
              <a:noFill/>
              <a:ln w="19050">
                <a:solidFill>
                  <a:schemeClr val="tx1"/>
                </a:solidFill>
              </a:ln>
              <a:effectLst/>
            </c:spPr>
          </c:dPt>
          <c:dPt>
            <c:idx val="14"/>
            <c:bubble3D val="0"/>
            <c:spPr>
              <a:noFill/>
              <a:ln w="19050">
                <a:solidFill>
                  <a:schemeClr val="tx1"/>
                </a:solidFill>
              </a:ln>
              <a:effectLst/>
            </c:spPr>
          </c:dPt>
          <c:dPt>
            <c:idx val="15"/>
            <c:bubble3D val="0"/>
            <c:spPr>
              <a:noFill/>
              <a:ln w="19050">
                <a:solidFill>
                  <a:schemeClr val="tx1"/>
                </a:solidFill>
              </a:ln>
              <a:effectLst/>
            </c:spPr>
          </c:dPt>
          <c:dLbls>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showLegendKey val="0"/>
            <c:showVal val="0"/>
            <c:showCatName val="1"/>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Sheet1!$A$2:$A$17</c:f>
              <c:strCache>
                <c:ptCount val="16"/>
                <c:pt idx="0">
                  <c:v>0b0000</c:v>
                </c:pt>
                <c:pt idx="1">
                  <c:v>0b0001</c:v>
                </c:pt>
                <c:pt idx="2">
                  <c:v>0b0010</c:v>
                </c:pt>
                <c:pt idx="3">
                  <c:v>0b0011</c:v>
                </c:pt>
                <c:pt idx="4">
                  <c:v>0b0100</c:v>
                </c:pt>
                <c:pt idx="5">
                  <c:v>0b0101</c:v>
                </c:pt>
                <c:pt idx="6">
                  <c:v>0b0110</c:v>
                </c:pt>
                <c:pt idx="7">
                  <c:v>0b0111</c:v>
                </c:pt>
                <c:pt idx="8">
                  <c:v>0b1000</c:v>
                </c:pt>
                <c:pt idx="9">
                  <c:v>0b1001</c:v>
                </c:pt>
                <c:pt idx="10">
                  <c:v>0b1010</c:v>
                </c:pt>
                <c:pt idx="11">
                  <c:v>0b1011</c:v>
                </c:pt>
                <c:pt idx="12">
                  <c:v>0b1100</c:v>
                </c:pt>
                <c:pt idx="13">
                  <c:v>0b1101</c:v>
                </c:pt>
                <c:pt idx="14">
                  <c:v>0b1110</c:v>
                </c:pt>
                <c:pt idx="15">
                  <c:v>0b1111</c:v>
                </c:pt>
              </c:strCache>
            </c:strRef>
          </c:cat>
          <c:val>
            <c:numRef>
              <c:f>Sheet1!$B$2:$B$17</c:f>
              <c:numCache>
                <c:formatCode>General</c:formatCode>
                <c:ptCount val="16"/>
                <c:pt idx="0">
                  <c:v>100</c:v>
                </c:pt>
                <c:pt idx="1">
                  <c:v>100</c:v>
                </c:pt>
                <c:pt idx="2">
                  <c:v>100</c:v>
                </c:pt>
                <c:pt idx="3">
                  <c:v>100</c:v>
                </c:pt>
                <c:pt idx="4">
                  <c:v>100</c:v>
                </c:pt>
                <c:pt idx="5">
                  <c:v>100</c:v>
                </c:pt>
                <c:pt idx="6">
                  <c:v>100</c:v>
                </c:pt>
                <c:pt idx="7">
                  <c:v>100</c:v>
                </c:pt>
                <c:pt idx="8">
                  <c:v>100</c:v>
                </c:pt>
                <c:pt idx="9">
                  <c:v>100</c:v>
                </c:pt>
                <c:pt idx="10">
                  <c:v>100</c:v>
                </c:pt>
                <c:pt idx="11">
                  <c:v>100</c:v>
                </c:pt>
                <c:pt idx="12">
                  <c:v>100</c:v>
                </c:pt>
                <c:pt idx="13">
                  <c:v>100</c:v>
                </c:pt>
                <c:pt idx="14">
                  <c:v>100</c:v>
                </c:pt>
                <c:pt idx="15">
                  <c:v>100</c:v>
                </c:pt>
              </c:numCache>
            </c:numRef>
          </c:val>
        </c:ser>
        <c:dLbls>
          <c:showLegendKey val="0"/>
          <c:showVal val="1"/>
          <c:showCatName val="0"/>
          <c:showSerName val="0"/>
          <c:showPercent val="0"/>
          <c:showBubbleSize val="0"/>
          <c:showLeaderLines val="1"/>
        </c:dLbls>
        <c:firstSliceAng val="0"/>
        <c:holeSize val="75"/>
      </c:doughnutChart>
      <c:spPr>
        <a:noFill/>
        <a:ln>
          <a:noFill/>
        </a:ln>
        <a:effectLst/>
      </c:spPr>
    </c:plotArea>
    <c:plotVisOnly val="1"/>
    <c:dispBlanksAs val="gap"/>
    <c:showDLblsOverMax val="0"/>
    <c:extLst>
      <c:ext uri="{0b15fc19-7d7d-44ad-8c2d-2c3a37ce22c3}">
        <chartProps xmlns="https://web.wps.cn/et/2018/main" chartId="{a5e954c1-9e2d-4264-8045-67cc462ddd00}"/>
      </c:ext>
    </c:extLst>
  </c:chart>
  <c:spPr>
    <a:no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7842</Words>
  <Characters>10624</Characters>
  <Lines>0</Lines>
  <Paragraphs>0</Paragraphs>
  <TotalTime>1</TotalTime>
  <ScaleCrop>false</ScaleCrop>
  <LinksUpToDate>false</LinksUpToDate>
  <CharactersWithSpaces>10867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2022-08-02T20:33:00Z</dcterms:created>
  <dc:creator>iPad</dc:creator>
  <cp:lastModifiedBy>金元宝</cp:lastModifiedBy>
  <dcterms:modified xsi:type="dcterms:W3CDTF">2025-09-27T10:51:10Z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36FF5FCB03D0451F8D01065A46D2AE7D</vt:lpwstr>
  </property>
  <property fmtid="{D5CDD505-2E9C-101B-9397-08002B2CF9AE}" pid="4" name="KSOTemplateDocerSaveRecord">
    <vt:lpwstr>eyJoZGlkIjoiYTM3OWVkODAzMjdlZTM0MDcyZGY3MGI0MjU4YjdiZWUiLCJ1c2VySWQiOiIxNDIzMzQ3NzU5In0=</vt:lpwstr>
  </property>
</Properties>
</file>