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1、如果分时操作系统的时间片一定，那么（），则响应时间越长。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用户数越少；用户数越多；内存越少；内存越多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2、操作系统的目的是提供一个供其他程序执行的良好环境，因为它必须使计算机（）。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使用方便；高效工作；合理使用资源；使用方便并高效工作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3、批处理系统的主要缺点是（）。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CPU的利用率不高；失去了交互性；不具备并行性；以上都不是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4、多道系统环境下，操作系统分配资源是以（）为基本单位。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作业；指令；程序；进程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4-2、临界区是指（）。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并发</w:t>
      </w:r>
      <w:r>
        <w:rPr>
          <w:rFonts w:hint="eastAsia"/>
          <w:lang w:val="en-US" w:eastAsia="zh-CN"/>
        </w:rPr>
        <w:t>进程</w:t>
      </w:r>
      <w:r>
        <w:rPr>
          <w:rFonts w:hint="eastAsia"/>
          <w:lang w:eastAsia="zh-CN"/>
        </w:rPr>
        <w:t>中用于实现进程互斥的程序段；并发</w:t>
      </w:r>
      <w:r>
        <w:rPr>
          <w:rFonts w:hint="eastAsia"/>
          <w:lang w:val="en-US" w:eastAsia="zh-CN"/>
        </w:rPr>
        <w:t>进程</w:t>
      </w:r>
      <w:r>
        <w:rPr>
          <w:rFonts w:hint="eastAsia"/>
          <w:lang w:eastAsia="zh-CN"/>
        </w:rPr>
        <w:t>中用于实现进程同步的程序段；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并发</w:t>
      </w:r>
      <w:r>
        <w:rPr>
          <w:rFonts w:hint="eastAsia"/>
          <w:lang w:val="en-US" w:eastAsia="zh-CN"/>
        </w:rPr>
        <w:t>进程</w:t>
      </w:r>
      <w:r>
        <w:rPr>
          <w:rFonts w:hint="eastAsia"/>
          <w:lang w:eastAsia="zh-CN"/>
        </w:rPr>
        <w:t>中用于实现进程</w:t>
      </w:r>
      <w:r>
        <w:rPr>
          <w:rFonts w:hint="eastAsia"/>
          <w:lang w:val="en-US" w:eastAsia="zh-CN"/>
        </w:rPr>
        <w:t>通信</w:t>
      </w:r>
      <w:r>
        <w:rPr>
          <w:rFonts w:hint="eastAsia"/>
          <w:lang w:eastAsia="zh-CN"/>
        </w:rPr>
        <w:t>的程序段；并发</w:t>
      </w:r>
      <w:r>
        <w:rPr>
          <w:rFonts w:hint="eastAsia"/>
          <w:lang w:val="en-US" w:eastAsia="zh-CN"/>
        </w:rPr>
        <w:t>进程</w:t>
      </w:r>
      <w:r>
        <w:rPr>
          <w:rFonts w:hint="eastAsia"/>
          <w:lang w:eastAsia="zh-CN"/>
        </w:rPr>
        <w:t>中</w:t>
      </w:r>
      <w:r>
        <w:rPr>
          <w:rFonts w:hint="eastAsia"/>
          <w:lang w:val="en-US" w:eastAsia="zh-CN"/>
        </w:rPr>
        <w:t>与共享变量有关</w:t>
      </w:r>
      <w:r>
        <w:rPr>
          <w:rFonts w:hint="eastAsia"/>
          <w:lang w:eastAsia="zh-CN"/>
        </w:rPr>
        <w:t>的程序段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5、在执行V操作时，当信号量的值为（）时，应释放有关等待该信号量的进程。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&gt;0；&lt;0；&gt;=0；&lt;=0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6、进程间的互斥和同步分别表示了个进程间的（）。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竞争与协作；相互独立与相互制约；不同状态；动态性与并发性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7、在间接通信时，用send(N,M)原语发送信件，其中N表示（）。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发送信件的进程名；接受信件的进程名；信箱名；信件内容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8、现有n个具有相关临界区的并发进程，如果某进程调用P操作后变为等待状态，则调用P操作时信号量的值必定为（）。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&lt;=0；1；n-1；n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9、进程的并发执行是指若干个进程（）。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共享系统资源；在执行的时间上重叠；同时执行；在执行的时间上是不可重叠的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10、用V操作唤醒有关等待进程时，被唤醒进程的状态有变成（）状态。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执行；就绪；运行；收容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11、在操作系统中，（）试试进行系统资源分配、调度、和管理的最小单位。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程序；指令；进程；作业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12、当一个任务需要若干进程协调完成时，进程之间需要交换一定数量的信息，把这种信息交换称为（）。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进程唤醒；进程通信；进程互斥；进程同步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13、进程从运行态变为等待态可能由于（）。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执行了V操作；执行了P操作；时间片用完；有高优先级进程就绪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14、如果P、V操作S的初值为4，当前值为-2，那么表示有（）个等待进程。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1；2；3；4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15、系统中有4个并发的进程都需要同类资源3个，系统不会发生死锁的最小资源数是（）。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5；7；9；10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16、在下列（）情况下，系统会程序死锁。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若干进程因竞争资源而无休止的互相等待它方释放已占有的资源；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有多个封锁的进程同时存在；计算机系统发生了重大故障；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资源数大大小于进程数或进程同时申请的资源数大大超过资源总数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17、在下列解决死锁的方法中，属于死锁预防策略的是（）。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银行家算法；死锁检测法；资源有序分配法；进程的解除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18、若系统中有五台绘图仪，有多个接触均需要使用两台，规定每个进程一次仅允许申请一台，则至多允许（）个进程参与竞争，而不会发生死锁。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5；2；3；4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19、分配到必要的资源并获得处理机的进程状态是（）。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执行；就绪；阻塞；撤销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20、对于两个并发进程，设互斥信号量为mutex，若mutex=0，则（）。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表示没有进程进入临界区；表示有一个进程进入临界区，另一个进程等待进入；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表示有一个进程进入临界区；表示有两个进程进入临界区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1、描述进程的三种状态并画出状态转换图。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2、简述死锁产生的原因及必要条件。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3、并发与并行的区别是什么？并举例说明。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4、在操作系统中，P原语和V原语各自的动作是如何定义的？分别表示什么含义？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假设一个系统中有5个进程，它们的到达时间和服务时间如下，忽略I/O以及其他开销，若分别按先来先服务，非抢占及抢占的短进程优先调度算法进行CPU调度，请给出各进程的完成时间，周转时间，带权周转时间，平均周转时间和平均带权周转时间。</w:t>
      </w:r>
    </w:p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进程到达和需服务时间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rPr>
          <w:jc w:val="center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进程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到达时间/h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服务时间/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h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A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0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3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B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2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6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C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4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4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6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5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8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2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某寺庙，有小和尚和老和尚若干，有一个水缸，由小和尚提水入缸供老和尚饮用，水缸可以容纳10桶水，水取自同一口井中，由于水井口窄，每次只能容纳一个水桶取水，水桶总数为三个。每次入水、取水仅为一桶，且不可同时进行，试给出有关取水、入水的算法描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2023-12-20T19:20:00Z</dcterms:created>
  <dc:creator>iPad</dc:creator>
  <cp:lastModifiedBy>iPad</cp:lastModifiedBy>
  <dcterms:modified xsi:type="dcterms:W3CDTF">2023-12-25T08:52:52Z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2052-12.7.0</vt:lpwstr>
  </property>
  <property fmtid="{D5CDD505-2E9C-101B-9397-08002B2CF9AE}" pid="3" name="ICV">
    <vt:lpwstr>EEF09CB04CD9B611715D8265552E3E9D_31</vt:lpwstr>
  </property>
</Properties>
</file>