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精選茶葉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彩虹茶包 Rainbow Teapacks</w:t>
      </w:r>
    </w:p>
    <w:p w:rsidR="00000000" w:rsidDel="00000000" w:rsidP="00000000" w:rsidRDefault="00000000" w:rsidRPr="00000000" w14:paraId="00000004">
      <w:pPr>
        <w:spacing w:after="240" w:before="240" w:line="294.545454545454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成份：鳳凰單叢鴨屎香(7g)、濃香大紅袍(7g)、參賽觀音皇(7g)、精選觀音皇(7g)、珍藏普洱(7g)、龍珠花茶(7g)、台灣頂級人蔘烏龍(7g)、馬騮搣(7g)、白毫銀針(7g)、金駿眉(7g)</w:t>
      </w:r>
    </w:p>
    <w:p w:rsidR="00000000" w:rsidDel="00000000" w:rsidP="00000000" w:rsidRDefault="00000000" w:rsidRPr="00000000" w14:paraId="00000005">
      <w:pPr>
        <w:spacing w:after="240" w:before="240" w:line="294.5454545454545" w:lineRule="auto"/>
        <w:rPr/>
      </w:pPr>
      <w:r w:rsidDel="00000000" w:rsidR="00000000" w:rsidRPr="00000000">
        <w:rPr>
          <w:rtl w:val="0"/>
        </w:rPr>
        <w:t xml:space="preserve">$280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