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黑茶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珍藏六安茶</w:t>
        <w:tab/>
        <w:t xml:space="preserve">(孫義順25年)</w:t>
        <w:tab/>
        <w:t xml:space="preserve">$（不用填）</w:t>
        <w:tab/>
        <w:t xml:space="preserve">500g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六堡茶</w:t>
        <w:tab/>
        <w:t xml:space="preserve">125g    (珍藏25年)</w:t>
        <w:tab/>
        <w:t xml:space="preserve">$648</w:t>
        <w:tab/>
        <w:tab/>
        <w:t xml:space="preserve">Liu-Pao Tea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