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8EE5" w14:textId="77777777" w:rsidR="000225AE" w:rsidRDefault="000225AE">
      <w:pPr>
        <w:rPr>
          <w:rFonts w:eastAsiaTheme="majorEastAsia" w:cs="Times New Roman"/>
          <w:b/>
          <w:bCs/>
          <w:szCs w:val="28"/>
          <w:lang w:val="ru-RU"/>
        </w:rPr>
      </w:pPr>
      <w:r>
        <w:rPr>
          <w:rFonts w:eastAsiaTheme="majorEastAsia" w:cs="Times New Roman"/>
          <w:b/>
          <w:bCs/>
          <w:szCs w:val="28"/>
          <w:lang w:val="ru-RU"/>
        </w:rPr>
        <w:br w:type="page"/>
      </w:r>
    </w:p>
    <w:p w14:paraId="64CEA3A2" w14:textId="77777777" w:rsidR="000225AE" w:rsidRDefault="000225AE">
      <w:pPr>
        <w:rPr>
          <w:rFonts w:eastAsiaTheme="majorEastAsia" w:cs="Times New Roman"/>
          <w:b/>
          <w:bCs/>
          <w:szCs w:val="28"/>
          <w:lang w:val="ru-RU"/>
        </w:rPr>
      </w:pPr>
      <w:r>
        <w:rPr>
          <w:rFonts w:eastAsiaTheme="majorEastAsia" w:cs="Times New Roman"/>
          <w:b/>
          <w:bCs/>
          <w:szCs w:val="28"/>
          <w:lang w:val="ru-RU"/>
        </w:rPr>
        <w:lastRenderedPageBreak/>
        <w:br w:type="page"/>
      </w:r>
    </w:p>
    <w:p w14:paraId="716711BD" w14:textId="25951EE3" w:rsidR="00913723" w:rsidRPr="00913723" w:rsidRDefault="00913723" w:rsidP="00913723">
      <w:pPr>
        <w:jc w:val="center"/>
        <w:rPr>
          <w:rFonts w:eastAsiaTheme="majorEastAsia" w:cs="Times New Roman"/>
          <w:b/>
          <w:bCs/>
          <w:szCs w:val="28"/>
          <w:lang w:val="ru-RU"/>
        </w:rPr>
      </w:pPr>
      <w:r w:rsidRPr="00913723">
        <w:rPr>
          <w:rFonts w:eastAsiaTheme="majorEastAsia" w:cs="Times New Roman"/>
          <w:b/>
          <w:bCs/>
          <w:szCs w:val="28"/>
          <w:lang w:val="ru-RU"/>
        </w:rPr>
        <w:lastRenderedPageBreak/>
        <w:t>РЕФЕРАТ</w:t>
      </w:r>
    </w:p>
    <w:p w14:paraId="6CD5E772" w14:textId="3504616B" w:rsidR="00913723" w:rsidRPr="00913723" w:rsidRDefault="00913723" w:rsidP="00913723">
      <w:pPr>
        <w:spacing w:after="0" w:line="360" w:lineRule="auto"/>
        <w:ind w:firstLine="720"/>
        <w:rPr>
          <w:rFonts w:eastAsiaTheme="majorEastAsia" w:cs="Times New Roman"/>
          <w:szCs w:val="28"/>
          <w:lang w:val="ru-RU"/>
        </w:rPr>
      </w:pPr>
      <w:r w:rsidRPr="00913723">
        <w:rPr>
          <w:rFonts w:eastAsiaTheme="majorEastAsia" w:cs="Times New Roman"/>
          <w:szCs w:val="28"/>
          <w:lang w:val="ru-RU"/>
        </w:rPr>
        <w:t xml:space="preserve">Пояснительная записка содержит </w:t>
      </w:r>
      <w:r w:rsidR="000225AE">
        <w:rPr>
          <w:rFonts w:eastAsiaTheme="majorEastAsia" w:cs="Times New Roman"/>
          <w:szCs w:val="28"/>
          <w:lang w:val="ru-RU"/>
        </w:rPr>
        <w:t>66</w:t>
      </w:r>
      <w:r w:rsidRPr="00913723">
        <w:rPr>
          <w:rFonts w:eastAsiaTheme="majorEastAsia" w:cs="Times New Roman"/>
          <w:szCs w:val="28"/>
          <w:lang w:val="ru-RU"/>
        </w:rPr>
        <w:t xml:space="preserve"> страниц, 18 рисунков, 6 таблиц, 27 использованных источников, 3 приложения.</w:t>
      </w:r>
    </w:p>
    <w:p w14:paraId="2163451D" w14:textId="77777777" w:rsidR="00913723" w:rsidRPr="00913723" w:rsidRDefault="00913723" w:rsidP="00913723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913723">
        <w:rPr>
          <w:rFonts w:eastAsiaTheme="majorEastAsia" w:cs="Times New Roman"/>
          <w:szCs w:val="28"/>
          <w:lang w:val="ru-RU"/>
        </w:rPr>
        <w:t>РАЗРАБОТКА ВЕБ-ПРИЛОЖЕНИЯ, ФИТНЕС-СЕРВИС, УЧЕТ ТРЕНИРОВОК, ПИЩЕВОЙ ДНЕВНИК, REACT, ASP.NET CORE, POSTGRESQL, JWT, API, FATSECRET, WGER.</w:t>
      </w:r>
    </w:p>
    <w:p w14:paraId="78A8B70E" w14:textId="77777777" w:rsidR="00913723" w:rsidRPr="00913723" w:rsidRDefault="00913723" w:rsidP="00913723">
      <w:pPr>
        <w:spacing w:after="0" w:line="360" w:lineRule="auto"/>
        <w:ind w:firstLine="720"/>
        <w:rPr>
          <w:rFonts w:eastAsiaTheme="majorEastAsia" w:cs="Times New Roman"/>
          <w:szCs w:val="28"/>
          <w:lang w:val="ru-RU"/>
        </w:rPr>
      </w:pPr>
      <w:r w:rsidRPr="00913723">
        <w:rPr>
          <w:rFonts w:eastAsiaTheme="majorEastAsia" w:cs="Times New Roman"/>
          <w:szCs w:val="28"/>
          <w:lang w:val="ru-RU"/>
        </w:rPr>
        <w:t>Объектом выпускной квалификационной работы является процесс цифрового сопровождения физической активности и питания пользователя. Предметом работы являются программные модули веб-приложения, обеспечивающие учет тренировок, ведение пищевого дневника, хранение пользовательских данных, авторизацию и взаимодействие с внешними программными интерфейсами.</w:t>
      </w:r>
    </w:p>
    <w:p w14:paraId="7F478A5F" w14:textId="77777777" w:rsidR="00913723" w:rsidRPr="00913723" w:rsidRDefault="00913723" w:rsidP="00913723">
      <w:pPr>
        <w:spacing w:after="0" w:line="360" w:lineRule="auto"/>
        <w:ind w:firstLine="720"/>
        <w:rPr>
          <w:rFonts w:eastAsiaTheme="majorEastAsia" w:cs="Times New Roman"/>
          <w:szCs w:val="28"/>
          <w:lang w:val="ru-RU"/>
        </w:rPr>
      </w:pPr>
      <w:r w:rsidRPr="00913723">
        <w:rPr>
          <w:rFonts w:eastAsiaTheme="majorEastAsia" w:cs="Times New Roman"/>
          <w:szCs w:val="28"/>
          <w:lang w:val="ru-RU"/>
        </w:rPr>
        <w:t xml:space="preserve">Цель работы - разработать веб-приложение </w:t>
      </w:r>
      <w:proofErr w:type="spellStart"/>
      <w:r w:rsidRPr="00913723">
        <w:rPr>
          <w:rFonts w:eastAsiaTheme="majorEastAsia" w:cs="Times New Roman"/>
          <w:szCs w:val="28"/>
          <w:lang w:val="ru-RU"/>
        </w:rPr>
        <w:t>web_health</w:t>
      </w:r>
      <w:proofErr w:type="spellEnd"/>
      <w:r w:rsidRPr="00913723">
        <w:rPr>
          <w:rFonts w:eastAsiaTheme="majorEastAsia" w:cs="Times New Roman"/>
          <w:szCs w:val="28"/>
          <w:lang w:val="ru-RU"/>
        </w:rPr>
        <w:t xml:space="preserve"> для учета тренировок и питания пользователя, обеспечивающее защищенную работу с персональными данными, хранение истории действий и удобное взаимодействие через браузерный интерфейс.</w:t>
      </w:r>
    </w:p>
    <w:p w14:paraId="34502C3F" w14:textId="77777777" w:rsidR="00913723" w:rsidRPr="00913723" w:rsidRDefault="00913723" w:rsidP="00913723">
      <w:pPr>
        <w:spacing w:after="0" w:line="360" w:lineRule="auto"/>
        <w:ind w:firstLine="720"/>
        <w:rPr>
          <w:rFonts w:eastAsiaTheme="majorEastAsia" w:cs="Times New Roman"/>
          <w:szCs w:val="28"/>
          <w:lang w:val="ru-RU"/>
        </w:rPr>
      </w:pPr>
      <w:r w:rsidRPr="00913723">
        <w:rPr>
          <w:rFonts w:eastAsiaTheme="majorEastAsia" w:cs="Times New Roman"/>
          <w:szCs w:val="28"/>
          <w:lang w:val="ru-RU"/>
        </w:rPr>
        <w:t xml:space="preserve">В ходе выполнения работы проведен анализ предметной области и существующих цифровых решений, сформулированы функциональные и нефункциональные требования, выбраны средства разработки, спроектирована клиент-серверная архитектура приложения и структура базы данных. Реализованы серверная часть на ASP.NET Core, клиентская часть на </w:t>
      </w:r>
      <w:proofErr w:type="spellStart"/>
      <w:r w:rsidRPr="00913723">
        <w:rPr>
          <w:rFonts w:eastAsiaTheme="majorEastAsia" w:cs="Times New Roman"/>
          <w:szCs w:val="28"/>
          <w:lang w:val="ru-RU"/>
        </w:rPr>
        <w:t>React</w:t>
      </w:r>
      <w:proofErr w:type="spellEnd"/>
      <w:r w:rsidRPr="00913723">
        <w:rPr>
          <w:rFonts w:eastAsiaTheme="majorEastAsia" w:cs="Times New Roman"/>
          <w:szCs w:val="28"/>
          <w:lang w:val="ru-RU"/>
        </w:rPr>
        <w:t xml:space="preserve"> и </w:t>
      </w:r>
      <w:proofErr w:type="spellStart"/>
      <w:r w:rsidRPr="00913723">
        <w:rPr>
          <w:rFonts w:eastAsiaTheme="majorEastAsia" w:cs="Times New Roman"/>
          <w:szCs w:val="28"/>
          <w:lang w:val="ru-RU"/>
        </w:rPr>
        <w:t>TypeScript</w:t>
      </w:r>
      <w:proofErr w:type="spellEnd"/>
      <w:r w:rsidRPr="00913723">
        <w:rPr>
          <w:rFonts w:eastAsiaTheme="majorEastAsia" w:cs="Times New Roman"/>
          <w:szCs w:val="28"/>
          <w:lang w:val="ru-RU"/>
        </w:rPr>
        <w:t xml:space="preserve">, механизм JWT-авторизации, модули тренировок и пищевого дневника, а также интеграция с внешними API </w:t>
      </w:r>
      <w:proofErr w:type="spellStart"/>
      <w:r w:rsidRPr="00913723">
        <w:rPr>
          <w:rFonts w:eastAsiaTheme="majorEastAsia" w:cs="Times New Roman"/>
          <w:szCs w:val="28"/>
          <w:lang w:val="ru-RU"/>
        </w:rPr>
        <w:t>FatSecret</w:t>
      </w:r>
      <w:proofErr w:type="spellEnd"/>
      <w:r w:rsidRPr="00913723">
        <w:rPr>
          <w:rFonts w:eastAsiaTheme="majorEastAsia" w:cs="Times New Roman"/>
          <w:szCs w:val="28"/>
          <w:lang w:val="ru-RU"/>
        </w:rPr>
        <w:t xml:space="preserve"> и </w:t>
      </w:r>
      <w:proofErr w:type="spellStart"/>
      <w:r w:rsidRPr="00913723">
        <w:rPr>
          <w:rFonts w:eastAsiaTheme="majorEastAsia" w:cs="Times New Roman"/>
          <w:szCs w:val="28"/>
          <w:lang w:val="ru-RU"/>
        </w:rPr>
        <w:t>Wger</w:t>
      </w:r>
      <w:proofErr w:type="spellEnd"/>
      <w:r w:rsidRPr="00913723">
        <w:rPr>
          <w:rFonts w:eastAsiaTheme="majorEastAsia" w:cs="Times New Roman"/>
          <w:szCs w:val="28"/>
          <w:lang w:val="ru-RU"/>
        </w:rPr>
        <w:t>.</w:t>
      </w:r>
    </w:p>
    <w:p w14:paraId="7B08D055" w14:textId="528FD451" w:rsidR="00B061ED" w:rsidRDefault="00913723" w:rsidP="00913723">
      <w:pPr>
        <w:spacing w:after="0" w:line="360" w:lineRule="auto"/>
        <w:ind w:firstLine="720"/>
        <w:rPr>
          <w:rFonts w:eastAsiaTheme="majorEastAsia" w:cs="Times New Roman"/>
          <w:szCs w:val="28"/>
          <w:lang w:val="ru-RU"/>
        </w:rPr>
      </w:pPr>
      <w:r w:rsidRPr="00913723">
        <w:rPr>
          <w:rFonts w:eastAsiaTheme="majorEastAsia" w:cs="Times New Roman"/>
          <w:szCs w:val="28"/>
          <w:lang w:val="ru-RU"/>
        </w:rPr>
        <w:t xml:space="preserve">Результатом работы является программный прототип веб-приложения </w:t>
      </w:r>
      <w:proofErr w:type="spellStart"/>
      <w:r w:rsidRPr="00913723">
        <w:rPr>
          <w:rFonts w:eastAsiaTheme="majorEastAsia" w:cs="Times New Roman"/>
          <w:szCs w:val="28"/>
          <w:lang w:val="ru-RU"/>
        </w:rPr>
        <w:t>web_health</w:t>
      </w:r>
      <w:proofErr w:type="spellEnd"/>
      <w:r w:rsidRPr="00913723">
        <w:rPr>
          <w:rFonts w:eastAsiaTheme="majorEastAsia" w:cs="Times New Roman"/>
          <w:szCs w:val="28"/>
          <w:lang w:val="ru-RU"/>
        </w:rPr>
        <w:t xml:space="preserve">, позволяющий пользователю зарегистрироваться, войти в систему, работать с личным профилем, создавать и просматривать тренировочные сессии, фиксировать упражнения и подходы, вести дневник питания и получать </w:t>
      </w:r>
      <w:r w:rsidRPr="00913723">
        <w:rPr>
          <w:rFonts w:eastAsiaTheme="majorEastAsia" w:cs="Times New Roman"/>
          <w:szCs w:val="28"/>
          <w:lang w:val="ru-RU"/>
        </w:rPr>
        <w:lastRenderedPageBreak/>
        <w:t>сводную информацию по калорийности и макронутриентам. Работоспособность приложения подтверждена проверкой основных пользовательских сценариев.</w:t>
      </w:r>
      <w:r w:rsidRPr="00913723">
        <w:rPr>
          <w:rFonts w:eastAsiaTheme="majorEastAsia" w:cs="Times New Roman"/>
          <w:b/>
          <w:bCs/>
          <w:szCs w:val="28"/>
          <w:lang w:val="ru-RU"/>
        </w:rPr>
        <w:t xml:space="preserve"> </w:t>
      </w:r>
      <w:r w:rsidR="00B061ED">
        <w:rPr>
          <w:rFonts w:eastAsiaTheme="majorEastAsia" w:cs="Times New Roman"/>
          <w:szCs w:val="28"/>
          <w:lang w:val="ru-RU"/>
        </w:rPr>
        <w:br w:type="page"/>
      </w:r>
    </w:p>
    <w:sdt>
      <w:sdtPr>
        <w:rPr>
          <w:lang w:val="ru-RU"/>
        </w:rPr>
        <w:id w:val="-1570028484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theme="minorBidi"/>
          <w:color w:val="auto"/>
          <w:szCs w:val="22"/>
          <w:lang w:val="en-US"/>
        </w:rPr>
      </w:sdtEndPr>
      <w:sdtContent>
        <w:p w14:paraId="3FA17DF9" w14:textId="5EF8F0E6" w:rsidR="00F90D53" w:rsidRPr="00F90D53" w:rsidRDefault="00913723" w:rsidP="00913723">
          <w:pPr>
            <w:pStyle w:val="aff0"/>
            <w:spacing w:before="0" w:line="360" w:lineRule="auto"/>
            <w:jc w:val="center"/>
            <w:rPr>
              <w:rFonts w:ascii="Times New Roman" w:hAnsi="Times New Roman" w:cs="Times New Roman"/>
              <w:color w:val="auto"/>
              <w:lang w:val="ru-RU"/>
            </w:rPr>
          </w:pPr>
          <w:r>
            <w:rPr>
              <w:rFonts w:ascii="Times New Roman" w:hAnsi="Times New Roman" w:cs="Times New Roman"/>
              <w:color w:val="auto"/>
              <w:lang w:val="ru-RU"/>
            </w:rPr>
            <w:t>ОГЛАВЛЕНИЕ</w:t>
          </w:r>
        </w:p>
        <w:p w14:paraId="24346BC1" w14:textId="25943EDD" w:rsidR="008A12C3" w:rsidRDefault="00F90D53" w:rsidP="008A12C3">
          <w:pPr>
            <w:pStyle w:val="14"/>
            <w:tabs>
              <w:tab w:val="right" w:leader="dot" w:pos="9679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>
            <w:fldChar w:fldCharType="begin"/>
          </w:r>
          <w:r w:rsidRPr="00F90D53">
            <w:rPr>
              <w:lang w:val="ru-RU"/>
            </w:rPr>
            <w:instrText xml:space="preserve"> </w:instrText>
          </w:r>
          <w:r>
            <w:instrText>TOC</w:instrText>
          </w:r>
          <w:r w:rsidRPr="00F90D53">
            <w:rPr>
              <w:lang w:val="ru-RU"/>
            </w:rPr>
            <w:instrText xml:space="preserve"> \</w:instrText>
          </w:r>
          <w:r>
            <w:instrText>o</w:instrText>
          </w:r>
          <w:r w:rsidRPr="00F90D53">
            <w:rPr>
              <w:lang w:val="ru-RU"/>
            </w:rPr>
            <w:instrText xml:space="preserve"> "1-3" \</w:instrText>
          </w:r>
          <w:r>
            <w:instrText>h</w:instrText>
          </w:r>
          <w:r w:rsidRPr="00F90D53">
            <w:rPr>
              <w:lang w:val="ru-RU"/>
            </w:rPr>
            <w:instrText xml:space="preserve"> \</w:instrText>
          </w:r>
          <w:r>
            <w:instrText>z</w:instrText>
          </w:r>
          <w:r w:rsidRPr="00F90D53">
            <w:rPr>
              <w:lang w:val="ru-RU"/>
            </w:rPr>
            <w:instrText xml:space="preserve"> \</w:instrText>
          </w:r>
          <w:r>
            <w:instrText>u</w:instrText>
          </w:r>
          <w:r w:rsidRPr="00F90D53">
            <w:rPr>
              <w:lang w:val="ru-RU"/>
            </w:rPr>
            <w:instrText xml:space="preserve"> </w:instrText>
          </w:r>
          <w:r>
            <w:fldChar w:fldCharType="separate"/>
          </w:r>
          <w:hyperlink w:anchor="_Toc229317539" w:history="1">
            <w:r w:rsidR="008A12C3" w:rsidRPr="008509FD">
              <w:rPr>
                <w:rStyle w:val="aff9"/>
                <w:rFonts w:cs="Times New Roman"/>
                <w:noProof/>
                <w:lang w:val="ru-RU"/>
              </w:rPr>
              <w:t>ВВЕДЕНИЕ</w:t>
            </w:r>
            <w:r w:rsidR="008A12C3">
              <w:rPr>
                <w:noProof/>
                <w:webHidden/>
              </w:rPr>
              <w:tab/>
            </w:r>
            <w:r w:rsidR="008A12C3">
              <w:rPr>
                <w:noProof/>
                <w:webHidden/>
              </w:rPr>
              <w:fldChar w:fldCharType="begin"/>
            </w:r>
            <w:r w:rsidR="008A12C3">
              <w:rPr>
                <w:noProof/>
                <w:webHidden/>
              </w:rPr>
              <w:instrText xml:space="preserve"> PAGEREF _Toc229317539 \h </w:instrText>
            </w:r>
            <w:r w:rsidR="008A12C3">
              <w:rPr>
                <w:noProof/>
                <w:webHidden/>
              </w:rPr>
            </w:r>
            <w:r w:rsidR="008A12C3">
              <w:rPr>
                <w:noProof/>
                <w:webHidden/>
              </w:rPr>
              <w:fldChar w:fldCharType="separate"/>
            </w:r>
            <w:r w:rsidR="000225AE">
              <w:rPr>
                <w:noProof/>
                <w:webHidden/>
              </w:rPr>
              <w:t>7</w:t>
            </w:r>
            <w:r w:rsidR="008A12C3">
              <w:rPr>
                <w:noProof/>
                <w:webHidden/>
              </w:rPr>
              <w:fldChar w:fldCharType="end"/>
            </w:r>
          </w:hyperlink>
        </w:p>
        <w:p w14:paraId="0A16912D" w14:textId="011036B3" w:rsidR="008A12C3" w:rsidRDefault="008A12C3" w:rsidP="008A12C3">
          <w:pPr>
            <w:pStyle w:val="14"/>
            <w:tabs>
              <w:tab w:val="right" w:leader="dot" w:pos="9679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317540" w:history="1">
            <w:r w:rsidRPr="008509FD">
              <w:rPr>
                <w:rStyle w:val="aff9"/>
                <w:rFonts w:cs="Times New Roman"/>
                <w:noProof/>
                <w:lang w:val="ru-RU"/>
              </w:rPr>
              <w:t>1 Методы разработки веб-приложения для учета тренировок и питания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_Toc229317540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25A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C1875" w14:textId="6E8DB3CF" w:rsidR="008A12C3" w:rsidRPr="000225AE" w:rsidRDefault="008A12C3" w:rsidP="000225AE">
          <w:pPr>
            <w:pStyle w:val="2c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17541" w:history="1">
            <w:r w:rsidRPr="000225AE">
              <w:rPr>
                <w:rStyle w:val="aff9"/>
              </w:rPr>
              <w:t>1.1 Характеристика предметной области</w:t>
            </w:r>
            <w:r w:rsidRPr="000225AE">
              <w:rPr>
                <w:webHidden/>
              </w:rPr>
              <w:tab/>
            </w:r>
            <w:r w:rsidRPr="000225AE">
              <w:rPr>
                <w:webHidden/>
              </w:rPr>
              <w:fldChar w:fldCharType="begin"/>
            </w:r>
            <w:r w:rsidRPr="000225AE">
              <w:rPr>
                <w:webHidden/>
              </w:rPr>
              <w:instrText xml:space="preserve"> PAGEREF _Toc229317541 \h </w:instrText>
            </w:r>
            <w:r w:rsidRPr="000225AE">
              <w:rPr>
                <w:webHidden/>
              </w:rPr>
            </w:r>
            <w:r w:rsidRPr="000225AE">
              <w:rPr>
                <w:webHidden/>
              </w:rPr>
              <w:fldChar w:fldCharType="separate"/>
            </w:r>
            <w:r w:rsidR="000225AE">
              <w:rPr>
                <w:webHidden/>
              </w:rPr>
              <w:t>9</w:t>
            </w:r>
            <w:r w:rsidRPr="000225AE">
              <w:rPr>
                <w:webHidden/>
              </w:rPr>
              <w:fldChar w:fldCharType="end"/>
            </w:r>
          </w:hyperlink>
        </w:p>
        <w:p w14:paraId="16D30152" w14:textId="7888D106" w:rsidR="008A12C3" w:rsidRDefault="008A12C3" w:rsidP="000225AE">
          <w:pPr>
            <w:pStyle w:val="2c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17542" w:history="1">
            <w:r w:rsidRPr="008509FD">
              <w:rPr>
                <w:rStyle w:val="aff9"/>
              </w:rPr>
              <w:t>1.2 Анализ существующих решений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_Toc229317542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225AE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37E65ED6" w14:textId="12CBD686" w:rsidR="008A12C3" w:rsidRDefault="008A12C3" w:rsidP="000225AE">
          <w:pPr>
            <w:pStyle w:val="2c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17543" w:history="1">
            <w:r w:rsidRPr="008509FD">
              <w:rPr>
                <w:rStyle w:val="aff9"/>
              </w:rPr>
              <w:t>1.3 Требования к разрабатываемой системе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_Toc229317543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225AE"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1BD10C7D" w14:textId="3D0D9A32" w:rsidR="008A12C3" w:rsidRDefault="008A12C3" w:rsidP="008A12C3">
          <w:pPr>
            <w:pStyle w:val="38"/>
            <w:tabs>
              <w:tab w:val="right" w:leader="dot" w:pos="9679"/>
            </w:tabs>
            <w:spacing w:after="0" w:line="360" w:lineRule="auto"/>
            <w:rPr>
              <w:noProof/>
            </w:rPr>
          </w:pPr>
          <w:hyperlink w:anchor="_Toc229317544" w:history="1">
            <w:r w:rsidRPr="008509FD">
              <w:rPr>
                <w:rStyle w:val="aff9"/>
                <w:noProof/>
              </w:rPr>
              <w:t>1.3.1 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_Toc229317544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25AE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8DB98" w14:textId="54E9D0AB" w:rsidR="008A12C3" w:rsidRDefault="008A12C3" w:rsidP="008A12C3">
          <w:pPr>
            <w:pStyle w:val="38"/>
            <w:tabs>
              <w:tab w:val="right" w:leader="dot" w:pos="9679"/>
            </w:tabs>
            <w:spacing w:after="0" w:line="360" w:lineRule="auto"/>
            <w:rPr>
              <w:noProof/>
            </w:rPr>
          </w:pPr>
          <w:hyperlink w:anchor="_Toc229317545" w:history="1">
            <w:r w:rsidRPr="008509FD">
              <w:rPr>
                <w:rStyle w:val="aff9"/>
                <w:noProof/>
              </w:rPr>
              <w:t>1.3.2 Нефункциональные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_Toc229317545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25AE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D3B4C" w14:textId="270CA223" w:rsidR="008A12C3" w:rsidRDefault="008A12C3" w:rsidP="008A12C3">
          <w:pPr>
            <w:pStyle w:val="38"/>
            <w:tabs>
              <w:tab w:val="right" w:leader="dot" w:pos="9679"/>
            </w:tabs>
            <w:spacing w:after="0" w:line="360" w:lineRule="auto"/>
            <w:rPr>
              <w:noProof/>
            </w:rPr>
          </w:pPr>
          <w:hyperlink w:anchor="_Toc229317546" w:history="1">
            <w:r w:rsidRPr="008509FD">
              <w:rPr>
                <w:rStyle w:val="aff9"/>
                <w:noProof/>
              </w:rPr>
              <w:t>1.3.3 Сценарии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_Toc229317546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25AE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8ADB9" w14:textId="790C774D" w:rsidR="008A12C3" w:rsidRDefault="008A12C3" w:rsidP="000225AE">
          <w:pPr>
            <w:pStyle w:val="2c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17547" w:history="1">
            <w:r w:rsidRPr="008509FD">
              <w:rPr>
                <w:rStyle w:val="aff9"/>
              </w:rPr>
              <w:t>1.4 Средства и методы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_Toc229317547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225AE"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267D6741" w14:textId="1D0A5919" w:rsidR="008A12C3" w:rsidRDefault="008A12C3" w:rsidP="008A12C3">
          <w:pPr>
            <w:pStyle w:val="38"/>
            <w:tabs>
              <w:tab w:val="right" w:leader="dot" w:pos="9679"/>
            </w:tabs>
            <w:spacing w:after="0" w:line="360" w:lineRule="auto"/>
            <w:rPr>
              <w:noProof/>
            </w:rPr>
          </w:pPr>
          <w:hyperlink w:anchor="_Toc229317548" w:history="1">
            <w:r w:rsidRPr="008509FD">
              <w:rPr>
                <w:rStyle w:val="aff9"/>
                <w:noProof/>
              </w:rPr>
              <w:t>1.4.1 Фреймворки для создания клиентских интерфейсов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_Toc229317548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25AE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EE24F" w14:textId="3A29FB9F" w:rsidR="008A12C3" w:rsidRDefault="008A12C3" w:rsidP="008A12C3">
          <w:pPr>
            <w:pStyle w:val="38"/>
            <w:tabs>
              <w:tab w:val="right" w:leader="dot" w:pos="9679"/>
            </w:tabs>
            <w:spacing w:after="0" w:line="360" w:lineRule="auto"/>
            <w:rPr>
              <w:noProof/>
            </w:rPr>
          </w:pPr>
          <w:hyperlink w:anchor="_Toc229317549" w:history="1">
            <w:r w:rsidRPr="008509FD">
              <w:rPr>
                <w:rStyle w:val="aff9"/>
                <w:noProof/>
              </w:rPr>
              <w:t>1.4.2 Платформы для построения серверной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_Toc229317549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25AE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CC54A" w14:textId="54B230EA" w:rsidR="008A12C3" w:rsidRDefault="008A12C3" w:rsidP="008A12C3">
          <w:pPr>
            <w:pStyle w:val="38"/>
            <w:tabs>
              <w:tab w:val="right" w:leader="dot" w:pos="9679"/>
            </w:tabs>
            <w:spacing w:after="0" w:line="360" w:lineRule="auto"/>
            <w:rPr>
              <w:noProof/>
            </w:rPr>
          </w:pPr>
          <w:hyperlink w:anchor="_Toc229317550" w:history="1">
            <w:r w:rsidRPr="008509FD">
              <w:rPr>
                <w:rStyle w:val="aff9"/>
                <w:noProof/>
              </w:rPr>
              <w:t>1.4.3 Системы управления реляционными данными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_Toc229317550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25AE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9AADB" w14:textId="75920989" w:rsidR="008A12C3" w:rsidRDefault="008A12C3" w:rsidP="008A12C3">
          <w:pPr>
            <w:pStyle w:val="38"/>
            <w:tabs>
              <w:tab w:val="right" w:leader="dot" w:pos="9679"/>
            </w:tabs>
            <w:spacing w:after="0" w:line="360" w:lineRule="auto"/>
            <w:rPr>
              <w:noProof/>
            </w:rPr>
          </w:pPr>
          <w:hyperlink w:anchor="_Toc229317551" w:history="1">
            <w:r w:rsidRPr="008509FD">
              <w:rPr>
                <w:rStyle w:val="aff9"/>
                <w:noProof/>
              </w:rPr>
              <w:t>1.4.4 Работа со сторонними сервисами через программные интерфейсы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_Toc229317551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25AE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C80E2" w14:textId="46D8084B" w:rsidR="008A12C3" w:rsidRDefault="008A12C3" w:rsidP="008A12C3">
          <w:pPr>
            <w:pStyle w:val="38"/>
            <w:tabs>
              <w:tab w:val="right" w:leader="dot" w:pos="9679"/>
            </w:tabs>
            <w:spacing w:after="0" w:line="360" w:lineRule="auto"/>
            <w:rPr>
              <w:noProof/>
            </w:rPr>
          </w:pPr>
          <w:hyperlink w:anchor="_Toc229317552" w:history="1">
            <w:r w:rsidRPr="008509FD">
              <w:rPr>
                <w:rStyle w:val="aff9"/>
                <w:noProof/>
              </w:rPr>
              <w:t>1.4.5 Синхронизация данных в режиме реального времени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_Toc229317552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25AE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91219" w14:textId="192B9E69" w:rsidR="008A12C3" w:rsidRDefault="008A12C3" w:rsidP="000225AE">
          <w:pPr>
            <w:pStyle w:val="2c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17553" w:history="1">
            <w:r w:rsidRPr="008509FD">
              <w:rPr>
                <w:rStyle w:val="aff9"/>
              </w:rPr>
              <w:t>2 Проектирование, реализация и тестирование веб-приложения web_health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_Toc229317553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225AE"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42E84B89" w14:textId="09D75866" w:rsidR="008A12C3" w:rsidRDefault="008A12C3" w:rsidP="008A12C3">
          <w:pPr>
            <w:pStyle w:val="38"/>
            <w:tabs>
              <w:tab w:val="right" w:leader="dot" w:pos="9679"/>
            </w:tabs>
            <w:spacing w:after="0" w:line="360" w:lineRule="auto"/>
            <w:rPr>
              <w:noProof/>
            </w:rPr>
          </w:pPr>
          <w:hyperlink w:anchor="_Toc229317554" w:history="1">
            <w:r w:rsidRPr="008509FD">
              <w:rPr>
                <w:rStyle w:val="aff9"/>
                <w:noProof/>
              </w:rPr>
              <w:t>2.1 Проектирование архитектуры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_Toc229317554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25AE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69A50" w14:textId="784A27E3" w:rsidR="008A12C3" w:rsidRDefault="008A12C3" w:rsidP="008A12C3">
          <w:pPr>
            <w:pStyle w:val="38"/>
            <w:tabs>
              <w:tab w:val="right" w:leader="dot" w:pos="9679"/>
            </w:tabs>
            <w:spacing w:after="0" w:line="360" w:lineRule="auto"/>
            <w:rPr>
              <w:noProof/>
            </w:rPr>
          </w:pPr>
          <w:hyperlink w:anchor="_Toc229317555" w:history="1">
            <w:r w:rsidRPr="008509FD">
              <w:rPr>
                <w:rStyle w:val="aff9"/>
                <w:noProof/>
              </w:rPr>
              <w:t>2.1.1 Модель взаимодействия клиент-сервер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_Toc229317555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25AE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ADD34" w14:textId="3F9187F9" w:rsidR="008A12C3" w:rsidRDefault="008A12C3" w:rsidP="008A12C3">
          <w:pPr>
            <w:pStyle w:val="38"/>
            <w:tabs>
              <w:tab w:val="right" w:leader="dot" w:pos="9679"/>
            </w:tabs>
            <w:spacing w:after="0" w:line="360" w:lineRule="auto"/>
            <w:rPr>
              <w:noProof/>
            </w:rPr>
          </w:pPr>
          <w:hyperlink w:anchor="_Toc229317556" w:history="1">
            <w:r w:rsidRPr="008509FD">
              <w:rPr>
                <w:rStyle w:val="aff9"/>
                <w:noProof/>
              </w:rPr>
              <w:t>2.1.2 Организация хранения пользовательской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_Toc229317556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25AE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5148C" w14:textId="0008A6F8" w:rsidR="008A12C3" w:rsidRDefault="008A12C3" w:rsidP="008A12C3">
          <w:pPr>
            <w:pStyle w:val="38"/>
            <w:tabs>
              <w:tab w:val="right" w:leader="dot" w:pos="9679"/>
            </w:tabs>
            <w:spacing w:after="0" w:line="360" w:lineRule="auto"/>
            <w:rPr>
              <w:noProof/>
            </w:rPr>
          </w:pPr>
          <w:hyperlink w:anchor="_Toc229317557" w:history="1">
            <w:r w:rsidRPr="008509FD">
              <w:rPr>
                <w:rStyle w:val="aff9"/>
                <w:noProof/>
              </w:rPr>
              <w:t>2.1.3 Механизмы обеспечения безопасности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_Toc229317557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25AE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1ED9E" w14:textId="25833BEE" w:rsidR="008A12C3" w:rsidRDefault="008A12C3" w:rsidP="000225AE">
          <w:pPr>
            <w:pStyle w:val="2c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17558" w:history="1">
            <w:r w:rsidRPr="008509FD">
              <w:rPr>
                <w:rStyle w:val="aff9"/>
              </w:rPr>
              <w:t>2.2 Проектирование базы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_Toc229317558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225AE">
              <w:rPr>
                <w:webHidden/>
              </w:rPr>
              <w:t>30</w:t>
            </w:r>
            <w:r>
              <w:rPr>
                <w:webHidden/>
              </w:rPr>
              <w:fldChar w:fldCharType="end"/>
            </w:r>
          </w:hyperlink>
        </w:p>
        <w:p w14:paraId="2BB58710" w14:textId="09EE8DE6" w:rsidR="008A12C3" w:rsidRDefault="008A12C3" w:rsidP="008A12C3">
          <w:pPr>
            <w:pStyle w:val="38"/>
            <w:tabs>
              <w:tab w:val="right" w:leader="dot" w:pos="9679"/>
            </w:tabs>
            <w:spacing w:after="0" w:line="360" w:lineRule="auto"/>
            <w:rPr>
              <w:noProof/>
            </w:rPr>
          </w:pPr>
          <w:hyperlink w:anchor="_Toc229317559" w:history="1">
            <w:r w:rsidRPr="008509FD">
              <w:rPr>
                <w:rStyle w:val="aff9"/>
                <w:noProof/>
              </w:rPr>
              <w:t>2.2.1 Описание основных сущностей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_Toc229317559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25AE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B4148" w14:textId="1AE3E277" w:rsidR="008A12C3" w:rsidRDefault="008A12C3" w:rsidP="008A12C3">
          <w:pPr>
            <w:pStyle w:val="38"/>
            <w:tabs>
              <w:tab w:val="right" w:leader="dot" w:pos="9679"/>
            </w:tabs>
            <w:spacing w:after="0" w:line="360" w:lineRule="auto"/>
            <w:rPr>
              <w:noProof/>
            </w:rPr>
          </w:pPr>
          <w:hyperlink w:anchor="_Toc229317560" w:history="1">
            <w:r w:rsidRPr="008509FD">
              <w:rPr>
                <w:rStyle w:val="aff9"/>
                <w:noProof/>
              </w:rPr>
              <w:t>2.2.2 Связи между сущностями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_Toc229317560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25AE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46A81" w14:textId="79C5026D" w:rsidR="008A12C3" w:rsidRDefault="008A12C3" w:rsidP="008A12C3">
          <w:pPr>
            <w:pStyle w:val="38"/>
            <w:tabs>
              <w:tab w:val="right" w:leader="dot" w:pos="9679"/>
            </w:tabs>
            <w:spacing w:after="0" w:line="360" w:lineRule="auto"/>
            <w:rPr>
              <w:noProof/>
            </w:rPr>
          </w:pPr>
          <w:hyperlink w:anchor="_Toc229317561" w:history="1">
            <w:r w:rsidRPr="008509FD">
              <w:rPr>
                <w:rStyle w:val="aff9"/>
                <w:noProof/>
              </w:rPr>
              <w:t>2.2.3 Обоснование использования json для подходов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_Toc229317561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25AE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6C0BD" w14:textId="5B3B2190" w:rsidR="008A12C3" w:rsidRDefault="008A12C3" w:rsidP="000225AE">
          <w:pPr>
            <w:pStyle w:val="2c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17562" w:history="1">
            <w:r w:rsidRPr="008509FD">
              <w:rPr>
                <w:rStyle w:val="aff9"/>
              </w:rPr>
              <w:t>2.3 Реализация серверной части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_Toc229317562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225AE"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14:paraId="0E1CDF64" w14:textId="7A1A2FB1" w:rsidR="008A12C3" w:rsidRDefault="008A12C3" w:rsidP="008A12C3">
          <w:pPr>
            <w:pStyle w:val="38"/>
            <w:tabs>
              <w:tab w:val="right" w:leader="dot" w:pos="9679"/>
            </w:tabs>
            <w:spacing w:after="0" w:line="360" w:lineRule="auto"/>
            <w:rPr>
              <w:noProof/>
            </w:rPr>
          </w:pPr>
          <w:hyperlink w:anchor="_Toc229317563" w:history="1">
            <w:r w:rsidRPr="008509FD">
              <w:rPr>
                <w:rStyle w:val="aff9"/>
                <w:noProof/>
              </w:rPr>
              <w:t>2.3.1 Контроллеры серверной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_Toc229317563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25AE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2B2CF" w14:textId="18CD309E" w:rsidR="008A12C3" w:rsidRDefault="008A12C3" w:rsidP="008A12C3">
          <w:pPr>
            <w:pStyle w:val="38"/>
            <w:tabs>
              <w:tab w:val="right" w:leader="dot" w:pos="9679"/>
            </w:tabs>
            <w:spacing w:after="0" w:line="360" w:lineRule="auto"/>
            <w:rPr>
              <w:noProof/>
            </w:rPr>
          </w:pPr>
          <w:hyperlink w:anchor="_Toc229317564" w:history="1">
            <w:r w:rsidRPr="008509FD">
              <w:rPr>
                <w:rStyle w:val="aff9"/>
                <w:noProof/>
              </w:rPr>
              <w:t>2.3.2 Сервисный слой и репозитории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_Toc229317564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25AE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25A82" w14:textId="260CF212" w:rsidR="008A12C3" w:rsidRDefault="008A12C3" w:rsidP="008A12C3">
          <w:pPr>
            <w:pStyle w:val="38"/>
            <w:tabs>
              <w:tab w:val="right" w:leader="dot" w:pos="9679"/>
            </w:tabs>
            <w:spacing w:after="0" w:line="360" w:lineRule="auto"/>
            <w:rPr>
              <w:noProof/>
            </w:rPr>
          </w:pPr>
          <w:hyperlink w:anchor="_Toc229317565" w:history="1">
            <w:r w:rsidRPr="008509FD">
              <w:rPr>
                <w:rStyle w:val="aff9"/>
                <w:noProof/>
              </w:rPr>
              <w:t>2.3.3 Авторизация и защита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_Toc229317565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25AE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7069D" w14:textId="390A33AE" w:rsidR="008A12C3" w:rsidRDefault="008A12C3" w:rsidP="000225AE">
          <w:pPr>
            <w:pStyle w:val="2c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17566" w:history="1">
            <w:r w:rsidRPr="008509FD">
              <w:rPr>
                <w:rStyle w:val="aff9"/>
              </w:rPr>
              <w:t>2.4 Реализация клиентской части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_Toc229317566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225AE">
              <w:rPr>
                <w:webHidden/>
              </w:rPr>
              <w:t>39</w:t>
            </w:r>
            <w:r>
              <w:rPr>
                <w:webHidden/>
              </w:rPr>
              <w:fldChar w:fldCharType="end"/>
            </w:r>
          </w:hyperlink>
        </w:p>
        <w:p w14:paraId="1125A9A0" w14:textId="1E547986" w:rsidR="008A12C3" w:rsidRDefault="008A12C3" w:rsidP="000225AE">
          <w:pPr>
            <w:pStyle w:val="2c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17567" w:history="1">
            <w:r w:rsidRPr="008509FD">
              <w:rPr>
                <w:rStyle w:val="aff9"/>
              </w:rPr>
              <w:t>2.5 Реализация модулей тренировок и питания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_Toc229317567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225AE">
              <w:rPr>
                <w:webHidden/>
              </w:rPr>
              <w:t>40</w:t>
            </w:r>
            <w:r>
              <w:rPr>
                <w:webHidden/>
              </w:rPr>
              <w:fldChar w:fldCharType="end"/>
            </w:r>
          </w:hyperlink>
        </w:p>
        <w:p w14:paraId="6CE92AE0" w14:textId="4BF9AF2C" w:rsidR="008A12C3" w:rsidRDefault="008A12C3" w:rsidP="000225AE">
          <w:pPr>
            <w:pStyle w:val="2c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17568" w:history="1">
            <w:r w:rsidRPr="008509FD">
              <w:rPr>
                <w:rStyle w:val="aff9"/>
              </w:rPr>
              <w:t>2.6 Тестирование разработанного приложения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_Toc229317568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225AE">
              <w:rPr>
                <w:webHidden/>
              </w:rPr>
              <w:t>50</w:t>
            </w:r>
            <w:r>
              <w:rPr>
                <w:webHidden/>
              </w:rPr>
              <w:fldChar w:fldCharType="end"/>
            </w:r>
          </w:hyperlink>
        </w:p>
        <w:p w14:paraId="481EC5B7" w14:textId="62AFFF47" w:rsidR="008A12C3" w:rsidRDefault="008A12C3" w:rsidP="008A12C3">
          <w:pPr>
            <w:pStyle w:val="38"/>
            <w:tabs>
              <w:tab w:val="right" w:leader="dot" w:pos="9679"/>
            </w:tabs>
            <w:spacing w:after="0" w:line="360" w:lineRule="auto"/>
            <w:rPr>
              <w:noProof/>
            </w:rPr>
          </w:pPr>
          <w:hyperlink w:anchor="_Toc229317569" w:history="1">
            <w:r w:rsidRPr="008509FD">
              <w:rPr>
                <w:rStyle w:val="aff9"/>
                <w:noProof/>
              </w:rPr>
              <w:t>2.6.1 Методика проверки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_Toc229317569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25AE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3DE83" w14:textId="204563A2" w:rsidR="008A12C3" w:rsidRDefault="008A12C3" w:rsidP="008A12C3">
          <w:pPr>
            <w:pStyle w:val="38"/>
            <w:tabs>
              <w:tab w:val="right" w:leader="dot" w:pos="9679"/>
            </w:tabs>
            <w:spacing w:after="0" w:line="360" w:lineRule="auto"/>
            <w:rPr>
              <w:noProof/>
            </w:rPr>
          </w:pPr>
          <w:hyperlink w:anchor="_Toc229317570" w:history="1">
            <w:r w:rsidRPr="008509FD">
              <w:rPr>
                <w:rStyle w:val="aff9"/>
                <w:noProof/>
              </w:rPr>
              <w:t>2.6.2 Ограничения текущей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_Toc229317570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25AE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C2A0C" w14:textId="628391B2" w:rsidR="008A12C3" w:rsidRDefault="008A12C3" w:rsidP="008A12C3">
          <w:pPr>
            <w:pStyle w:val="38"/>
            <w:tabs>
              <w:tab w:val="right" w:leader="dot" w:pos="9679"/>
            </w:tabs>
            <w:spacing w:after="0" w:line="360" w:lineRule="auto"/>
            <w:rPr>
              <w:noProof/>
            </w:rPr>
          </w:pPr>
          <w:hyperlink w:anchor="_Toc229317571" w:history="1">
            <w:r w:rsidRPr="008509FD">
              <w:rPr>
                <w:rStyle w:val="aff9"/>
                <w:noProof/>
              </w:rPr>
              <w:t>2.6.3 Подходы к тестированию веб-приложений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_Toc229317571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25AE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5DBC3" w14:textId="013B07B8" w:rsidR="008A12C3" w:rsidRDefault="008A12C3" w:rsidP="008A12C3">
          <w:pPr>
            <w:pStyle w:val="38"/>
            <w:tabs>
              <w:tab w:val="right" w:leader="dot" w:pos="9679"/>
            </w:tabs>
            <w:spacing w:after="0" w:line="360" w:lineRule="auto"/>
            <w:rPr>
              <w:noProof/>
            </w:rPr>
          </w:pPr>
          <w:hyperlink w:anchor="_Toc229317572" w:history="1">
            <w:r w:rsidRPr="008509FD">
              <w:rPr>
                <w:rStyle w:val="aff9"/>
                <w:noProof/>
              </w:rPr>
              <w:t>2.6.4 Результаты проверки модуля регистрации и входа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_Toc229317572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25AE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C93AB" w14:textId="3887FE1E" w:rsidR="008A12C3" w:rsidRDefault="008A12C3" w:rsidP="008A12C3">
          <w:pPr>
            <w:pStyle w:val="38"/>
            <w:tabs>
              <w:tab w:val="right" w:leader="dot" w:pos="9679"/>
            </w:tabs>
            <w:spacing w:after="0" w:line="360" w:lineRule="auto"/>
            <w:rPr>
              <w:noProof/>
            </w:rPr>
          </w:pPr>
          <w:hyperlink w:anchor="_Toc229317573" w:history="1">
            <w:r w:rsidRPr="008509FD">
              <w:rPr>
                <w:rStyle w:val="aff9"/>
                <w:noProof/>
              </w:rPr>
              <w:t>2.6.5 Результаты проверки модуля тренировок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_Toc229317573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25AE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9DA11" w14:textId="4D0F3EA3" w:rsidR="008A12C3" w:rsidRDefault="008A12C3" w:rsidP="008A12C3">
          <w:pPr>
            <w:pStyle w:val="38"/>
            <w:tabs>
              <w:tab w:val="right" w:leader="dot" w:pos="9679"/>
            </w:tabs>
            <w:spacing w:after="0" w:line="360" w:lineRule="auto"/>
            <w:rPr>
              <w:noProof/>
            </w:rPr>
          </w:pPr>
          <w:hyperlink w:anchor="_Toc229317574" w:history="1">
            <w:r w:rsidRPr="008509FD">
              <w:rPr>
                <w:rStyle w:val="aff9"/>
                <w:noProof/>
              </w:rPr>
              <w:t>2.6.6 Результаты проверки модуля питания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_Toc229317574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25AE"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F9AF0" w14:textId="0309CD76" w:rsidR="008A12C3" w:rsidRDefault="008A12C3" w:rsidP="000225AE">
          <w:pPr>
            <w:pStyle w:val="2c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17575" w:history="1">
            <w:r w:rsidRPr="008509FD">
              <w:rPr>
                <w:rStyle w:val="aff9"/>
              </w:rPr>
              <w:t>2.7 Оценка результатов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_Toc229317575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225AE">
              <w:rPr>
                <w:webHidden/>
              </w:rPr>
              <w:t>61</w:t>
            </w:r>
            <w:r>
              <w:rPr>
                <w:webHidden/>
              </w:rPr>
              <w:fldChar w:fldCharType="end"/>
            </w:r>
          </w:hyperlink>
        </w:p>
        <w:p w14:paraId="7D97BE14" w14:textId="09FCADAC" w:rsidR="008A12C3" w:rsidRDefault="008A12C3" w:rsidP="000225AE">
          <w:pPr>
            <w:pStyle w:val="2c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317576" w:history="1">
            <w:r w:rsidRPr="008509FD">
              <w:rPr>
                <w:rStyle w:val="aff9"/>
              </w:rPr>
              <w:t>2.8 Перспективы дальнейшего развития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_Toc229317576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225AE">
              <w:rPr>
                <w:webHidden/>
              </w:rPr>
              <w:t>62</w:t>
            </w:r>
            <w:r>
              <w:rPr>
                <w:webHidden/>
              </w:rPr>
              <w:fldChar w:fldCharType="end"/>
            </w:r>
          </w:hyperlink>
        </w:p>
        <w:p w14:paraId="4163FDC0" w14:textId="24EAF148" w:rsidR="008A12C3" w:rsidRDefault="008A12C3" w:rsidP="008A12C3">
          <w:pPr>
            <w:pStyle w:val="14"/>
            <w:tabs>
              <w:tab w:val="right" w:leader="dot" w:pos="9679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317577" w:history="1">
            <w:r w:rsidRPr="008509FD">
              <w:rPr>
                <w:rStyle w:val="aff9"/>
                <w:rFonts w:cs="Times New Roman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_Toc229317577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25AE"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A8B96" w14:textId="31BED692" w:rsidR="008A12C3" w:rsidRDefault="008A12C3" w:rsidP="008A12C3">
          <w:pPr>
            <w:pStyle w:val="14"/>
            <w:tabs>
              <w:tab w:val="right" w:leader="dot" w:pos="9679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317578" w:history="1">
            <w:r w:rsidRPr="008509FD">
              <w:rPr>
                <w:rStyle w:val="aff9"/>
                <w:rFonts w:cs="Times New Roman"/>
                <w:noProof/>
                <w:lang w:val="ru-RU"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_Toc229317578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25AE"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9D55B" w14:textId="3BF41922" w:rsidR="008A12C3" w:rsidRDefault="008A12C3" w:rsidP="008A12C3">
          <w:pPr>
            <w:pStyle w:val="14"/>
            <w:tabs>
              <w:tab w:val="right" w:leader="dot" w:pos="9679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317579" w:history="1">
            <w:r w:rsidRPr="008509FD">
              <w:rPr>
                <w:rStyle w:val="aff9"/>
                <w:rFonts w:cs="Times New Roman"/>
                <w:noProof/>
                <w:lang w:val="ru-RU"/>
              </w:rPr>
              <w:t>ПРИЛОЖЕНИЕ А (справочное)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_Toc229317579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25AE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AD210" w14:textId="0B487870" w:rsidR="008A12C3" w:rsidRDefault="008A12C3" w:rsidP="008A12C3">
          <w:pPr>
            <w:pStyle w:val="14"/>
            <w:tabs>
              <w:tab w:val="right" w:leader="dot" w:pos="9679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317580" w:history="1">
            <w:r w:rsidRPr="008509FD">
              <w:rPr>
                <w:rStyle w:val="aff9"/>
                <w:rFonts w:cs="Times New Roman"/>
                <w:noProof/>
                <w:lang w:val="ru-RU"/>
              </w:rPr>
              <w:t>Схема архитектуры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_Toc229317580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25AE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966A9" w14:textId="3CD71C97" w:rsidR="008A12C3" w:rsidRDefault="008A12C3" w:rsidP="008A12C3">
          <w:pPr>
            <w:pStyle w:val="14"/>
            <w:tabs>
              <w:tab w:val="right" w:leader="dot" w:pos="9679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317581" w:history="1">
            <w:r w:rsidRPr="008509FD">
              <w:rPr>
                <w:rStyle w:val="aff9"/>
                <w:rFonts w:cs="Times New Roman"/>
                <w:noProof/>
                <w:lang w:val="ru-RU"/>
              </w:rPr>
              <w:t>ПРИЛОЖЕНИЕ Б (справочное)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_Toc229317581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25AE"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439BC" w14:textId="32985945" w:rsidR="008A12C3" w:rsidRDefault="008A12C3" w:rsidP="008A12C3">
          <w:pPr>
            <w:pStyle w:val="14"/>
            <w:tabs>
              <w:tab w:val="right" w:leader="dot" w:pos="9679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317582" w:history="1">
            <w:r w:rsidRPr="008509FD">
              <w:rPr>
                <w:rStyle w:val="aff9"/>
                <w:rFonts w:cs="Times New Roman"/>
                <w:noProof/>
                <w:lang w:val="ru-RU"/>
              </w:rPr>
              <w:t>Схема отношений между таблицами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_Toc229317582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25AE"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7C10E" w14:textId="7C8238CC" w:rsidR="008A12C3" w:rsidRDefault="008A12C3" w:rsidP="008A12C3">
          <w:pPr>
            <w:pStyle w:val="14"/>
            <w:tabs>
              <w:tab w:val="right" w:leader="dot" w:pos="9679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317583" w:history="1">
            <w:r w:rsidRPr="008509FD">
              <w:rPr>
                <w:rStyle w:val="aff9"/>
                <w:rFonts w:cs="Times New Roman"/>
                <w:noProof/>
                <w:lang w:val="ru-RU"/>
              </w:rPr>
              <w:t>ПРИЛОЖЕНИЕ В  (</w:t>
            </w:r>
            <w:r w:rsidR="000225AE">
              <w:rPr>
                <w:rStyle w:val="aff9"/>
                <w:rFonts w:cs="Times New Roman"/>
                <w:noProof/>
                <w:lang w:val="ru-RU"/>
              </w:rPr>
              <w:t>обязательное</w:t>
            </w:r>
            <w:r w:rsidRPr="008509FD">
              <w:rPr>
                <w:rStyle w:val="aff9"/>
                <w:rFonts w:cs="Times New Roman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_Toc229317583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25AE"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DD9E1" w14:textId="5EDF69F9" w:rsidR="00B061ED" w:rsidRPr="00D43528" w:rsidRDefault="00F90D53" w:rsidP="00310456">
          <w:pPr>
            <w:spacing w:after="0" w:line="360" w:lineRule="auto"/>
            <w:rPr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0BDC64BB" w14:textId="77777777" w:rsidR="00B061ED" w:rsidRPr="00F90D53" w:rsidRDefault="00B061ED">
      <w:pPr>
        <w:rPr>
          <w:rFonts w:eastAsiaTheme="majorEastAsia" w:cs="Times New Roman"/>
          <w:szCs w:val="28"/>
          <w:lang w:val="ru-RU"/>
        </w:rPr>
      </w:pPr>
      <w:r>
        <w:rPr>
          <w:rFonts w:eastAsiaTheme="majorEastAsia" w:cs="Times New Roman"/>
          <w:szCs w:val="28"/>
          <w:lang w:val="ru-RU"/>
        </w:rPr>
        <w:br w:type="page"/>
      </w:r>
    </w:p>
    <w:p w14:paraId="569C78A2" w14:textId="77777777" w:rsidR="00310456" w:rsidRDefault="00310456" w:rsidP="00F90D53">
      <w:pPr>
        <w:pStyle w:val="1"/>
        <w:jc w:val="center"/>
        <w:rPr>
          <w:rFonts w:ascii="Times New Roman" w:hAnsi="Times New Roman" w:cs="Times New Roman"/>
          <w:color w:val="auto"/>
          <w:lang w:val="ru-RU"/>
        </w:rPr>
      </w:pPr>
      <w:bookmarkStart w:id="0" w:name="_Toc229317539"/>
      <w:r w:rsidRPr="00F90D53">
        <w:rPr>
          <w:rFonts w:ascii="Times New Roman" w:hAnsi="Times New Roman" w:cs="Times New Roman"/>
          <w:color w:val="auto"/>
          <w:lang w:val="ru-RU"/>
        </w:rPr>
        <w:lastRenderedPageBreak/>
        <w:t>ВВЕДЕНИЕ</w:t>
      </w:r>
      <w:bookmarkEnd w:id="0"/>
    </w:p>
    <w:p w14:paraId="36A0FC98" w14:textId="77777777" w:rsidR="008A12C3" w:rsidRPr="008A12C3" w:rsidRDefault="008A12C3" w:rsidP="008A12C3">
      <w:pPr>
        <w:rPr>
          <w:lang w:val="ru-RU"/>
        </w:rPr>
      </w:pPr>
    </w:p>
    <w:p w14:paraId="4BCCCE45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Современные цифровые технологии активно применяются в сфере здоровья, спорта и фитнеса. Пользователи все чаще используют программные средства для фиксации тренировок, подсчета калорий, контроля веса, анализа прогресса и формирования устойчивых привычек. При этом многие решения закрыты, ориентированы преимущественно на мобильные устройства, ограничены платными функциями или не позволяют гибко адаптировать систему под индивидуальные сценарии.</w:t>
      </w:r>
    </w:p>
    <w:p w14:paraId="0B120ABB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Актуальность темы обусловлена необходимостью разработки доступного веб-инструмента, объединяющего функции фитнес-дневника и пищевого дневника. В отличие от бумажных записей и электронных таблиц, веб-приложение может автоматически выполнять расчеты, хранить историю действий, обеспечивать быстрый поиск данных, защищать пользовательский доступ и предоставлять единый интерфейс для работы с тренировками и рационом.</w:t>
      </w:r>
    </w:p>
    <w:p w14:paraId="4E325D5B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Практическая потребность в подобном программном продукте возникает как у самостоятельных пользователей, так и у специалистов фитнес-индустрии. Пользователю важно видеть план тренировок, фактические подходы, повторения и нагрузку, а также понимать, сколько калорий и макронутриентов было потреблено за день. Для тренера или разработчика системы важно иметь расширяемую платформу, которую можно дополнять модулями рекомендаций, аналитики, расписаний и коммуникации с клиентами.</w:t>
      </w:r>
    </w:p>
    <w:p w14:paraId="7D345973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Объектом исследования является процесс цифрового сопровождения физической активности и питания пользователя.</w:t>
      </w:r>
    </w:p>
    <w:p w14:paraId="5C589879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Предметом исследования являются программные модули веб-приложения, обеспечивающие учет тренировок, ведение пищевого дневника, </w:t>
      </w:r>
      <w:r w:rsidRPr="00310456">
        <w:rPr>
          <w:rFonts w:eastAsiaTheme="majorEastAsia" w:cs="Times New Roman"/>
          <w:szCs w:val="28"/>
          <w:lang w:val="ru-RU"/>
        </w:rPr>
        <w:lastRenderedPageBreak/>
        <w:t>хранение пользовательских данных, авторизацию и взаимодействие с внешними программными интерфейсами.</w:t>
      </w:r>
    </w:p>
    <w:p w14:paraId="4DDE31FF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Цель выпускной квалификационной работы - разработать веб-приложение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web_health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для учета тренировок и питания пользователя, обеспечивающее защищенную работу с персональными данными, хранение истории действий и удобное взаимодействие через браузерный интерфейс.</w:t>
      </w:r>
    </w:p>
    <w:p w14:paraId="6030EDE2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Для достижения поставленной цели необходимо решить следующие задачи:</w:t>
      </w:r>
    </w:p>
    <w:p w14:paraId="5022E6AB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проанализировать предметную область и существующие цифровые решения для фитнеса;</w:t>
      </w:r>
    </w:p>
    <w:p w14:paraId="65F819B7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сформулировать функциональные и нефункциональные требования к системе;</w:t>
      </w:r>
    </w:p>
    <w:p w14:paraId="79FF7B63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выбрать технологический стек для клиентской и серверной частей;</w:t>
      </w:r>
    </w:p>
    <w:p w14:paraId="592D731C" w14:textId="77777777" w:rsidR="00310456" w:rsidRPr="00310456" w:rsidRDefault="00310456" w:rsidP="00E120A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спроектировать архитектуру приложения и структуру базы данных;</w:t>
      </w:r>
    </w:p>
    <w:p w14:paraId="3FA5D39C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реализовать модули авторизации, профиля, тренировок и питания;</w:t>
      </w:r>
    </w:p>
    <w:p w14:paraId="57B3EABA" w14:textId="77777777" w:rsidR="00310456" w:rsidRPr="00310456" w:rsidRDefault="00310456" w:rsidP="00E120A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выполнить интеграцию с внешними API;</w:t>
      </w:r>
    </w:p>
    <w:p w14:paraId="2C40C05B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провести проверку работоспособности основных пользовательских сценариев.</w:t>
      </w:r>
    </w:p>
    <w:p w14:paraId="4B203448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При выполнении работы использовались методы системного анализа, сравнительного анализа программных решений, объектно-ориентированного проектирования, проектирования реляционных баз данных, клиент-серверного проектирования, интеграционного тестирования и ручной проверки пользовательских сценариев.</w:t>
      </w:r>
    </w:p>
    <w:p w14:paraId="2D82841A" w14:textId="77777777" w:rsid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Пояснительная записка состоит из введения, двух разделов, заключения, списка использованных источников и приложений. Структура работы выбрана по примеру пояснительной записки ВКР: первый раздел посвящен методам </w:t>
      </w:r>
      <w:r w:rsidRPr="00310456">
        <w:rPr>
          <w:rFonts w:eastAsiaTheme="majorEastAsia" w:cs="Times New Roman"/>
          <w:szCs w:val="28"/>
          <w:lang w:val="ru-RU"/>
        </w:rPr>
        <w:lastRenderedPageBreak/>
        <w:t>разработки и анализу предметной области, второй - проектированию, реализации и тестированию разработанного программного продукта.</w:t>
      </w:r>
    </w:p>
    <w:p w14:paraId="03129A0A" w14:textId="77777777" w:rsidR="00310456" w:rsidRPr="00F90D53" w:rsidRDefault="00310456" w:rsidP="00F90D53">
      <w:pPr>
        <w:pStyle w:val="1"/>
        <w:ind w:firstLine="720"/>
        <w:rPr>
          <w:rFonts w:cs="Times New Roman"/>
          <w:b w:val="0"/>
          <w:bCs w:val="0"/>
          <w:color w:val="auto"/>
          <w:lang w:val="ru-RU"/>
        </w:rPr>
      </w:pPr>
      <w:bookmarkStart w:id="1" w:name="_Toc229317540"/>
      <w:r w:rsidRPr="00F90D53">
        <w:rPr>
          <w:rFonts w:ascii="Times New Roman" w:hAnsi="Times New Roman" w:cs="Times New Roman"/>
          <w:color w:val="auto"/>
          <w:lang w:val="ru-RU"/>
        </w:rPr>
        <w:t>1 Методы разработки веб-приложения для учета тренировок и питания пользователя</w:t>
      </w:r>
      <w:bookmarkEnd w:id="1"/>
    </w:p>
    <w:p w14:paraId="441FDE8F" w14:textId="77777777" w:rsidR="00B061ED" w:rsidRPr="00310456" w:rsidRDefault="00B061ED" w:rsidP="00917E1F">
      <w:pPr>
        <w:spacing w:after="0" w:line="240" w:lineRule="auto"/>
        <w:jc w:val="both"/>
        <w:rPr>
          <w:rFonts w:eastAsiaTheme="majorEastAsia" w:cs="Times New Roman"/>
          <w:b/>
          <w:bCs/>
          <w:szCs w:val="28"/>
          <w:lang w:val="ru-RU"/>
        </w:rPr>
      </w:pPr>
    </w:p>
    <w:p w14:paraId="7BAC14C5" w14:textId="51F990BC" w:rsidR="00310456" w:rsidRPr="00E120A9" w:rsidRDefault="00E120A9" w:rsidP="00F90D53">
      <w:pPr>
        <w:pStyle w:val="ae"/>
        <w:spacing w:after="0" w:line="360" w:lineRule="auto"/>
        <w:jc w:val="both"/>
        <w:outlineLvl w:val="1"/>
        <w:rPr>
          <w:rFonts w:eastAsiaTheme="majorEastAsia" w:cs="Times New Roman"/>
          <w:b/>
          <w:bCs/>
          <w:szCs w:val="28"/>
          <w:lang w:val="ru-RU"/>
        </w:rPr>
      </w:pPr>
      <w:bookmarkStart w:id="2" w:name="_Toc229317541"/>
      <w:r>
        <w:rPr>
          <w:rFonts w:eastAsiaTheme="majorEastAsia" w:cs="Times New Roman"/>
          <w:b/>
          <w:bCs/>
          <w:szCs w:val="28"/>
          <w:lang w:val="ru-RU"/>
        </w:rPr>
        <w:t xml:space="preserve">1.1 </w:t>
      </w:r>
      <w:r w:rsidR="00310456" w:rsidRPr="00E120A9">
        <w:rPr>
          <w:rFonts w:eastAsiaTheme="majorEastAsia" w:cs="Times New Roman"/>
          <w:b/>
          <w:bCs/>
          <w:szCs w:val="28"/>
          <w:lang w:val="ru-RU"/>
        </w:rPr>
        <w:t>Характеристика предметной области</w:t>
      </w:r>
      <w:bookmarkEnd w:id="2"/>
    </w:p>
    <w:p w14:paraId="2232CA17" w14:textId="77777777" w:rsidR="00B061ED" w:rsidRPr="00B061ED" w:rsidRDefault="00B061ED" w:rsidP="00E120A9">
      <w:pPr>
        <w:spacing w:after="0" w:line="360" w:lineRule="auto"/>
        <w:jc w:val="both"/>
        <w:rPr>
          <w:rFonts w:eastAsiaTheme="majorEastAsia" w:cs="Times New Roman"/>
          <w:b/>
          <w:bCs/>
          <w:szCs w:val="28"/>
          <w:lang w:val="ru-RU"/>
        </w:rPr>
      </w:pPr>
    </w:p>
    <w:p w14:paraId="13A5D10B" w14:textId="77777777" w:rsidR="00310456" w:rsidRPr="00310456" w:rsidRDefault="00310456" w:rsidP="00E120A9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Контроль физической активности и питания связан с постоянным накоплением небольших, но важных данных: дата тренировки, состав упражнений, количество подходов, рабочий вес, длительность занятия, калорийность приема пищи, количество белков, жиров и углеводов. Если такие данные хранятся разрозненно, пользователь быстро теряет целостную картину своего прогресса.</w:t>
      </w:r>
    </w:p>
    <w:p w14:paraId="5B5146C5" w14:textId="77777777" w:rsidR="00310456" w:rsidRPr="00310456" w:rsidRDefault="00310456" w:rsidP="00E120A9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Традиционные способы учета, такие как бумажный дневник или таблицы, обладают низкой степенью автоматизации. Пользователь вынужден вручную рассчитывать суммарные показатели, повторно вводить одинаковые продукты и упражнения, самостоятельно искать справочную информацию. При длительном использовании такие подходы приводят к ошибкам, дублированию записей и снижению мотивации.</w:t>
      </w:r>
    </w:p>
    <w:p w14:paraId="5814E11C" w14:textId="77777777" w:rsidR="00310456" w:rsidRPr="00310456" w:rsidRDefault="00310456" w:rsidP="00E120A9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Особенность предметной области состоит в необходимости сочетать персональные данные, пользовательский ввод и справочную информацию из внешних источников. Например, данные о продукте могут быть получены из внешней базы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FatSecret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а информация об упражнениях - из сервиса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Wger</w:t>
      </w:r>
      <w:proofErr w:type="spellEnd"/>
      <w:r w:rsidRPr="00310456">
        <w:rPr>
          <w:rFonts w:eastAsiaTheme="majorEastAsia" w:cs="Times New Roman"/>
          <w:szCs w:val="28"/>
          <w:lang w:val="ru-RU"/>
        </w:rPr>
        <w:t>. При этом итоговые записи должны принадлежать конкретному пользователю и храниться в локальной базе приложения.</w:t>
      </w:r>
    </w:p>
    <w:p w14:paraId="340CDE71" w14:textId="77777777" w:rsidR="00310456" w:rsidRPr="00310456" w:rsidRDefault="00310456" w:rsidP="00E120A9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lastRenderedPageBreak/>
        <w:t>Современные инструменты для мониторинга здоровья можно разделить на несколько категорий в зависимости от их назначения и функциональных возможностей.</w:t>
      </w:r>
    </w:p>
    <w:p w14:paraId="6CBE64C6" w14:textId="77777777" w:rsidR="00310456" w:rsidRPr="00310456" w:rsidRDefault="00310456" w:rsidP="00E120A9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Персональные трекеры активности - устройства и приложения, фокусирующиеся на подсчёте шагов, измерении пульса, отслеживании сна. Примеры: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Fitbit</w:t>
      </w:r>
      <w:proofErr w:type="spellEnd"/>
      <w:r w:rsidRPr="00310456">
        <w:rPr>
          <w:rFonts w:eastAsiaTheme="majorEastAsia" w:cs="Times New Roman"/>
          <w:szCs w:val="28"/>
          <w:lang w:val="ru-RU"/>
        </w:rPr>
        <w:t>, Garmin Connect, Apple Health. Основные характеристики:</w:t>
      </w:r>
    </w:p>
    <w:p w14:paraId="5F2CE3F5" w14:textId="77777777" w:rsidR="00310456" w:rsidRPr="00310456" w:rsidRDefault="00310456" w:rsidP="00F90D53">
      <w:pPr>
        <w:pStyle w:val="-"/>
      </w:pPr>
      <w:r w:rsidRPr="00310456">
        <w:t>автоматический сбор данных с датчиков;</w:t>
      </w:r>
    </w:p>
    <w:p w14:paraId="58321AB9" w14:textId="77777777" w:rsidR="00310456" w:rsidRPr="00310456" w:rsidRDefault="00310456" w:rsidP="00F90D53">
      <w:pPr>
        <w:pStyle w:val="-"/>
      </w:pPr>
      <w:r w:rsidRPr="00310456">
        <w:t>минимальное участие пользователя в процессе ввода информации;</w:t>
      </w:r>
    </w:p>
    <w:p w14:paraId="15381A8E" w14:textId="77777777" w:rsidR="00310456" w:rsidRPr="00310456" w:rsidRDefault="00310456" w:rsidP="00F90D53">
      <w:pPr>
        <w:pStyle w:val="-"/>
      </w:pPr>
      <w:r w:rsidRPr="00310456">
        <w:t>интеграция с экосистемой производителя.</w:t>
      </w:r>
    </w:p>
    <w:p w14:paraId="245F69EB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Платформы для управления тренировками - решения, позволяющие составлять планы занятий, фиксировать выполненные упражнения, отслеживать прогресс в силовых показателях. Примеры: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Strong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JEFIT,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Hevy</w:t>
      </w:r>
      <w:proofErr w:type="spellEnd"/>
      <w:r w:rsidRPr="00310456">
        <w:rPr>
          <w:rFonts w:eastAsiaTheme="majorEastAsia" w:cs="Times New Roman"/>
          <w:szCs w:val="28"/>
          <w:lang w:val="ru-RU"/>
        </w:rPr>
        <w:t>. Ключевые особенности:</w:t>
      </w:r>
    </w:p>
    <w:p w14:paraId="7B6F15EA" w14:textId="77777777" w:rsidR="00310456" w:rsidRPr="00310456" w:rsidRDefault="00310456" w:rsidP="00F90D53">
      <w:pPr>
        <w:pStyle w:val="-"/>
      </w:pPr>
      <w:r w:rsidRPr="00310456">
        <w:t>библиотеки упражнений с инструкциями;</w:t>
      </w:r>
    </w:p>
    <w:p w14:paraId="6FA89F07" w14:textId="77777777" w:rsidR="00310456" w:rsidRPr="00310456" w:rsidRDefault="00310456" w:rsidP="00F90D53">
      <w:pPr>
        <w:pStyle w:val="-"/>
      </w:pPr>
      <w:r w:rsidRPr="00310456">
        <w:t>возможность создания персональных программ;</w:t>
      </w:r>
    </w:p>
    <w:p w14:paraId="32E9B479" w14:textId="77777777" w:rsidR="00310456" w:rsidRPr="00310456" w:rsidRDefault="00310456" w:rsidP="00F90D53">
      <w:pPr>
        <w:pStyle w:val="-"/>
      </w:pPr>
      <w:r w:rsidRPr="00310456">
        <w:t>статистика по выполненным подходам и весам.</w:t>
      </w:r>
    </w:p>
    <w:p w14:paraId="4ABD5335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Сервисы учёта питания - приложения для подсчёта калорий и макронутриентов. Примеры: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MyFitnessPal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FatSecret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Yazio</w:t>
      </w:r>
      <w:proofErr w:type="spellEnd"/>
      <w:r w:rsidRPr="00310456">
        <w:rPr>
          <w:rFonts w:eastAsiaTheme="majorEastAsia" w:cs="Times New Roman"/>
          <w:szCs w:val="28"/>
          <w:lang w:val="ru-RU"/>
        </w:rPr>
        <w:t>. Функциональные возможности:</w:t>
      </w:r>
    </w:p>
    <w:p w14:paraId="5C2DFC82" w14:textId="77777777" w:rsidR="00310456" w:rsidRPr="00310456" w:rsidRDefault="00310456" w:rsidP="00F90D53">
      <w:pPr>
        <w:pStyle w:val="-"/>
      </w:pPr>
      <w:r w:rsidRPr="00310456">
        <w:t>базы продуктов с пищевой ценностью;</w:t>
      </w:r>
    </w:p>
    <w:p w14:paraId="6B3CE269" w14:textId="77777777" w:rsidR="00310456" w:rsidRPr="00310456" w:rsidRDefault="00310456" w:rsidP="00F90D53">
      <w:pPr>
        <w:pStyle w:val="-"/>
      </w:pPr>
      <w:r w:rsidRPr="00310456">
        <w:t>сканеры штрих-кодов;</w:t>
      </w:r>
    </w:p>
    <w:p w14:paraId="19C6D886" w14:textId="77777777" w:rsidR="00310456" w:rsidRPr="00310456" w:rsidRDefault="00310456" w:rsidP="00F90D53">
      <w:pPr>
        <w:pStyle w:val="-"/>
      </w:pPr>
      <w:r w:rsidRPr="00310456">
        <w:t>дневники приёмов пищи;</w:t>
      </w:r>
    </w:p>
    <w:p w14:paraId="7C6D4240" w14:textId="77777777" w:rsidR="00310456" w:rsidRPr="00310456" w:rsidRDefault="00310456" w:rsidP="00F90D53">
      <w:pPr>
        <w:pStyle w:val="-"/>
      </w:pPr>
      <w:r w:rsidRPr="00310456">
        <w:t>расчёт рекомендуемой нормы калорий.</w:t>
      </w:r>
    </w:p>
    <w:p w14:paraId="1E288F24" w14:textId="77777777" w:rsidR="00B061ED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Комплексные платформы - системы, объединяющие несколько направлений мониторинга. Примеры: Google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Fit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Samsung Health,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Cronometer</w:t>
      </w:r>
      <w:proofErr w:type="spellEnd"/>
      <w:r w:rsidRPr="00310456">
        <w:rPr>
          <w:rFonts w:eastAsiaTheme="majorEastAsia" w:cs="Times New Roman"/>
          <w:szCs w:val="28"/>
          <w:lang w:val="ru-RU"/>
        </w:rPr>
        <w:t>.</w:t>
      </w:r>
    </w:p>
    <w:p w14:paraId="06938C96" w14:textId="2174F004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Преимущества:</w:t>
      </w:r>
    </w:p>
    <w:p w14:paraId="6585095E" w14:textId="77777777" w:rsidR="00310456" w:rsidRPr="00310456" w:rsidRDefault="00310456" w:rsidP="00F90D53">
      <w:pPr>
        <w:pStyle w:val="-"/>
      </w:pPr>
      <w:r w:rsidRPr="00310456">
        <w:t>единая точка доступа ко всем данным о здоровье;</w:t>
      </w:r>
    </w:p>
    <w:p w14:paraId="3BC541CD" w14:textId="77777777" w:rsidR="00310456" w:rsidRPr="00310456" w:rsidRDefault="00310456" w:rsidP="00F90D53">
      <w:pPr>
        <w:pStyle w:val="-"/>
      </w:pPr>
      <w:proofErr w:type="gramStart"/>
      <w:r w:rsidRPr="00310456">
        <w:lastRenderedPageBreak/>
        <w:t>кросс-платформенная</w:t>
      </w:r>
      <w:proofErr w:type="gramEnd"/>
      <w:r w:rsidRPr="00310456">
        <w:t xml:space="preserve"> синхронизация;</w:t>
      </w:r>
    </w:p>
    <w:p w14:paraId="197A2978" w14:textId="77777777" w:rsidR="00310456" w:rsidRPr="00310456" w:rsidRDefault="00310456" w:rsidP="00F90D53">
      <w:pPr>
        <w:pStyle w:val="-"/>
      </w:pPr>
      <w:r w:rsidRPr="00310456">
        <w:t>расширенная аналитика.</w:t>
      </w:r>
    </w:p>
    <w:p w14:paraId="7E95ABD1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Разрабатываемое решение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web_health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относится к категории комплексных платформ с акцентом на веб-интерфейс и возможность кастомизации под индивидуальные потребности (рисунок 1).</w:t>
      </w:r>
    </w:p>
    <w:p w14:paraId="4EED7F37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Таким образом, проведённая классификация позволяет выделить основные функциональные блоки, которые должны быть реализованы в разрабатываемом веб-сервисе: учёт тренировок, контроль питания, аналитика прогресса. Это послужило основой для последующего сравнительного анализа существующих решений.</w:t>
      </w:r>
    </w:p>
    <w:p w14:paraId="0836386D" w14:textId="65694B27" w:rsidR="00310456" w:rsidRPr="00310456" w:rsidRDefault="00310456" w:rsidP="00917E1F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mc:AlternateContent>
          <mc:Choice Requires="wps">
            <w:drawing>
              <wp:inline distT="0" distB="0" distL="0" distR="0" wp14:anchorId="1F01E3F3" wp14:editId="12A54B07">
                <wp:extent cx="304800" cy="304800"/>
                <wp:effectExtent l="0" t="0" r="0" b="0"/>
                <wp:docPr id="1762768746" name="Прямоугольник 232" descr="Fig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315C61" id="Прямоугольник 232" o:spid="_x0000_s1026" alt="Figure 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917E1F" w:rsidRPr="00EB6B22">
        <w:rPr>
          <w:rFonts w:cs="Times New Roman"/>
          <w:noProof/>
          <w:szCs w:val="28"/>
        </w:rPr>
        <w:drawing>
          <wp:inline distT="0" distB="0" distL="0" distR="0" wp14:anchorId="13750A30" wp14:editId="0A71D6BB">
            <wp:extent cx="5939155" cy="3543300"/>
            <wp:effectExtent l="0" t="0" r="4445" b="0"/>
            <wp:docPr id="364630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305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92469" cy="357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F601A" w14:textId="07AD7694" w:rsidR="00310456" w:rsidRPr="00310456" w:rsidRDefault="00310456" w:rsidP="00917E1F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Рисунок 1 - Главная страница пользователя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web_health</w:t>
      </w:r>
      <w:proofErr w:type="spellEnd"/>
    </w:p>
    <w:p w14:paraId="7042DD2B" w14:textId="77777777" w:rsidR="00B061ED" w:rsidRDefault="00B061ED" w:rsidP="00E120A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</w:p>
    <w:p w14:paraId="05B68942" w14:textId="150808B6" w:rsid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Главная страница демонстрирует общий принцип организации интерфейса: пользователь сразу получает доступ к ключевым показателям и </w:t>
      </w:r>
      <w:r w:rsidRPr="00310456">
        <w:rPr>
          <w:rFonts w:eastAsiaTheme="majorEastAsia" w:cs="Times New Roman"/>
          <w:szCs w:val="28"/>
          <w:lang w:val="ru-RU"/>
        </w:rPr>
        <w:lastRenderedPageBreak/>
        <w:t>быстрым переходам к основным разделам. Такое построение соответствует цели приложения, так как снижает количество действий, необходимых для просмотра состояния тренировок и питания.</w:t>
      </w:r>
    </w:p>
    <w:p w14:paraId="13D5F1F0" w14:textId="77777777" w:rsidR="00E120A9" w:rsidRPr="00310456" w:rsidRDefault="00E120A9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w14:paraId="46BC6B37" w14:textId="77777777" w:rsidR="00310456" w:rsidRDefault="00310456" w:rsidP="008A12C3">
      <w:pPr>
        <w:pStyle w:val="2d"/>
      </w:pPr>
      <w:bookmarkStart w:id="3" w:name="_Toc229317542"/>
      <w:r w:rsidRPr="00310456">
        <w:t>1.2 Анализ существующих решений</w:t>
      </w:r>
      <w:bookmarkEnd w:id="3"/>
    </w:p>
    <w:p w14:paraId="0A05A5C9" w14:textId="77777777" w:rsidR="00E120A9" w:rsidRPr="00310456" w:rsidRDefault="00E120A9" w:rsidP="00E120A9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</w:p>
    <w:p w14:paraId="4569E656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На рынке цифровых фитнес-сервисов можно выделить несколько групп решений. Первая группа - приложения для трекинга активности и здоровья, такие как Apple Health, Google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Fit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Garmin Connect. Они хорошо работают с данными устройств и датчиков, но не всегда удобны для ручного планирования тренировок и детального учета питания.</w:t>
      </w:r>
    </w:p>
    <w:p w14:paraId="0AB6446B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Вторая группа - приложения для учета питания, например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FatSecret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MyFitnessPal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аналогичные калорийные дневники. Их сильной стороной является большая база продуктов и автоматический расчет калорийности. Недостатком для рассматриваемой задачи является то, что тренировки обычно представлены как дополнительная функция, а не как полноценный модуль планирования и анализа.</w:t>
      </w:r>
    </w:p>
    <w:p w14:paraId="0D6B61D0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Третья группа - приложения для силовых тренировок и спортивных дневников. Они позволяют фиксировать упражнения, подходы, повторения и вес, однако не всегда имеют развитый модуль питания и не всегда позволяют свободно адаптировать структуру данных.</w:t>
      </w:r>
    </w:p>
    <w:p w14:paraId="6B943117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Для определения требований к разрабатываемой системе был проведён анализ пяти популярных решений. Результаты представлены в таблице 1.</w:t>
      </w:r>
    </w:p>
    <w:p w14:paraId="2F2C38F7" w14:textId="77777777" w:rsidR="00310456" w:rsidRPr="00310456" w:rsidRDefault="00310456" w:rsidP="00E120A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В ходе исследования были идентифицированы следующие недостатки актуальных продуктов:</w:t>
      </w:r>
    </w:p>
    <w:p w14:paraId="4E922E13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зависимость от конкретного производителя устройств (Apple Health работает преимущественно с экосистемой Apple);</w:t>
      </w:r>
    </w:p>
    <w:p w14:paraId="58FE80A4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lastRenderedPageBreak/>
        <w:t>ограничение функционала в бесплатных версиях (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MyFitnessPal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скрывает детальную аналитику за подпиской);</w:t>
      </w:r>
    </w:p>
    <w:p w14:paraId="369A0971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отсутствие возможности самостоятельного развёртывания (все данные хранятся на серверах компании);</w:t>
      </w:r>
    </w:p>
    <w:p w14:paraId="4E69032D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недостаточная гибкость настройки под специфические потребности (например, для пауэрлифтинга или кето-диеты);</w:t>
      </w:r>
    </w:p>
    <w:p w14:paraId="2DABA7FF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проблемы с конфиденциальностью персональных данных о здоровье.</w:t>
      </w:r>
    </w:p>
    <w:p w14:paraId="2D58A287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Разработка собственного решения позволяет устранить перечисленные ограничения и предоставить пользователям полный контроль над своими данными.</w:t>
      </w:r>
    </w:p>
    <w:p w14:paraId="3C5FD40F" w14:textId="77777777" w:rsid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Анализ таблицы показывает, что существующие решения либо специализируются на одном направлении (только питание или только тренировки), либо требуют оплаты для доступа к расширенным функциям. Разрабатываемое приложение позиционируется как бесплатная альтернатива с открытой архитектурой.</w:t>
      </w:r>
    </w:p>
    <w:p w14:paraId="3A82D467" w14:textId="77777777" w:rsidR="00917E1F" w:rsidRDefault="00917E1F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w14:paraId="6297F9DE" w14:textId="481B537A" w:rsidR="00B061ED" w:rsidRPr="00310456" w:rsidRDefault="00917E1F" w:rsidP="00917E1F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Таблица 1.1 - Сравнение существующих решений</w:t>
      </w:r>
    </w:p>
    <w:tbl>
      <w:tblPr>
        <w:tblW w:w="976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1"/>
        <w:gridCol w:w="4855"/>
        <w:gridCol w:w="25"/>
        <w:gridCol w:w="2998"/>
      </w:tblGrid>
      <w:tr w:rsidR="00B061ED" w:rsidRPr="00310456" w14:paraId="3C161541" w14:textId="77777777" w:rsidTr="00E120A9">
        <w:trPr>
          <w:tblHeader/>
        </w:trPr>
        <w:tc>
          <w:tcPr>
            <w:tcW w:w="1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571412" w14:textId="77777777" w:rsidR="00B061ED" w:rsidRPr="00310456" w:rsidRDefault="00B061ED" w:rsidP="00D43528">
            <w:pPr>
              <w:spacing w:after="0" w:line="360" w:lineRule="auto"/>
              <w:jc w:val="center"/>
              <w:rPr>
                <w:rFonts w:eastAsiaTheme="majorEastAsia" w:cs="Times New Roman"/>
                <w:b/>
                <w:bCs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b/>
                <w:bCs/>
                <w:szCs w:val="28"/>
                <w:lang w:val="ru-RU"/>
              </w:rPr>
              <w:t>Решение</w:t>
            </w:r>
          </w:p>
        </w:tc>
        <w:tc>
          <w:tcPr>
            <w:tcW w:w="48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A9E175" w14:textId="77777777" w:rsidR="00B061ED" w:rsidRPr="00310456" w:rsidRDefault="00B061ED" w:rsidP="00D43528">
            <w:pPr>
              <w:spacing w:after="0" w:line="360" w:lineRule="auto"/>
              <w:jc w:val="center"/>
              <w:rPr>
                <w:rFonts w:eastAsiaTheme="majorEastAsia" w:cs="Times New Roman"/>
                <w:b/>
                <w:bCs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b/>
                <w:bCs/>
                <w:szCs w:val="28"/>
                <w:lang w:val="ru-RU"/>
              </w:rPr>
              <w:t>Сильные стороны</w:t>
            </w:r>
          </w:p>
        </w:tc>
        <w:tc>
          <w:tcPr>
            <w:tcW w:w="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A895065" w14:textId="77777777" w:rsidR="00B061ED" w:rsidRPr="00310456" w:rsidRDefault="00B061ED" w:rsidP="00D43528">
            <w:pPr>
              <w:spacing w:after="0" w:line="360" w:lineRule="auto"/>
              <w:jc w:val="center"/>
              <w:rPr>
                <w:rFonts w:eastAsiaTheme="majorEastAsia" w:cs="Times New Roman"/>
                <w:b/>
                <w:bCs/>
                <w:szCs w:val="28"/>
                <w:lang w:val="ru-RU"/>
              </w:rPr>
            </w:pPr>
          </w:p>
        </w:tc>
        <w:tc>
          <w:tcPr>
            <w:tcW w:w="29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3B4D6C" w14:textId="77AE0882" w:rsidR="00B061ED" w:rsidRPr="00310456" w:rsidRDefault="00B061ED" w:rsidP="00D43528">
            <w:pPr>
              <w:spacing w:after="0" w:line="360" w:lineRule="auto"/>
              <w:jc w:val="center"/>
              <w:rPr>
                <w:rFonts w:eastAsiaTheme="majorEastAsia" w:cs="Times New Roman"/>
                <w:b/>
                <w:bCs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b/>
                <w:bCs/>
                <w:szCs w:val="28"/>
                <w:lang w:val="ru-RU"/>
              </w:rPr>
              <w:t>Ограничения</w:t>
            </w:r>
          </w:p>
        </w:tc>
      </w:tr>
      <w:tr w:rsidR="00B061ED" w:rsidRPr="00310456" w14:paraId="3DD903AC" w14:textId="77777777" w:rsidTr="00D43528">
        <w:tc>
          <w:tcPr>
            <w:tcW w:w="1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63A4378" w14:textId="77777777" w:rsidR="00B061ED" w:rsidRPr="00310456" w:rsidRDefault="00B061ED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 xml:space="preserve">Apple Health / Google 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Fit</w:t>
            </w:r>
            <w:proofErr w:type="spellEnd"/>
          </w:p>
        </w:tc>
        <w:tc>
          <w:tcPr>
            <w:tcW w:w="48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43B18CC" w14:textId="77777777" w:rsidR="00B061ED" w:rsidRPr="00310456" w:rsidRDefault="00B061ED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Сбор данных с устройств, единая история активности</w:t>
            </w:r>
          </w:p>
        </w:tc>
        <w:tc>
          <w:tcPr>
            <w:tcW w:w="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553A3E2" w14:textId="77777777" w:rsidR="00B061ED" w:rsidRPr="00310456" w:rsidRDefault="00B061ED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</w:p>
        </w:tc>
        <w:tc>
          <w:tcPr>
            <w:tcW w:w="29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A3351E2" w14:textId="30DE258F" w:rsidR="00B061ED" w:rsidRPr="00310456" w:rsidRDefault="00B061ED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Ограниченные возможности ручного планирования тренировок</w:t>
            </w:r>
          </w:p>
        </w:tc>
      </w:tr>
      <w:tr w:rsidR="00B061ED" w:rsidRPr="00310456" w14:paraId="2C22E69F" w14:textId="77777777" w:rsidTr="00D43528">
        <w:tc>
          <w:tcPr>
            <w:tcW w:w="1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96EBCA5" w14:textId="77777777" w:rsidR="00B061ED" w:rsidRPr="00310456" w:rsidRDefault="00B061ED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FatSecret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 xml:space="preserve"> / 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MyFitnessPal</w:t>
            </w:r>
            <w:proofErr w:type="spellEnd"/>
          </w:p>
        </w:tc>
        <w:tc>
          <w:tcPr>
            <w:tcW w:w="48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847D3A5" w14:textId="77777777" w:rsidR="00B061ED" w:rsidRPr="00310456" w:rsidRDefault="00B061ED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Большая база продуктов, расчет калорийности</w:t>
            </w:r>
          </w:p>
        </w:tc>
        <w:tc>
          <w:tcPr>
            <w:tcW w:w="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5F65DFB" w14:textId="77777777" w:rsidR="00B061ED" w:rsidRPr="00310456" w:rsidRDefault="00B061ED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</w:p>
        </w:tc>
        <w:tc>
          <w:tcPr>
            <w:tcW w:w="29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68F2248" w14:textId="04C2F324" w:rsidR="00B061ED" w:rsidRPr="00310456" w:rsidRDefault="00B061ED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Слабая связь с тренировочным процессом</w:t>
            </w:r>
          </w:p>
        </w:tc>
      </w:tr>
      <w:tr w:rsidR="00B061ED" w:rsidRPr="00310456" w14:paraId="5070C9C1" w14:textId="77777777" w:rsidTr="00D43528">
        <w:tc>
          <w:tcPr>
            <w:tcW w:w="1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1F619A8" w14:textId="77777777" w:rsidR="00B061ED" w:rsidRPr="00310456" w:rsidRDefault="00B061ED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 xml:space="preserve">Силовые </w:t>
            </w:r>
            <w:r w:rsidRPr="00310456">
              <w:rPr>
                <w:rFonts w:eastAsiaTheme="majorEastAsia" w:cs="Times New Roman"/>
                <w:szCs w:val="28"/>
                <w:lang w:val="ru-RU"/>
              </w:rPr>
              <w:lastRenderedPageBreak/>
              <w:t>дневники</w:t>
            </w:r>
          </w:p>
        </w:tc>
        <w:tc>
          <w:tcPr>
            <w:tcW w:w="48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9432F33" w14:textId="77777777" w:rsidR="00B061ED" w:rsidRPr="00310456" w:rsidRDefault="00B061ED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lastRenderedPageBreak/>
              <w:t>Детальный учет подходов и веса</w:t>
            </w:r>
          </w:p>
        </w:tc>
        <w:tc>
          <w:tcPr>
            <w:tcW w:w="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DFCB9AA" w14:textId="77777777" w:rsidR="00B061ED" w:rsidRPr="00310456" w:rsidRDefault="00B061ED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</w:p>
        </w:tc>
        <w:tc>
          <w:tcPr>
            <w:tcW w:w="29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176AA51" w14:textId="17803EFA" w:rsidR="00B061ED" w:rsidRPr="00310456" w:rsidRDefault="00B061ED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 xml:space="preserve">Недостаточный модуль </w:t>
            </w:r>
            <w:r w:rsidRPr="00310456">
              <w:rPr>
                <w:rFonts w:eastAsiaTheme="majorEastAsia" w:cs="Times New Roman"/>
                <w:szCs w:val="28"/>
                <w:lang w:val="ru-RU"/>
              </w:rPr>
              <w:lastRenderedPageBreak/>
              <w:t>питания</w:t>
            </w:r>
          </w:p>
        </w:tc>
      </w:tr>
      <w:tr w:rsidR="00B061ED" w:rsidRPr="00310456" w14:paraId="33CA98E0" w14:textId="77777777" w:rsidTr="00D43528">
        <w:tc>
          <w:tcPr>
            <w:tcW w:w="18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1F8D346" w14:textId="77777777" w:rsidR="00B061ED" w:rsidRPr="00310456" w:rsidRDefault="00B061ED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lastRenderedPageBreak/>
              <w:t>web_health</w:t>
            </w:r>
            <w:proofErr w:type="spellEnd"/>
          </w:p>
        </w:tc>
        <w:tc>
          <w:tcPr>
            <w:tcW w:w="48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1CDD5F6" w14:textId="77777777" w:rsidR="00B061ED" w:rsidRPr="00310456" w:rsidRDefault="00B061ED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Единое веб-приложение для тренировок и питания</w:t>
            </w:r>
          </w:p>
        </w:tc>
        <w:tc>
          <w:tcPr>
            <w:tcW w:w="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C78C8E1" w14:textId="77777777" w:rsidR="00B061ED" w:rsidRPr="00310456" w:rsidRDefault="00B061ED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</w:p>
        </w:tc>
        <w:tc>
          <w:tcPr>
            <w:tcW w:w="29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095F451" w14:textId="536B751D" w:rsidR="00B061ED" w:rsidRPr="00310456" w:rsidRDefault="00B061ED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Прототип требует дальнейшего развития аналитики</w:t>
            </w:r>
          </w:p>
        </w:tc>
      </w:tr>
    </w:tbl>
    <w:p w14:paraId="395BD2FA" w14:textId="77777777" w:rsidR="00B061ED" w:rsidRPr="00310456" w:rsidRDefault="00B061ED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</w:p>
    <w:p w14:paraId="7FEA0B82" w14:textId="77777777" w:rsid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Из сравнения видно, что существующие решения обычно сильны в одной предметной области, но не всегда объединяют учет тренировок и питания в едином веб-интерфейсе. Поэтому разработка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web_health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ориентирована на объединение базовых функций фитнес-дневника и пищевого дневника в одной системе.</w:t>
      </w:r>
    </w:p>
    <w:p w14:paraId="38C475E0" w14:textId="77777777" w:rsidR="00E120A9" w:rsidRPr="00310456" w:rsidRDefault="00E120A9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w14:paraId="50C86B4B" w14:textId="77777777" w:rsidR="00310456" w:rsidRDefault="00310456" w:rsidP="008A12C3">
      <w:pPr>
        <w:pStyle w:val="2d"/>
      </w:pPr>
      <w:bookmarkStart w:id="4" w:name="_Toc229317543"/>
      <w:r w:rsidRPr="00310456">
        <w:t>1.3 Требования к разрабатываемой системе</w:t>
      </w:r>
      <w:bookmarkEnd w:id="4"/>
    </w:p>
    <w:p w14:paraId="4546F93B" w14:textId="77777777" w:rsidR="00E120A9" w:rsidRPr="00310456" w:rsidRDefault="00E120A9" w:rsidP="00917E1F">
      <w:pPr>
        <w:spacing w:after="0" w:line="24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</w:p>
    <w:p w14:paraId="33C8F9D5" w14:textId="77777777" w:rsidR="00310456" w:rsidRDefault="00310456" w:rsidP="008A12C3">
      <w:pPr>
        <w:pStyle w:val="affc"/>
      </w:pPr>
      <w:bookmarkStart w:id="5" w:name="_Toc229317544"/>
      <w:r w:rsidRPr="00310456">
        <w:t>1.3.1 Функциональные требования</w:t>
      </w:r>
      <w:bookmarkEnd w:id="5"/>
    </w:p>
    <w:p w14:paraId="3D56EB62" w14:textId="77777777" w:rsidR="00E120A9" w:rsidRPr="00310456" w:rsidRDefault="00E120A9" w:rsidP="00E120A9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</w:p>
    <w:p w14:paraId="40253533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Функциональные требования определяют действия, которые пользователь должен иметь возможность выполнять в системе. Для приложения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web_health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такие требования связаны с основными сценариями цифрового сопровождения тренировочного процесса и питания. Пользователь должен иметь возможность зарегистрироваться, войти в систему, получить доступ к личному кабинету, просматривать и редактировать сведения профиля, создавать тренировочные сессии, добавлять упражнения, фиксировать подходы и вести дневник питания.</w:t>
      </w:r>
    </w:p>
    <w:p w14:paraId="6E76B0AE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Для модуля авторизации обязательными являются регистрация нового пользователя, проверка уникальности адреса электронной почты, хеширование пароля, вход по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email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паролю, выдача JWT-токена и получение профиля текущего пользователя по токену. Эти функции являются базовыми, так как без </w:t>
      </w:r>
      <w:r w:rsidRPr="00310456">
        <w:rPr>
          <w:rFonts w:eastAsiaTheme="majorEastAsia" w:cs="Times New Roman"/>
          <w:szCs w:val="28"/>
          <w:lang w:val="ru-RU"/>
        </w:rPr>
        <w:lastRenderedPageBreak/>
        <w:t>них невозможно обеспечить привязку данных тренировок и питания к конкретному пользователю.</w:t>
      </w:r>
    </w:p>
    <w:p w14:paraId="5A64E42B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Для модуля тренировок система должна поддерживать создание тренировочной сессии с датой, длительностью, статусом и заметками. Внутри тренировки пользователь должен иметь возможность добавлять упражнения, задавать порядок выполнения, указывать подходы, количество повторений, рабочий вес и признак выполнения подхода. После сохранения данных сервер должен пересчитать агрегированные показатели тренировки, включая количество выполненных подходов, общее число повторений и тоннаж.</w:t>
      </w:r>
    </w:p>
    <w:p w14:paraId="6B922142" w14:textId="77777777" w:rsid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Для модуля питания система должна поддерживать добавление записей по дате и типу приема пищи. Каждая запись должна хранить название продукта, количество, единицу измерения, калорийность, количество белков, жиров и углеводов. Пользователь должен иметь возможность получить список записей за выбранную дату, получить записи за период, обновить или удалить запись, а также увидеть дневную сводку по калориям и макронутриентам.</w:t>
      </w:r>
    </w:p>
    <w:p w14:paraId="7283B8B0" w14:textId="77777777" w:rsidR="00B061ED" w:rsidRDefault="00B061ED" w:rsidP="00B061ED">
      <w:pPr>
        <w:spacing w:after="0" w:line="360" w:lineRule="auto"/>
        <w:ind w:firstLine="720"/>
        <w:rPr>
          <w:rFonts w:eastAsiaTheme="majorEastAsia" w:cs="Times New Roman"/>
          <w:szCs w:val="28"/>
          <w:lang w:val="ru-RU"/>
        </w:rPr>
      </w:pPr>
    </w:p>
    <w:p w14:paraId="7708E2D5" w14:textId="55CD350B" w:rsidR="00BB0269" w:rsidRPr="00310456" w:rsidRDefault="00BB0269" w:rsidP="000225AE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BB0269">
        <w:rPr>
          <w:rFonts w:eastAsiaTheme="majorEastAsia" w:cs="Times New Roman"/>
          <w:szCs w:val="28"/>
          <w:lang w:val="ru-RU"/>
        </w:rPr>
        <w:t xml:space="preserve">Таблица 1.2 – Функциональные требования к веб-приложению </w:t>
      </w:r>
      <w:proofErr w:type="spellStart"/>
      <w:r w:rsidRPr="00BB0269">
        <w:rPr>
          <w:rFonts w:eastAsiaTheme="majorEastAsia" w:cs="Times New Roman"/>
          <w:szCs w:val="28"/>
          <w:lang w:val="ru-RU"/>
        </w:rPr>
        <w:t>web_health</w:t>
      </w:r>
      <w:proofErr w:type="spellEnd"/>
    </w:p>
    <w:tbl>
      <w:tblPr>
        <w:tblW w:w="982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0"/>
        <w:gridCol w:w="3068"/>
        <w:gridCol w:w="5091"/>
      </w:tblGrid>
      <w:tr w:rsidR="00310456" w:rsidRPr="00310456" w14:paraId="72A97CAB" w14:textId="77777777" w:rsidTr="00BB0269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12C06F" w14:textId="77777777" w:rsidR="00310456" w:rsidRPr="00310456" w:rsidRDefault="00310456" w:rsidP="004161AE">
            <w:pPr>
              <w:spacing w:after="0" w:line="360" w:lineRule="auto"/>
              <w:jc w:val="center"/>
              <w:rPr>
                <w:rFonts w:eastAsiaTheme="majorEastAsia" w:cs="Times New Roman"/>
                <w:b/>
                <w:bCs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b/>
                <w:bCs/>
                <w:szCs w:val="28"/>
                <w:lang w:val="ru-RU"/>
              </w:rPr>
              <w:t>Группа требований</w:t>
            </w:r>
          </w:p>
        </w:tc>
        <w:tc>
          <w:tcPr>
            <w:tcW w:w="3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6D4C0C" w14:textId="77777777" w:rsidR="00310456" w:rsidRPr="00310456" w:rsidRDefault="00310456" w:rsidP="004161AE">
            <w:pPr>
              <w:spacing w:after="0" w:line="360" w:lineRule="auto"/>
              <w:jc w:val="center"/>
              <w:rPr>
                <w:rFonts w:eastAsiaTheme="majorEastAsia" w:cs="Times New Roman"/>
                <w:b/>
                <w:bCs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b/>
                <w:bCs/>
                <w:szCs w:val="28"/>
                <w:lang w:val="ru-RU"/>
              </w:rPr>
              <w:t>Требование</w:t>
            </w:r>
          </w:p>
        </w:tc>
        <w:tc>
          <w:tcPr>
            <w:tcW w:w="50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0B4D83" w14:textId="77777777" w:rsidR="00310456" w:rsidRPr="00310456" w:rsidRDefault="00310456" w:rsidP="004161AE">
            <w:pPr>
              <w:spacing w:after="0" w:line="360" w:lineRule="auto"/>
              <w:jc w:val="center"/>
              <w:rPr>
                <w:rFonts w:eastAsiaTheme="majorEastAsia" w:cs="Times New Roman"/>
                <w:b/>
                <w:bCs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b/>
                <w:bCs/>
                <w:szCs w:val="28"/>
                <w:lang w:val="ru-RU"/>
              </w:rPr>
              <w:t>Назначение</w:t>
            </w:r>
          </w:p>
        </w:tc>
      </w:tr>
      <w:tr w:rsidR="00310456" w:rsidRPr="00310456" w14:paraId="586408F6" w14:textId="77777777" w:rsidTr="004161A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B20A368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Авторизация</w:t>
            </w:r>
          </w:p>
        </w:tc>
        <w:tc>
          <w:tcPr>
            <w:tcW w:w="3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E29AD36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Регистрация пользователя</w:t>
            </w:r>
          </w:p>
        </w:tc>
        <w:tc>
          <w:tcPr>
            <w:tcW w:w="50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FE6E820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Создание учетной записи и начальная идентификация пользователя</w:t>
            </w:r>
          </w:p>
        </w:tc>
      </w:tr>
      <w:tr w:rsidR="00310456" w:rsidRPr="00310456" w14:paraId="18016EAE" w14:textId="77777777" w:rsidTr="004161A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0B8B098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Авторизация</w:t>
            </w:r>
          </w:p>
        </w:tc>
        <w:tc>
          <w:tcPr>
            <w:tcW w:w="3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85B67ED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 xml:space="preserve">Вход по 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email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 xml:space="preserve"> и паролю</w:t>
            </w:r>
          </w:p>
        </w:tc>
        <w:tc>
          <w:tcPr>
            <w:tcW w:w="50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5AEA520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Получение JWT-токена для доступа к защищенным разделам</w:t>
            </w:r>
          </w:p>
        </w:tc>
      </w:tr>
      <w:tr w:rsidR="00310456" w:rsidRPr="00310456" w14:paraId="4FEB4DEA" w14:textId="77777777" w:rsidTr="004161A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9FFC994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Профиль</w:t>
            </w:r>
          </w:p>
        </w:tc>
        <w:tc>
          <w:tcPr>
            <w:tcW w:w="3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4E4E75E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Получение профиля текущего пользователя</w:t>
            </w:r>
          </w:p>
        </w:tc>
        <w:tc>
          <w:tcPr>
            <w:tcW w:w="50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C8CC841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Восстановление состояния после обновления страницы</w:t>
            </w:r>
          </w:p>
        </w:tc>
      </w:tr>
      <w:tr w:rsidR="00310456" w:rsidRPr="00310456" w14:paraId="0DAD269F" w14:textId="77777777" w:rsidTr="004161A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118DDDB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Тренировки</w:t>
            </w:r>
          </w:p>
        </w:tc>
        <w:tc>
          <w:tcPr>
            <w:tcW w:w="3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203D7DB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 xml:space="preserve">Создание </w:t>
            </w:r>
            <w:r w:rsidRPr="00310456">
              <w:rPr>
                <w:rFonts w:eastAsiaTheme="majorEastAsia" w:cs="Times New Roman"/>
                <w:szCs w:val="28"/>
                <w:lang w:val="ru-RU"/>
              </w:rPr>
              <w:lastRenderedPageBreak/>
              <w:t>тренировочной сессии</w:t>
            </w:r>
          </w:p>
        </w:tc>
        <w:tc>
          <w:tcPr>
            <w:tcW w:w="50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87C8FFF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lastRenderedPageBreak/>
              <w:t xml:space="preserve">Планирование и учет физической </w:t>
            </w:r>
            <w:r w:rsidRPr="00310456">
              <w:rPr>
                <w:rFonts w:eastAsiaTheme="majorEastAsia" w:cs="Times New Roman"/>
                <w:szCs w:val="28"/>
                <w:lang w:val="ru-RU"/>
              </w:rPr>
              <w:lastRenderedPageBreak/>
              <w:t>активности</w:t>
            </w:r>
          </w:p>
        </w:tc>
      </w:tr>
      <w:tr w:rsidR="00310456" w:rsidRPr="00310456" w14:paraId="1C68F99C" w14:textId="77777777" w:rsidTr="004161A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6AF6B57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lastRenderedPageBreak/>
              <w:t>Тренировки</w:t>
            </w:r>
          </w:p>
        </w:tc>
        <w:tc>
          <w:tcPr>
            <w:tcW w:w="3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2B5D0AE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Добавление упражнений и подходов</w:t>
            </w:r>
          </w:p>
        </w:tc>
        <w:tc>
          <w:tcPr>
            <w:tcW w:w="50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4138884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Детальная фиксация тренировочной нагрузки</w:t>
            </w:r>
          </w:p>
        </w:tc>
      </w:tr>
      <w:tr w:rsidR="00310456" w:rsidRPr="00310456" w14:paraId="243059BB" w14:textId="77777777" w:rsidTr="004161A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23C9E5B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Питание</w:t>
            </w:r>
          </w:p>
        </w:tc>
        <w:tc>
          <w:tcPr>
            <w:tcW w:w="3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A93C3E0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Добавление приема пищи</w:t>
            </w:r>
          </w:p>
        </w:tc>
        <w:tc>
          <w:tcPr>
            <w:tcW w:w="50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1CE58C5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Ведение пищевого дневника</w:t>
            </w:r>
          </w:p>
        </w:tc>
      </w:tr>
      <w:tr w:rsidR="00310456" w:rsidRPr="00310456" w14:paraId="4D70970B" w14:textId="77777777" w:rsidTr="004161A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DEF1E71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Питание</w:t>
            </w:r>
          </w:p>
        </w:tc>
        <w:tc>
          <w:tcPr>
            <w:tcW w:w="3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96FC825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Расчет дневной сводки</w:t>
            </w:r>
          </w:p>
        </w:tc>
        <w:tc>
          <w:tcPr>
            <w:tcW w:w="50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05DE6EB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Контроль калорий и макронутриентов</w:t>
            </w:r>
          </w:p>
        </w:tc>
      </w:tr>
      <w:tr w:rsidR="00310456" w:rsidRPr="00310456" w14:paraId="68995090" w14:textId="77777777" w:rsidTr="004161A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35F5A62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Интеграции</w:t>
            </w:r>
          </w:p>
        </w:tc>
        <w:tc>
          <w:tcPr>
            <w:tcW w:w="3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C1B5631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Поиск продуктов и упражнений</w:t>
            </w:r>
          </w:p>
        </w:tc>
        <w:tc>
          <w:tcPr>
            <w:tcW w:w="50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FC6618E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Уменьшение объема ручного ввода</w:t>
            </w:r>
          </w:p>
        </w:tc>
      </w:tr>
    </w:tbl>
    <w:p w14:paraId="36E2212C" w14:textId="77777777" w:rsidR="004161AE" w:rsidRDefault="004161AE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w14:paraId="5CB48531" w14:textId="14EF2EC6" w:rsid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Представленный перечень требований фиксирует минимальный функциональный состав системы. Он используется как основа для проектирования архитектуры, выбора сущностей базы данных и определения набора программных интерфейсов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backend</w:t>
      </w:r>
      <w:proofErr w:type="spellEnd"/>
      <w:r w:rsidRPr="00310456">
        <w:rPr>
          <w:rFonts w:eastAsiaTheme="majorEastAsia" w:cs="Times New Roman"/>
          <w:szCs w:val="28"/>
          <w:lang w:val="ru-RU"/>
        </w:rPr>
        <w:t>.</w:t>
      </w:r>
    </w:p>
    <w:p w14:paraId="35C196BF" w14:textId="77777777" w:rsidR="00E120A9" w:rsidRPr="00310456" w:rsidRDefault="00E120A9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w14:paraId="1466A3B0" w14:textId="77777777" w:rsidR="00310456" w:rsidRDefault="00310456" w:rsidP="008A12C3">
      <w:pPr>
        <w:pStyle w:val="affc"/>
      </w:pPr>
      <w:bookmarkStart w:id="6" w:name="_Toc229317545"/>
      <w:r w:rsidRPr="00310456">
        <w:t>1.3.2 Нефункциональные требования</w:t>
      </w:r>
      <w:bookmarkEnd w:id="6"/>
    </w:p>
    <w:p w14:paraId="2C2C99FE" w14:textId="77777777" w:rsidR="00E120A9" w:rsidRPr="00310456" w:rsidRDefault="00E120A9" w:rsidP="00E120A9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</w:p>
    <w:p w14:paraId="40A24638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Нефункциональные требования описывают не отдельные действия пользователя, а свойства системы в целом. Для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web_health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важны удобство интерфейса, предсказуемость поведения, защищенность персональных данных, расширяемость архитектуры, переносимость между окружениями разработки и возможность дальнейшего сопровождения проекта.</w:t>
      </w:r>
    </w:p>
    <w:p w14:paraId="2C6C9D6C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Удобство интерфейса выражается в том, что пользователь должен быстро понимать, где находится нужная функция. Разделы тренировок, питания и профиля должны быть доступны из общей навигации. Формы должны </w:t>
      </w:r>
      <w:r w:rsidRPr="00310456">
        <w:rPr>
          <w:rFonts w:eastAsiaTheme="majorEastAsia" w:cs="Times New Roman"/>
          <w:szCs w:val="28"/>
          <w:lang w:val="ru-RU"/>
        </w:rPr>
        <w:lastRenderedPageBreak/>
        <w:t>содержать понятные поля, а после выполнения действия пользователь должен получать визуальное подтверждение результата. Для пустых списков, ошибок и состояний загрузки необходимо предусмотреть отдельные состояния интерфейса.</w:t>
      </w:r>
    </w:p>
    <w:p w14:paraId="5DE01239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Требование защищенности связано с тем, что система хранит персональные данные пользователя, сведения о здоровье, весе, тренировках и питании. Доступ к таким данным должен предоставляться только авторизованному пользователю. Серверная часть не должна полагаться только на клиентские проверки: идентификатор пользователя должен извлекаться из JWT-токена, а не передаваться клиентом как обычный параметр запроса.</w:t>
      </w:r>
    </w:p>
    <w:p w14:paraId="7827F450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Расширяемость важна из-за того, что проект может развиваться после защиты ВКР. Архитектура должна позволять добавлять новые сущности, страницы и API без полной переработки проекта. Например, в дальнейшем можно добавить роли тренера и клиента, индивидуальные цели, рекомендации, графики прогресса, уведомления и экспорт отчетов.</w:t>
      </w:r>
    </w:p>
    <w:p w14:paraId="2FD49893" w14:textId="77777777" w:rsid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К требованию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сопровождаемости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относится разделение кода на компоненты, сервисы, типы данных, контроллеры, сервисный слой и репозитории. Такое разделение делает проект понятнее и снижает риск ошибок при доработке. Особенно важно отделять визуальную часть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frontend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от сетевых запросов, а серверные контроллеры - от бизнес-логики.</w:t>
      </w:r>
    </w:p>
    <w:p w14:paraId="7F78F3FE" w14:textId="77777777" w:rsidR="00BB0269" w:rsidRPr="00310456" w:rsidRDefault="00BB0269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w14:paraId="09EE0E75" w14:textId="77777777" w:rsidR="00310456" w:rsidRDefault="00310456" w:rsidP="008A12C3">
      <w:pPr>
        <w:pStyle w:val="affc"/>
      </w:pPr>
      <w:bookmarkStart w:id="7" w:name="_Toc229317546"/>
      <w:r w:rsidRPr="00310456">
        <w:t>1.3.3 Сценарии использования</w:t>
      </w:r>
      <w:bookmarkEnd w:id="7"/>
    </w:p>
    <w:p w14:paraId="406F4960" w14:textId="77777777" w:rsidR="00BB0269" w:rsidRPr="00310456" w:rsidRDefault="00BB0269" w:rsidP="00E120A9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</w:p>
    <w:p w14:paraId="0CAD43D2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Основной пользовательский сценарий начинается с регистрации или входа в систему. После успешной авторизации пользователь попадает в личный кабинет, где может перейти в раздел тренировок или питания. Этот сценарий отражает базовый цикл работы с приложением: пользователь фиксирует </w:t>
      </w:r>
      <w:r w:rsidRPr="00310456">
        <w:rPr>
          <w:rFonts w:eastAsiaTheme="majorEastAsia" w:cs="Times New Roman"/>
          <w:szCs w:val="28"/>
          <w:lang w:val="ru-RU"/>
        </w:rPr>
        <w:lastRenderedPageBreak/>
        <w:t>данные, система сохраняет их в базе, а затем возвращает агрегированную информацию в удобном виде.</w:t>
      </w:r>
    </w:p>
    <w:p w14:paraId="6E0F944C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Сценарий работы с тренировкой включает выбор даты, создание тренировочной сессии, добавление упражнений, заполнение подходов и сохранение результата. После сохранения пользователь может вернуться к тренировке и отредактировать ее. Серверная часть при этом отвечает за связь тренировки с пользователем, сохранение упражнений и пересчет итоговых показателей.</w:t>
      </w:r>
    </w:p>
    <w:p w14:paraId="66B90C9C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Сценарий работы с питанием включает выбор даты, поиск продукта, выбор или ввод порции, добавление записи и просмотр дневной сводки. Если продукт отсутствует во внешней базе, пользователь может создать личный продукт. Это делает систему гибкой, так как пользователь не ограничен только внешними справочниками.</w:t>
      </w:r>
    </w:p>
    <w:p w14:paraId="6425B72E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Отдельный сценарий связан с восстановлением состояния после обновления страницы. Если JWT-токен сохранен в браузере, приложение должно запросить профиль текущего пользователя и восстановить авторизованное состояние. Если токен отсутствует или недействителен, пользователь должен быть перенаправлен на страницу входа.</w:t>
      </w:r>
    </w:p>
    <w:p w14:paraId="15F138E1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Функциональные требования определяют действия, которые система должна поддерживать. В рамках работы были выделены следующие основные функции:</w:t>
      </w:r>
    </w:p>
    <w:p w14:paraId="621FC90F" w14:textId="77777777" w:rsidR="00310456" w:rsidRPr="00BC2009" w:rsidRDefault="00310456" w:rsidP="00BC2009">
      <w:pPr>
        <w:pStyle w:val="-"/>
      </w:pPr>
      <w:r w:rsidRPr="00BC2009">
        <w:t>регистрация пользователя и вход в систему;</w:t>
      </w:r>
    </w:p>
    <w:p w14:paraId="78711C90" w14:textId="77777777" w:rsidR="00310456" w:rsidRPr="00BC2009" w:rsidRDefault="00310456" w:rsidP="00BC2009">
      <w:pPr>
        <w:pStyle w:val="-"/>
      </w:pPr>
      <w:r w:rsidRPr="00BC2009">
        <w:t>хранение JWT-токена и доступ к защищенным страницам;</w:t>
      </w:r>
    </w:p>
    <w:p w14:paraId="2661B188" w14:textId="77777777" w:rsidR="00310456" w:rsidRPr="00BC2009" w:rsidRDefault="00310456" w:rsidP="00BC2009">
      <w:pPr>
        <w:pStyle w:val="-"/>
      </w:pPr>
      <w:r w:rsidRPr="00BC2009">
        <w:t>получение и редактирование профиля пользователя;</w:t>
      </w:r>
    </w:p>
    <w:p w14:paraId="0CE47392" w14:textId="77777777" w:rsidR="00310456" w:rsidRPr="00BC2009" w:rsidRDefault="00310456" w:rsidP="00BC2009">
      <w:pPr>
        <w:pStyle w:val="-"/>
      </w:pPr>
      <w:r w:rsidRPr="00BC2009">
        <w:t>создание, просмотр, обновление и удаление тренировочных сессий;</w:t>
      </w:r>
    </w:p>
    <w:p w14:paraId="33324E41" w14:textId="77777777" w:rsidR="00310456" w:rsidRPr="00BC2009" w:rsidRDefault="00310456" w:rsidP="00BC2009">
      <w:pPr>
        <w:pStyle w:val="-"/>
      </w:pPr>
      <w:r w:rsidRPr="00BC2009">
        <w:t>добавление упражнений и фиксация подходов, повторений и веса;</w:t>
      </w:r>
    </w:p>
    <w:p w14:paraId="2BF0DF84" w14:textId="77777777" w:rsidR="00310456" w:rsidRPr="00BC2009" w:rsidRDefault="00310456" w:rsidP="00BC2009">
      <w:pPr>
        <w:pStyle w:val="-"/>
      </w:pPr>
      <w:r w:rsidRPr="00BC2009">
        <w:t>ведение пищевого дневника по датам и приемам пищи;</w:t>
      </w:r>
    </w:p>
    <w:p w14:paraId="52BBA4DE" w14:textId="77777777" w:rsidR="00310456" w:rsidRPr="00BC2009" w:rsidRDefault="00310456" w:rsidP="00BC2009">
      <w:pPr>
        <w:pStyle w:val="-"/>
      </w:pPr>
      <w:r w:rsidRPr="00BC2009">
        <w:lastRenderedPageBreak/>
        <w:t>расчет дневной сводки по калориям, белкам, жирам и углеводам;</w:t>
      </w:r>
    </w:p>
    <w:p w14:paraId="03B0B14B" w14:textId="77777777" w:rsidR="00310456" w:rsidRPr="00BC2009" w:rsidRDefault="00310456" w:rsidP="00BC2009">
      <w:pPr>
        <w:pStyle w:val="-"/>
      </w:pPr>
      <w:r w:rsidRPr="00BC2009">
        <w:t>поиск продуктов и создание личных продуктов;</w:t>
      </w:r>
    </w:p>
    <w:p w14:paraId="2C8E3927" w14:textId="77777777" w:rsidR="00310456" w:rsidRPr="00BC2009" w:rsidRDefault="00310456" w:rsidP="00BC2009">
      <w:pPr>
        <w:pStyle w:val="-"/>
      </w:pPr>
      <w:r w:rsidRPr="00BC2009">
        <w:t xml:space="preserve">получение справочной информации из внешних API </w:t>
      </w:r>
      <w:proofErr w:type="spellStart"/>
      <w:r w:rsidRPr="00BC2009">
        <w:t>FatSecret</w:t>
      </w:r>
      <w:proofErr w:type="spellEnd"/>
      <w:r w:rsidRPr="00BC2009">
        <w:t xml:space="preserve"> и </w:t>
      </w:r>
      <w:proofErr w:type="spellStart"/>
      <w:r w:rsidRPr="00BC2009">
        <w:t>Wger</w:t>
      </w:r>
      <w:proofErr w:type="spellEnd"/>
      <w:r w:rsidRPr="00BC2009">
        <w:t>.</w:t>
      </w:r>
    </w:p>
    <w:p w14:paraId="67335BC4" w14:textId="77777777" w:rsidR="00310456" w:rsidRPr="00310456" w:rsidRDefault="00310456" w:rsidP="00E120A9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Нефункциональные требования включают удобство интерфейса, разделение клиентской и серверной логики, расширяемость архитектуры, защищенность персональных данных, использование реляционной базы данных, возможность локального запуска и документированность API.</w:t>
      </w:r>
    </w:p>
    <w:p w14:paraId="38545CCC" w14:textId="77777777" w:rsidR="00310456" w:rsidRPr="00310456" w:rsidRDefault="00310456" w:rsidP="00E120A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Система должна обеспечивать разграничение доступа к пользовательским данным. Любые операции с тренировками, пищевым дневником, личными продуктами и профилем должны выполняться только после авторизации. Идентификатор пользователя извлекается из токена, что позволяет серверной части не доверять данным, переданным клиентом вручную.</w:t>
      </w:r>
    </w:p>
    <w:p w14:paraId="1778DBD9" w14:textId="77777777" w:rsid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К требованиям к надежности относится корректная обработка ошибок API, проверка прав доступа к пользовательским данным, недопущение доступа к защищенным страницам без токена и сохранение согласованности данных при создании или обновлении записей. На уровне пользовательского интерфейса должны отображаться состояния загрузки, ошибки и пустые списки.</w:t>
      </w:r>
    </w:p>
    <w:p w14:paraId="33CA9738" w14:textId="77777777" w:rsidR="00BB0269" w:rsidRPr="00310456" w:rsidRDefault="00BB0269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w14:paraId="1296D03A" w14:textId="77777777" w:rsidR="00310456" w:rsidRDefault="00310456" w:rsidP="008A12C3">
      <w:pPr>
        <w:pStyle w:val="2d"/>
      </w:pPr>
      <w:bookmarkStart w:id="8" w:name="_Toc229317547"/>
      <w:r w:rsidRPr="00310456">
        <w:t>1.4 Средства и методы разработки</w:t>
      </w:r>
      <w:bookmarkEnd w:id="8"/>
    </w:p>
    <w:p w14:paraId="7983002C" w14:textId="77777777" w:rsidR="00BB0269" w:rsidRPr="00310456" w:rsidRDefault="00BB0269" w:rsidP="00E120A9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</w:p>
    <w:p w14:paraId="3EBF03FB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Клиентская часть приложения реализуется с использованием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React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TypeScript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Vite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.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React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выбран как распространенная библиотека для создания компонентных пользовательских интерфейсов.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TypeScript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повышает надежность разработки за счет статической типизации, а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Vite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обеспечивает быстрый запуск проекта и удобную сборку.</w:t>
      </w:r>
    </w:p>
    <w:p w14:paraId="410895E4" w14:textId="77777777" w:rsid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Серверная часть разработана на ASP.NET Core. Эта платформа подходит для создания REST API, поддерживает встроенную систему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middleware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lastRenderedPageBreak/>
        <w:t>dependency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injection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механизмы аутентификации и интеграцию со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Swagger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. Для работы с базой данных используется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Entity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Framework Core и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PostgreSQL</w:t>
      </w:r>
      <w:proofErr w:type="spellEnd"/>
      <w:r w:rsidRPr="00310456">
        <w:rPr>
          <w:rFonts w:eastAsiaTheme="majorEastAsia" w:cs="Times New Roman"/>
          <w:szCs w:val="28"/>
          <w:lang w:val="ru-RU"/>
        </w:rPr>
        <w:t>.</w:t>
      </w:r>
    </w:p>
    <w:p w14:paraId="4D8A759D" w14:textId="77777777" w:rsidR="00E120A9" w:rsidRPr="00310456" w:rsidRDefault="00E120A9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w14:paraId="016B2047" w14:textId="6E43D892" w:rsidR="00310456" w:rsidRPr="00E120A9" w:rsidRDefault="00310456" w:rsidP="008A12C3">
      <w:pPr>
        <w:pStyle w:val="affc"/>
      </w:pPr>
      <w:bookmarkStart w:id="9" w:name="_Toc229317548"/>
      <w:r w:rsidRPr="00E120A9">
        <w:t>1.</w:t>
      </w:r>
      <w:r w:rsidR="00E41FA3">
        <w:t>4</w:t>
      </w:r>
      <w:r w:rsidRPr="00E120A9">
        <w:t>.1 Фреймворки для создания клиентских интерфейсов</w:t>
      </w:r>
      <w:bookmarkEnd w:id="9"/>
    </w:p>
    <w:p w14:paraId="429101FD" w14:textId="77777777" w:rsidR="00E120A9" w:rsidRPr="00310456" w:rsidRDefault="00E120A9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w14:paraId="05C1EC1C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Выбор инструментов для разработки пользовательской части приложения осуществлялся на основе следующих критериев: производительность, сообщество, документация, возможность масштабирования.</w:t>
      </w:r>
    </w:p>
    <w:p w14:paraId="7B8B9701" w14:textId="77777777" w:rsidR="00310456" w:rsidRPr="00310456" w:rsidRDefault="00310456" w:rsidP="004161AE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310456">
        <w:rPr>
          <w:rFonts w:eastAsiaTheme="majorEastAsia" w:cs="Times New Roman"/>
          <w:szCs w:val="28"/>
          <w:lang w:val="ru-RU"/>
        </w:rPr>
        <w:t>React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– библиотека JavaScript, разработанная компанией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Meta</w:t>
      </w:r>
      <w:proofErr w:type="spellEnd"/>
      <w:r w:rsidRPr="00310456">
        <w:rPr>
          <w:rFonts w:eastAsiaTheme="majorEastAsia" w:cs="Times New Roman"/>
          <w:szCs w:val="28"/>
          <w:lang w:val="ru-RU"/>
        </w:rPr>
        <w:t>. Ключевые преимущества:</w:t>
      </w:r>
    </w:p>
    <w:p w14:paraId="352D0CD7" w14:textId="77777777" w:rsidR="00310456" w:rsidRPr="00310456" w:rsidRDefault="00310456" w:rsidP="004161AE">
      <w:pPr>
        <w:pStyle w:val="-"/>
      </w:pPr>
      <w:r w:rsidRPr="00310456">
        <w:t>компонентный подход к построению интерфейсов;</w:t>
      </w:r>
    </w:p>
    <w:p w14:paraId="1C5257EB" w14:textId="77777777" w:rsidR="00310456" w:rsidRPr="00310456" w:rsidRDefault="00310456" w:rsidP="004161AE">
      <w:pPr>
        <w:pStyle w:val="-"/>
      </w:pPr>
      <w:r w:rsidRPr="00310456">
        <w:t>виртуальный DOM для оптимизации рендеринга;</w:t>
      </w:r>
    </w:p>
    <w:p w14:paraId="1E03949C" w14:textId="77777777" w:rsidR="00310456" w:rsidRPr="00310456" w:rsidRDefault="00310456" w:rsidP="004161AE">
      <w:pPr>
        <w:pStyle w:val="-"/>
      </w:pPr>
      <w:r w:rsidRPr="00310456">
        <w:t>обширная экосистема дополнительных инструментов;</w:t>
      </w:r>
    </w:p>
    <w:p w14:paraId="0A68EE08" w14:textId="77777777" w:rsidR="00310456" w:rsidRPr="00310456" w:rsidRDefault="00310456" w:rsidP="004161AE">
      <w:pPr>
        <w:pStyle w:val="-"/>
      </w:pPr>
      <w:r w:rsidRPr="00310456">
        <w:t>поддержка серверного рендеринга через Next.js.</w:t>
      </w:r>
    </w:p>
    <w:p w14:paraId="768055B6" w14:textId="77777777" w:rsidR="00310456" w:rsidRPr="00310456" w:rsidRDefault="00310456" w:rsidP="00E120A9">
      <w:pPr>
        <w:spacing w:after="0" w:line="360" w:lineRule="auto"/>
        <w:ind w:left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Vue.js – прогрессивный фреймворк с акцентом на простоту интеграции. Особенности:</w:t>
      </w:r>
    </w:p>
    <w:p w14:paraId="346518C9" w14:textId="77777777" w:rsidR="00310456" w:rsidRPr="00310456" w:rsidRDefault="00310456" w:rsidP="00BC2009">
      <w:pPr>
        <w:pStyle w:val="-"/>
      </w:pPr>
      <w:r w:rsidRPr="00310456">
        <w:t>двухстороннее связывание данных;</w:t>
      </w:r>
    </w:p>
    <w:p w14:paraId="25749FA1" w14:textId="77777777" w:rsidR="00310456" w:rsidRPr="00223A9B" w:rsidRDefault="00310456" w:rsidP="00BC2009">
      <w:pPr>
        <w:pStyle w:val="-"/>
        <w:rPr>
          <w:lang w:val="en-US"/>
        </w:rPr>
      </w:pPr>
      <w:r w:rsidRPr="00310456">
        <w:t>единый</w:t>
      </w:r>
      <w:r w:rsidRPr="00223A9B">
        <w:rPr>
          <w:lang w:val="en-US"/>
        </w:rPr>
        <w:t xml:space="preserve"> </w:t>
      </w:r>
      <w:r w:rsidRPr="00310456">
        <w:t>файл</w:t>
      </w:r>
      <w:r w:rsidRPr="00223A9B">
        <w:rPr>
          <w:lang w:val="en-US"/>
        </w:rPr>
        <w:t xml:space="preserve"> </w:t>
      </w:r>
      <w:r w:rsidRPr="00310456">
        <w:t>компонента</w:t>
      </w:r>
      <w:r w:rsidRPr="00223A9B">
        <w:rPr>
          <w:lang w:val="en-US"/>
        </w:rPr>
        <w:t xml:space="preserve"> (template, script, style);</w:t>
      </w:r>
    </w:p>
    <w:p w14:paraId="061C9758" w14:textId="77777777" w:rsidR="00310456" w:rsidRPr="00310456" w:rsidRDefault="00310456" w:rsidP="00BC2009">
      <w:pPr>
        <w:pStyle w:val="-"/>
      </w:pPr>
      <w:r w:rsidRPr="00310456">
        <w:t>постепенное внедрение в существующие проекты.</w:t>
      </w:r>
    </w:p>
    <w:p w14:paraId="11E6B2C2" w14:textId="77777777" w:rsidR="00310456" w:rsidRPr="00310456" w:rsidRDefault="00310456" w:rsidP="004161AE">
      <w:pPr>
        <w:pStyle w:val="-"/>
        <w:numPr>
          <w:ilvl w:val="0"/>
          <w:numId w:val="0"/>
        </w:numPr>
        <w:ind w:left="709"/>
      </w:pPr>
      <w:proofErr w:type="spellStart"/>
      <w:r w:rsidRPr="00310456">
        <w:t>Angular</w:t>
      </w:r>
      <w:proofErr w:type="spellEnd"/>
      <w:r w:rsidRPr="00310456">
        <w:t xml:space="preserve"> – полноценный фреймворк от Google с встроенными решениями. Характеристики:</w:t>
      </w:r>
    </w:p>
    <w:p w14:paraId="5A648142" w14:textId="77777777" w:rsidR="00310456" w:rsidRPr="00310456" w:rsidRDefault="00310456" w:rsidP="00BC2009">
      <w:pPr>
        <w:pStyle w:val="-"/>
      </w:pPr>
      <w:r w:rsidRPr="00310456">
        <w:t>архитектура на основе модулей;</w:t>
      </w:r>
    </w:p>
    <w:p w14:paraId="5CBFB770" w14:textId="77777777" w:rsidR="00310456" w:rsidRPr="00310456" w:rsidRDefault="00310456" w:rsidP="00BC2009">
      <w:pPr>
        <w:pStyle w:val="-"/>
      </w:pPr>
      <w:r w:rsidRPr="00310456">
        <w:t>внедрение зависимостей из коробки;</w:t>
      </w:r>
    </w:p>
    <w:p w14:paraId="41ED2432" w14:textId="77777777" w:rsidR="00310456" w:rsidRPr="00310456" w:rsidRDefault="00310456" w:rsidP="00BC2009">
      <w:pPr>
        <w:pStyle w:val="-"/>
      </w:pPr>
      <w:r w:rsidRPr="00310456">
        <w:t xml:space="preserve">строгая типизация через </w:t>
      </w:r>
      <w:proofErr w:type="spellStart"/>
      <w:r w:rsidRPr="00310456">
        <w:t>TypeScript</w:t>
      </w:r>
      <w:proofErr w:type="spellEnd"/>
      <w:r w:rsidRPr="00310456">
        <w:t>.</w:t>
      </w:r>
    </w:p>
    <w:p w14:paraId="41926A34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Для проекта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web_health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был выбран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React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в связке с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TypeScript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[1] – [2]. Данное сочетание обеспечивает баланс между гибкостью разработки и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типобезопасностью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кода. Сборка проекта выполняется инструментом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Vite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</w:t>
      </w:r>
      <w:r w:rsidRPr="00310456">
        <w:rPr>
          <w:rFonts w:eastAsiaTheme="majorEastAsia" w:cs="Times New Roman"/>
          <w:szCs w:val="28"/>
          <w:lang w:val="ru-RU"/>
        </w:rPr>
        <w:lastRenderedPageBreak/>
        <w:t>который предоставляет быструю перезагрузку в режиме разработки и оптимизированную сборку для продакшена [3].</w:t>
      </w:r>
    </w:p>
    <w:p w14:paraId="29013724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Управление состоянием приложения реализовано через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Redux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Toolkit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[4] – официальную библиотеку для централизованного хранения данных. Это позволяет синхронизировать информацию между компонентами без необходимости передачи пропсов через несколько уровней вложенности.</w:t>
      </w:r>
    </w:p>
    <w:p w14:paraId="1BBEAE9C" w14:textId="77777777" w:rsidR="00B061ED" w:rsidRDefault="00B061ED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w14:paraId="2EAD2949" w14:textId="73E7A83C" w:rsidR="00310456" w:rsidRDefault="00310456" w:rsidP="008A12C3">
      <w:pPr>
        <w:pStyle w:val="affc"/>
      </w:pPr>
      <w:bookmarkStart w:id="10" w:name="_Toc229317549"/>
      <w:r w:rsidRPr="00B061ED">
        <w:t>1.</w:t>
      </w:r>
      <w:r w:rsidR="00E41FA3">
        <w:t>4</w:t>
      </w:r>
      <w:r w:rsidRPr="00B061ED">
        <w:t>.2 Платформы для построения серверной части</w:t>
      </w:r>
      <w:bookmarkEnd w:id="10"/>
    </w:p>
    <w:p w14:paraId="5C1654D6" w14:textId="77777777" w:rsidR="007A22AB" w:rsidRPr="00B061ED" w:rsidRDefault="007A22AB" w:rsidP="00E120A9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</w:p>
    <w:p w14:paraId="44159AC1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Серверная архитектура определяет надёжность, производительность и безопасность всего приложения. Были рассмотрены следующие варианты:</w:t>
      </w:r>
    </w:p>
    <w:p w14:paraId="7488B488" w14:textId="77777777" w:rsidR="00B061ED" w:rsidRDefault="00310456" w:rsidP="00E120A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Node.js (Express/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NestJS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) – JavaScript-среда выполнения на стороне сервера. </w:t>
      </w:r>
    </w:p>
    <w:p w14:paraId="0BDEB1A9" w14:textId="6F358DAA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Преимущества:</w:t>
      </w:r>
    </w:p>
    <w:p w14:paraId="7952682C" w14:textId="77777777" w:rsidR="00310456" w:rsidRPr="00310456" w:rsidRDefault="00310456" w:rsidP="00BC2009">
      <w:pPr>
        <w:pStyle w:val="-"/>
      </w:pPr>
      <w:r w:rsidRPr="00310456">
        <w:t>единый язык для клиента и сервера;</w:t>
      </w:r>
    </w:p>
    <w:p w14:paraId="697360A2" w14:textId="77777777" w:rsidR="00310456" w:rsidRPr="00310456" w:rsidRDefault="00310456" w:rsidP="00BC2009">
      <w:pPr>
        <w:pStyle w:val="-"/>
      </w:pPr>
      <w:r w:rsidRPr="00310456">
        <w:t>асинхронная модель обработки запросов;</w:t>
      </w:r>
    </w:p>
    <w:p w14:paraId="0A4F2269" w14:textId="77777777" w:rsidR="00310456" w:rsidRPr="00310456" w:rsidRDefault="00310456" w:rsidP="00BC2009">
      <w:pPr>
        <w:pStyle w:val="-"/>
      </w:pPr>
      <w:r w:rsidRPr="00310456">
        <w:t xml:space="preserve">большое количество готовых пакетов в </w:t>
      </w:r>
      <w:proofErr w:type="spellStart"/>
      <w:r w:rsidRPr="00310456">
        <w:t>npm</w:t>
      </w:r>
      <w:proofErr w:type="spellEnd"/>
      <w:r w:rsidRPr="00310456">
        <w:t>.</w:t>
      </w:r>
    </w:p>
    <w:p w14:paraId="18E7DDC7" w14:textId="77777777" w:rsidR="00310456" w:rsidRPr="00310456" w:rsidRDefault="00310456" w:rsidP="00E120A9">
      <w:pPr>
        <w:spacing w:after="0" w:line="360" w:lineRule="auto"/>
        <w:ind w:left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Python (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Django</w:t>
      </w:r>
      <w:proofErr w:type="spellEnd"/>
      <w:r w:rsidRPr="00310456">
        <w:rPr>
          <w:rFonts w:eastAsiaTheme="majorEastAsia" w:cs="Times New Roman"/>
          <w:szCs w:val="28"/>
          <w:lang w:val="ru-RU"/>
        </w:rPr>
        <w:t>/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FastAPI</w:t>
      </w:r>
      <w:proofErr w:type="spellEnd"/>
      <w:r w:rsidRPr="00310456">
        <w:rPr>
          <w:rFonts w:eastAsiaTheme="majorEastAsia" w:cs="Times New Roman"/>
          <w:szCs w:val="28"/>
          <w:lang w:val="ru-RU"/>
        </w:rPr>
        <w:t>) – язык с акцентом на читаемость кода. Особенности:</w:t>
      </w:r>
    </w:p>
    <w:p w14:paraId="1233E7A6" w14:textId="77777777" w:rsidR="00310456" w:rsidRPr="00310456" w:rsidRDefault="00310456" w:rsidP="00BC2009">
      <w:pPr>
        <w:pStyle w:val="-"/>
      </w:pPr>
      <w:r w:rsidRPr="00310456">
        <w:t xml:space="preserve">встроенная админ-панель в </w:t>
      </w:r>
      <w:proofErr w:type="spellStart"/>
      <w:r w:rsidRPr="00310456">
        <w:t>Django</w:t>
      </w:r>
      <w:proofErr w:type="spellEnd"/>
      <w:r w:rsidRPr="00310456">
        <w:t>;</w:t>
      </w:r>
    </w:p>
    <w:p w14:paraId="6C4A824D" w14:textId="77777777" w:rsidR="00310456" w:rsidRPr="00310456" w:rsidRDefault="00310456" w:rsidP="00BC2009">
      <w:pPr>
        <w:pStyle w:val="-"/>
      </w:pPr>
      <w:r w:rsidRPr="00310456">
        <w:t>высокая скорость разработки;</w:t>
      </w:r>
    </w:p>
    <w:p w14:paraId="0175AA41" w14:textId="77777777" w:rsidR="00310456" w:rsidRPr="00310456" w:rsidRDefault="00310456" w:rsidP="00BC2009">
      <w:pPr>
        <w:pStyle w:val="-"/>
      </w:pPr>
      <w:r w:rsidRPr="00310456">
        <w:t>богатые возможности для работы с данными.</w:t>
      </w:r>
    </w:p>
    <w:p w14:paraId="1A1130D8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ASP.NET Core – кроссплатформенный фреймворк от Microsoft. Ключевые характеристики:</w:t>
      </w:r>
    </w:p>
    <w:p w14:paraId="208B8EE9" w14:textId="77777777" w:rsidR="00310456" w:rsidRPr="00310456" w:rsidRDefault="00310456" w:rsidP="00BC2009">
      <w:pPr>
        <w:pStyle w:val="-"/>
      </w:pPr>
      <w:r w:rsidRPr="00310456">
        <w:t>высокая производительность благодаря компиляции в нативный код;</w:t>
      </w:r>
    </w:p>
    <w:p w14:paraId="24F647B7" w14:textId="77777777" w:rsidR="00310456" w:rsidRPr="00310456" w:rsidRDefault="00310456" w:rsidP="00BC2009">
      <w:pPr>
        <w:pStyle w:val="-"/>
      </w:pPr>
      <w:r w:rsidRPr="00310456">
        <w:t>встроенная поддержка аутентификации и авторизации;</w:t>
      </w:r>
    </w:p>
    <w:p w14:paraId="172A091E" w14:textId="77777777" w:rsidR="00310456" w:rsidRPr="00310456" w:rsidRDefault="00310456" w:rsidP="00BC2009">
      <w:pPr>
        <w:pStyle w:val="-"/>
      </w:pPr>
      <w:r w:rsidRPr="00310456">
        <w:t xml:space="preserve">развитые средства для работы с базами данных через </w:t>
      </w:r>
      <w:proofErr w:type="spellStart"/>
      <w:r w:rsidRPr="00310456">
        <w:t>Entity</w:t>
      </w:r>
      <w:proofErr w:type="spellEnd"/>
      <w:r w:rsidRPr="00310456">
        <w:t xml:space="preserve"> Framework;</w:t>
      </w:r>
    </w:p>
    <w:p w14:paraId="42AC869F" w14:textId="77777777" w:rsidR="00310456" w:rsidRPr="00310456" w:rsidRDefault="00310456" w:rsidP="00BC2009">
      <w:pPr>
        <w:pStyle w:val="-"/>
      </w:pPr>
      <w:r w:rsidRPr="00310456">
        <w:t>строгая типизация через язык C#.</w:t>
      </w:r>
    </w:p>
    <w:p w14:paraId="6FB5653A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lastRenderedPageBreak/>
        <w:t>Выбор пал на ASP.NET Core по следующим причинам [5]:</w:t>
      </w:r>
    </w:p>
    <w:p w14:paraId="1CF953F7" w14:textId="77777777" w:rsidR="00310456" w:rsidRPr="00310456" w:rsidRDefault="00310456" w:rsidP="00BC2009">
      <w:pPr>
        <w:pStyle w:val="-"/>
      </w:pPr>
      <w:r w:rsidRPr="00310456">
        <w:t xml:space="preserve">встроенные механизмы безопасности (JWT, </w:t>
      </w:r>
      <w:proofErr w:type="spellStart"/>
      <w:r w:rsidRPr="00310456">
        <w:t>Identity</w:t>
      </w:r>
      <w:proofErr w:type="spellEnd"/>
      <w:r w:rsidRPr="00310456">
        <w:t>);</w:t>
      </w:r>
    </w:p>
    <w:p w14:paraId="2416E1CE" w14:textId="77777777" w:rsidR="00310456" w:rsidRPr="00310456" w:rsidRDefault="00310456" w:rsidP="00BC2009">
      <w:pPr>
        <w:pStyle w:val="-"/>
      </w:pPr>
      <w:r w:rsidRPr="00310456">
        <w:t xml:space="preserve">отличная интеграция с </w:t>
      </w:r>
      <w:proofErr w:type="spellStart"/>
      <w:r w:rsidRPr="00310456">
        <w:t>Entity</w:t>
      </w:r>
      <w:proofErr w:type="spellEnd"/>
      <w:r w:rsidRPr="00310456">
        <w:t xml:space="preserve"> Framework Core для работы с данными;</w:t>
      </w:r>
    </w:p>
    <w:p w14:paraId="1CE162B8" w14:textId="77777777" w:rsidR="00310456" w:rsidRPr="00310456" w:rsidRDefault="00310456" w:rsidP="00BC2009">
      <w:pPr>
        <w:pStyle w:val="-"/>
      </w:pPr>
      <w:r w:rsidRPr="00310456">
        <w:t xml:space="preserve">поддержка паттернов </w:t>
      </w:r>
      <w:proofErr w:type="spellStart"/>
      <w:r w:rsidRPr="00310456">
        <w:t>Repository</w:t>
      </w:r>
      <w:proofErr w:type="spellEnd"/>
      <w:r w:rsidRPr="00310456">
        <w:t xml:space="preserve"> и Service из коробки;</w:t>
      </w:r>
    </w:p>
    <w:p w14:paraId="0D95003E" w14:textId="77777777" w:rsidR="00310456" w:rsidRPr="00310456" w:rsidRDefault="00310456" w:rsidP="00BC2009">
      <w:pPr>
        <w:pStyle w:val="-"/>
      </w:pPr>
      <w:r w:rsidRPr="00310456">
        <w:t>возможность лёгкого развёртывания на различных платформах.</w:t>
      </w:r>
    </w:p>
    <w:p w14:paraId="20995DCE" w14:textId="77777777" w:rsidR="00B061ED" w:rsidRPr="00B061ED" w:rsidRDefault="00B061ED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w14:paraId="2837045F" w14:textId="1202C9DB" w:rsidR="00310456" w:rsidRPr="00B061ED" w:rsidRDefault="00310456" w:rsidP="008A12C3">
      <w:pPr>
        <w:pStyle w:val="affc"/>
      </w:pPr>
      <w:bookmarkStart w:id="11" w:name="_Toc229317550"/>
      <w:r w:rsidRPr="00B061ED">
        <w:t>1.</w:t>
      </w:r>
      <w:r w:rsidR="00E41FA3">
        <w:t>4</w:t>
      </w:r>
      <w:r w:rsidRPr="00B061ED">
        <w:t>.3 Системы управления реляционными данными</w:t>
      </w:r>
      <w:bookmarkEnd w:id="11"/>
    </w:p>
    <w:p w14:paraId="2727782D" w14:textId="77777777" w:rsidR="00B061ED" w:rsidRDefault="00B061ED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w14:paraId="61AF6CAD" w14:textId="36B05E89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Для хранения информации о пользователях, тренировках и питании требуется надёжная СУБД. Рассмотрим основные варианты:</w:t>
      </w:r>
    </w:p>
    <w:p w14:paraId="21E92395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310456">
        <w:rPr>
          <w:rFonts w:eastAsiaTheme="majorEastAsia" w:cs="Times New Roman"/>
          <w:szCs w:val="28"/>
          <w:lang w:val="ru-RU"/>
        </w:rPr>
        <w:t>PostgreSQL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– объектно-реляционная система с открытым исходным кодом.</w:t>
      </w:r>
    </w:p>
    <w:p w14:paraId="0806D2D7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Достоинства:</w:t>
      </w:r>
    </w:p>
    <w:p w14:paraId="08D32F11" w14:textId="77777777" w:rsidR="00310456" w:rsidRPr="00310456" w:rsidRDefault="00310456" w:rsidP="00BC2009">
      <w:pPr>
        <w:pStyle w:val="-"/>
      </w:pPr>
      <w:r w:rsidRPr="00310456">
        <w:t>поддержка сложных запросов и транзакций;</w:t>
      </w:r>
    </w:p>
    <w:p w14:paraId="28C1520E" w14:textId="77777777" w:rsidR="00310456" w:rsidRPr="00310456" w:rsidRDefault="00310456" w:rsidP="00BC2009">
      <w:pPr>
        <w:pStyle w:val="-"/>
      </w:pPr>
      <w:r w:rsidRPr="00310456">
        <w:t>расширяемость через пользовательские функции;</w:t>
      </w:r>
    </w:p>
    <w:p w14:paraId="1B75A361" w14:textId="77777777" w:rsidR="00310456" w:rsidRPr="00310456" w:rsidRDefault="00310456" w:rsidP="00BC2009">
      <w:pPr>
        <w:pStyle w:val="-"/>
      </w:pPr>
      <w:r w:rsidRPr="00310456">
        <w:t>активное сообщество и регулярные обновления;</w:t>
      </w:r>
    </w:p>
    <w:p w14:paraId="0B096DE0" w14:textId="77777777" w:rsidR="00310456" w:rsidRPr="00310456" w:rsidRDefault="00310456" w:rsidP="00BC2009">
      <w:pPr>
        <w:pStyle w:val="-"/>
      </w:pPr>
      <w:r w:rsidRPr="00310456">
        <w:t>совместимость с множеством ORM-библиотек.</w:t>
      </w:r>
    </w:p>
    <w:p w14:paraId="03C8CF3E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MySQL – популярная СУБД для веб-приложений. Характеристики:</w:t>
      </w:r>
    </w:p>
    <w:p w14:paraId="49C33F16" w14:textId="77777777" w:rsidR="00310456" w:rsidRPr="00310456" w:rsidRDefault="00310456" w:rsidP="00BC2009">
      <w:pPr>
        <w:pStyle w:val="-"/>
      </w:pPr>
      <w:r w:rsidRPr="00310456">
        <w:t>простота настройки и администрирования;</w:t>
      </w:r>
    </w:p>
    <w:p w14:paraId="6258065B" w14:textId="77777777" w:rsidR="00310456" w:rsidRPr="00310456" w:rsidRDefault="00310456" w:rsidP="00BC2009">
      <w:pPr>
        <w:pStyle w:val="-"/>
      </w:pPr>
      <w:r w:rsidRPr="00310456">
        <w:t>хорошая документация;</w:t>
      </w:r>
    </w:p>
    <w:p w14:paraId="65F8C951" w14:textId="77777777" w:rsidR="00310456" w:rsidRPr="00310456" w:rsidRDefault="00310456" w:rsidP="00BC2009">
      <w:pPr>
        <w:pStyle w:val="-"/>
      </w:pPr>
      <w:r w:rsidRPr="00310456">
        <w:t>широкое распространение на хостингах.</w:t>
      </w:r>
    </w:p>
    <w:p w14:paraId="145016B9" w14:textId="77777777" w:rsidR="00310456" w:rsidRPr="00310456" w:rsidRDefault="00310456" w:rsidP="00BC2009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310456">
        <w:rPr>
          <w:rFonts w:eastAsiaTheme="majorEastAsia" w:cs="Times New Roman"/>
          <w:szCs w:val="28"/>
          <w:lang w:val="ru-RU"/>
        </w:rPr>
        <w:t>SQLite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– встраиваемая база данных в одном файле. Особенности:</w:t>
      </w:r>
    </w:p>
    <w:p w14:paraId="5F847911" w14:textId="77777777" w:rsidR="00310456" w:rsidRPr="00310456" w:rsidRDefault="00310456" w:rsidP="00BC2009">
      <w:pPr>
        <w:pStyle w:val="-"/>
      </w:pPr>
      <w:r w:rsidRPr="00310456">
        <w:t>не требует отдельного сервера;</w:t>
      </w:r>
    </w:p>
    <w:p w14:paraId="7825746A" w14:textId="77777777" w:rsidR="00310456" w:rsidRPr="00310456" w:rsidRDefault="00310456" w:rsidP="00BC2009">
      <w:pPr>
        <w:pStyle w:val="-"/>
      </w:pPr>
      <w:r w:rsidRPr="00310456">
        <w:t>подходит для прототипирования;</w:t>
      </w:r>
    </w:p>
    <w:p w14:paraId="4FEFEE48" w14:textId="77777777" w:rsidR="00310456" w:rsidRPr="00310456" w:rsidRDefault="00310456" w:rsidP="00BC2009">
      <w:pPr>
        <w:pStyle w:val="-"/>
      </w:pPr>
      <w:r w:rsidRPr="00310456">
        <w:t>ограничения при высокой нагрузке.</w:t>
      </w:r>
    </w:p>
    <w:p w14:paraId="42953006" w14:textId="77777777" w:rsidR="00310456" w:rsidRDefault="00310456" w:rsidP="00BC2009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Для проекта была выбрана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PostgreSQL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[6] как наиболее сбалансированное решение по соотношению функциональности, производительности и стоимости </w:t>
      </w:r>
      <w:r w:rsidRPr="00310456">
        <w:rPr>
          <w:rFonts w:eastAsiaTheme="majorEastAsia" w:cs="Times New Roman"/>
          <w:szCs w:val="28"/>
          <w:lang w:val="ru-RU"/>
        </w:rPr>
        <w:lastRenderedPageBreak/>
        <w:t xml:space="preserve">владения. Взаимодействие с базой данных осуществляется через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Entity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Framework Core [7] – ORM-фреймворк, позволяющий работать с таблицами как с объектами языка C#.</w:t>
      </w:r>
    </w:p>
    <w:p w14:paraId="760DD8AB" w14:textId="77777777" w:rsidR="00BB0269" w:rsidRPr="00310456" w:rsidRDefault="00BB0269" w:rsidP="00E120A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</w:p>
    <w:p w14:paraId="70603749" w14:textId="676E5B7B" w:rsidR="00310456" w:rsidRDefault="00310456" w:rsidP="008A12C3">
      <w:pPr>
        <w:pStyle w:val="affc"/>
        <w:spacing w:line="240" w:lineRule="auto"/>
      </w:pPr>
      <w:bookmarkStart w:id="12" w:name="_Toc229317551"/>
      <w:r w:rsidRPr="00BB0269">
        <w:t>1.4.</w:t>
      </w:r>
      <w:r w:rsidR="00E41FA3">
        <w:t>4</w:t>
      </w:r>
      <w:r w:rsidRPr="00BB0269">
        <w:t xml:space="preserve"> Работа со сторонними сервисами через программные интерфейсы</w:t>
      </w:r>
      <w:bookmarkEnd w:id="12"/>
    </w:p>
    <w:p w14:paraId="4346B059" w14:textId="77777777" w:rsidR="00BB0269" w:rsidRPr="00BB0269" w:rsidRDefault="00BB0269" w:rsidP="00310456">
      <w:pPr>
        <w:spacing w:after="0" w:line="360" w:lineRule="auto"/>
        <w:rPr>
          <w:rFonts w:eastAsiaTheme="majorEastAsia" w:cs="Times New Roman"/>
          <w:b/>
          <w:bCs/>
          <w:szCs w:val="28"/>
          <w:lang w:val="ru-RU"/>
        </w:rPr>
      </w:pPr>
    </w:p>
    <w:p w14:paraId="3635D4F2" w14:textId="77777777" w:rsidR="00310456" w:rsidRPr="00310456" w:rsidRDefault="00310456" w:rsidP="00BC200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Для обогащения функционала приложения без необходимости создания собственных баз данных была реализована интеграция с двумя внешними сервисами.</w:t>
      </w:r>
    </w:p>
    <w:p w14:paraId="4A371145" w14:textId="77777777" w:rsidR="00310456" w:rsidRPr="00310456" w:rsidRDefault="00310456" w:rsidP="00BC200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310456">
        <w:rPr>
          <w:rFonts w:eastAsiaTheme="majorEastAsia" w:cs="Times New Roman"/>
          <w:szCs w:val="28"/>
          <w:lang w:val="ru-RU"/>
        </w:rPr>
        <w:t>FatSecret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API [9] – предоставляет доступ к базе продуктов питания с информацией о пищевой ценности. Используемые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endpoint'ы</w:t>
      </w:r>
      <w:proofErr w:type="spellEnd"/>
      <w:r w:rsidRPr="00310456">
        <w:rPr>
          <w:rFonts w:eastAsiaTheme="majorEastAsia" w:cs="Times New Roman"/>
          <w:szCs w:val="28"/>
          <w:lang w:val="ru-RU"/>
        </w:rPr>
        <w:t>:</w:t>
      </w:r>
    </w:p>
    <w:p w14:paraId="3D9E573D" w14:textId="77777777" w:rsidR="00310456" w:rsidRPr="00310456" w:rsidRDefault="00310456" w:rsidP="00BC2009">
      <w:pPr>
        <w:pStyle w:val="-"/>
      </w:pPr>
      <w:r w:rsidRPr="00310456">
        <w:t>поиск продуктов по названию;</w:t>
      </w:r>
    </w:p>
    <w:p w14:paraId="7E858A76" w14:textId="77777777" w:rsidR="00310456" w:rsidRPr="00310456" w:rsidRDefault="00310456" w:rsidP="00BC2009">
      <w:pPr>
        <w:pStyle w:val="-"/>
      </w:pPr>
      <w:r w:rsidRPr="00310456">
        <w:t>получение детальной информации о продукте;</w:t>
      </w:r>
    </w:p>
    <w:p w14:paraId="641DBFC2" w14:textId="77777777" w:rsidR="00310456" w:rsidRPr="00310456" w:rsidRDefault="00310456" w:rsidP="00BC2009">
      <w:pPr>
        <w:pStyle w:val="-"/>
      </w:pPr>
      <w:r w:rsidRPr="00310456">
        <w:t>доступ к брендовым продуктам по штрих-коду.</w:t>
      </w:r>
    </w:p>
    <w:p w14:paraId="64526F15" w14:textId="77777777" w:rsidR="00310456" w:rsidRPr="00310456" w:rsidRDefault="00310456" w:rsidP="00BC2009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310456">
        <w:rPr>
          <w:rFonts w:eastAsiaTheme="majorEastAsia" w:cs="Times New Roman"/>
          <w:szCs w:val="28"/>
          <w:lang w:val="ru-RU"/>
        </w:rPr>
        <w:t>Wger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API [10] – открытый источник данных об упражнениях. Возможности:</w:t>
      </w:r>
    </w:p>
    <w:p w14:paraId="497C7143" w14:textId="77777777" w:rsidR="00310456" w:rsidRPr="00310456" w:rsidRDefault="00310456" w:rsidP="00BC2009">
      <w:pPr>
        <w:pStyle w:val="-"/>
      </w:pPr>
      <w:r w:rsidRPr="00310456">
        <w:t>получение списка упражнений по категориям;</w:t>
      </w:r>
    </w:p>
    <w:p w14:paraId="4612021D" w14:textId="77777777" w:rsidR="00310456" w:rsidRPr="00310456" w:rsidRDefault="00310456" w:rsidP="00BC2009">
      <w:pPr>
        <w:pStyle w:val="-"/>
      </w:pPr>
      <w:r w:rsidRPr="00310456">
        <w:t>информация о задействованных мышечных группах;</w:t>
      </w:r>
    </w:p>
    <w:p w14:paraId="3BE7E628" w14:textId="77777777" w:rsidR="00310456" w:rsidRPr="00310456" w:rsidRDefault="00310456" w:rsidP="00BC2009">
      <w:pPr>
        <w:pStyle w:val="-"/>
      </w:pPr>
      <w:r w:rsidRPr="00310456">
        <w:t>изображения и видео с техникой выполнения.</w:t>
      </w:r>
    </w:p>
    <w:p w14:paraId="4A755B48" w14:textId="77777777" w:rsidR="00310456" w:rsidRPr="00310456" w:rsidRDefault="00310456" w:rsidP="00BC2009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Интеграция реализована через сервисный слой на сервере, что позволяет кэшировать ответы и минимизировать количество внешних запросов.</w:t>
      </w:r>
    </w:p>
    <w:p w14:paraId="6366A723" w14:textId="1F03F316" w:rsidR="00C22CE8" w:rsidRDefault="005A285F" w:rsidP="005A285F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  <w:r w:rsidRPr="005A285F">
        <w:rPr>
          <w:rFonts w:eastAsiaTheme="majorEastAsia" w:cs="Times New Roman"/>
          <w:szCs w:val="28"/>
          <w:lang w:val="ru-RU"/>
        </w:rPr>
        <w:t xml:space="preserve">Для снижения объема ручного ввода при ведении пищевого дневника в приложении предусмотрен поиск продуктов во встроенной базе </w:t>
      </w:r>
      <w:proofErr w:type="spellStart"/>
      <w:r w:rsidRPr="005A285F">
        <w:rPr>
          <w:rFonts w:eastAsiaTheme="majorEastAsia" w:cs="Times New Roman"/>
          <w:szCs w:val="28"/>
          <w:lang w:val="ru-RU"/>
        </w:rPr>
        <w:t>FatSecret</w:t>
      </w:r>
      <w:proofErr w:type="spellEnd"/>
      <w:r w:rsidRPr="005A285F">
        <w:rPr>
          <w:rFonts w:eastAsiaTheme="majorEastAsia" w:cs="Times New Roman"/>
          <w:szCs w:val="28"/>
          <w:lang w:val="ru-RU"/>
        </w:rPr>
        <w:t>. Пользователь вводит название продукта, после чего система отображает найденные позиции с данными о калорийности и составе. Интерфейс поиска продуктов представлен на рисунке 2.</w:t>
      </w:r>
    </w:p>
    <w:p w14:paraId="7FE76D46" w14:textId="77777777" w:rsidR="005A285F" w:rsidRDefault="005A285F" w:rsidP="005A285F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</w:p>
    <w:p w14:paraId="176B8FA4" w14:textId="77777777" w:rsidR="00C22CE8" w:rsidRPr="00EB6B22" w:rsidRDefault="00C22CE8" w:rsidP="00C22CE8">
      <w:pPr>
        <w:keepNext/>
        <w:spacing w:after="0" w:line="360" w:lineRule="auto"/>
        <w:jc w:val="center"/>
        <w:rPr>
          <w:rFonts w:cs="Times New Roman"/>
          <w:szCs w:val="28"/>
        </w:rPr>
      </w:pPr>
      <w:r w:rsidRPr="00EB6B22">
        <w:rPr>
          <w:rFonts w:cs="Times New Roman"/>
          <w:noProof/>
          <w:szCs w:val="28"/>
        </w:rPr>
        <w:lastRenderedPageBreak/>
        <w:drawing>
          <wp:inline distT="0" distB="0" distL="0" distR="0" wp14:anchorId="01152FA1" wp14:editId="21873DC8">
            <wp:extent cx="3219450" cy="4228822"/>
            <wp:effectExtent l="0" t="0" r="0" b="635"/>
            <wp:docPr id="54022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225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3995" cy="4247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25435" w14:textId="77777777" w:rsidR="00C22CE8" w:rsidRDefault="00C22CE8" w:rsidP="00C22CE8">
      <w:pPr>
        <w:pStyle w:val="af6"/>
        <w:spacing w:after="0"/>
        <w:jc w:val="center"/>
        <w:rPr>
          <w:rFonts w:cs="Times New Roman"/>
          <w:b w:val="0"/>
          <w:bCs w:val="0"/>
          <w:color w:val="auto"/>
          <w:sz w:val="28"/>
          <w:szCs w:val="28"/>
          <w:lang w:val="ru-RU"/>
        </w:rPr>
      </w:pPr>
      <w:bookmarkStart w:id="13" w:name="_Ref226150626"/>
      <w:r w:rsidRPr="0072554F">
        <w:rPr>
          <w:rFonts w:cs="Times New Roman"/>
          <w:b w:val="0"/>
          <w:bCs w:val="0"/>
          <w:color w:val="auto"/>
          <w:sz w:val="28"/>
          <w:szCs w:val="28"/>
          <w:lang w:val="ru-RU"/>
        </w:rPr>
        <w:t xml:space="preserve">Рисунок </w:t>
      </w:r>
      <w:r w:rsidRPr="00C22CE8">
        <w:rPr>
          <w:rFonts w:cs="Times New Roman"/>
          <w:b w:val="0"/>
          <w:bCs w:val="0"/>
          <w:i/>
          <w:iCs/>
          <w:color w:val="auto"/>
          <w:sz w:val="28"/>
          <w:szCs w:val="28"/>
        </w:rPr>
        <w:fldChar w:fldCharType="begin"/>
      </w:r>
      <w:r w:rsidRPr="0072554F">
        <w:rPr>
          <w:rFonts w:cs="Times New Roman"/>
          <w:b w:val="0"/>
          <w:bCs w:val="0"/>
          <w:color w:val="auto"/>
          <w:sz w:val="28"/>
          <w:szCs w:val="28"/>
          <w:lang w:val="ru-RU"/>
        </w:rPr>
        <w:instrText xml:space="preserve"> </w:instrText>
      </w:r>
      <w:r w:rsidRPr="00C22CE8">
        <w:rPr>
          <w:rFonts w:cs="Times New Roman"/>
          <w:b w:val="0"/>
          <w:bCs w:val="0"/>
          <w:color w:val="auto"/>
          <w:sz w:val="28"/>
          <w:szCs w:val="28"/>
        </w:rPr>
        <w:instrText>SEQ</w:instrText>
      </w:r>
      <w:r w:rsidRPr="0072554F">
        <w:rPr>
          <w:rFonts w:cs="Times New Roman"/>
          <w:b w:val="0"/>
          <w:bCs w:val="0"/>
          <w:color w:val="auto"/>
          <w:sz w:val="28"/>
          <w:szCs w:val="28"/>
          <w:lang w:val="ru-RU"/>
        </w:rPr>
        <w:instrText xml:space="preserve"> Рисунок \* </w:instrText>
      </w:r>
      <w:r w:rsidRPr="00C22CE8">
        <w:rPr>
          <w:rFonts w:cs="Times New Roman"/>
          <w:b w:val="0"/>
          <w:bCs w:val="0"/>
          <w:color w:val="auto"/>
          <w:sz w:val="28"/>
          <w:szCs w:val="28"/>
        </w:rPr>
        <w:instrText>ARABIC</w:instrText>
      </w:r>
      <w:r w:rsidRPr="0072554F">
        <w:rPr>
          <w:rFonts w:cs="Times New Roman"/>
          <w:b w:val="0"/>
          <w:bCs w:val="0"/>
          <w:color w:val="auto"/>
          <w:sz w:val="28"/>
          <w:szCs w:val="28"/>
          <w:lang w:val="ru-RU"/>
        </w:rPr>
        <w:instrText xml:space="preserve"> </w:instrText>
      </w:r>
      <w:r w:rsidRPr="00C22CE8">
        <w:rPr>
          <w:rFonts w:cs="Times New Roman"/>
          <w:b w:val="0"/>
          <w:bCs w:val="0"/>
          <w:i/>
          <w:iCs/>
          <w:color w:val="auto"/>
          <w:sz w:val="28"/>
          <w:szCs w:val="28"/>
        </w:rPr>
        <w:fldChar w:fldCharType="separate"/>
      </w:r>
      <w:r w:rsidRPr="0072554F">
        <w:rPr>
          <w:rFonts w:cs="Times New Roman"/>
          <w:b w:val="0"/>
          <w:bCs w:val="0"/>
          <w:noProof/>
          <w:color w:val="auto"/>
          <w:sz w:val="28"/>
          <w:szCs w:val="28"/>
          <w:lang w:val="ru-RU"/>
        </w:rPr>
        <w:t>2</w:t>
      </w:r>
      <w:r w:rsidRPr="00C22CE8">
        <w:rPr>
          <w:rFonts w:cs="Times New Roman"/>
          <w:b w:val="0"/>
          <w:bCs w:val="0"/>
          <w:i/>
          <w:iCs/>
          <w:color w:val="auto"/>
          <w:sz w:val="28"/>
          <w:szCs w:val="28"/>
        </w:rPr>
        <w:fldChar w:fldCharType="end"/>
      </w:r>
      <w:bookmarkEnd w:id="13"/>
      <w:r w:rsidRPr="0072554F">
        <w:rPr>
          <w:rFonts w:cs="Times New Roman"/>
          <w:b w:val="0"/>
          <w:bCs w:val="0"/>
          <w:color w:val="auto"/>
          <w:sz w:val="28"/>
          <w:szCs w:val="28"/>
          <w:lang w:val="ru-RU"/>
        </w:rPr>
        <w:t xml:space="preserve"> </w:t>
      </w:r>
      <w:r w:rsidRPr="0072554F">
        <w:rPr>
          <w:rFonts w:cs="Times New Roman"/>
          <w:b w:val="0"/>
          <w:bCs w:val="0"/>
          <w:sz w:val="28"/>
          <w:szCs w:val="28"/>
          <w:lang w:val="ru-RU"/>
        </w:rPr>
        <w:t>–</w:t>
      </w:r>
      <w:r w:rsidRPr="0072554F">
        <w:rPr>
          <w:rFonts w:cs="Times New Roman"/>
          <w:b w:val="0"/>
          <w:bCs w:val="0"/>
          <w:color w:val="auto"/>
          <w:sz w:val="28"/>
          <w:szCs w:val="28"/>
          <w:lang w:val="ru-RU"/>
        </w:rPr>
        <w:t xml:space="preserve"> Интерфейс поиска продуктов</w:t>
      </w:r>
    </w:p>
    <w:p w14:paraId="559CE27F" w14:textId="77777777" w:rsidR="004161AE" w:rsidRPr="004161AE" w:rsidRDefault="004161AE" w:rsidP="004161AE">
      <w:pPr>
        <w:rPr>
          <w:lang w:val="ru-RU"/>
        </w:rPr>
      </w:pPr>
    </w:p>
    <w:p w14:paraId="3FB6FCE2" w14:textId="57FDB3D0" w:rsidR="00B061ED" w:rsidRDefault="005A285F" w:rsidP="005A285F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5A285F">
        <w:rPr>
          <w:rFonts w:eastAsiaTheme="majorEastAsia" w:cs="Times New Roman"/>
          <w:szCs w:val="28"/>
          <w:lang w:val="ru-RU"/>
        </w:rPr>
        <w:t>Пользователь может выбрать подходящий продукт из списка результатов и указать съеденное количество. После этого запись автоматически добавляется в дневник питания, а система рассчитывает калорийность и значения белков, жиров и углеводов с учетом массы порции. Такая интеграция повышает точность учета и сокращает время заполнения пищевого дневника.</w:t>
      </w:r>
    </w:p>
    <w:p w14:paraId="65051D56" w14:textId="77777777" w:rsidR="005A285F" w:rsidRPr="005A285F" w:rsidRDefault="005A285F" w:rsidP="005A285F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w14:paraId="6EA11572" w14:textId="30CE4127" w:rsidR="00310456" w:rsidRPr="00B061ED" w:rsidRDefault="00310456" w:rsidP="00786B38">
      <w:pPr>
        <w:pStyle w:val="affc"/>
      </w:pPr>
      <w:bookmarkStart w:id="14" w:name="_Toc229317552"/>
      <w:r w:rsidRPr="00B061ED">
        <w:t>1.4.</w:t>
      </w:r>
      <w:r w:rsidR="00E41FA3">
        <w:t>5</w:t>
      </w:r>
      <w:r w:rsidRPr="00B061ED">
        <w:t xml:space="preserve"> Синхронизация данных в режиме реального времени</w:t>
      </w:r>
      <w:bookmarkEnd w:id="14"/>
    </w:p>
    <w:p w14:paraId="0B3C7B0C" w14:textId="77777777" w:rsidR="00B061ED" w:rsidRDefault="00B061ED" w:rsidP="00BC200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</w:p>
    <w:p w14:paraId="6E4A91B6" w14:textId="563A4AEA" w:rsidR="00E41FA3" w:rsidRDefault="003C57EF" w:rsidP="00890BAA">
      <w:pPr>
        <w:spacing w:after="0" w:line="360" w:lineRule="auto"/>
        <w:ind w:firstLine="720"/>
        <w:rPr>
          <w:rFonts w:eastAsiaTheme="majorEastAsia" w:cs="Times New Roman"/>
          <w:szCs w:val="28"/>
          <w:lang w:val="ru-RU"/>
        </w:rPr>
      </w:pPr>
      <w:r w:rsidRPr="003C57EF">
        <w:rPr>
          <w:rFonts w:eastAsiaTheme="majorEastAsia" w:cs="Times New Roman"/>
          <w:szCs w:val="28"/>
          <w:lang w:val="ru-RU"/>
        </w:rPr>
        <w:t xml:space="preserve">Для реализации сценариев оперативного обновления данных может использоваться </w:t>
      </w:r>
      <w:proofErr w:type="spellStart"/>
      <w:r w:rsidRPr="003C57EF">
        <w:rPr>
          <w:rFonts w:eastAsiaTheme="majorEastAsia" w:cs="Times New Roman"/>
          <w:szCs w:val="28"/>
          <w:lang w:val="ru-RU"/>
        </w:rPr>
        <w:t>SignalR</w:t>
      </w:r>
      <w:proofErr w:type="spellEnd"/>
      <w:r w:rsidRPr="003C57EF">
        <w:rPr>
          <w:rFonts w:eastAsiaTheme="majorEastAsia" w:cs="Times New Roman"/>
          <w:szCs w:val="28"/>
          <w:lang w:val="ru-RU"/>
        </w:rPr>
        <w:t xml:space="preserve">, обеспечивающий постоянное соединение между сервером и клиентом [11]. В контексте </w:t>
      </w:r>
      <w:proofErr w:type="spellStart"/>
      <w:r w:rsidRPr="003C57EF">
        <w:rPr>
          <w:rFonts w:eastAsiaTheme="majorEastAsia" w:cs="Times New Roman"/>
          <w:szCs w:val="28"/>
          <w:lang w:val="ru-RU"/>
        </w:rPr>
        <w:t>web_health</w:t>
      </w:r>
      <w:proofErr w:type="spellEnd"/>
      <w:r w:rsidRPr="003C57EF">
        <w:rPr>
          <w:rFonts w:eastAsiaTheme="majorEastAsia" w:cs="Times New Roman"/>
          <w:szCs w:val="28"/>
          <w:lang w:val="ru-RU"/>
        </w:rPr>
        <w:t xml:space="preserve"> такой механизм применим </w:t>
      </w:r>
      <w:r w:rsidRPr="003C57EF">
        <w:rPr>
          <w:rFonts w:eastAsiaTheme="majorEastAsia" w:cs="Times New Roman"/>
          <w:szCs w:val="28"/>
          <w:lang w:val="ru-RU"/>
        </w:rPr>
        <w:lastRenderedPageBreak/>
        <w:t>для уведомлений, синхронизации данных между устройствами и обновления статистики без ручной перезагрузки страницы. В текущей версии основное взаимодействие построено через REST API, однако выбранный стек допускает дальнейшее развитие приложения в сторону событийной модели.</w:t>
      </w:r>
    </w:p>
    <w:p w14:paraId="0C2761F4" w14:textId="77777777" w:rsidR="003C57EF" w:rsidRDefault="003C57EF" w:rsidP="00E41FA3">
      <w:pPr>
        <w:spacing w:after="0" w:line="360" w:lineRule="auto"/>
        <w:rPr>
          <w:rFonts w:eastAsiaTheme="majorEastAsia" w:cs="Times New Roman"/>
          <w:szCs w:val="28"/>
          <w:lang w:val="ru-RU"/>
        </w:rPr>
      </w:pPr>
    </w:p>
    <w:p w14:paraId="075F3F12" w14:textId="68FBB812" w:rsidR="00E41FA3" w:rsidRDefault="00E41FA3" w:rsidP="00E41FA3">
      <w:pPr>
        <w:spacing w:after="0" w:line="360" w:lineRule="auto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Таблица 1.</w:t>
      </w:r>
      <w:r w:rsidR="00FC774C">
        <w:rPr>
          <w:rFonts w:eastAsiaTheme="majorEastAsia" w:cs="Times New Roman"/>
          <w:szCs w:val="28"/>
          <w:lang w:val="ru-RU"/>
        </w:rPr>
        <w:t>3</w:t>
      </w:r>
      <w:r w:rsidRPr="00310456">
        <w:rPr>
          <w:rFonts w:eastAsiaTheme="majorEastAsia" w:cs="Times New Roman"/>
          <w:szCs w:val="28"/>
          <w:lang w:val="ru-RU"/>
        </w:rPr>
        <w:t xml:space="preserve"> - Используемые средства разработки</w:t>
      </w:r>
    </w:p>
    <w:tbl>
      <w:tblPr>
        <w:tblW w:w="976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7"/>
        <w:gridCol w:w="2116"/>
        <w:gridCol w:w="5466"/>
      </w:tblGrid>
      <w:tr w:rsidR="00310456" w:rsidRPr="00310456" w14:paraId="03D51973" w14:textId="77777777" w:rsidTr="0039424B">
        <w:trPr>
          <w:tblHeader/>
        </w:trPr>
        <w:tc>
          <w:tcPr>
            <w:tcW w:w="21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C9FCCE" w14:textId="77777777" w:rsidR="00310456" w:rsidRPr="00310456" w:rsidRDefault="00310456" w:rsidP="004161AE">
            <w:pPr>
              <w:spacing w:after="0" w:line="360" w:lineRule="auto"/>
              <w:jc w:val="center"/>
              <w:rPr>
                <w:rFonts w:eastAsiaTheme="majorEastAsia" w:cs="Times New Roman"/>
                <w:b/>
                <w:bCs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b/>
                <w:bCs/>
                <w:szCs w:val="28"/>
                <w:lang w:val="ru-RU"/>
              </w:rPr>
              <w:t>Компонент</w:t>
            </w:r>
          </w:p>
        </w:tc>
        <w:tc>
          <w:tcPr>
            <w:tcW w:w="21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F40F67" w14:textId="77777777" w:rsidR="00310456" w:rsidRPr="00310456" w:rsidRDefault="00310456" w:rsidP="004161AE">
            <w:pPr>
              <w:spacing w:after="0" w:line="360" w:lineRule="auto"/>
              <w:jc w:val="center"/>
              <w:rPr>
                <w:rFonts w:eastAsiaTheme="majorEastAsia" w:cs="Times New Roman"/>
                <w:b/>
                <w:bCs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b/>
                <w:bCs/>
                <w:szCs w:val="28"/>
                <w:lang w:val="ru-RU"/>
              </w:rPr>
              <w:t>Технология</w:t>
            </w:r>
          </w:p>
        </w:tc>
        <w:tc>
          <w:tcPr>
            <w:tcW w:w="54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FFAE78" w14:textId="77777777" w:rsidR="00310456" w:rsidRPr="00310456" w:rsidRDefault="00310456" w:rsidP="004161AE">
            <w:pPr>
              <w:spacing w:after="0" w:line="360" w:lineRule="auto"/>
              <w:jc w:val="center"/>
              <w:rPr>
                <w:rFonts w:eastAsiaTheme="majorEastAsia" w:cs="Times New Roman"/>
                <w:b/>
                <w:bCs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b/>
                <w:bCs/>
                <w:szCs w:val="28"/>
                <w:lang w:val="ru-RU"/>
              </w:rPr>
              <w:t>Назначение</w:t>
            </w:r>
          </w:p>
        </w:tc>
      </w:tr>
      <w:tr w:rsidR="00310456" w:rsidRPr="00310456" w14:paraId="64523FBA" w14:textId="77777777" w:rsidTr="004161AE">
        <w:tc>
          <w:tcPr>
            <w:tcW w:w="21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13DFAF7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Frontend</w:t>
            </w:r>
            <w:proofErr w:type="spellEnd"/>
          </w:p>
        </w:tc>
        <w:tc>
          <w:tcPr>
            <w:tcW w:w="21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1D19352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React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 xml:space="preserve">, 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TypeScript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 xml:space="preserve">, 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Vite</w:t>
            </w:r>
            <w:proofErr w:type="spellEnd"/>
          </w:p>
        </w:tc>
        <w:tc>
          <w:tcPr>
            <w:tcW w:w="54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00D9678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Пользовательский интерфейс</w:t>
            </w:r>
          </w:p>
        </w:tc>
      </w:tr>
      <w:tr w:rsidR="00310456" w:rsidRPr="00310456" w14:paraId="653ED346" w14:textId="77777777" w:rsidTr="004161AE">
        <w:tc>
          <w:tcPr>
            <w:tcW w:w="21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2639D02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 xml:space="preserve">State 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management</w:t>
            </w:r>
            <w:proofErr w:type="spellEnd"/>
          </w:p>
        </w:tc>
        <w:tc>
          <w:tcPr>
            <w:tcW w:w="21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28B38C9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Redux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 xml:space="preserve"> 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Toolkit</w:t>
            </w:r>
            <w:proofErr w:type="spellEnd"/>
          </w:p>
        </w:tc>
        <w:tc>
          <w:tcPr>
            <w:tcW w:w="54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20E2F71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Хранение состояния авторизации и профиля</w:t>
            </w:r>
          </w:p>
        </w:tc>
      </w:tr>
      <w:tr w:rsidR="00310456" w:rsidRPr="00310456" w14:paraId="5BE1FEA7" w14:textId="77777777" w:rsidTr="004161AE">
        <w:tc>
          <w:tcPr>
            <w:tcW w:w="21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63C1160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Backend</w:t>
            </w:r>
            <w:proofErr w:type="spellEnd"/>
          </w:p>
        </w:tc>
        <w:tc>
          <w:tcPr>
            <w:tcW w:w="21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9736DC3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ASP.NET Core</w:t>
            </w:r>
          </w:p>
        </w:tc>
        <w:tc>
          <w:tcPr>
            <w:tcW w:w="54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C469C2C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REST API и бизнес-логика</w:t>
            </w:r>
          </w:p>
        </w:tc>
      </w:tr>
      <w:tr w:rsidR="00310456" w:rsidRPr="00310456" w14:paraId="44709375" w14:textId="77777777" w:rsidTr="004161AE">
        <w:tc>
          <w:tcPr>
            <w:tcW w:w="21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7F32F21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Database</w:t>
            </w:r>
          </w:p>
        </w:tc>
        <w:tc>
          <w:tcPr>
            <w:tcW w:w="21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763AC07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PostgreSQL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>, EF Core</w:t>
            </w:r>
          </w:p>
        </w:tc>
        <w:tc>
          <w:tcPr>
            <w:tcW w:w="54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5CB545E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Хранение пользовательских данных</w:t>
            </w:r>
          </w:p>
        </w:tc>
      </w:tr>
      <w:tr w:rsidR="00310456" w:rsidRPr="00310456" w14:paraId="54CF223A" w14:textId="77777777" w:rsidTr="004161AE">
        <w:tc>
          <w:tcPr>
            <w:tcW w:w="21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DD5CC44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Security</w:t>
            </w:r>
          </w:p>
        </w:tc>
        <w:tc>
          <w:tcPr>
            <w:tcW w:w="21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E0A2198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 xml:space="preserve">JWT, 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BCrypt</w:t>
            </w:r>
            <w:proofErr w:type="spellEnd"/>
          </w:p>
        </w:tc>
        <w:tc>
          <w:tcPr>
            <w:tcW w:w="54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5B7BCB4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Авторизация и защита паролей</w:t>
            </w:r>
          </w:p>
        </w:tc>
      </w:tr>
      <w:tr w:rsidR="00310456" w:rsidRPr="00310456" w14:paraId="48FF31A0" w14:textId="77777777" w:rsidTr="004161AE">
        <w:tc>
          <w:tcPr>
            <w:tcW w:w="21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960E6EF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Integration</w:t>
            </w:r>
            <w:proofErr w:type="spellEnd"/>
          </w:p>
        </w:tc>
        <w:tc>
          <w:tcPr>
            <w:tcW w:w="21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5882CD4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FatSecret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 xml:space="preserve"> API, 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Wger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 xml:space="preserve"> API</w:t>
            </w:r>
          </w:p>
        </w:tc>
        <w:tc>
          <w:tcPr>
            <w:tcW w:w="54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42C77DD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Справочники продуктов и упражнений</w:t>
            </w:r>
          </w:p>
        </w:tc>
      </w:tr>
    </w:tbl>
    <w:p w14:paraId="049265AF" w14:textId="77777777" w:rsidR="0039424B" w:rsidRPr="00310456" w:rsidRDefault="0039424B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</w:p>
    <w:p w14:paraId="32C6A6BF" w14:textId="14135DCA" w:rsidR="0039424B" w:rsidRDefault="00310456" w:rsidP="004161AE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Выбранный стек обеспечивает разделение ответственности между частями системы: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React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отвечает за пользовательский интерфейс, ASP.NET Core - за серверную логику,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PostgreSQL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- за надежное хранение данных. Такой набор технологий соответствует требованиям расширяемости и сопровождения проекта.</w:t>
      </w:r>
    </w:p>
    <w:p w14:paraId="272FEA5A" w14:textId="77777777" w:rsidR="004161AE" w:rsidRPr="00310456" w:rsidRDefault="004161AE" w:rsidP="004161AE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w14:paraId="0483F72D" w14:textId="77777777" w:rsidR="00310456" w:rsidRPr="0072554F" w:rsidRDefault="00310456" w:rsidP="00786B38">
      <w:pPr>
        <w:pStyle w:val="2d"/>
        <w:spacing w:line="240" w:lineRule="auto"/>
      </w:pPr>
      <w:bookmarkStart w:id="15" w:name="_Toc229317553"/>
      <w:r w:rsidRPr="0072554F">
        <w:lastRenderedPageBreak/>
        <w:t xml:space="preserve">2 Проектирование, реализация и тестирование веб-приложения </w:t>
      </w:r>
      <w:proofErr w:type="spellStart"/>
      <w:r w:rsidRPr="0072554F">
        <w:t>web_health</w:t>
      </w:r>
      <w:bookmarkEnd w:id="15"/>
      <w:proofErr w:type="spellEnd"/>
    </w:p>
    <w:p w14:paraId="5ADE0FDC" w14:textId="77777777" w:rsidR="004161AE" w:rsidRDefault="004161AE" w:rsidP="004161AE">
      <w:pPr>
        <w:pStyle w:val="affc"/>
        <w:spacing w:line="240" w:lineRule="auto"/>
      </w:pPr>
      <w:bookmarkStart w:id="16" w:name="_Toc229317554"/>
    </w:p>
    <w:p w14:paraId="55AE23E8" w14:textId="7EAA0065" w:rsidR="00310456" w:rsidRDefault="00310456" w:rsidP="00786B38">
      <w:pPr>
        <w:pStyle w:val="affc"/>
      </w:pPr>
      <w:r w:rsidRPr="0072554F">
        <w:t>2.1 Проектирование архитектуры приложения</w:t>
      </w:r>
      <w:bookmarkEnd w:id="16"/>
    </w:p>
    <w:p w14:paraId="7116C09A" w14:textId="77777777" w:rsidR="0072554F" w:rsidRPr="0072554F" w:rsidRDefault="0072554F" w:rsidP="004161AE">
      <w:pPr>
        <w:spacing w:after="0" w:line="360" w:lineRule="auto"/>
        <w:rPr>
          <w:lang w:val="ru-RU"/>
        </w:rPr>
      </w:pPr>
    </w:p>
    <w:p w14:paraId="14A45BB8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Приложение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web_health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построено по клиент-серверной архитектуре. Клиентская часть выполняется в браузере пользователя и отвечает за отображение страниц, обработку пользовательского ввода, хранение локального состояния и отправку HTTP-запросов. Серверная часть принимает запросы, проверяет авторизацию, выполняет бизнес-логику, обращается к базе данных и возвращает клиенту результат в формате JSON.</w:t>
      </w:r>
    </w:p>
    <w:p w14:paraId="005F4C8F" w14:textId="77777777" w:rsid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Основными компонентами системы являются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React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-приложение, сервер ASP.NET Core, база данных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PostgreSQL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внешний сервис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FatSecret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для поиска продуктов и внешний сервис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Wger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для получения информации об упражнениях. Взаимодействие между клиентом и сервером выполняется через REST API по протоколу HTTPS.</w:t>
      </w:r>
    </w:p>
    <w:p w14:paraId="7503C29B" w14:textId="77777777" w:rsidR="0039424B" w:rsidRPr="00310456" w:rsidRDefault="0039424B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w14:paraId="6308AB97" w14:textId="1355E73B" w:rsidR="00310456" w:rsidRDefault="00E41FA3" w:rsidP="00786B38">
      <w:pPr>
        <w:pStyle w:val="affc"/>
      </w:pPr>
      <w:bookmarkStart w:id="17" w:name="_Toc229317555"/>
      <w:r>
        <w:t>2</w:t>
      </w:r>
      <w:r w:rsidR="00310456" w:rsidRPr="0039424B">
        <w:t>.</w:t>
      </w:r>
      <w:r>
        <w:t>1</w:t>
      </w:r>
      <w:r w:rsidR="00310456" w:rsidRPr="0039424B">
        <w:t>.1 Модель взаимодействия клиент-сервер</w:t>
      </w:r>
      <w:bookmarkEnd w:id="17"/>
    </w:p>
    <w:p w14:paraId="3841834F" w14:textId="77777777" w:rsidR="0039424B" w:rsidRPr="0039424B" w:rsidRDefault="0039424B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w14:paraId="5EABAF0D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Архитектура приложения построена по принципу разделения ответственности между клиентской и серверной частями (рисунок А.1).</w:t>
      </w:r>
    </w:p>
    <w:p w14:paraId="7B675CDC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Процесс обработки запроса включает следующие этапы:</w:t>
      </w:r>
    </w:p>
    <w:p w14:paraId="47626DA4" w14:textId="77777777" w:rsidR="00310456" w:rsidRPr="00310456" w:rsidRDefault="00310456" w:rsidP="00BC2009">
      <w:pPr>
        <w:pStyle w:val="-"/>
      </w:pPr>
      <w:r w:rsidRPr="00310456">
        <w:t>пользователь выполняет действие в интерфейсе (нажатие кнопки, заполнение формы);</w:t>
      </w:r>
    </w:p>
    <w:p w14:paraId="26150106" w14:textId="77777777" w:rsidR="00310456" w:rsidRPr="00310456" w:rsidRDefault="00310456" w:rsidP="00BC2009">
      <w:pPr>
        <w:pStyle w:val="-"/>
      </w:pPr>
      <w:r w:rsidRPr="00310456">
        <w:t>клиентское приложение формирует HTTP-запрос с необходимыми данными;</w:t>
      </w:r>
    </w:p>
    <w:p w14:paraId="0ED511DC" w14:textId="77777777" w:rsidR="00310456" w:rsidRPr="00310456" w:rsidRDefault="00310456" w:rsidP="00BC2009">
      <w:pPr>
        <w:pStyle w:val="-"/>
      </w:pPr>
      <w:r w:rsidRPr="00310456">
        <w:t>запрос отправляется на сервер с токеном аутентификации в заголовке;</w:t>
      </w:r>
    </w:p>
    <w:p w14:paraId="1F1ACDC3" w14:textId="77777777" w:rsidR="00310456" w:rsidRPr="00310456" w:rsidRDefault="00310456" w:rsidP="00BC2009">
      <w:pPr>
        <w:pStyle w:val="-"/>
      </w:pPr>
      <w:r w:rsidRPr="00310456">
        <w:t>сервер проверяет валидность токена и права доступа;</w:t>
      </w:r>
    </w:p>
    <w:p w14:paraId="62546517" w14:textId="77777777" w:rsidR="00310456" w:rsidRPr="00310456" w:rsidRDefault="00310456" w:rsidP="00BC2009">
      <w:pPr>
        <w:pStyle w:val="-"/>
      </w:pPr>
      <w:r w:rsidRPr="00310456">
        <w:lastRenderedPageBreak/>
        <w:t>выполняется бизнес-логика (запрос к базе данных, вызов внешнего API);</w:t>
      </w:r>
    </w:p>
    <w:p w14:paraId="5AB7067C" w14:textId="77777777" w:rsidR="00310456" w:rsidRPr="00310456" w:rsidRDefault="00310456" w:rsidP="00BC2009">
      <w:pPr>
        <w:pStyle w:val="-"/>
      </w:pPr>
      <w:r w:rsidRPr="00310456">
        <w:t>сервер возвращает ответ в формате JSON;</w:t>
      </w:r>
    </w:p>
    <w:p w14:paraId="3A80A8CD" w14:textId="77777777" w:rsidR="00310456" w:rsidRPr="00310456" w:rsidRDefault="00310456" w:rsidP="00BC2009">
      <w:pPr>
        <w:pStyle w:val="-"/>
      </w:pPr>
      <w:r w:rsidRPr="00310456">
        <w:t>клиент обновляет интерфейс на основе полученных данных.</w:t>
      </w:r>
    </w:p>
    <w:p w14:paraId="74D88D92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Для обеспечения связи в реальном времени используется технология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SignalR</w:t>
      </w:r>
      <w:proofErr w:type="spellEnd"/>
      <w:r w:rsidRPr="00310456">
        <w:rPr>
          <w:rFonts w:eastAsiaTheme="majorEastAsia" w:cs="Times New Roman"/>
          <w:szCs w:val="28"/>
          <w:lang w:val="ru-RU"/>
        </w:rPr>
        <w:t>, позволяющая серверу отправлять уведомления клиентам без необходимости постоянных запросов с их стороны.</w:t>
      </w:r>
    </w:p>
    <w:p w14:paraId="32BC16B9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Выбранная модель взаимодействия относится к типу «тонкий клиент» – вся бизнес-логика выполняется на сервере, а клиент отвечает только за отображение интерфейса и отправку запросов. Такой подход упрощает обновление системы (достаточно изменить серверную часть) и повышает безопасность, поскольку ключевые алгоритмы и данные не доступны пользователю напрямую. Все запросы, изменяющие состояние (POST, PUT, DELETE), требуют наличия валидного JWT-токена, который передаётся в заголовке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Authorization</w:t>
      </w:r>
      <w:proofErr w:type="spellEnd"/>
      <w:r w:rsidRPr="00310456">
        <w:rPr>
          <w:rFonts w:eastAsiaTheme="majorEastAsia" w:cs="Times New Roman"/>
          <w:szCs w:val="28"/>
          <w:lang w:val="ru-RU"/>
        </w:rPr>
        <w:t>.</w:t>
      </w:r>
    </w:p>
    <w:p w14:paraId="74C07445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Для обмена данными используется формат JSON, который легко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парсится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на клиенте и имеет меньший размер по сравнению с XML. Благодаря асинхронной обработке запросов (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Async</w:t>
      </w:r>
      <w:proofErr w:type="spellEnd"/>
      <w:r w:rsidRPr="00310456">
        <w:rPr>
          <w:rFonts w:eastAsiaTheme="majorEastAsia" w:cs="Times New Roman"/>
          <w:szCs w:val="28"/>
          <w:lang w:val="ru-RU"/>
        </w:rPr>
        <w:t>/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Await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в C# и JavaScript) система остаётся отзывчивой даже при длительных операциях, таких как интеграция с внешними API. Время отклика API в среднем составляет 150–300 мс, что соответствует современным стандартам веб-приложений.</w:t>
      </w:r>
    </w:p>
    <w:p w14:paraId="619CFF1B" w14:textId="77777777" w:rsidR="0039424B" w:rsidRDefault="0039424B" w:rsidP="0039424B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</w:p>
    <w:p w14:paraId="16397CB2" w14:textId="04EE13C2" w:rsidR="00310456" w:rsidRPr="0039424B" w:rsidRDefault="00E41FA3" w:rsidP="00786B38">
      <w:pPr>
        <w:pStyle w:val="affc"/>
      </w:pPr>
      <w:bookmarkStart w:id="18" w:name="_Toc229317556"/>
      <w:r>
        <w:t>2</w:t>
      </w:r>
      <w:r w:rsidR="00310456" w:rsidRPr="0039424B">
        <w:t>.</w:t>
      </w:r>
      <w:r>
        <w:t>1</w:t>
      </w:r>
      <w:r w:rsidR="00310456" w:rsidRPr="0039424B">
        <w:t>.2 Организация хранения пользовательской информации</w:t>
      </w:r>
      <w:bookmarkEnd w:id="18"/>
    </w:p>
    <w:p w14:paraId="44B64176" w14:textId="77777777" w:rsidR="0039424B" w:rsidRPr="00310456" w:rsidRDefault="0039424B" w:rsidP="0039424B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</w:p>
    <w:p w14:paraId="3671756F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Структура базы данных спроектирована с учётом нормализации и обеспечения целостности данных. Основные сущности:</w:t>
      </w:r>
    </w:p>
    <w:p w14:paraId="39B2E2B7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310456">
        <w:rPr>
          <w:rFonts w:eastAsiaTheme="majorEastAsia" w:cs="Times New Roman"/>
          <w:szCs w:val="28"/>
          <w:lang w:val="ru-RU"/>
        </w:rPr>
        <w:t>Clients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– информация о клиентах (идентификатор,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email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хеш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пароля, дата создания, метрики здоровья).</w:t>
      </w:r>
    </w:p>
    <w:p w14:paraId="1EB05396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310456">
        <w:rPr>
          <w:rFonts w:eastAsiaTheme="majorEastAsia" w:cs="Times New Roman"/>
          <w:szCs w:val="28"/>
          <w:lang w:val="ru-RU"/>
        </w:rPr>
        <w:lastRenderedPageBreak/>
        <w:t>Coaches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– данные о тренерах (сертификаты, специализация, список подопечных).</w:t>
      </w:r>
    </w:p>
    <w:p w14:paraId="6D835172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310456">
        <w:rPr>
          <w:rFonts w:eastAsiaTheme="majorEastAsia" w:cs="Times New Roman"/>
          <w:szCs w:val="28"/>
          <w:lang w:val="ru-RU"/>
        </w:rPr>
        <w:t>Exercises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– справочник упражнений (название, категория, описание, группа мышц).</w:t>
      </w:r>
    </w:p>
    <w:p w14:paraId="61D865D8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310456">
        <w:rPr>
          <w:rFonts w:eastAsiaTheme="majorEastAsia" w:cs="Times New Roman"/>
          <w:szCs w:val="28"/>
          <w:lang w:val="ru-RU"/>
        </w:rPr>
        <w:t>TrainingPrograms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– программы тренировок (название, длительность, уровень сложности).</w:t>
      </w:r>
    </w:p>
    <w:p w14:paraId="45C7EACE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310456">
        <w:rPr>
          <w:rFonts w:eastAsiaTheme="majorEastAsia" w:cs="Times New Roman"/>
          <w:szCs w:val="28"/>
          <w:lang w:val="ru-RU"/>
        </w:rPr>
        <w:t>WorkoutSessions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– записи о выполненных тренировках (дата, длительность, заметки).</w:t>
      </w:r>
    </w:p>
    <w:p w14:paraId="2187CAC9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310456">
        <w:rPr>
          <w:rFonts w:eastAsiaTheme="majorEastAsia" w:cs="Times New Roman"/>
          <w:szCs w:val="28"/>
          <w:lang w:val="ru-RU"/>
        </w:rPr>
        <w:t>MealEntries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– дневник питания (продукт, количество, время приёма, тип приёма пищи, калории, белки, жиры, углеводы).</w:t>
      </w:r>
    </w:p>
    <w:p w14:paraId="717B54B6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Связи между таблицами реализованы через внешние ключи с каскадным удалением, где это необходимо (рисунок Б.1).</w:t>
      </w:r>
    </w:p>
    <w:p w14:paraId="236DC633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Нормализация базы данных доведена до третьей нормальной формы (3NF): все неключевые атрибуты зависят только от первичного ключа, что исключает дублирование данных. Например, информация о пользователе (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email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хеш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пароля) хранится отдельно от его тренировочных сессий. Связь «один-ко-многим» между таблицами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Clients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WorkoutSessions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позволяет одному пользователю иметь множество тренировок, а каждая тренировка принадлежит только одному пользователю.</w:t>
      </w:r>
    </w:p>
    <w:p w14:paraId="7DC77F73" w14:textId="49F1C314" w:rsidR="0039424B" w:rsidRDefault="00310456" w:rsidP="004161AE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Для оптимизации производительности созданы индексы по полям, которые часто используются в поиске и фильтрации: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email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в таблице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Clients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date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в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WorkoutSessions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meal_time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в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MealEntries</w:t>
      </w:r>
      <w:proofErr w:type="spellEnd"/>
      <w:r w:rsidRPr="00310456">
        <w:rPr>
          <w:rFonts w:eastAsiaTheme="majorEastAsia" w:cs="Times New Roman"/>
          <w:szCs w:val="28"/>
          <w:lang w:val="ru-RU"/>
        </w:rPr>
        <w:t>. Это ускоряет авторизацию, построение графиков прогресса и формирование отчётов за период. Все внешние ключи имеют каскадное удаление (ON DELETE CASCADE) для автоматической очистки зависимых записей при удалении пользователя, что поддерживает целостность данных на уровне СУБД.</w:t>
      </w:r>
    </w:p>
    <w:p w14:paraId="11743146" w14:textId="63BA129F" w:rsidR="00310456" w:rsidRPr="0039424B" w:rsidRDefault="00BC2009" w:rsidP="00786B38">
      <w:pPr>
        <w:pStyle w:val="affc"/>
      </w:pPr>
      <w:bookmarkStart w:id="19" w:name="_Toc229317557"/>
      <w:r>
        <w:lastRenderedPageBreak/>
        <w:t>2</w:t>
      </w:r>
      <w:r w:rsidR="00310456" w:rsidRPr="0039424B">
        <w:t>.</w:t>
      </w:r>
      <w:r>
        <w:t>1</w:t>
      </w:r>
      <w:r w:rsidR="00310456" w:rsidRPr="0039424B">
        <w:t>.3 Механизмы обеспечения безопасности данных</w:t>
      </w:r>
      <w:bookmarkEnd w:id="19"/>
    </w:p>
    <w:p w14:paraId="3A8F94CD" w14:textId="77777777" w:rsidR="0039424B" w:rsidRPr="00310456" w:rsidRDefault="0039424B" w:rsidP="0039424B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</w:p>
    <w:p w14:paraId="3193040D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Защита информации реализована на нескольких уровнях:</w:t>
      </w:r>
    </w:p>
    <w:p w14:paraId="700F3459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Транспортный уровень – все соединения используют протокол HTTPS с шифрованием TLS 1.3.</w:t>
      </w:r>
    </w:p>
    <w:p w14:paraId="12581B11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Аутентификация – применяется механизм JWT (JSON Web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Tokens</w:t>
      </w:r>
      <w:proofErr w:type="spellEnd"/>
      <w:r w:rsidRPr="00310456">
        <w:rPr>
          <w:rFonts w:eastAsiaTheme="majorEastAsia" w:cs="Times New Roman"/>
          <w:szCs w:val="28"/>
          <w:lang w:val="ru-RU"/>
        </w:rPr>
        <w:t>) [8] со следующими параметрами:</w:t>
      </w:r>
    </w:p>
    <w:p w14:paraId="591321D5" w14:textId="77777777" w:rsidR="00310456" w:rsidRPr="00310456" w:rsidRDefault="00310456" w:rsidP="00D43694">
      <w:pPr>
        <w:pStyle w:val="-"/>
      </w:pPr>
      <w:r w:rsidRPr="00310456">
        <w:t xml:space="preserve">срок действия </w:t>
      </w:r>
      <w:proofErr w:type="spellStart"/>
      <w:r w:rsidRPr="00310456">
        <w:t>access</w:t>
      </w:r>
      <w:proofErr w:type="spellEnd"/>
      <w:r w:rsidRPr="00310456">
        <w:t>-токена: 15 минут;</w:t>
      </w:r>
    </w:p>
    <w:p w14:paraId="4E05CD3B" w14:textId="77777777" w:rsidR="00310456" w:rsidRPr="00310456" w:rsidRDefault="00310456" w:rsidP="00D43694">
      <w:pPr>
        <w:pStyle w:val="-"/>
      </w:pPr>
      <w:r w:rsidRPr="00310456">
        <w:t xml:space="preserve">срок действия </w:t>
      </w:r>
      <w:proofErr w:type="spellStart"/>
      <w:r w:rsidRPr="00310456">
        <w:t>refresh</w:t>
      </w:r>
      <w:proofErr w:type="spellEnd"/>
      <w:r w:rsidRPr="00310456">
        <w:t>-токена: 7 дней;</w:t>
      </w:r>
    </w:p>
    <w:p w14:paraId="4F9F3D01" w14:textId="77777777" w:rsidR="00310456" w:rsidRPr="00310456" w:rsidRDefault="00310456" w:rsidP="00D43694">
      <w:pPr>
        <w:pStyle w:val="-"/>
      </w:pPr>
      <w:r w:rsidRPr="00310456">
        <w:t>подпись токена секретным ключом на сервере.</w:t>
      </w:r>
    </w:p>
    <w:p w14:paraId="2AF430C6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Авторизация – проверка прав доступа через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claims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в токене (роль пользователя, идентификатор).</w:t>
      </w:r>
    </w:p>
    <w:p w14:paraId="74FFD47F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Хеширование паролей – используется алгоритм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BCrypt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для хранения паролей.</w:t>
      </w:r>
    </w:p>
    <w:p w14:paraId="158811A9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Валидация входных данных – проверка всех поступающих от клиента данных на соответствие ожидаемому формату.</w:t>
      </w:r>
    </w:p>
    <w:p w14:paraId="201A4E3F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Защита от распространённых уязвимостей:</w:t>
      </w:r>
    </w:p>
    <w:p w14:paraId="2C38962A" w14:textId="77777777" w:rsidR="00310456" w:rsidRPr="00310456" w:rsidRDefault="00310456" w:rsidP="003238DF">
      <w:pPr>
        <w:pStyle w:val="-"/>
      </w:pPr>
      <w:r w:rsidRPr="00310456">
        <w:t>SQL-инъекции (параметризованные запросы через EF Core);</w:t>
      </w:r>
    </w:p>
    <w:p w14:paraId="11E5837B" w14:textId="77777777" w:rsidR="00310456" w:rsidRPr="00310456" w:rsidRDefault="00310456" w:rsidP="003238DF">
      <w:pPr>
        <w:pStyle w:val="-"/>
      </w:pPr>
      <w:r w:rsidRPr="00310456">
        <w:t>XSS-атаки (экранирование вывода на клиенте);</w:t>
      </w:r>
    </w:p>
    <w:p w14:paraId="2CF1BE55" w14:textId="77777777" w:rsidR="00310456" w:rsidRPr="00310456" w:rsidRDefault="00310456" w:rsidP="003238DF">
      <w:pPr>
        <w:pStyle w:val="-"/>
      </w:pPr>
      <w:r w:rsidRPr="00310456">
        <w:t xml:space="preserve">CSRF-атаки (проверка токенов для </w:t>
      </w:r>
      <w:proofErr w:type="spellStart"/>
      <w:r w:rsidRPr="00310456">
        <w:t>state-changing</w:t>
      </w:r>
      <w:proofErr w:type="spellEnd"/>
      <w:r w:rsidRPr="00310456">
        <w:t xml:space="preserve"> операций).</w:t>
      </w:r>
    </w:p>
    <w:p w14:paraId="511F82A4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Дополнительно реализована защита от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брутфорс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-атак: после пяти неудачных попыток входа с одного IP-адреса в течение 15 минут учётная запись временно блокируется на 1 час. Также все пароли перед хешированием проходят проверку на сложность (минимум 8 символов, включая хотя бы одну цифру и один специальный символ), что снижает риск подбора. Для разграничения прав доступа используется ролевая модель: пользователи с </w:t>
      </w:r>
      <w:r w:rsidRPr="00310456">
        <w:rPr>
          <w:rFonts w:eastAsiaTheme="majorEastAsia" w:cs="Times New Roman"/>
          <w:szCs w:val="28"/>
          <w:lang w:val="ru-RU"/>
        </w:rPr>
        <w:lastRenderedPageBreak/>
        <w:t>ролью «Client» имеют доступ только к своим данным, а «Coach» – к данным своих подопечных.</w:t>
      </w:r>
    </w:p>
    <w:p w14:paraId="55D7CC6B" w14:textId="033B2BD8" w:rsidR="0039424B" w:rsidRPr="00310456" w:rsidRDefault="00310456" w:rsidP="00E33921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Проверка прав выполняется на уровне сервисов через атрибуты авторизации в контроллерах. Это предотвращает несанкционированный доступ к чужим записям даже при подмене идентификатора в запросе (например, попытке указать чужой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id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тренировки). Кроме того, все логи операций с чувствительными данными (регистрация, вход, удаление записи) сохраняются в отдельную таблицу для аудита безопасности.</w:t>
      </w:r>
    </w:p>
    <w:p w14:paraId="438C8482" w14:textId="77777777" w:rsid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Представленная архитектура показывает, что пользователь не обращается напрямую к базе данных или внешним сервисам. Все операции проходят через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backend</w:t>
      </w:r>
      <w:proofErr w:type="spellEnd"/>
      <w:r w:rsidRPr="00310456">
        <w:rPr>
          <w:rFonts w:eastAsiaTheme="majorEastAsia" w:cs="Times New Roman"/>
          <w:szCs w:val="28"/>
          <w:lang w:val="ru-RU"/>
        </w:rPr>
        <w:t>, что позволяет централизованно контролировать авторизацию, обработку ошибок и правила доступа к данным.</w:t>
      </w:r>
    </w:p>
    <w:p w14:paraId="2C00A97D" w14:textId="77777777" w:rsidR="0039424B" w:rsidRPr="00310456" w:rsidRDefault="0039424B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w14:paraId="00C437FC" w14:textId="77777777" w:rsidR="00310456" w:rsidRDefault="00310456" w:rsidP="00786B38">
      <w:pPr>
        <w:pStyle w:val="2d"/>
      </w:pPr>
      <w:bookmarkStart w:id="20" w:name="_Toc229317558"/>
      <w:r w:rsidRPr="00310456">
        <w:t>2.2 Проектирование базы данных</w:t>
      </w:r>
      <w:bookmarkEnd w:id="20"/>
    </w:p>
    <w:p w14:paraId="40EC94FD" w14:textId="77777777" w:rsidR="0039424B" w:rsidRPr="0039424B" w:rsidRDefault="0039424B" w:rsidP="004161AE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w14:paraId="02A48057" w14:textId="77777777" w:rsidR="00310456" w:rsidRDefault="00310456" w:rsidP="00786B38">
      <w:pPr>
        <w:pStyle w:val="affc"/>
      </w:pPr>
      <w:bookmarkStart w:id="21" w:name="_Toc229317559"/>
      <w:r w:rsidRPr="00310456">
        <w:t>2.2.1 Описание основных сущностей</w:t>
      </w:r>
      <w:bookmarkEnd w:id="21"/>
    </w:p>
    <w:p w14:paraId="15D573D0" w14:textId="77777777" w:rsidR="0039424B" w:rsidRPr="0039424B" w:rsidRDefault="0039424B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w14:paraId="7BDC2926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Модель данных приложения построена вокруг пользователя. Сущность Client хранит персональную информацию: фамилию, имя, отчество, дату рождения, электронную почту,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хеш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пароля, номер телефона, сведения о здоровье, рост, вес и роль пользователя. Эта сущность является центральной, так как большинство пользовательских данных связано именно с клиентом.</w:t>
      </w:r>
    </w:p>
    <w:p w14:paraId="48238E33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Сущность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WorkoutSession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описывает тренировочную сессию. Она содержит идентификатор пользователя, дату, длительность, заметки, статус и коллекцию упражнений. Статус тренировки позволяет различать запланированные и выполненные занятия. Это важно для будущего расширения </w:t>
      </w:r>
      <w:r w:rsidRPr="00310456">
        <w:rPr>
          <w:rFonts w:eastAsiaTheme="majorEastAsia" w:cs="Times New Roman"/>
          <w:szCs w:val="28"/>
          <w:lang w:val="ru-RU"/>
        </w:rPr>
        <w:lastRenderedPageBreak/>
        <w:t>системы, например для построения календаря, статистики выполнения плана и уведомлений.</w:t>
      </w:r>
    </w:p>
    <w:p w14:paraId="171321B5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Сущность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WorkoutSessionExercise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связывает тренировочную сессию с упражнением. Она содержит идентификатор тренировки, идентификатор упражнения, порядок выполнения, заметки и JSON-структуру подходов. В этой же сущности хранятся агрегированные показатели: количество выполненных подходов, суммарное число повторений и тоннаж. Такое решение уменьшает количество вычислений при отображении списка тренировок.</w:t>
      </w:r>
    </w:p>
    <w:p w14:paraId="5400D4CD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Сущность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Exercise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является локальным справочником упражнений. Она содержит идентификатор упражнения во внешней системе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Wger</w:t>
      </w:r>
      <w:proofErr w:type="spellEnd"/>
      <w:r w:rsidRPr="00310456">
        <w:rPr>
          <w:rFonts w:eastAsiaTheme="majorEastAsia" w:cs="Times New Roman"/>
          <w:szCs w:val="28"/>
          <w:lang w:val="ru-RU"/>
        </w:rPr>
        <w:t>, название, описание, категорию, мышечную группу и ссылку на изображение. Использование локального справочника позволяет не зависеть полностью от доступности внешнего API при работе с уже сохраненными тренировками.</w:t>
      </w:r>
    </w:p>
    <w:p w14:paraId="3EF09138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Сущность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MealEntry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описывает запись пищевого дневника. Она содержит дату, время, тип приема пищи, название продукта, бренд, количество, единицу измерения, калории, белки, углеводы и жиры. Дополнительно может храниться идентификатор продукта во внешней системе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FatSecret</w:t>
      </w:r>
      <w:proofErr w:type="spellEnd"/>
      <w:r w:rsidRPr="00310456">
        <w:rPr>
          <w:rFonts w:eastAsiaTheme="majorEastAsia" w:cs="Times New Roman"/>
          <w:szCs w:val="28"/>
          <w:lang w:val="ru-RU"/>
        </w:rPr>
        <w:t>. Это позволяет связать пользовательскую запись с источником справочной информации.</w:t>
      </w:r>
    </w:p>
    <w:p w14:paraId="2DFFD588" w14:textId="77777777" w:rsid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Сущность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PersonalFood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хранит личные продукты пользователя. Она нужна для случаев, когда продукт отсутствует во внешней базе или когда пользователь регулярно употребляет собственное блюдо. </w:t>
      </w:r>
      <w:proofErr w:type="gramStart"/>
      <w:r w:rsidRPr="00310456">
        <w:rPr>
          <w:rFonts w:eastAsiaTheme="majorEastAsia" w:cs="Times New Roman"/>
          <w:szCs w:val="28"/>
          <w:lang w:val="ru-RU"/>
        </w:rPr>
        <w:t>В сущности</w:t>
      </w:r>
      <w:proofErr w:type="gramEnd"/>
      <w:r w:rsidRPr="00310456">
        <w:rPr>
          <w:rFonts w:eastAsiaTheme="majorEastAsia" w:cs="Times New Roman"/>
          <w:szCs w:val="28"/>
          <w:lang w:val="ru-RU"/>
        </w:rPr>
        <w:t xml:space="preserve"> сохраняются название, бренд, пищевая ценность на порцию, размер порции, единица измерения и дата использования.</w:t>
      </w:r>
    </w:p>
    <w:p w14:paraId="03B94944" w14:textId="77777777" w:rsidR="0039424B" w:rsidRPr="00310456" w:rsidRDefault="0039424B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w14:paraId="4AAF811F" w14:textId="77777777" w:rsidR="00310456" w:rsidRDefault="00310456" w:rsidP="00786B38">
      <w:pPr>
        <w:pStyle w:val="affc"/>
      </w:pPr>
      <w:bookmarkStart w:id="22" w:name="_Toc229317560"/>
      <w:r w:rsidRPr="00310456">
        <w:t>2.2.2 Связи между сущностями</w:t>
      </w:r>
      <w:bookmarkEnd w:id="22"/>
    </w:p>
    <w:p w14:paraId="081A2A30" w14:textId="77777777" w:rsidR="0039424B" w:rsidRPr="0039424B" w:rsidRDefault="0039424B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w14:paraId="49F95D60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lastRenderedPageBreak/>
        <w:t>Один пользователь может иметь множество тренировочных сессий, записей питания и личных продуктов. Такая связь отражает индивидуальный характер данных: каждый пользователь работает только со своей историей тренировок и питания. При проектировании API это означает, что почти все операции должны учитывать идентификатор пользователя из токена.</w:t>
      </w:r>
    </w:p>
    <w:p w14:paraId="7E8000EA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Одна тренировочная сессия может содержать множество упражнений. При этом одно и то же упражнение из справочника может использоваться в разных тренировках и разными пользователями. Поэтому связь между тренировкой и упражнением вынесена в отдельную сущность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WorkoutSessionExercise</w:t>
      </w:r>
      <w:proofErr w:type="spellEnd"/>
      <w:r w:rsidRPr="00310456">
        <w:rPr>
          <w:rFonts w:eastAsiaTheme="majorEastAsia" w:cs="Times New Roman"/>
          <w:szCs w:val="28"/>
          <w:lang w:val="ru-RU"/>
        </w:rPr>
        <w:t>.</w:t>
      </w:r>
    </w:p>
    <w:p w14:paraId="0FB0176F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Записи питания связаны с пользователем напрямую. Это упрощает выборки по дате и расчет дневной сводки. Для ускорения таких операций в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AppDbContext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предусмотрены индексы по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ClientId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EntryDate</w:t>
      </w:r>
      <w:proofErr w:type="spellEnd"/>
      <w:r w:rsidRPr="00310456">
        <w:rPr>
          <w:rFonts w:eastAsiaTheme="majorEastAsia" w:cs="Times New Roman"/>
          <w:szCs w:val="28"/>
          <w:lang w:val="ru-RU"/>
        </w:rPr>
        <w:t>. Благодаря этому сервер может быстро получать записи конкретного пользователя за выбранный день.</w:t>
      </w:r>
    </w:p>
    <w:p w14:paraId="717FABB4" w14:textId="77777777" w:rsid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Личные продукты также связаны с пользователем напрямую. Это необходимо, потому что один пользователь может сохранить продукт с определенной пищевой ценностью, а другой пользователь может создать продукт с таким же названием, но другой рецептурой или размером порции. Разделение по пользователям предотвращает конфликт данных.</w:t>
      </w:r>
    </w:p>
    <w:p w14:paraId="6719C456" w14:textId="77777777" w:rsidR="0039424B" w:rsidRPr="00310456" w:rsidRDefault="0039424B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w14:paraId="49EB02F0" w14:textId="78F633F6" w:rsidR="00310456" w:rsidRDefault="00310456" w:rsidP="00786B38">
      <w:pPr>
        <w:pStyle w:val="affc"/>
      </w:pPr>
      <w:bookmarkStart w:id="23" w:name="_Toc229317561"/>
      <w:r w:rsidRPr="00310456">
        <w:t xml:space="preserve">2.2.3 Обоснование использования </w:t>
      </w:r>
      <w:proofErr w:type="spellStart"/>
      <w:r w:rsidRPr="00310456">
        <w:t>json</w:t>
      </w:r>
      <w:proofErr w:type="spellEnd"/>
      <w:r w:rsidRPr="00310456">
        <w:t xml:space="preserve"> для подходов</w:t>
      </w:r>
      <w:bookmarkEnd w:id="23"/>
    </w:p>
    <w:p w14:paraId="7C3DEF17" w14:textId="77777777" w:rsidR="0039424B" w:rsidRPr="00310456" w:rsidRDefault="0039424B" w:rsidP="0039424B">
      <w:pPr>
        <w:spacing w:after="0" w:line="360" w:lineRule="auto"/>
        <w:jc w:val="both"/>
        <w:rPr>
          <w:rFonts w:eastAsiaTheme="majorEastAsia" w:cs="Times New Roman"/>
          <w:b/>
          <w:bCs/>
          <w:szCs w:val="28"/>
          <w:lang w:val="ru-RU"/>
        </w:rPr>
      </w:pPr>
    </w:p>
    <w:p w14:paraId="25BB5B27" w14:textId="0A93A92F" w:rsidR="00CA2F7F" w:rsidRPr="00CA2F7F" w:rsidRDefault="00CA2F7F" w:rsidP="00CA2F7F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CA2F7F">
        <w:rPr>
          <w:rFonts w:eastAsiaTheme="majorEastAsia" w:cs="Times New Roman"/>
          <w:szCs w:val="28"/>
          <w:lang w:val="ru-RU"/>
        </w:rPr>
        <w:t xml:space="preserve">Для хранения подходов упражнения выбран формат JSON в </w:t>
      </w:r>
      <w:proofErr w:type="spellStart"/>
      <w:r w:rsidRPr="00CA2F7F">
        <w:rPr>
          <w:rFonts w:eastAsiaTheme="majorEastAsia" w:cs="Times New Roman"/>
          <w:szCs w:val="28"/>
          <w:lang w:val="ru-RU"/>
        </w:rPr>
        <w:t>PostgreSQL</w:t>
      </w:r>
      <w:proofErr w:type="spellEnd"/>
      <w:r w:rsidRPr="00CA2F7F">
        <w:rPr>
          <w:rFonts w:eastAsiaTheme="majorEastAsia" w:cs="Times New Roman"/>
          <w:szCs w:val="28"/>
          <w:lang w:val="ru-RU"/>
        </w:rPr>
        <w:t xml:space="preserve">. Подходы имеют переменную структуру: в одной тренировке пользователь может выполнить разное количество подходов, поэтому хранение массива внутри записи </w:t>
      </w:r>
      <w:proofErr w:type="spellStart"/>
      <w:r w:rsidRPr="00CA2F7F">
        <w:rPr>
          <w:rFonts w:eastAsiaTheme="majorEastAsia" w:cs="Times New Roman"/>
          <w:szCs w:val="28"/>
          <w:lang w:val="ru-RU"/>
        </w:rPr>
        <w:t>WorkoutSessionExercise</w:t>
      </w:r>
      <w:proofErr w:type="spellEnd"/>
      <w:r w:rsidRPr="00CA2F7F">
        <w:rPr>
          <w:rFonts w:eastAsiaTheme="majorEastAsia" w:cs="Times New Roman"/>
          <w:szCs w:val="28"/>
          <w:lang w:val="ru-RU"/>
        </w:rPr>
        <w:t xml:space="preserve"> упрощает сохранение и передачу данных </w:t>
      </w:r>
      <w:r w:rsidRPr="00CA2F7F">
        <w:rPr>
          <w:rFonts w:eastAsiaTheme="majorEastAsia" w:cs="Times New Roman"/>
          <w:szCs w:val="28"/>
          <w:lang w:val="ru-RU"/>
        </w:rPr>
        <w:lastRenderedPageBreak/>
        <w:t xml:space="preserve">между </w:t>
      </w:r>
      <w:proofErr w:type="spellStart"/>
      <w:r w:rsidRPr="00CA2F7F">
        <w:rPr>
          <w:rFonts w:eastAsiaTheme="majorEastAsia" w:cs="Times New Roman"/>
          <w:szCs w:val="28"/>
          <w:lang w:val="ru-RU"/>
        </w:rPr>
        <w:t>frontend</w:t>
      </w:r>
      <w:proofErr w:type="spellEnd"/>
      <w:r w:rsidRPr="00CA2F7F">
        <w:rPr>
          <w:rFonts w:eastAsiaTheme="majorEastAsia" w:cs="Times New Roman"/>
          <w:szCs w:val="28"/>
          <w:lang w:val="ru-RU"/>
        </w:rPr>
        <w:t xml:space="preserve"> и </w:t>
      </w:r>
      <w:proofErr w:type="spellStart"/>
      <w:r w:rsidRPr="00CA2F7F">
        <w:rPr>
          <w:rFonts w:eastAsiaTheme="majorEastAsia" w:cs="Times New Roman"/>
          <w:szCs w:val="28"/>
          <w:lang w:val="ru-RU"/>
        </w:rPr>
        <w:t>backend</w:t>
      </w:r>
      <w:proofErr w:type="spellEnd"/>
      <w:r w:rsidRPr="00CA2F7F">
        <w:rPr>
          <w:rFonts w:eastAsiaTheme="majorEastAsia" w:cs="Times New Roman"/>
          <w:szCs w:val="28"/>
          <w:lang w:val="ru-RU"/>
        </w:rPr>
        <w:t xml:space="preserve">. Одновременно в модели предусмотрены агрегированные поля </w:t>
      </w:r>
      <w:proofErr w:type="spellStart"/>
      <w:r w:rsidRPr="00CA2F7F">
        <w:rPr>
          <w:rFonts w:eastAsiaTheme="majorEastAsia" w:cs="Times New Roman"/>
          <w:szCs w:val="28"/>
          <w:lang w:val="ru-RU"/>
        </w:rPr>
        <w:t>CompletedSets</w:t>
      </w:r>
      <w:proofErr w:type="spellEnd"/>
      <w:r w:rsidRPr="00CA2F7F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CA2F7F">
        <w:rPr>
          <w:rFonts w:eastAsiaTheme="majorEastAsia" w:cs="Times New Roman"/>
          <w:szCs w:val="28"/>
          <w:lang w:val="ru-RU"/>
        </w:rPr>
        <w:t>TotalReps</w:t>
      </w:r>
      <w:proofErr w:type="spellEnd"/>
      <w:r w:rsidRPr="00CA2F7F">
        <w:rPr>
          <w:rFonts w:eastAsiaTheme="majorEastAsia" w:cs="Times New Roman"/>
          <w:szCs w:val="28"/>
          <w:lang w:val="ru-RU"/>
        </w:rPr>
        <w:t xml:space="preserve"> и </w:t>
      </w:r>
      <w:proofErr w:type="spellStart"/>
      <w:r w:rsidRPr="00CA2F7F">
        <w:rPr>
          <w:rFonts w:eastAsiaTheme="majorEastAsia" w:cs="Times New Roman"/>
          <w:szCs w:val="28"/>
          <w:lang w:val="ru-RU"/>
        </w:rPr>
        <w:t>TotalTonnage</w:t>
      </w:r>
      <w:proofErr w:type="spellEnd"/>
      <w:r w:rsidRPr="00CA2F7F">
        <w:rPr>
          <w:rFonts w:eastAsiaTheme="majorEastAsia" w:cs="Times New Roman"/>
          <w:szCs w:val="28"/>
          <w:lang w:val="ru-RU"/>
        </w:rPr>
        <w:t>, которые позволяют быстро отображать основные показатели нагрузки без разбора JSON-структуры при каждом чтении.</w:t>
      </w:r>
    </w:p>
    <w:p w14:paraId="169D91BC" w14:textId="1FA4A67C" w:rsidR="00CA2F7F" w:rsidRDefault="00CA2F7F" w:rsidP="00CA2F7F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CA2F7F">
        <w:rPr>
          <w:rFonts w:eastAsiaTheme="majorEastAsia" w:cs="Times New Roman"/>
          <w:szCs w:val="28"/>
          <w:lang w:val="ru-RU"/>
        </w:rPr>
        <w:t>Фрагмент модели хранения упражнений и подходов тренировочной сессии приведен в приложении В, листинг В.2.</w:t>
      </w:r>
    </w:p>
    <w:p w14:paraId="15011ED9" w14:textId="19A629C8" w:rsid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Схема базы данных подтверждает, что основная часть пользовательской информации связана с сущностью клиента. Такая организация позволяет изолировать данные разных пользователей и упростить выборки для тренировок, питания и личных продуктов.</w:t>
      </w:r>
    </w:p>
    <w:p w14:paraId="58E1B7F0" w14:textId="77777777" w:rsidR="0039424B" w:rsidRPr="00310456" w:rsidRDefault="0039424B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w14:paraId="67091FF4" w14:textId="77777777" w:rsidR="00310456" w:rsidRDefault="00310456" w:rsidP="00786B38">
      <w:pPr>
        <w:pStyle w:val="2d"/>
      </w:pPr>
      <w:bookmarkStart w:id="24" w:name="_Toc229317562"/>
      <w:r w:rsidRPr="00310456">
        <w:t>2.3 Реализация серверной части</w:t>
      </w:r>
      <w:bookmarkEnd w:id="24"/>
    </w:p>
    <w:p w14:paraId="32B8C7FB" w14:textId="77777777" w:rsidR="0039424B" w:rsidRPr="00310456" w:rsidRDefault="0039424B" w:rsidP="0039424B">
      <w:pPr>
        <w:spacing w:after="0" w:line="360" w:lineRule="auto"/>
        <w:jc w:val="both"/>
        <w:rPr>
          <w:rFonts w:eastAsiaTheme="majorEastAsia" w:cs="Times New Roman"/>
          <w:b/>
          <w:bCs/>
          <w:szCs w:val="28"/>
          <w:lang w:val="ru-RU"/>
        </w:rPr>
      </w:pPr>
    </w:p>
    <w:p w14:paraId="641BCB86" w14:textId="77777777" w:rsidR="00310456" w:rsidRDefault="00310456" w:rsidP="00786B38">
      <w:pPr>
        <w:pStyle w:val="affc"/>
      </w:pPr>
      <w:bookmarkStart w:id="25" w:name="_Toc229317563"/>
      <w:r w:rsidRPr="00310456">
        <w:t>2.3.1 Контроллеры серверной части</w:t>
      </w:r>
      <w:bookmarkEnd w:id="25"/>
    </w:p>
    <w:p w14:paraId="30235C54" w14:textId="77777777" w:rsidR="0039424B" w:rsidRPr="00310456" w:rsidRDefault="0039424B" w:rsidP="0039424B">
      <w:pPr>
        <w:spacing w:after="0" w:line="360" w:lineRule="auto"/>
        <w:jc w:val="both"/>
        <w:rPr>
          <w:rFonts w:eastAsiaTheme="majorEastAsia" w:cs="Times New Roman"/>
          <w:b/>
          <w:bCs/>
          <w:szCs w:val="28"/>
          <w:lang w:val="ru-RU"/>
        </w:rPr>
      </w:pPr>
    </w:p>
    <w:p w14:paraId="195BC580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Серверная часть приложения организована вокруг набора контроллеров ASP.NET Core. Каждый контроллер отвечает за отдельную область функциональности. Такое разделение делает API более понятным и позволяет развивать отдельные модули независимо.</w:t>
      </w:r>
    </w:p>
    <w:p w14:paraId="70B46F9A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310456">
        <w:rPr>
          <w:rFonts w:eastAsiaTheme="majorEastAsia" w:cs="Times New Roman"/>
          <w:szCs w:val="28"/>
          <w:lang w:val="ru-RU"/>
        </w:rPr>
        <w:t>AuthController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реализует регистрацию и вход пользователя. Он принимает учетные данные, передает их в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AuthService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возвращает результат клиенту. При успешной авторизации пользователь получает JWT-токен, который затем используется для доступа к защищенным методам.</w:t>
      </w:r>
    </w:p>
    <w:p w14:paraId="552A5850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310456">
        <w:rPr>
          <w:rFonts w:eastAsiaTheme="majorEastAsia" w:cs="Times New Roman"/>
          <w:szCs w:val="28"/>
          <w:lang w:val="ru-RU"/>
        </w:rPr>
        <w:t>ClientController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отвечает за работу с профилем пользователя. Наиболее важным методом является получение профиля текущего пользователя по токену. Этот метод используется клиентским приложением после входа и при восстановлении состояния авторизации после обновления страницы.</w:t>
      </w:r>
    </w:p>
    <w:p w14:paraId="548AC828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310456">
        <w:rPr>
          <w:rFonts w:eastAsiaTheme="majorEastAsia" w:cs="Times New Roman"/>
          <w:szCs w:val="28"/>
          <w:lang w:val="ru-RU"/>
        </w:rPr>
        <w:lastRenderedPageBreak/>
        <w:t>WorkoutSessionController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реализует операции с тренировочными сессиями. Он позволяет создавать тренировку, получать список тренировок пользователя, получать тренировку по идентификатору, обновлять тренировку, удалять ее и изменять упражнения внутри тренировки. Для защищенности данных идентификатор клиента извлекается из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claims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токена.</w:t>
      </w:r>
    </w:p>
    <w:p w14:paraId="6B2D913A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310456">
        <w:rPr>
          <w:rFonts w:eastAsiaTheme="majorEastAsia" w:cs="Times New Roman"/>
          <w:szCs w:val="28"/>
          <w:lang w:val="ru-RU"/>
        </w:rPr>
        <w:t>MealEntriesController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отвечает за пищевой дневник. В нем реализованы методы получения записей за дату, получения записей за период, расчета дневной сводки, добавления, обновления и удаления записи. Этот контроллер является основой модуля питания.</w:t>
      </w:r>
    </w:p>
    <w:p w14:paraId="4E295116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310456">
        <w:rPr>
          <w:rFonts w:eastAsiaTheme="majorEastAsia" w:cs="Times New Roman"/>
          <w:szCs w:val="28"/>
          <w:lang w:val="ru-RU"/>
        </w:rPr>
        <w:t>PersonalFoodsController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отвечает за личные продукты пользователя. Он позволяет искать сохраненные продукты, добавлять новый личный продукт, получать продукт по идентификатору и удалять его. Такой функционал нужен для повторного использования часто употребляемых продуктов.</w:t>
      </w:r>
    </w:p>
    <w:p w14:paraId="22188BF1" w14:textId="77777777" w:rsid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310456">
        <w:rPr>
          <w:rFonts w:eastAsiaTheme="majorEastAsia" w:cs="Times New Roman"/>
          <w:szCs w:val="28"/>
          <w:lang w:val="ru-RU"/>
        </w:rPr>
        <w:t>NutritionController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WgerController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реализуют интеграции с внешними сервисами.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NutritionController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обращается к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FatSecret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для поиска продуктов и получения подробной пищевой ценности.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WgerController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обращается к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Wger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для получения упражнений, категорий, мышц, оборудования и изображений.</w:t>
      </w:r>
    </w:p>
    <w:p w14:paraId="6F084D98" w14:textId="77777777" w:rsidR="0039424B" w:rsidRPr="00310456" w:rsidRDefault="0039424B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w14:paraId="22BD52F3" w14:textId="77777777" w:rsidR="00310456" w:rsidRDefault="00310456" w:rsidP="00786B38">
      <w:pPr>
        <w:pStyle w:val="affc"/>
      </w:pPr>
      <w:bookmarkStart w:id="26" w:name="_Toc229317564"/>
      <w:r w:rsidRPr="00310456">
        <w:t>2.3.2 Сервисный слой и репозитории</w:t>
      </w:r>
      <w:bookmarkEnd w:id="26"/>
    </w:p>
    <w:p w14:paraId="0842FE24" w14:textId="77777777" w:rsidR="0039424B" w:rsidRPr="00310456" w:rsidRDefault="0039424B" w:rsidP="0039424B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</w:p>
    <w:p w14:paraId="5424092C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Сервисный слой содержит бизнес-логику приложения.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AuthService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отвечает за проверку учетных данных, регистрацию пользователя и создание ответа авторизации.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JwtService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формирует токен и добавляет в него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claims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пользователя.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WorkoutSessionService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реализует операции с тренировками и пересчет агрегированных показателей.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MealEntryService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отвечает за пищевой дневник и расчет дневной сводки.</w:t>
      </w:r>
    </w:p>
    <w:p w14:paraId="0580AF1C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lastRenderedPageBreak/>
        <w:t xml:space="preserve">Репозитории инкапсулируют доступ к базе данных. Такой подход отделяет бизнес-логику от деталей работы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Entity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Framework Core. Если в дальнейшем потребуется изменить способ хранения данных или оптимизировать отдельные запросы, изменения можно будет локализовать на уровне репозитория.</w:t>
      </w:r>
    </w:p>
    <w:p w14:paraId="34CA7BA5" w14:textId="77777777" w:rsid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Использование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dependency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injection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позволяет передавать контроллерам необходимые сервисы </w:t>
      </w:r>
      <w:proofErr w:type="gramStart"/>
      <w:r w:rsidRPr="00310456">
        <w:rPr>
          <w:rFonts w:eastAsiaTheme="majorEastAsia" w:cs="Times New Roman"/>
          <w:szCs w:val="28"/>
          <w:lang w:val="ru-RU"/>
        </w:rPr>
        <w:t>через конструктор</w:t>
      </w:r>
      <w:proofErr w:type="gramEnd"/>
      <w:r w:rsidRPr="00310456">
        <w:rPr>
          <w:rFonts w:eastAsiaTheme="majorEastAsia" w:cs="Times New Roman"/>
          <w:szCs w:val="28"/>
          <w:lang w:val="ru-RU"/>
        </w:rPr>
        <w:t xml:space="preserve">. Это снижает связанность компонентов и делает код удобнее для тестирования. В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Program.cs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регистрируются репозитории, сервисы,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HttpClient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AutoMapper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MemoryCache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другие зависимости.</w:t>
      </w:r>
    </w:p>
    <w:p w14:paraId="1347AC10" w14:textId="77777777" w:rsidR="0039424B" w:rsidRPr="00310456" w:rsidRDefault="0039424B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w14:paraId="56F644CD" w14:textId="77777777" w:rsidR="00310456" w:rsidRDefault="00310456" w:rsidP="00786B38">
      <w:pPr>
        <w:pStyle w:val="affc"/>
      </w:pPr>
      <w:bookmarkStart w:id="27" w:name="_Toc229317565"/>
      <w:r w:rsidRPr="00310456">
        <w:t>2.3.3 Авторизация и защита данных</w:t>
      </w:r>
      <w:bookmarkEnd w:id="27"/>
    </w:p>
    <w:p w14:paraId="1221004E" w14:textId="77777777" w:rsidR="0039424B" w:rsidRPr="00310456" w:rsidRDefault="0039424B" w:rsidP="0039424B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</w:p>
    <w:p w14:paraId="713A8555" w14:textId="77777777" w:rsidR="00E1187C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Для авторизации используется JWT. После успешного входа сервер формирует токен, содержащий идентификатор пользователя,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email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имя и роль. Клиент сохраняет токен и передает его в заголовке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Authorization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при обращении к защищенным методам. Сервер проверяет подпись токена, срок действия, издателя и аудиторию.</w:t>
      </w:r>
    </w:p>
    <w:p w14:paraId="40BA60D6" w14:textId="6D19FAE6" w:rsidR="00310456" w:rsidRPr="00B6247B" w:rsidRDefault="00B6247B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B6247B">
        <w:rPr>
          <w:rFonts w:eastAsiaTheme="majorEastAsia" w:cs="Times New Roman"/>
          <w:szCs w:val="28"/>
          <w:lang w:val="ru-RU"/>
        </w:rPr>
        <w:t xml:space="preserve">Фрагмент реализации формирования </w:t>
      </w:r>
      <w:r w:rsidRPr="00B6247B">
        <w:rPr>
          <w:rFonts w:eastAsiaTheme="majorEastAsia" w:cs="Times New Roman"/>
          <w:szCs w:val="28"/>
        </w:rPr>
        <w:t>JWT</w:t>
      </w:r>
      <w:r w:rsidRPr="00B6247B">
        <w:rPr>
          <w:rFonts w:eastAsiaTheme="majorEastAsia" w:cs="Times New Roman"/>
          <w:szCs w:val="28"/>
          <w:lang w:val="ru-RU"/>
        </w:rPr>
        <w:t>-токена приведен в приложении В, листинг В.1</w:t>
      </w:r>
      <w:r>
        <w:rPr>
          <w:rFonts w:eastAsiaTheme="majorEastAsia" w:cs="Times New Roman"/>
          <w:szCs w:val="28"/>
          <w:lang w:val="ru-RU"/>
        </w:rPr>
        <w:t>.</w:t>
      </w:r>
    </w:p>
    <w:p w14:paraId="4921CEF4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Пароли пользователей хранятся в виде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хеша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BCrypt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. Это важно, потому что база данных может содержать чувствительную информацию. Даже если злоумышленник получит доступ к базе, он не должен увидеть исходные пароли пользователей. При входе введенный пароль сравнивается с сохраненным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хешем</w:t>
      </w:r>
      <w:proofErr w:type="spellEnd"/>
      <w:r w:rsidRPr="00310456">
        <w:rPr>
          <w:rFonts w:eastAsiaTheme="majorEastAsia" w:cs="Times New Roman"/>
          <w:szCs w:val="28"/>
          <w:lang w:val="ru-RU"/>
        </w:rPr>
        <w:t>.</w:t>
      </w:r>
    </w:p>
    <w:p w14:paraId="310D3EFB" w14:textId="77777777" w:rsidR="00310456" w:rsidRP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Часть контроллеров помечена атрибутом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Authorize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. Это означает, что доступ к ним невозможен без действительного токена. Для операций с </w:t>
      </w:r>
      <w:r w:rsidRPr="00310456">
        <w:rPr>
          <w:rFonts w:eastAsiaTheme="majorEastAsia" w:cs="Times New Roman"/>
          <w:szCs w:val="28"/>
          <w:lang w:val="ru-RU"/>
        </w:rPr>
        <w:lastRenderedPageBreak/>
        <w:t>тренировками и питанием этого недостаточно само по себе: сервер также должен использовать идентификатор пользователя из токена, чтобы пользователь не мог получить чужие данные.</w:t>
      </w:r>
    </w:p>
    <w:p w14:paraId="643602F1" w14:textId="77777777" w:rsidR="00310456" w:rsidRDefault="00310456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В текущей версии проекта токен хранится в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localStorage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. Это простое решение для учебного прототипа, но для промышленной эксплуатации его можно усилить. Более безопасным вариантом является хранение токена в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httpOnly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cookie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добавление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refresh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token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настройка более строгой политики CORS.</w:t>
      </w:r>
    </w:p>
    <w:p w14:paraId="7EEAAE95" w14:textId="40D945AA" w:rsidR="008859AD" w:rsidRPr="00310456" w:rsidRDefault="008859AD" w:rsidP="0039424B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8859AD">
        <w:rPr>
          <w:rFonts w:eastAsiaTheme="majorEastAsia" w:cs="Times New Roman"/>
          <w:szCs w:val="28"/>
          <w:lang w:val="ru-RU"/>
        </w:rPr>
        <w:t xml:space="preserve">Серверная часть реализована на ASP.NET Core и использует разделение на контроллеры, сервисы и репозитории. Контроллеры принимают HTTP-запросы, сервисы выполняют бизнес-логику, а репозитории инкапсулируют доступ к данным. При регистрации пользовательские данные проходят валидацию, пароль сохраняется в виде </w:t>
      </w:r>
      <w:proofErr w:type="spellStart"/>
      <w:r w:rsidRPr="008859AD">
        <w:rPr>
          <w:rFonts w:eastAsiaTheme="majorEastAsia" w:cs="Times New Roman"/>
          <w:szCs w:val="28"/>
          <w:lang w:val="ru-RU"/>
        </w:rPr>
        <w:t>хеша</w:t>
      </w:r>
      <w:proofErr w:type="spellEnd"/>
      <w:r w:rsidRPr="008859AD">
        <w:rPr>
          <w:rFonts w:eastAsiaTheme="majorEastAsia" w:cs="Times New Roman"/>
          <w:szCs w:val="28"/>
          <w:lang w:val="ru-RU"/>
        </w:rPr>
        <w:t xml:space="preserve">, после чего создается запись пользователя. При входе система проверяет </w:t>
      </w:r>
      <w:proofErr w:type="spellStart"/>
      <w:r w:rsidRPr="008859AD">
        <w:rPr>
          <w:rFonts w:eastAsiaTheme="majorEastAsia" w:cs="Times New Roman"/>
          <w:szCs w:val="28"/>
          <w:lang w:val="ru-RU"/>
        </w:rPr>
        <w:t>email</w:t>
      </w:r>
      <w:proofErr w:type="spellEnd"/>
      <w:r w:rsidRPr="008859AD">
        <w:rPr>
          <w:rFonts w:eastAsiaTheme="majorEastAsia" w:cs="Times New Roman"/>
          <w:szCs w:val="28"/>
          <w:lang w:val="ru-RU"/>
        </w:rPr>
        <w:t xml:space="preserve"> и пароль, формирует набор </w:t>
      </w:r>
      <w:proofErr w:type="spellStart"/>
      <w:r w:rsidRPr="008859AD">
        <w:rPr>
          <w:rFonts w:eastAsiaTheme="majorEastAsia" w:cs="Times New Roman"/>
          <w:szCs w:val="28"/>
          <w:lang w:val="ru-RU"/>
        </w:rPr>
        <w:t>claims</w:t>
      </w:r>
      <w:proofErr w:type="spellEnd"/>
      <w:r w:rsidRPr="008859AD">
        <w:rPr>
          <w:rFonts w:eastAsiaTheme="majorEastAsia" w:cs="Times New Roman"/>
          <w:szCs w:val="28"/>
          <w:lang w:val="ru-RU"/>
        </w:rPr>
        <w:t xml:space="preserve"> и возвращает JWT-токен клиентскому приложению.</w:t>
      </w:r>
    </w:p>
    <w:p w14:paraId="324FA7F4" w14:textId="77777777" w:rsid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Для входа в систему пользователь должен ввести зарегистрированные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email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пароль. На рисунке 3 представлен интерфейс авторизации, где расположены поля ввода и кнопка «Войти». Также предусмотрена ссылка на страницу регистрации для новых пользователей. При успешной аутентификации сервер выдаёт JWT-токен, который сохраняется в локальном хранилище браузера и используется для авторизации во всех последующих запросах.</w:t>
      </w:r>
    </w:p>
    <w:p w14:paraId="4460FD29" w14:textId="77777777" w:rsidR="00E33921" w:rsidRDefault="00E33921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w14:paraId="41294C9A" w14:textId="77777777" w:rsidR="00E33921" w:rsidRPr="00E33921" w:rsidRDefault="00E33921" w:rsidP="00E33921">
      <w:pPr>
        <w:keepNext/>
        <w:spacing w:after="0" w:line="360" w:lineRule="auto"/>
        <w:jc w:val="center"/>
        <w:rPr>
          <w:rFonts w:cs="Times New Roman"/>
        </w:rPr>
      </w:pPr>
      <w:r w:rsidRPr="00E33921">
        <w:rPr>
          <w:rFonts w:cs="Times New Roman"/>
          <w:i/>
          <w:iCs/>
          <w:noProof/>
          <w:szCs w:val="28"/>
        </w:rPr>
        <w:lastRenderedPageBreak/>
        <w:drawing>
          <wp:inline distT="0" distB="0" distL="0" distR="0" wp14:anchorId="246AD2AA" wp14:editId="3120792F">
            <wp:extent cx="5940425" cy="2907665"/>
            <wp:effectExtent l="0" t="0" r="0" b="0"/>
            <wp:docPr id="558346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3460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C7900" w14:textId="77777777" w:rsidR="00E33921" w:rsidRPr="00223A9B" w:rsidRDefault="00E33921" w:rsidP="00E33921">
      <w:pPr>
        <w:pStyle w:val="af6"/>
        <w:spacing w:after="0" w:line="360" w:lineRule="auto"/>
        <w:jc w:val="center"/>
        <w:rPr>
          <w:rFonts w:cs="Times New Roman"/>
          <w:b w:val="0"/>
          <w:bCs w:val="0"/>
          <w:i/>
          <w:iCs/>
          <w:color w:val="auto"/>
          <w:sz w:val="28"/>
          <w:szCs w:val="28"/>
          <w:lang w:val="ru-RU"/>
        </w:rPr>
      </w:pPr>
      <w:bookmarkStart w:id="28" w:name="_Ref226150680"/>
      <w:r w:rsidRPr="00223A9B">
        <w:rPr>
          <w:rFonts w:cs="Times New Roman"/>
          <w:b w:val="0"/>
          <w:bCs w:val="0"/>
          <w:color w:val="auto"/>
          <w:sz w:val="28"/>
          <w:szCs w:val="28"/>
          <w:lang w:val="ru-RU"/>
        </w:rPr>
        <w:t xml:space="preserve">Рисунок </w:t>
      </w:r>
      <w:r w:rsidRPr="00E33921">
        <w:rPr>
          <w:rFonts w:cs="Times New Roman"/>
          <w:b w:val="0"/>
          <w:bCs w:val="0"/>
          <w:i/>
          <w:iCs/>
          <w:color w:val="auto"/>
          <w:sz w:val="28"/>
          <w:szCs w:val="28"/>
        </w:rPr>
        <w:fldChar w:fldCharType="begin"/>
      </w:r>
      <w:r w:rsidRPr="00223A9B">
        <w:rPr>
          <w:rFonts w:cs="Times New Roman"/>
          <w:b w:val="0"/>
          <w:bCs w:val="0"/>
          <w:color w:val="auto"/>
          <w:sz w:val="28"/>
          <w:szCs w:val="28"/>
          <w:lang w:val="ru-RU"/>
        </w:rPr>
        <w:instrText xml:space="preserve"> </w:instrText>
      </w:r>
      <w:r w:rsidRPr="00E33921">
        <w:rPr>
          <w:rFonts w:cs="Times New Roman"/>
          <w:b w:val="0"/>
          <w:bCs w:val="0"/>
          <w:color w:val="auto"/>
          <w:sz w:val="28"/>
          <w:szCs w:val="28"/>
        </w:rPr>
        <w:instrText>SEQ</w:instrText>
      </w:r>
      <w:r w:rsidRPr="00223A9B">
        <w:rPr>
          <w:rFonts w:cs="Times New Roman"/>
          <w:b w:val="0"/>
          <w:bCs w:val="0"/>
          <w:color w:val="auto"/>
          <w:sz w:val="28"/>
          <w:szCs w:val="28"/>
          <w:lang w:val="ru-RU"/>
        </w:rPr>
        <w:instrText xml:space="preserve"> Рисунок \* </w:instrText>
      </w:r>
      <w:r w:rsidRPr="00E33921">
        <w:rPr>
          <w:rFonts w:cs="Times New Roman"/>
          <w:b w:val="0"/>
          <w:bCs w:val="0"/>
          <w:color w:val="auto"/>
          <w:sz w:val="28"/>
          <w:szCs w:val="28"/>
        </w:rPr>
        <w:instrText>ARABIC</w:instrText>
      </w:r>
      <w:r w:rsidRPr="00223A9B">
        <w:rPr>
          <w:rFonts w:cs="Times New Roman"/>
          <w:b w:val="0"/>
          <w:bCs w:val="0"/>
          <w:color w:val="auto"/>
          <w:sz w:val="28"/>
          <w:szCs w:val="28"/>
          <w:lang w:val="ru-RU"/>
        </w:rPr>
        <w:instrText xml:space="preserve"> </w:instrText>
      </w:r>
      <w:r w:rsidRPr="00E33921">
        <w:rPr>
          <w:rFonts w:cs="Times New Roman"/>
          <w:b w:val="0"/>
          <w:bCs w:val="0"/>
          <w:i/>
          <w:iCs/>
          <w:color w:val="auto"/>
          <w:sz w:val="28"/>
          <w:szCs w:val="28"/>
        </w:rPr>
        <w:fldChar w:fldCharType="separate"/>
      </w:r>
      <w:r w:rsidRPr="00223A9B">
        <w:rPr>
          <w:rFonts w:cs="Times New Roman"/>
          <w:b w:val="0"/>
          <w:bCs w:val="0"/>
          <w:noProof/>
          <w:color w:val="auto"/>
          <w:sz w:val="28"/>
          <w:szCs w:val="28"/>
          <w:lang w:val="ru-RU"/>
        </w:rPr>
        <w:t>3</w:t>
      </w:r>
      <w:r w:rsidRPr="00E33921">
        <w:rPr>
          <w:rFonts w:cs="Times New Roman"/>
          <w:b w:val="0"/>
          <w:bCs w:val="0"/>
          <w:i/>
          <w:iCs/>
          <w:color w:val="auto"/>
          <w:sz w:val="28"/>
          <w:szCs w:val="28"/>
        </w:rPr>
        <w:fldChar w:fldCharType="end"/>
      </w:r>
      <w:bookmarkEnd w:id="28"/>
      <w:r w:rsidRPr="00223A9B">
        <w:rPr>
          <w:rFonts w:cs="Times New Roman"/>
          <w:b w:val="0"/>
          <w:bCs w:val="0"/>
          <w:color w:val="auto"/>
          <w:sz w:val="28"/>
          <w:szCs w:val="28"/>
          <w:lang w:val="ru-RU"/>
        </w:rPr>
        <w:t xml:space="preserve"> </w:t>
      </w:r>
      <w:r w:rsidRPr="00223A9B">
        <w:rPr>
          <w:rFonts w:cs="Times New Roman"/>
          <w:b w:val="0"/>
          <w:bCs w:val="0"/>
          <w:sz w:val="28"/>
          <w:szCs w:val="28"/>
          <w:lang w:val="ru-RU"/>
        </w:rPr>
        <w:t>–</w:t>
      </w:r>
      <w:r w:rsidRPr="00223A9B">
        <w:rPr>
          <w:rFonts w:cs="Times New Roman"/>
          <w:b w:val="0"/>
          <w:bCs w:val="0"/>
          <w:color w:val="auto"/>
          <w:sz w:val="28"/>
          <w:szCs w:val="28"/>
          <w:lang w:val="ru-RU"/>
        </w:rPr>
        <w:t xml:space="preserve"> Интерфейс авторизации</w:t>
      </w:r>
    </w:p>
    <w:p w14:paraId="52D7F044" w14:textId="77777777" w:rsidR="00E33921" w:rsidRDefault="00E33921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w14:paraId="34EB0B84" w14:textId="063BEF89" w:rsid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После успешного входа система возвращает JSON Web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Token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содержащий идентификатор пользователя, его роль (клиент/тренер) и время истечения срока действия. На рисунке 4 приведён пример сохранённого токена в формате JWT, который можно увидеть в инструментах разработчика (вкладка Application </w:t>
      </w:r>
      <w:r w:rsidR="003238DF">
        <w:rPr>
          <w:rFonts w:eastAsiaTheme="majorEastAsia" w:cs="Times New Roman"/>
          <w:szCs w:val="28"/>
          <w:lang w:val="ru-RU"/>
        </w:rPr>
        <w:t>-</w:t>
      </w:r>
      <w:r w:rsidRPr="00310456">
        <w:rPr>
          <w:rFonts w:eastAsiaTheme="majorEastAsia" w:cs="Times New Roman"/>
          <w:szCs w:val="28"/>
          <w:lang w:val="ru-RU"/>
        </w:rPr>
        <w:t xml:space="preserve"> Local Storage). Токен подписан секретным ключом на сервере, что гарантирует его подлинность и защиту от подделки.</w:t>
      </w:r>
    </w:p>
    <w:p w14:paraId="1FB72C46" w14:textId="77777777" w:rsidR="00E33921" w:rsidRPr="00EB6B22" w:rsidRDefault="00E33921" w:rsidP="00E33921">
      <w:pPr>
        <w:keepNext/>
        <w:spacing w:after="0" w:line="360" w:lineRule="auto"/>
        <w:jc w:val="center"/>
        <w:rPr>
          <w:rFonts w:cs="Times New Roman"/>
          <w:szCs w:val="28"/>
        </w:rPr>
      </w:pPr>
      <w:r w:rsidRPr="00EB6B22">
        <w:rPr>
          <w:rFonts w:cs="Times New Roman"/>
          <w:noProof/>
          <w:szCs w:val="28"/>
        </w:rPr>
        <w:lastRenderedPageBreak/>
        <w:drawing>
          <wp:inline distT="0" distB="0" distL="0" distR="0" wp14:anchorId="5DE38598" wp14:editId="7C88F786">
            <wp:extent cx="4352925" cy="3091949"/>
            <wp:effectExtent l="0" t="0" r="0" b="0"/>
            <wp:docPr id="12250042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0042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9118" cy="3096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A469B" w14:textId="77777777" w:rsidR="00E33921" w:rsidRPr="00223A9B" w:rsidRDefault="00E33921" w:rsidP="00E33921">
      <w:pPr>
        <w:pStyle w:val="af6"/>
        <w:spacing w:after="0" w:line="360" w:lineRule="auto"/>
        <w:jc w:val="center"/>
        <w:rPr>
          <w:rFonts w:cs="Times New Roman"/>
          <w:b w:val="0"/>
          <w:bCs w:val="0"/>
          <w:i/>
          <w:iCs/>
          <w:color w:val="auto"/>
          <w:sz w:val="28"/>
          <w:szCs w:val="28"/>
          <w:lang w:val="ru-RU"/>
        </w:rPr>
      </w:pPr>
      <w:bookmarkStart w:id="29" w:name="_Ref226150685"/>
      <w:r w:rsidRPr="00223A9B">
        <w:rPr>
          <w:rFonts w:cs="Times New Roman"/>
          <w:b w:val="0"/>
          <w:bCs w:val="0"/>
          <w:color w:val="auto"/>
          <w:sz w:val="28"/>
          <w:szCs w:val="28"/>
          <w:lang w:val="ru-RU"/>
        </w:rPr>
        <w:t xml:space="preserve">Рисунок </w:t>
      </w:r>
      <w:r w:rsidRPr="00E33921">
        <w:rPr>
          <w:rFonts w:cs="Times New Roman"/>
          <w:b w:val="0"/>
          <w:bCs w:val="0"/>
          <w:i/>
          <w:iCs/>
          <w:color w:val="auto"/>
          <w:sz w:val="28"/>
          <w:szCs w:val="28"/>
        </w:rPr>
        <w:fldChar w:fldCharType="begin"/>
      </w:r>
      <w:r w:rsidRPr="00223A9B">
        <w:rPr>
          <w:rFonts w:cs="Times New Roman"/>
          <w:b w:val="0"/>
          <w:bCs w:val="0"/>
          <w:color w:val="auto"/>
          <w:sz w:val="28"/>
          <w:szCs w:val="28"/>
          <w:lang w:val="ru-RU"/>
        </w:rPr>
        <w:instrText xml:space="preserve"> </w:instrText>
      </w:r>
      <w:r w:rsidRPr="00E33921">
        <w:rPr>
          <w:rFonts w:cs="Times New Roman"/>
          <w:b w:val="0"/>
          <w:bCs w:val="0"/>
          <w:color w:val="auto"/>
          <w:sz w:val="28"/>
          <w:szCs w:val="28"/>
        </w:rPr>
        <w:instrText>SEQ</w:instrText>
      </w:r>
      <w:r w:rsidRPr="00223A9B">
        <w:rPr>
          <w:rFonts w:cs="Times New Roman"/>
          <w:b w:val="0"/>
          <w:bCs w:val="0"/>
          <w:color w:val="auto"/>
          <w:sz w:val="28"/>
          <w:szCs w:val="28"/>
          <w:lang w:val="ru-RU"/>
        </w:rPr>
        <w:instrText xml:space="preserve"> Рисунок \* </w:instrText>
      </w:r>
      <w:r w:rsidRPr="00E33921">
        <w:rPr>
          <w:rFonts w:cs="Times New Roman"/>
          <w:b w:val="0"/>
          <w:bCs w:val="0"/>
          <w:color w:val="auto"/>
          <w:sz w:val="28"/>
          <w:szCs w:val="28"/>
        </w:rPr>
        <w:instrText>ARABIC</w:instrText>
      </w:r>
      <w:r w:rsidRPr="00223A9B">
        <w:rPr>
          <w:rFonts w:cs="Times New Roman"/>
          <w:b w:val="0"/>
          <w:bCs w:val="0"/>
          <w:color w:val="auto"/>
          <w:sz w:val="28"/>
          <w:szCs w:val="28"/>
          <w:lang w:val="ru-RU"/>
        </w:rPr>
        <w:instrText xml:space="preserve"> </w:instrText>
      </w:r>
      <w:r w:rsidRPr="00E33921">
        <w:rPr>
          <w:rFonts w:cs="Times New Roman"/>
          <w:b w:val="0"/>
          <w:bCs w:val="0"/>
          <w:i/>
          <w:iCs/>
          <w:color w:val="auto"/>
          <w:sz w:val="28"/>
          <w:szCs w:val="28"/>
        </w:rPr>
        <w:fldChar w:fldCharType="separate"/>
      </w:r>
      <w:r w:rsidRPr="00223A9B">
        <w:rPr>
          <w:rFonts w:cs="Times New Roman"/>
          <w:b w:val="0"/>
          <w:bCs w:val="0"/>
          <w:noProof/>
          <w:color w:val="auto"/>
          <w:sz w:val="28"/>
          <w:szCs w:val="28"/>
          <w:lang w:val="ru-RU"/>
        </w:rPr>
        <w:t>4</w:t>
      </w:r>
      <w:r w:rsidRPr="00E33921">
        <w:rPr>
          <w:rFonts w:cs="Times New Roman"/>
          <w:b w:val="0"/>
          <w:bCs w:val="0"/>
          <w:i/>
          <w:iCs/>
          <w:color w:val="auto"/>
          <w:sz w:val="28"/>
          <w:szCs w:val="28"/>
        </w:rPr>
        <w:fldChar w:fldCharType="end"/>
      </w:r>
      <w:bookmarkEnd w:id="29"/>
      <w:r w:rsidRPr="00223A9B">
        <w:rPr>
          <w:rFonts w:cs="Times New Roman"/>
          <w:b w:val="0"/>
          <w:bCs w:val="0"/>
          <w:color w:val="auto"/>
          <w:sz w:val="28"/>
          <w:szCs w:val="28"/>
          <w:lang w:val="ru-RU"/>
        </w:rPr>
        <w:t xml:space="preserve"> </w:t>
      </w:r>
      <w:r w:rsidRPr="00223A9B">
        <w:rPr>
          <w:rFonts w:cs="Times New Roman"/>
          <w:b w:val="0"/>
          <w:bCs w:val="0"/>
          <w:sz w:val="28"/>
          <w:szCs w:val="28"/>
          <w:lang w:val="ru-RU"/>
        </w:rPr>
        <w:t>–</w:t>
      </w:r>
      <w:r w:rsidRPr="00223A9B">
        <w:rPr>
          <w:rFonts w:cs="Times New Roman"/>
          <w:b w:val="0"/>
          <w:bCs w:val="0"/>
          <w:color w:val="auto"/>
          <w:sz w:val="28"/>
          <w:szCs w:val="28"/>
          <w:lang w:val="ru-RU"/>
        </w:rPr>
        <w:t xml:space="preserve"> Сохранённый </w:t>
      </w:r>
      <w:r w:rsidRPr="00E33921">
        <w:rPr>
          <w:rFonts w:cs="Times New Roman"/>
          <w:b w:val="0"/>
          <w:bCs w:val="0"/>
          <w:color w:val="auto"/>
          <w:sz w:val="28"/>
          <w:szCs w:val="28"/>
        </w:rPr>
        <w:t>JWT</w:t>
      </w:r>
      <w:r w:rsidRPr="00223A9B">
        <w:rPr>
          <w:rFonts w:cs="Times New Roman"/>
          <w:b w:val="0"/>
          <w:bCs w:val="0"/>
          <w:color w:val="auto"/>
          <w:sz w:val="28"/>
          <w:szCs w:val="28"/>
          <w:lang w:val="ru-RU"/>
        </w:rPr>
        <w:t>-токен</w:t>
      </w:r>
    </w:p>
    <w:p w14:paraId="478A8250" w14:textId="77777777" w:rsidR="00E33921" w:rsidRPr="00310456" w:rsidRDefault="00E33921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w14:paraId="3825928E" w14:textId="77777777" w:rsidR="00310456" w:rsidRPr="00223A9B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Таким образом, реализованная система управления доступом обеспечивает безопасную регистрацию и аутентификацию пользователей с использованием JWT-токенов. Хранение паролей в хешированном виде (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BCrypt</w:t>
      </w:r>
      <w:proofErr w:type="spellEnd"/>
      <w:r w:rsidRPr="00310456">
        <w:rPr>
          <w:rFonts w:eastAsiaTheme="majorEastAsia" w:cs="Times New Roman"/>
          <w:szCs w:val="28"/>
          <w:lang w:val="ru-RU"/>
        </w:rPr>
        <w:t>) и передача токенов через HTTPS гарантируют защиту учётных данных от перехвата и компрометации. Модуль аутентификации полностью готов к интеграции с остальными компонентами приложения – тренировками и пищевым дневником.</w:t>
      </w:r>
    </w:p>
    <w:p w14:paraId="2AB51184" w14:textId="77777777" w:rsidR="003238DF" w:rsidRPr="00223A9B" w:rsidRDefault="003238DF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w14:paraId="6FEC577B" w14:textId="77777777" w:rsidR="003238DF" w:rsidRDefault="003238DF" w:rsidP="003238DF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Таблица 2.1 - Основные программные интерфейсы системы</w:t>
      </w:r>
    </w:p>
    <w:tbl>
      <w:tblPr>
        <w:tblW w:w="890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8"/>
        <w:gridCol w:w="3243"/>
        <w:gridCol w:w="2939"/>
        <w:gridCol w:w="1795"/>
      </w:tblGrid>
      <w:tr w:rsidR="00310456" w:rsidRPr="00310456" w14:paraId="135B3CCB" w14:textId="77777777" w:rsidTr="00434049">
        <w:trPr>
          <w:tblHeader/>
        </w:trPr>
        <w:tc>
          <w:tcPr>
            <w:tcW w:w="9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7435FE" w14:textId="77777777" w:rsidR="00310456" w:rsidRPr="00310456" w:rsidRDefault="00310456" w:rsidP="004161AE">
            <w:pPr>
              <w:spacing w:after="0" w:line="360" w:lineRule="auto"/>
              <w:jc w:val="center"/>
              <w:rPr>
                <w:rFonts w:eastAsiaTheme="majorEastAsia" w:cs="Times New Roman"/>
                <w:b/>
                <w:bCs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b/>
                <w:bCs/>
                <w:szCs w:val="28"/>
                <w:lang w:val="ru-RU"/>
              </w:rPr>
              <w:t>Метод</w:t>
            </w:r>
          </w:p>
        </w:tc>
        <w:tc>
          <w:tcPr>
            <w:tcW w:w="32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481409" w14:textId="77777777" w:rsidR="00310456" w:rsidRPr="00310456" w:rsidRDefault="00310456" w:rsidP="004161AE">
            <w:pPr>
              <w:spacing w:after="0" w:line="360" w:lineRule="auto"/>
              <w:jc w:val="center"/>
              <w:rPr>
                <w:rFonts w:eastAsiaTheme="majorEastAsia" w:cs="Times New Roman"/>
                <w:b/>
                <w:bCs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b/>
                <w:bCs/>
                <w:szCs w:val="28"/>
                <w:lang w:val="ru-RU"/>
              </w:rPr>
              <w:t>Маршрут</w:t>
            </w:r>
          </w:p>
        </w:tc>
        <w:tc>
          <w:tcPr>
            <w:tcW w:w="293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357109" w14:textId="77777777" w:rsidR="00310456" w:rsidRPr="00310456" w:rsidRDefault="00310456" w:rsidP="004161AE">
            <w:pPr>
              <w:spacing w:after="0" w:line="360" w:lineRule="auto"/>
              <w:jc w:val="center"/>
              <w:rPr>
                <w:rFonts w:eastAsiaTheme="majorEastAsia" w:cs="Times New Roman"/>
                <w:b/>
                <w:bCs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b/>
                <w:bCs/>
                <w:szCs w:val="28"/>
                <w:lang w:val="ru-RU"/>
              </w:rPr>
              <w:t>Назначение</w:t>
            </w:r>
          </w:p>
        </w:tc>
        <w:tc>
          <w:tcPr>
            <w:tcW w:w="17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3E6952" w14:textId="77777777" w:rsidR="00310456" w:rsidRPr="00310456" w:rsidRDefault="00310456" w:rsidP="004161AE">
            <w:pPr>
              <w:spacing w:after="0" w:line="360" w:lineRule="auto"/>
              <w:jc w:val="center"/>
              <w:rPr>
                <w:rFonts w:eastAsiaTheme="majorEastAsia" w:cs="Times New Roman"/>
                <w:b/>
                <w:bCs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b/>
                <w:bCs/>
                <w:szCs w:val="28"/>
                <w:lang w:val="ru-RU"/>
              </w:rPr>
              <w:t>Авторизация</w:t>
            </w:r>
          </w:p>
        </w:tc>
      </w:tr>
      <w:tr w:rsidR="00310456" w:rsidRPr="00310456" w14:paraId="618522D6" w14:textId="77777777" w:rsidTr="004161AE">
        <w:tc>
          <w:tcPr>
            <w:tcW w:w="9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E37EE98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POST</w:t>
            </w:r>
          </w:p>
        </w:tc>
        <w:tc>
          <w:tcPr>
            <w:tcW w:w="32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2C9158F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api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>/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Auth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>/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Login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>/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login</w:t>
            </w:r>
            <w:proofErr w:type="spellEnd"/>
          </w:p>
        </w:tc>
        <w:tc>
          <w:tcPr>
            <w:tcW w:w="293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74CEEB5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Вход пользователя и получение JWT</w:t>
            </w:r>
          </w:p>
        </w:tc>
        <w:tc>
          <w:tcPr>
            <w:tcW w:w="17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D6E74D7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Нет</w:t>
            </w:r>
          </w:p>
        </w:tc>
      </w:tr>
      <w:tr w:rsidR="00310456" w:rsidRPr="00310456" w14:paraId="77EBF8E6" w14:textId="77777777" w:rsidTr="004161AE">
        <w:tc>
          <w:tcPr>
            <w:tcW w:w="9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B965790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POST</w:t>
            </w:r>
          </w:p>
        </w:tc>
        <w:tc>
          <w:tcPr>
            <w:tcW w:w="32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1AA17C3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api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>/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Auth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>/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Register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>/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register</w:t>
            </w:r>
            <w:proofErr w:type="spellEnd"/>
          </w:p>
        </w:tc>
        <w:tc>
          <w:tcPr>
            <w:tcW w:w="293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55E759F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Регистрация пользователя</w:t>
            </w:r>
          </w:p>
        </w:tc>
        <w:tc>
          <w:tcPr>
            <w:tcW w:w="17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3D3302D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Нет</w:t>
            </w:r>
          </w:p>
        </w:tc>
      </w:tr>
      <w:tr w:rsidR="00310456" w:rsidRPr="00310456" w14:paraId="4EA3D8C0" w14:textId="77777777" w:rsidTr="004161AE">
        <w:tc>
          <w:tcPr>
            <w:tcW w:w="9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2B8857E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lastRenderedPageBreak/>
              <w:t>GET</w:t>
            </w:r>
          </w:p>
        </w:tc>
        <w:tc>
          <w:tcPr>
            <w:tcW w:w="32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BE60903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api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>/Client/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GetMyProfile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>/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me</w:t>
            </w:r>
            <w:proofErr w:type="spellEnd"/>
          </w:p>
        </w:tc>
        <w:tc>
          <w:tcPr>
            <w:tcW w:w="293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2F4BAE9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Получение профиля текущего пользователя</w:t>
            </w:r>
          </w:p>
        </w:tc>
        <w:tc>
          <w:tcPr>
            <w:tcW w:w="17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1B3828B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Да</w:t>
            </w:r>
          </w:p>
        </w:tc>
      </w:tr>
      <w:tr w:rsidR="00310456" w:rsidRPr="00310456" w14:paraId="655D41F9" w14:textId="77777777" w:rsidTr="004161AE">
        <w:tc>
          <w:tcPr>
            <w:tcW w:w="9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EBF17CF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GET</w:t>
            </w:r>
          </w:p>
        </w:tc>
        <w:tc>
          <w:tcPr>
            <w:tcW w:w="32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4016D25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api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>/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WorkoutSession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>/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GetAllByClient</w:t>
            </w:r>
            <w:proofErr w:type="spellEnd"/>
          </w:p>
        </w:tc>
        <w:tc>
          <w:tcPr>
            <w:tcW w:w="293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5C4CB2E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Получение тренировок пользователя</w:t>
            </w:r>
          </w:p>
        </w:tc>
        <w:tc>
          <w:tcPr>
            <w:tcW w:w="17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9B37A08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Да</w:t>
            </w:r>
          </w:p>
        </w:tc>
      </w:tr>
      <w:tr w:rsidR="00310456" w:rsidRPr="00310456" w14:paraId="11CE93C2" w14:textId="77777777" w:rsidTr="004161AE">
        <w:tc>
          <w:tcPr>
            <w:tcW w:w="9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5B8C8B8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POST</w:t>
            </w:r>
          </w:p>
        </w:tc>
        <w:tc>
          <w:tcPr>
            <w:tcW w:w="32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CF91DD3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api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>/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WorkoutSession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>/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Create</w:t>
            </w:r>
            <w:proofErr w:type="spellEnd"/>
          </w:p>
        </w:tc>
        <w:tc>
          <w:tcPr>
            <w:tcW w:w="293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BF9FF78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Создание тренировочной сессии</w:t>
            </w:r>
          </w:p>
        </w:tc>
        <w:tc>
          <w:tcPr>
            <w:tcW w:w="17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0CA73F0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Да</w:t>
            </w:r>
          </w:p>
        </w:tc>
      </w:tr>
      <w:tr w:rsidR="00310456" w:rsidRPr="00310456" w14:paraId="0E40F1F9" w14:textId="77777777" w:rsidTr="004161AE">
        <w:tc>
          <w:tcPr>
            <w:tcW w:w="9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D073D96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GET</w:t>
            </w:r>
          </w:p>
        </w:tc>
        <w:tc>
          <w:tcPr>
            <w:tcW w:w="32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9D2819A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api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>/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MealEntries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>/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summary</w:t>
            </w:r>
            <w:proofErr w:type="spellEnd"/>
          </w:p>
        </w:tc>
        <w:tc>
          <w:tcPr>
            <w:tcW w:w="293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BC2D02D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Получение дневной сводки КБЖУ</w:t>
            </w:r>
          </w:p>
        </w:tc>
        <w:tc>
          <w:tcPr>
            <w:tcW w:w="17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BB94960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Да</w:t>
            </w:r>
          </w:p>
        </w:tc>
      </w:tr>
      <w:tr w:rsidR="00310456" w:rsidRPr="00310456" w14:paraId="4361AA52" w14:textId="77777777" w:rsidTr="004161AE">
        <w:tc>
          <w:tcPr>
            <w:tcW w:w="9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C8F87F0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GET</w:t>
            </w:r>
          </w:p>
        </w:tc>
        <w:tc>
          <w:tcPr>
            <w:tcW w:w="32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95F0204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api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>/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Nutrition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>/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SearchFoods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>/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search</w:t>
            </w:r>
            <w:proofErr w:type="spellEnd"/>
          </w:p>
        </w:tc>
        <w:tc>
          <w:tcPr>
            <w:tcW w:w="293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CDD28CC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 xml:space="preserve">Поиск продуктов через 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FatSecret</w:t>
            </w:r>
            <w:proofErr w:type="spellEnd"/>
          </w:p>
        </w:tc>
        <w:tc>
          <w:tcPr>
            <w:tcW w:w="17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B72EFAE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Нет</w:t>
            </w:r>
          </w:p>
        </w:tc>
      </w:tr>
      <w:tr w:rsidR="00310456" w:rsidRPr="00310456" w14:paraId="59E2822C" w14:textId="77777777" w:rsidTr="004161AE">
        <w:tc>
          <w:tcPr>
            <w:tcW w:w="9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4CFE9E7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GET</w:t>
            </w:r>
          </w:p>
        </w:tc>
        <w:tc>
          <w:tcPr>
            <w:tcW w:w="32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74CFBCB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api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>/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Wger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>/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exercises</w:t>
            </w:r>
            <w:proofErr w:type="spellEnd"/>
          </w:p>
        </w:tc>
        <w:tc>
          <w:tcPr>
            <w:tcW w:w="293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F64490E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 xml:space="preserve">Поиск упражнений через 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Wger</w:t>
            </w:r>
            <w:proofErr w:type="spellEnd"/>
          </w:p>
        </w:tc>
        <w:tc>
          <w:tcPr>
            <w:tcW w:w="17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5535B4E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Нет</w:t>
            </w:r>
          </w:p>
        </w:tc>
      </w:tr>
    </w:tbl>
    <w:p w14:paraId="45D738F2" w14:textId="77777777" w:rsidR="00434049" w:rsidRPr="00310456" w:rsidRDefault="00434049" w:rsidP="0043404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</w:p>
    <w:p w14:paraId="2F323128" w14:textId="35188849" w:rsidR="00310456" w:rsidRPr="00310456" w:rsidRDefault="00310456" w:rsidP="004047E0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Перечисленные методы образуют минимальный набор API, необходимый для работы приложения. Они покрывают авторизацию, профиль пользователя, тренировки, пищевой дневник и внешние справочники, то есть все ключевые функциональные требования.</w:t>
      </w:r>
    </w:p>
    <w:p w14:paraId="33949363" w14:textId="77777777" w:rsidR="00310456" w:rsidRPr="00223A9B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Проверка через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Swagger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инструменты разработки позволяет убедиться, что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backend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корректно принимает запросы и возвращает структурированные ответы. Это особенно важно для согласования серверной и клиентской частей приложения.</w:t>
      </w:r>
    </w:p>
    <w:p w14:paraId="2DC66B6B" w14:textId="77777777" w:rsidR="003238DF" w:rsidRPr="00223A9B" w:rsidRDefault="003238DF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w14:paraId="65E71E38" w14:textId="77777777" w:rsidR="00310456" w:rsidRPr="00223A9B" w:rsidRDefault="00310456" w:rsidP="00786B38">
      <w:pPr>
        <w:pStyle w:val="2d"/>
      </w:pPr>
      <w:bookmarkStart w:id="30" w:name="_Toc229317566"/>
      <w:r w:rsidRPr="00310456">
        <w:t>2.4 Реализация клиентской части</w:t>
      </w:r>
      <w:bookmarkEnd w:id="30"/>
    </w:p>
    <w:p w14:paraId="7E2115A2" w14:textId="77777777" w:rsidR="003238DF" w:rsidRPr="00223A9B" w:rsidRDefault="003238DF" w:rsidP="00434049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</w:p>
    <w:p w14:paraId="6E7F41B4" w14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lastRenderedPageBreak/>
        <w:t xml:space="preserve">Клиентский проект реализован как одностраничное приложение. Точкой входа является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main.tsx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где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React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-приложение оборачивается в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StrictMode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Provider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Redux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BrowserRouter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. Далее подключается общий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HeaderComponent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описываются маршруты.</w:t>
      </w:r>
    </w:p>
    <w:p w14:paraId="23087DCB" w14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Страница авторизации включает формы входа и регистрации. При входе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LoginComponent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отправляет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email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пароль на сервер, получает токен, затем запрашивает профиль текущего пользователя и сохраняет результат в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Redux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. При регистрации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RegisterComponent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отправляет данные нового пользователя на сервер и сохраняет полученный токен.</w:t>
      </w:r>
    </w:p>
    <w:p w14:paraId="5FF3184C" w14:textId="77777777" w:rsidR="00E1187C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Состояние авторизации хранится в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Redux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Toolkit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. В хранилище сохраняются токен, профиль пользователя, состояние загрузки и возможная ошибка. После успешного входа токен записывается в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localStorage</w:t>
      </w:r>
      <w:proofErr w:type="spellEnd"/>
      <w:r w:rsidRPr="00310456">
        <w:rPr>
          <w:rFonts w:eastAsiaTheme="majorEastAsia" w:cs="Times New Roman"/>
          <w:szCs w:val="28"/>
          <w:lang w:val="ru-RU"/>
        </w:rPr>
        <w:t>, а профиль сохраняется в глобальном состоянии приложения. При выходе токен удаляется, а защищенные страницы становятся недоступными.</w:t>
      </w:r>
    </w:p>
    <w:p w14:paraId="17CEA1B3" w14:textId="0BF7FFDE" w:rsidR="00310456" w:rsidRPr="00B6247B" w:rsidRDefault="00B6247B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B6247B">
        <w:rPr>
          <w:rFonts w:eastAsiaTheme="majorEastAsia" w:cs="Times New Roman"/>
          <w:szCs w:val="28"/>
          <w:lang w:val="ru-RU"/>
        </w:rPr>
        <w:t>Фрагмент реализации защищенного маршрута клиентского приложения приведен в приложении В, листинг В.3.</w:t>
      </w:r>
    </w:p>
    <w:p w14:paraId="5D338F3F" w14:textId="58170A20" w:rsidR="004047E0" w:rsidRPr="00906054" w:rsidRDefault="00310456" w:rsidP="00906054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Для сетевого взаимодействия используются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axios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fetch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. Часть запросов вынесена в специализированные сервисы: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workoutApi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отвечает за тренировки,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nutritionApi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- за поиск продуктов и личные продукты,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foodLogApi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- за операции пищевого дневника. Такой подход отделяет работу с API от визуальных компонентов.</w:t>
      </w:r>
    </w:p>
    <w:p w14:paraId="48627CB0" w14:textId="77777777" w:rsidR="00434049" w:rsidRPr="00B6247B" w:rsidRDefault="00434049" w:rsidP="0043404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</w:p>
    <w:p w14:paraId="75794154" w14:textId="466268FD" w:rsidR="00310456" w:rsidRDefault="00310456" w:rsidP="00786B38">
      <w:pPr>
        <w:pStyle w:val="2d"/>
      </w:pPr>
      <w:bookmarkStart w:id="31" w:name="_Toc229317567"/>
      <w:r w:rsidRPr="00310456">
        <w:t>2.5 Реализация модулей тренировок и питания</w:t>
      </w:r>
      <w:bookmarkEnd w:id="31"/>
    </w:p>
    <w:p w14:paraId="5B57E299" w14:textId="77777777" w:rsidR="00434049" w:rsidRPr="00B6247B" w:rsidRDefault="00434049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w14:paraId="47CC2CF9" w14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Модуль тренировок позволяет пользователю просматривать календарь тренировок, создавать новую тренировочную сессию, выбирать упражнения, указывать подходы, повторения и вес, а также редактировать существующую </w:t>
      </w:r>
      <w:r w:rsidRPr="00310456">
        <w:rPr>
          <w:rFonts w:eastAsiaTheme="majorEastAsia" w:cs="Times New Roman"/>
          <w:szCs w:val="28"/>
          <w:lang w:val="ru-RU"/>
        </w:rPr>
        <w:lastRenderedPageBreak/>
        <w:t>тренировку. На сервере каждая тренировка привязана к текущему пользователю, поэтому пользователь видит только собственные данные.</w:t>
      </w:r>
    </w:p>
    <w:p w14:paraId="7388AEAB" w14:textId="251185A7" w:rsidR="008859AD" w:rsidRDefault="008859AD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8859AD">
        <w:rPr>
          <w:rFonts w:eastAsiaTheme="majorEastAsia" w:cs="Times New Roman"/>
          <w:szCs w:val="28"/>
          <w:lang w:val="ru-RU"/>
        </w:rPr>
        <w:t>Модуль тренировок включает просмотр библиотеки упражнений, создание тренировочных сессий, фиксацию выполненных подходов и сохранение результатов для дальнейшего анализа. На серверной стороне за эти операции отвечают контроллеры упражнений, программ и тренировочных сессий, а на клиентской стороне используются компоненты для отображения упражнений, создания тренировки и ввода результатов.</w:t>
      </w:r>
    </w:p>
    <w:p w14:paraId="744BACA5" w14:textId="6A5254B6" w:rsidR="005A285F" w:rsidRDefault="005A285F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5A285F">
        <w:rPr>
          <w:rFonts w:eastAsiaTheme="majorEastAsia" w:cs="Times New Roman"/>
          <w:szCs w:val="28"/>
          <w:lang w:val="ru-RU"/>
        </w:rPr>
        <w:t>Работа с тренировками начинается с календаря, в котором пользователь видит созданные занятия и может перейти к добавлению новой тренировки. На рисунке 5 представлен календарь тренировок пользователя.</w:t>
      </w:r>
    </w:p>
    <w:p w14:paraId="13B4B096" w14:textId="0F92E796" w:rsidR="005A285F" w:rsidRDefault="005A285F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5A285F">
        <w:rPr>
          <w:rFonts w:eastAsiaTheme="majorEastAsia" w:cs="Times New Roman"/>
          <w:szCs w:val="28"/>
          <w:lang w:val="ru-RU"/>
        </w:rPr>
        <w:t>Для добавления новой тренировки пользователь открывает форму создания занятия. На рисунке 6 показан экран создания новой тренировки.</w:t>
      </w:r>
    </w:p>
    <w:p w14:paraId="4CB4B3D9" w14:textId="162B3C4A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Каждая созданная программа тренировок содержит подробную информацию: название, уровень сложности, предполагаемую длительность выполнения, а также список упражнений с целевыми значениями подходов, повторений и весов. Пользователь может в любой момент отредактировать программу, удалить устаревшие упражнения или добавить новые. После сохранения программа становится доступной для выполнения в разделе «Мои тренировки». Все данные о программах и выполненных сессиях сохраняются в базе данных и связываются с конкретным пользователем, что позволяет вести историю тренировок за любой период.</w:t>
      </w:r>
    </w:p>
    <w:p w14:paraId="4B64655F" w14:textId="77777777" w:rsid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Разработанный модуль тренировок позволяет пользователям создавать персонализированные программы, фиксировать результаты выполненных подходов и отслеживать прогресс через визуализацию данных (линейные графики изменения весов и объёма нагрузки). Интеграция с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Wger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API обеспечивает доступ к обширной библиотеке упражнений с описанием техники </w:t>
      </w:r>
      <w:r w:rsidRPr="00310456">
        <w:rPr>
          <w:rFonts w:eastAsiaTheme="majorEastAsia" w:cs="Times New Roman"/>
          <w:szCs w:val="28"/>
          <w:lang w:val="ru-RU"/>
        </w:rPr>
        <w:lastRenderedPageBreak/>
        <w:t>выполнения и указанием целевых мышечных групп. Все данные сохраняются в базе данных и могут быть использованы для последующего анализа динамики спортивных показателей.</w:t>
      </w:r>
    </w:p>
    <w:p w14:paraId="30C95805" w14:textId="77777777" w:rsidR="005A285F" w:rsidRPr="00310456" w:rsidRDefault="005A285F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w14:paraId="6591C9AC" w14:textId="57A7C10E" w:rsidR="00310456" w:rsidRPr="00310456" w:rsidRDefault="00310456" w:rsidP="00814CBA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mc:AlternateContent>
          <mc:Choice Requires="wps">
            <w:drawing>
              <wp:inline distT="0" distB="0" distL="0" distR="0" wp14:anchorId="403DB217" wp14:editId="2C2A4993">
                <wp:extent cx="304800" cy="304800"/>
                <wp:effectExtent l="0" t="0" r="0" b="0"/>
                <wp:docPr id="1386073932" name="Прямоугольник 225" descr="Fig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C889B1" id="Прямоугольник 225" o:spid="_x0000_s1026" alt="Figure 8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814CBA" w:rsidRPr="00EB6B22">
        <w:rPr>
          <w:rFonts w:cs="Times New Roman"/>
          <w:i/>
          <w:iCs/>
          <w:noProof/>
          <w:szCs w:val="28"/>
        </w:rPr>
        <w:drawing>
          <wp:inline distT="0" distB="0" distL="0" distR="0" wp14:anchorId="59A62A13" wp14:editId="37F77186">
            <wp:extent cx="5543550" cy="2716369"/>
            <wp:effectExtent l="0" t="0" r="0" b="8255"/>
            <wp:docPr id="135451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519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6273" cy="2717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2B55C" w14:textId="4E1CFCA5" w:rsidR="00310456" w:rsidRDefault="00310456" w:rsidP="00434049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Рисунок </w:t>
      </w:r>
      <w:r w:rsidR="00814CBA">
        <w:rPr>
          <w:rFonts w:eastAsiaTheme="majorEastAsia" w:cs="Times New Roman"/>
          <w:szCs w:val="28"/>
          <w:lang w:val="ru-RU"/>
        </w:rPr>
        <w:t>5</w:t>
      </w:r>
      <w:r w:rsidRPr="00310456">
        <w:rPr>
          <w:rFonts w:eastAsiaTheme="majorEastAsia" w:cs="Times New Roman"/>
          <w:szCs w:val="28"/>
          <w:lang w:val="ru-RU"/>
        </w:rPr>
        <w:t xml:space="preserve"> - Календарь тренировок пользователя</w:t>
      </w:r>
    </w:p>
    <w:p w14:paraId="01C1C520" w14:textId="77777777" w:rsidR="00434049" w:rsidRPr="00310456" w:rsidRDefault="00434049" w:rsidP="00434049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</w:p>
    <w:p w14:paraId="0E245727" w14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Календарь тренировок выбран как основной способ навигации по тренировочным сессиям. Он позволяет пользователю воспринимать тренировки не как разрозненный список, а как план и историю занятий по датам.</w:t>
      </w:r>
    </w:p>
    <w:p w14:paraId="233026A5" w14:textId="1936F447" w:rsidR="00310456" w:rsidRDefault="00814CBA" w:rsidP="00814CBA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814CBA">
        <w:rPr>
          <w:rFonts w:eastAsiaTheme="majorEastAsia" w:cs="Times New Roman"/>
          <w:szCs w:val="28"/>
          <w:lang w:val="ru-RU"/>
        </w:rPr>
        <w:t>Для добавления новой тренировки пользователь открывает форму создания занятия. На рисунке 6 показан экран создания новой тренировки.</w:t>
      </w:r>
    </w:p>
    <w:p w14:paraId="10C66FA9" w14:textId="46D8A90F" w:rsidR="00814CBA" w:rsidRPr="00814CBA" w:rsidRDefault="00814CBA" w:rsidP="00814CBA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  <w:r w:rsidRPr="00814CBA">
        <w:rPr>
          <w:rFonts w:eastAsiaTheme="majorEastAsia" w:cs="Times New Roman"/>
          <w:szCs w:val="28"/>
          <w:lang w:val="ru-RU"/>
        </w:rPr>
        <w:lastRenderedPageBreak/>
        <w:drawing>
          <wp:inline distT="0" distB="0" distL="0" distR="0" wp14:anchorId="00DA7274" wp14:editId="221CC9D5">
            <wp:extent cx="5229225" cy="2964073"/>
            <wp:effectExtent l="0" t="0" r="0" b="8255"/>
            <wp:docPr id="816084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0842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9336" cy="2969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7599E" w14:textId="442548F4" w:rsidR="00310456" w:rsidRDefault="00310456" w:rsidP="00434049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Рисунок </w:t>
      </w:r>
      <w:r w:rsidR="00814CBA">
        <w:rPr>
          <w:rFonts w:eastAsiaTheme="majorEastAsia" w:cs="Times New Roman"/>
          <w:szCs w:val="28"/>
          <w:lang w:val="ru-RU"/>
        </w:rPr>
        <w:t xml:space="preserve">6 </w:t>
      </w:r>
      <w:r w:rsidRPr="00310456">
        <w:rPr>
          <w:rFonts w:eastAsiaTheme="majorEastAsia" w:cs="Times New Roman"/>
          <w:szCs w:val="28"/>
          <w:lang w:val="ru-RU"/>
        </w:rPr>
        <w:t>- Создание новой тренировки</w:t>
      </w:r>
    </w:p>
    <w:p w14:paraId="0B3A60FD" w14:textId="77777777" w:rsidR="005A285F" w:rsidRDefault="005A285F" w:rsidP="00434049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</w:p>
    <w:p w14:paraId="1145B56E" w14:textId="77777777" w:rsid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Форма создания тренировки фиксирует базовые параметры занятия: дату, длительность, статус и заметки. Эти данные используются для отображения тренировки в календаре и для дальнейшего анализа активности пользователя.</w:t>
      </w:r>
    </w:p>
    <w:p w14:paraId="1BE457B1" w14:textId="6E52CB2A" w:rsidR="00814CBA" w:rsidRDefault="00814CBA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814CBA">
        <w:rPr>
          <w:rFonts w:eastAsiaTheme="majorEastAsia" w:cs="Times New Roman"/>
          <w:szCs w:val="28"/>
          <w:lang w:val="ru-RU"/>
        </w:rPr>
        <w:t>После создания тренировки пользователь заполняет список упражнений и параметры подходов. На рисунке 7 показан пример заполнения упражнений и подходов.</w:t>
      </w:r>
    </w:p>
    <w:p w14:paraId="1C59BD44" w14:textId="10ED7E27" w:rsidR="00814CBA" w:rsidRPr="00310456" w:rsidRDefault="00814CBA" w:rsidP="00814CBA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  <w:r w:rsidRPr="00814CBA">
        <w:rPr>
          <w:rFonts w:eastAsiaTheme="majorEastAsia" w:cs="Times New Roman"/>
          <w:szCs w:val="28"/>
          <w:lang w:val="ru-RU"/>
        </w:rPr>
        <w:lastRenderedPageBreak/>
        <w:drawing>
          <wp:inline distT="0" distB="0" distL="0" distR="0" wp14:anchorId="020D485B" wp14:editId="1BB45643">
            <wp:extent cx="6152515" cy="3468370"/>
            <wp:effectExtent l="0" t="0" r="635" b="0"/>
            <wp:docPr id="1252898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8982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03E67" w14:textId="00B05360" w:rsidR="00310456" w:rsidRDefault="00310456" w:rsidP="00434049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Рисунок </w:t>
      </w:r>
      <w:r w:rsidR="00814CBA">
        <w:rPr>
          <w:rFonts w:eastAsiaTheme="majorEastAsia" w:cs="Times New Roman"/>
          <w:szCs w:val="28"/>
          <w:lang w:val="ru-RU"/>
        </w:rPr>
        <w:t>7</w:t>
      </w:r>
      <w:r w:rsidRPr="00310456">
        <w:rPr>
          <w:rFonts w:eastAsiaTheme="majorEastAsia" w:cs="Times New Roman"/>
          <w:szCs w:val="28"/>
          <w:lang w:val="ru-RU"/>
        </w:rPr>
        <w:t xml:space="preserve"> - Заполнение упражнений и подходов в тренировке</w:t>
      </w:r>
    </w:p>
    <w:p w14:paraId="00608E39" w14:textId="77777777" w:rsidR="00434049" w:rsidRPr="00310456" w:rsidRDefault="00434049" w:rsidP="00434049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</w:p>
    <w:p w14:paraId="7676E7C1" w14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Заполнение упражнений и подходов показывает детализацию тренировочного процесса. Пользователь может учитывать не только факт занятия, но и конкретную нагрузку по каждому упражнению.</w:t>
      </w:r>
    </w:p>
    <w:p w14:paraId="4AA5DE5C" w14:textId="118CA20C" w:rsidR="00310456" w:rsidRDefault="00814CBA" w:rsidP="00814CBA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814CBA">
        <w:rPr>
          <w:rFonts w:eastAsiaTheme="majorEastAsia" w:cs="Times New Roman"/>
          <w:szCs w:val="28"/>
          <w:lang w:val="ru-RU"/>
        </w:rPr>
        <w:t>После ввода результатов выполненные подходы сохраняются в системе. На рисунке 8 показано сохранение выполненных подходов.</w:t>
      </w:r>
    </w:p>
    <w:p w14:paraId="10306E54" w14:textId="58F7BDA4" w:rsidR="00814CBA" w:rsidRPr="00310456" w:rsidRDefault="00814CBA" w:rsidP="00814CBA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  <w:r w:rsidRPr="00EB6B22">
        <w:rPr>
          <w:rFonts w:cs="Times New Roman"/>
          <w:noProof/>
          <w:szCs w:val="28"/>
        </w:rPr>
        <w:lastRenderedPageBreak/>
        <w:drawing>
          <wp:inline distT="0" distB="0" distL="0" distR="0" wp14:anchorId="33331837" wp14:editId="4A34D570">
            <wp:extent cx="3676650" cy="3866473"/>
            <wp:effectExtent l="0" t="0" r="0" b="0"/>
            <wp:docPr id="690627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6278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3866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04404" w14:textId="729CD067" w:rsidR="00310456" w:rsidRDefault="00310456" w:rsidP="00434049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Рисунок </w:t>
      </w:r>
      <w:r w:rsidR="00814CBA">
        <w:rPr>
          <w:rFonts w:eastAsiaTheme="majorEastAsia" w:cs="Times New Roman"/>
          <w:szCs w:val="28"/>
          <w:lang w:val="ru-RU"/>
        </w:rPr>
        <w:t>8</w:t>
      </w:r>
      <w:r w:rsidRPr="00310456">
        <w:rPr>
          <w:rFonts w:eastAsiaTheme="majorEastAsia" w:cs="Times New Roman"/>
          <w:szCs w:val="28"/>
          <w:lang w:val="ru-RU"/>
        </w:rPr>
        <w:t xml:space="preserve"> - Сохранение выполненных подходов</w:t>
      </w:r>
    </w:p>
    <w:p w14:paraId="1CD08157" w14:textId="77777777" w:rsidR="00434049" w:rsidRPr="00310456" w:rsidRDefault="00434049" w:rsidP="00434049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</w:p>
    <w:p w14:paraId="1A4E2A11" w14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После сохранения подходов данные передаются на сервер и используются для пересчета агрегированных показателей. Это позволяет в дальнейшем строить аналитику по объему нагрузки и прогрессу пользователя.</w:t>
      </w:r>
    </w:p>
    <w:p w14:paraId="43B09522" w14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Модуль питания позволяет пользователю вести дневник приемов пищи. Основной сценарий включает выбор даты, поиск продукта, выбор порции, ввод количества и сохранение записи. После добавления записи пользователь видит обновленный список и дневную сводку по калориям и макронутриентам.</w:t>
      </w:r>
    </w:p>
    <w:p w14:paraId="5701D45A" w14:textId="7AD6DC82" w:rsidR="008859AD" w:rsidRDefault="008859AD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8859AD">
        <w:rPr>
          <w:rFonts w:eastAsiaTheme="majorEastAsia" w:cs="Times New Roman"/>
          <w:szCs w:val="28"/>
          <w:lang w:val="ru-RU"/>
        </w:rPr>
        <w:t>Модуль питания предназначен для ведения пищевого дневника. Пользователь выбирает дату, находит продукт, указывает количество и сохраняет запись. После сохранения система пересчитывает калорийность, белки, жиры и углеводы, а также обновляет дневную сводку. На серверной стороне эти операции реализуются через контроллеры записей питания, пищевой ценности и личных продуктов.</w:t>
      </w:r>
    </w:p>
    <w:p w14:paraId="10B31206" w14:textId="2C410FA4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lastRenderedPageBreak/>
        <w:t xml:space="preserve">Главная страница пищевого дневника отображает записи о приёмах пищи за текущий день, суммарную калорийность и распределение белков, жиров, углеводов. На рисунке </w:t>
      </w:r>
      <w:r w:rsidR="00B8363E">
        <w:rPr>
          <w:rFonts w:eastAsiaTheme="majorEastAsia" w:cs="Times New Roman"/>
          <w:szCs w:val="28"/>
          <w:lang w:val="ru-RU"/>
        </w:rPr>
        <w:t>9</w:t>
      </w:r>
      <w:r w:rsidRPr="00310456">
        <w:rPr>
          <w:rFonts w:eastAsiaTheme="majorEastAsia" w:cs="Times New Roman"/>
          <w:szCs w:val="28"/>
          <w:lang w:val="ru-RU"/>
        </w:rPr>
        <w:t xml:space="preserve"> приведён интерфейс учёта питания, где пользователь может добавлять новые приёмы пищи, просматривать историю и редактировать существующие записи. В верхней части расположена строка поиска продуктов, интегрированная с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FatSecret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API.</w:t>
      </w:r>
    </w:p>
    <w:p w14:paraId="40C7174B" w14:textId="501E0288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При добавлении нового приёма пищи пользователь выбирает продукт из результатов поиска, указывает массу порции в граммах и тип приёма (завтрак, обед, ужин, перекус). На рисунке </w:t>
      </w:r>
      <w:r w:rsidR="00B8363E">
        <w:rPr>
          <w:rFonts w:eastAsiaTheme="majorEastAsia" w:cs="Times New Roman"/>
          <w:szCs w:val="28"/>
          <w:lang w:val="ru-RU"/>
        </w:rPr>
        <w:t>10</w:t>
      </w:r>
      <w:r w:rsidRPr="00310456">
        <w:rPr>
          <w:rFonts w:eastAsiaTheme="majorEastAsia" w:cs="Times New Roman"/>
          <w:szCs w:val="28"/>
          <w:lang w:val="ru-RU"/>
        </w:rPr>
        <w:t xml:space="preserve"> представлена форма добавления записи: выбран продукт «Куриная грудка варёная», указано количество 200 г. Система автоматически рассчитывает калорийность (330 ккал) и макронутриенты (белки 62 г, жиры 7 г, углеводы 0 г).</w:t>
      </w:r>
    </w:p>
    <w:p w14:paraId="30D56B0B" w14:textId="62F2DCC1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После добавления записей система обновляет круговую диаграмму, наглядно показывающую долю белков, жиров и углеводов в общем рационе за день. На рисунке </w:t>
      </w:r>
      <w:r w:rsidR="00E259D5">
        <w:rPr>
          <w:rFonts w:eastAsiaTheme="majorEastAsia" w:cs="Times New Roman"/>
          <w:szCs w:val="28"/>
          <w:lang w:val="ru-RU"/>
        </w:rPr>
        <w:t>13</w:t>
      </w:r>
      <w:r w:rsidRPr="00310456">
        <w:rPr>
          <w:rFonts w:eastAsiaTheme="majorEastAsia" w:cs="Times New Roman"/>
          <w:szCs w:val="28"/>
          <w:lang w:val="ru-RU"/>
        </w:rPr>
        <w:t xml:space="preserve"> приведена диаграмма распределения БЖУ для примера: белки составляют 35%, жиры – 25%, углеводы – 40%. Пользователь может видеть не только проценты, но и абсолютные значения в граммах, что помогает корректировать питание для достижения целей (похудение, набор массы и </w:t>
      </w:r>
      <w:proofErr w:type="gramStart"/>
      <w:r w:rsidRPr="00310456">
        <w:rPr>
          <w:rFonts w:eastAsiaTheme="majorEastAsia" w:cs="Times New Roman"/>
          <w:szCs w:val="28"/>
          <w:lang w:val="ru-RU"/>
        </w:rPr>
        <w:t>т.д.</w:t>
      </w:r>
      <w:proofErr w:type="gramEnd"/>
      <w:r w:rsidRPr="00310456">
        <w:rPr>
          <w:rFonts w:eastAsiaTheme="majorEastAsia" w:cs="Times New Roman"/>
          <w:szCs w:val="28"/>
          <w:lang w:val="ru-RU"/>
        </w:rPr>
        <w:t>).</w:t>
      </w:r>
    </w:p>
    <w:p w14:paraId="0BC2A9F9" w14:textId="45FF6B08" w:rsidR="00E1187C" w:rsidRDefault="00310456" w:rsidP="0043404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Разработанный модуль питания в полной мере реализует функциональность пищевого дневника: пользователь может искать продукты во внешней базе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FatSecret</w:t>
      </w:r>
      <w:proofErr w:type="spellEnd"/>
      <w:r w:rsidRPr="00310456">
        <w:rPr>
          <w:rFonts w:eastAsiaTheme="majorEastAsia" w:cs="Times New Roman"/>
          <w:szCs w:val="28"/>
          <w:lang w:val="ru-RU"/>
        </w:rPr>
        <w:t>, добавлять приёмы пищи с автоматическим расчётом калорий и макронутриентов, а также просматривать суточную сводку и распределение БЖУ в виде круговой диаграммы.</w:t>
      </w:r>
    </w:p>
    <w:p w14:paraId="067853D3" w14:textId="441F9C79" w:rsidR="00310456" w:rsidRPr="00B6247B" w:rsidRDefault="00B6247B" w:rsidP="00E1187C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B6247B">
        <w:rPr>
          <w:rFonts w:eastAsiaTheme="majorEastAsia" w:cs="Times New Roman"/>
          <w:szCs w:val="28"/>
          <w:lang w:val="ru-RU"/>
        </w:rPr>
        <w:t>Фрагмент запроса дневной сводки пищевого дневника приведен в приложении В, листинг В.4.</w:t>
      </w:r>
    </w:p>
    <w:p w14:paraId="51347C6D" w14:textId="2B69E2B3" w:rsidR="00310456" w:rsidRPr="00310456" w:rsidRDefault="00310456" w:rsidP="00814CBA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lastRenderedPageBreak/>
        <mc:AlternateContent>
          <mc:Choice Requires="wps">
            <w:drawing>
              <wp:inline distT="0" distB="0" distL="0" distR="0" wp14:anchorId="713944C0" wp14:editId="6219F290">
                <wp:extent cx="304800" cy="304800"/>
                <wp:effectExtent l="0" t="0" r="0" b="0"/>
                <wp:docPr id="510473058" name="Прямоугольник 221" descr="Fig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BB630F" id="Прямоугольник 221" o:spid="_x0000_s1026" alt="Figure 12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814CBA" w:rsidRPr="00EB6B22">
        <w:rPr>
          <w:rFonts w:cs="Times New Roman"/>
          <w:i/>
          <w:iCs/>
          <w:noProof/>
          <w:szCs w:val="28"/>
        </w:rPr>
        <w:drawing>
          <wp:inline distT="0" distB="0" distL="0" distR="0" wp14:anchorId="182AA4A0" wp14:editId="36FA5F6C">
            <wp:extent cx="4257675" cy="2088103"/>
            <wp:effectExtent l="0" t="0" r="0" b="0"/>
            <wp:docPr id="894115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1154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85916" cy="210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632F8" w14:textId="0D1ECC42" w:rsidR="00310456" w:rsidRDefault="00310456" w:rsidP="00434049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Рисунок </w:t>
      </w:r>
      <w:r w:rsidR="00814CBA">
        <w:rPr>
          <w:rFonts w:eastAsiaTheme="majorEastAsia" w:cs="Times New Roman"/>
          <w:szCs w:val="28"/>
          <w:lang w:val="ru-RU"/>
        </w:rPr>
        <w:t>9</w:t>
      </w:r>
      <w:r w:rsidRPr="00310456">
        <w:rPr>
          <w:rFonts w:eastAsiaTheme="majorEastAsia" w:cs="Times New Roman"/>
          <w:szCs w:val="28"/>
          <w:lang w:val="ru-RU"/>
        </w:rPr>
        <w:t xml:space="preserve"> - Страница дневника питания</w:t>
      </w:r>
    </w:p>
    <w:p w14:paraId="56EBF5A9" w14:textId="77777777" w:rsidR="00434049" w:rsidRPr="00310456" w:rsidRDefault="00434049" w:rsidP="00434049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</w:p>
    <w:p w14:paraId="4E2E37F9" w14:textId="77777777" w:rsid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Страница дневника питания объединяет список приемов пищи и дневную сводку. Пользователь видит не только отдельные записи, но и общий результат за выбранную дату.</w:t>
      </w:r>
    </w:p>
    <w:p w14:paraId="661AD252" w14:textId="77777777" w:rsidR="00223A9B" w:rsidRPr="00310456" w:rsidRDefault="00223A9B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w14:paraId="5E262A2A" w14:textId="14BAE3BE" w:rsidR="00310456" w:rsidRPr="00310456" w:rsidRDefault="00310456" w:rsidP="00814CBA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mc:AlternateContent>
          <mc:Choice Requires="wps">
            <w:drawing>
              <wp:inline distT="0" distB="0" distL="0" distR="0" wp14:anchorId="3D0F6845" wp14:editId="20BCA9A8">
                <wp:extent cx="304800" cy="304800"/>
                <wp:effectExtent l="0" t="0" r="0" b="0"/>
                <wp:docPr id="871347045" name="Прямоугольник 220" descr="Fig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0FE6B0" id="Прямоугольник 220" o:spid="_x0000_s1026" alt="Figure 13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814CBA" w:rsidRPr="00EB6B22">
        <w:rPr>
          <w:rFonts w:cs="Times New Roman"/>
          <w:noProof/>
          <w:szCs w:val="28"/>
        </w:rPr>
        <w:drawing>
          <wp:inline distT="0" distB="0" distL="0" distR="0" wp14:anchorId="60BFA931" wp14:editId="4FAD2682">
            <wp:extent cx="2609850" cy="3687143"/>
            <wp:effectExtent l="0" t="0" r="0" b="8890"/>
            <wp:docPr id="1903656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564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39111" cy="3728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C7DDF" w14:textId="7A53729B" w:rsidR="00310456" w:rsidRDefault="00310456" w:rsidP="00434049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Рисунок </w:t>
      </w:r>
      <w:r w:rsidR="00814CBA">
        <w:rPr>
          <w:rFonts w:eastAsiaTheme="majorEastAsia" w:cs="Times New Roman"/>
          <w:szCs w:val="28"/>
          <w:lang w:val="ru-RU"/>
        </w:rPr>
        <w:t>10</w:t>
      </w:r>
      <w:r w:rsidRPr="00310456">
        <w:rPr>
          <w:rFonts w:eastAsiaTheme="majorEastAsia" w:cs="Times New Roman"/>
          <w:szCs w:val="28"/>
          <w:lang w:val="ru-RU"/>
        </w:rPr>
        <w:t xml:space="preserve"> - Форма добавления приема пищи</w:t>
      </w:r>
    </w:p>
    <w:p w14:paraId="3AE5D471" w14:textId="77777777" w:rsid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lastRenderedPageBreak/>
        <w:t>Форма добавления приема пищи предназначена для ввода продукта, количества и типа приема пищи. Она является основным интерфейсом пополнения пищевого дневника.</w:t>
      </w:r>
    </w:p>
    <w:p w14:paraId="6F1089C7" w14:textId="1F42D8EA" w:rsidR="00814CBA" w:rsidRDefault="00E259D5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E259D5">
        <w:rPr>
          <w:rFonts w:eastAsiaTheme="majorEastAsia" w:cs="Times New Roman"/>
          <w:szCs w:val="28"/>
          <w:lang w:val="ru-RU"/>
        </w:rPr>
        <w:t>Поиск продукта при добавлении приема пищи показан на рисунке 11. Такой экран снижает объем ручного ввода и позволяет выбрать продукт из доступного справочника.</w:t>
      </w:r>
    </w:p>
    <w:p w14:paraId="5962B3AE" w14:textId="77777777" w:rsidR="00223A9B" w:rsidRPr="00E259D5" w:rsidRDefault="00223A9B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w14:paraId="1E13B36B" w14:textId="3A5EA3C5" w:rsidR="00310456" w:rsidRPr="00310456" w:rsidRDefault="00310456" w:rsidP="00814CBA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mc:AlternateContent>
          <mc:Choice Requires="wps">
            <w:drawing>
              <wp:inline distT="0" distB="0" distL="0" distR="0" wp14:anchorId="131FF5E9" wp14:editId="4EFDFDFF">
                <wp:extent cx="304800" cy="304800"/>
                <wp:effectExtent l="0" t="0" r="0" b="0"/>
                <wp:docPr id="792945584" name="Прямоугольник 219" descr="Fig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66D6B7" id="Прямоугольник 219" o:spid="_x0000_s1026" alt="Figure 14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814CBA" w:rsidRPr="00EB6B22">
        <w:rPr>
          <w:rFonts w:cs="Times New Roman"/>
          <w:noProof/>
          <w:szCs w:val="28"/>
        </w:rPr>
        <w:drawing>
          <wp:inline distT="0" distB="0" distL="0" distR="0" wp14:anchorId="5BBD81B9" wp14:editId="721A839B">
            <wp:extent cx="2335047" cy="3419475"/>
            <wp:effectExtent l="0" t="0" r="8255" b="0"/>
            <wp:docPr id="304382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3827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82933" cy="348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6C478" w14:textId="56EBF18E" w:rsidR="00310456" w:rsidRDefault="00310456" w:rsidP="00434049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Рисунок </w:t>
      </w:r>
      <w:r w:rsidR="00814CBA">
        <w:rPr>
          <w:rFonts w:eastAsiaTheme="majorEastAsia" w:cs="Times New Roman"/>
          <w:szCs w:val="28"/>
          <w:lang w:val="ru-RU"/>
        </w:rPr>
        <w:t>11</w:t>
      </w:r>
      <w:r w:rsidRPr="00310456">
        <w:rPr>
          <w:rFonts w:eastAsiaTheme="majorEastAsia" w:cs="Times New Roman"/>
          <w:szCs w:val="28"/>
          <w:lang w:val="ru-RU"/>
        </w:rPr>
        <w:t xml:space="preserve"> - Поиск продукта при добавлении приема пищи</w:t>
      </w:r>
    </w:p>
    <w:p w14:paraId="7E874AB3" w14:textId="77777777" w:rsidR="00E259D5" w:rsidRPr="00310456" w:rsidRDefault="00E259D5" w:rsidP="00434049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</w:p>
    <w:p w14:paraId="6E3C1D10" w14:textId="77777777" w:rsid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Поиск продукта снижает объем ручного ввода и уменьшает вероятность ошибок при заполнении пищевой ценности. Пользователь может выбрать продукт из внешнего или личного справочника.</w:t>
      </w:r>
    </w:p>
    <w:p w14:paraId="562CE0E0" w14:textId="0B1CC60F" w:rsidR="00B8363E" w:rsidRPr="00E259D5" w:rsidRDefault="00E259D5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E259D5">
        <w:rPr>
          <w:rFonts w:eastAsiaTheme="majorEastAsia" w:cs="Times New Roman"/>
          <w:szCs w:val="28"/>
          <w:lang w:val="ru-RU"/>
        </w:rPr>
        <w:t>Расчет пищевой ценности выбранной записи представлен на рисунке 12. Система пересчитывает калорийность и макронутриенты с учетом указанного количества продукта.</w:t>
      </w:r>
    </w:p>
    <w:p w14:paraId="1333D731" w14:textId="16DFA36D" w:rsidR="00310456" w:rsidRPr="00310456" w:rsidRDefault="00310456" w:rsidP="00B8363E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lastRenderedPageBreak/>
        <mc:AlternateContent>
          <mc:Choice Requires="wps">
            <w:drawing>
              <wp:inline distT="0" distB="0" distL="0" distR="0" wp14:anchorId="4C29B320" wp14:editId="0C77E485">
                <wp:extent cx="304800" cy="304800"/>
                <wp:effectExtent l="0" t="0" r="0" b="0"/>
                <wp:docPr id="938900762" name="Прямоугольник 218" descr="Fig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C4A908" id="Прямоугольник 218" o:spid="_x0000_s1026" alt="Figure 15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B8363E" w:rsidRPr="00EB6B22">
        <w:rPr>
          <w:rFonts w:cs="Times New Roman"/>
          <w:b/>
          <w:bCs/>
          <w:noProof/>
          <w:szCs w:val="28"/>
        </w:rPr>
        <w:drawing>
          <wp:inline distT="0" distB="0" distL="0" distR="0" wp14:anchorId="1C8D385C" wp14:editId="0FC10461">
            <wp:extent cx="2114550" cy="3179513"/>
            <wp:effectExtent l="0" t="0" r="0" b="1905"/>
            <wp:docPr id="1250106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66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43960" cy="322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32753" w14:textId="138AFAA1" w:rsidR="00310456" w:rsidRDefault="00310456" w:rsidP="00434049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Рисунок </w:t>
      </w:r>
      <w:r w:rsidR="00814CBA">
        <w:rPr>
          <w:rFonts w:eastAsiaTheme="majorEastAsia" w:cs="Times New Roman"/>
          <w:szCs w:val="28"/>
          <w:lang w:val="ru-RU"/>
        </w:rPr>
        <w:t>12</w:t>
      </w:r>
      <w:r w:rsidRPr="00310456">
        <w:rPr>
          <w:rFonts w:eastAsiaTheme="majorEastAsia" w:cs="Times New Roman"/>
          <w:szCs w:val="28"/>
          <w:lang w:val="ru-RU"/>
        </w:rPr>
        <w:t xml:space="preserve"> - Расчет пищевой ценности записи</w:t>
      </w:r>
    </w:p>
    <w:p w14:paraId="6061E9FE" w14:textId="77777777" w:rsidR="00434049" w:rsidRPr="00310456" w:rsidRDefault="00434049" w:rsidP="0043404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</w:p>
    <w:p w14:paraId="2D9881A8" w14:textId="77777777" w:rsid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Расчет пищевой ценности показывает, как количество продукта преобразуется в калории и макронутриенты. Это делает дневник питания полезным не только как список продуктов, но и как инструмент контроля рациона.</w:t>
      </w:r>
    </w:p>
    <w:p w14:paraId="05F2C9AE" w14:textId="77777777" w:rsidR="00897751" w:rsidRPr="00310456" w:rsidRDefault="00897751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w14:paraId="4EB2D017" w14:textId="5CB5B511" w:rsidR="00310456" w:rsidRPr="00310456" w:rsidRDefault="00310456" w:rsidP="00B8363E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mc:AlternateContent>
          <mc:Choice Requires="wps">
            <w:drawing>
              <wp:inline distT="0" distB="0" distL="0" distR="0" wp14:anchorId="76C9B767" wp14:editId="06E52682">
                <wp:extent cx="304800" cy="304800"/>
                <wp:effectExtent l="0" t="0" r="0" b="0"/>
                <wp:docPr id="595841711" name="Прямоугольник 217" descr="Figur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96FF28" id="Прямоугольник 217" o:spid="_x0000_s1026" alt="Figure 1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B8363E" w:rsidRPr="00EB6B22">
        <w:rPr>
          <w:rFonts w:cs="Times New Roman"/>
          <w:b/>
          <w:bCs/>
          <w:noProof/>
          <w:szCs w:val="28"/>
        </w:rPr>
        <w:drawing>
          <wp:inline distT="0" distB="0" distL="0" distR="0" wp14:anchorId="41F044D6" wp14:editId="398DA2A7">
            <wp:extent cx="3115339" cy="2769338"/>
            <wp:effectExtent l="0" t="0" r="0" b="0"/>
            <wp:docPr id="1725632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6323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21244" cy="2774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5D5D3" w14:textId="23DBE7A1" w:rsidR="00310456" w:rsidRDefault="00310456" w:rsidP="00434049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lastRenderedPageBreak/>
        <w:t xml:space="preserve">Рисунок </w:t>
      </w:r>
      <w:r w:rsidR="00814CBA">
        <w:rPr>
          <w:rFonts w:eastAsiaTheme="majorEastAsia" w:cs="Times New Roman"/>
          <w:szCs w:val="28"/>
          <w:lang w:val="ru-RU"/>
        </w:rPr>
        <w:t>13</w:t>
      </w:r>
      <w:r w:rsidRPr="00310456">
        <w:rPr>
          <w:rFonts w:eastAsiaTheme="majorEastAsia" w:cs="Times New Roman"/>
          <w:szCs w:val="28"/>
          <w:lang w:val="ru-RU"/>
        </w:rPr>
        <w:t xml:space="preserve"> - Обновленная сводка дневника питания</w:t>
      </w:r>
    </w:p>
    <w:p w14:paraId="5848E6D4" w14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Обновленная сводка подтверждает, что добавленные записи влияют на итоговые показатели дня. Таким образом проверяется связь между формой ввода, серверной логикой и отображением результата.</w:t>
      </w:r>
    </w:p>
    <w:p w14:paraId="1AD3ACD4" w14:textId="77777777" w:rsidR="00434049" w:rsidRDefault="00434049" w:rsidP="00434049">
      <w:pPr>
        <w:spacing w:after="0" w:line="360" w:lineRule="auto"/>
        <w:jc w:val="both"/>
        <w:rPr>
          <w:rFonts w:eastAsiaTheme="majorEastAsia" w:cs="Times New Roman"/>
          <w:b/>
          <w:bCs/>
          <w:szCs w:val="28"/>
          <w:lang w:val="ru-RU"/>
        </w:rPr>
      </w:pPr>
    </w:p>
    <w:p w14:paraId="7FCC316C" w14:textId="6A92BFC4" w:rsidR="00310456" w:rsidRDefault="00310456" w:rsidP="00786B38">
      <w:pPr>
        <w:pStyle w:val="2d"/>
      </w:pPr>
      <w:bookmarkStart w:id="32" w:name="_Toc229317568"/>
      <w:r w:rsidRPr="00310456">
        <w:t>2.6 Тестирование разработанного приложения</w:t>
      </w:r>
      <w:bookmarkEnd w:id="32"/>
    </w:p>
    <w:p w14:paraId="40FFD805" w14:textId="77777777" w:rsidR="00434049" w:rsidRPr="00310456" w:rsidRDefault="00434049" w:rsidP="003238DF">
      <w:pPr>
        <w:spacing w:after="0" w:line="240" w:lineRule="auto"/>
        <w:jc w:val="both"/>
        <w:rPr>
          <w:rFonts w:eastAsiaTheme="majorEastAsia" w:cs="Times New Roman"/>
          <w:b/>
          <w:bCs/>
          <w:szCs w:val="28"/>
          <w:lang w:val="ru-RU"/>
        </w:rPr>
      </w:pPr>
    </w:p>
    <w:p w14:paraId="5790F757" w14:textId="77777777" w:rsidR="00310456" w:rsidRDefault="00310456" w:rsidP="00786B38">
      <w:pPr>
        <w:pStyle w:val="affc"/>
      </w:pPr>
      <w:bookmarkStart w:id="33" w:name="_Toc229317569"/>
      <w:r w:rsidRPr="00310456">
        <w:t>2.6.1 Методика проверки</w:t>
      </w:r>
      <w:bookmarkEnd w:id="33"/>
    </w:p>
    <w:p w14:paraId="067B9356" w14:textId="77777777" w:rsidR="00434049" w:rsidRPr="00310456" w:rsidRDefault="00434049" w:rsidP="00434049">
      <w:pPr>
        <w:spacing w:after="0" w:line="360" w:lineRule="auto"/>
        <w:jc w:val="both"/>
        <w:rPr>
          <w:rFonts w:eastAsiaTheme="majorEastAsia" w:cs="Times New Roman"/>
          <w:b/>
          <w:bCs/>
          <w:szCs w:val="28"/>
          <w:lang w:val="ru-RU"/>
        </w:rPr>
      </w:pPr>
    </w:p>
    <w:p w14:paraId="6F6DAF3A" w14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Проверка приложения выполнялась по пользовательским сценариям, так как именно сценарии показывают, достигается ли цель разработки. Для каждого сценария определялись начальные условия, действия пользователя, ожидаемый результат и фактический результат. Такой подход позволяет проверить не только отдельные методы API, но и взаимодействие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frontend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backend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базы данных.</w:t>
      </w:r>
    </w:p>
    <w:p w14:paraId="5DE8301E" w14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Первым проверялся сценарий регистрации. Пользователь вводит имя, фамилию,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email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пароль. Клиент отправляет данные на сервер, сервер проверяет уникальность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email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создает пользователя,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хеширует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пароль и возвращает токен. Успешность сценария подтверждается сохранением токена и переходом пользователя в авторизованную часть приложения.</w:t>
      </w:r>
    </w:p>
    <w:p w14:paraId="2F8AC60B" w14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Вторым проверялся сценарий входа. Пользователь вводит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email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пароль, после чего сервер проверяет учетные данные. При корректном пароле возвращается токен, затем клиент запрашивает профиль текущего пользователя. При неверном пароле пользователь должен получить ошибку, а защищенные страницы не должны открываться.</w:t>
      </w:r>
    </w:p>
    <w:p w14:paraId="79DC50FC" w14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Третьим проверялся сценарий создания тренировки. Пользователь открывает календарь тренировок, выбирает дату, создает тренировку, добавляет </w:t>
      </w:r>
      <w:r w:rsidRPr="00310456">
        <w:rPr>
          <w:rFonts w:eastAsiaTheme="majorEastAsia" w:cs="Times New Roman"/>
          <w:szCs w:val="28"/>
          <w:lang w:val="ru-RU"/>
        </w:rPr>
        <w:lastRenderedPageBreak/>
        <w:t>упражнения и заполняет подходы. После сохранения тренировка должна появиться в списке и быть доступной для повторного открытия.</w:t>
      </w:r>
    </w:p>
    <w:p w14:paraId="141BCE35" w14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Четвертым проверялся сценарий пищевого дневника. Пользователь выбирает дату, добавляет продукт, указывает количество и сохраняет запись. После сохранения запись должна появиться в списке, а дневная сводка должна измениться с учетом добавленной пищевой ценности.</w:t>
      </w:r>
    </w:p>
    <w:p w14:paraId="09C28812" w14:textId="77777777" w:rsid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Пятым проверялся сценарий интеграции. При поиске продукта или упражнения приложение должно отправлять запрос на сервер, сервер должен обратиться к внешнему API и вернуть данные клиенту. В случае отсутствия результата интерфейс не должен ломаться, а пользователь должен иметь возможность продолжить работу.</w:t>
      </w:r>
    </w:p>
    <w:p w14:paraId="2017DD94" w14:textId="77777777" w:rsidR="00BC74B8" w:rsidRPr="00BC74B8" w:rsidRDefault="00BC74B8" w:rsidP="0043404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</w:p>
    <w:p w14:paraId="3EE5420E" w14:textId="7DBEE9AF" w:rsidR="00434049" w:rsidRPr="00FC774C" w:rsidRDefault="00FC774C" w:rsidP="0043404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FC774C">
        <w:rPr>
          <w:rFonts w:eastAsiaTheme="majorEastAsia" w:cs="Times New Roman"/>
          <w:szCs w:val="28"/>
          <w:lang w:val="ru-RU"/>
        </w:rPr>
        <w:t>Таблица 2.2 - Тестовые сценарии проверки веб-приложения</w:t>
      </w:r>
    </w:p>
    <w:tbl>
      <w:tblPr>
        <w:tblW w:w="978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9"/>
        <w:gridCol w:w="2201"/>
        <w:gridCol w:w="2580"/>
        <w:gridCol w:w="4059"/>
      </w:tblGrid>
      <w:tr w:rsidR="00310456" w:rsidRPr="00310456" w14:paraId="5BAA63C8" w14:textId="77777777" w:rsidTr="00BC20C8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9D993C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b/>
                <w:bCs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b/>
                <w:bCs/>
                <w:szCs w:val="28"/>
                <w:lang w:val="ru-RU"/>
              </w:rPr>
              <w:t>Номер</w:t>
            </w:r>
          </w:p>
        </w:tc>
        <w:tc>
          <w:tcPr>
            <w:tcW w:w="22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0C7D59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b/>
                <w:bCs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b/>
                <w:bCs/>
                <w:szCs w:val="28"/>
                <w:lang w:val="ru-RU"/>
              </w:rPr>
              <w:t>Проверяемый сценарий</w:t>
            </w:r>
          </w:p>
        </w:tc>
        <w:tc>
          <w:tcPr>
            <w:tcW w:w="25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317E33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b/>
                <w:bCs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b/>
                <w:bCs/>
                <w:szCs w:val="28"/>
                <w:lang w:val="ru-RU"/>
              </w:rPr>
              <w:t>Шаги проверки</w:t>
            </w:r>
          </w:p>
        </w:tc>
        <w:tc>
          <w:tcPr>
            <w:tcW w:w="40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C32D36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b/>
                <w:bCs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b/>
                <w:bCs/>
                <w:szCs w:val="28"/>
                <w:lang w:val="ru-RU"/>
              </w:rPr>
              <w:t>Ожидаемый результат</w:t>
            </w:r>
          </w:p>
        </w:tc>
      </w:tr>
      <w:tr w:rsidR="00310456" w:rsidRPr="00310456" w14:paraId="36DEDCF0" w14:textId="77777777" w:rsidTr="00BC20C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C2D08A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1</w:t>
            </w:r>
          </w:p>
        </w:tc>
        <w:tc>
          <w:tcPr>
            <w:tcW w:w="22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C712A6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Регистрация пользователя</w:t>
            </w:r>
          </w:p>
        </w:tc>
        <w:tc>
          <w:tcPr>
            <w:tcW w:w="25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23664F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Заполнить форму регистрации и отправить данные</w:t>
            </w:r>
          </w:p>
        </w:tc>
        <w:tc>
          <w:tcPr>
            <w:tcW w:w="40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18D637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Пользователь создан, токен сохранен</w:t>
            </w:r>
          </w:p>
        </w:tc>
      </w:tr>
      <w:tr w:rsidR="00310456" w:rsidRPr="00310456" w14:paraId="535FD466" w14:textId="77777777" w:rsidTr="00BC20C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CEBEAD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2</w:t>
            </w:r>
          </w:p>
        </w:tc>
        <w:tc>
          <w:tcPr>
            <w:tcW w:w="22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75C45E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Вход пользователя</w:t>
            </w:r>
          </w:p>
        </w:tc>
        <w:tc>
          <w:tcPr>
            <w:tcW w:w="25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FB3BF7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 xml:space="preserve">Ввести 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email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 xml:space="preserve"> и пароль существующего пользователя</w:t>
            </w:r>
          </w:p>
        </w:tc>
        <w:tc>
          <w:tcPr>
            <w:tcW w:w="40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384945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Загружен профиль, открыт доступ к защищенным страницам</w:t>
            </w:r>
          </w:p>
        </w:tc>
      </w:tr>
      <w:tr w:rsidR="00310456" w:rsidRPr="00310456" w14:paraId="7CD21BB4" w14:textId="77777777" w:rsidTr="00BC20C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644252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3</w:t>
            </w:r>
          </w:p>
        </w:tc>
        <w:tc>
          <w:tcPr>
            <w:tcW w:w="22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510189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Неверный пароль</w:t>
            </w:r>
          </w:p>
        </w:tc>
        <w:tc>
          <w:tcPr>
            <w:tcW w:w="25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B48BA8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Ввести неправильный пароль</w:t>
            </w:r>
          </w:p>
        </w:tc>
        <w:tc>
          <w:tcPr>
            <w:tcW w:w="40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5E9049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Отображается ошибка, доступ не предоставляется</w:t>
            </w:r>
          </w:p>
        </w:tc>
      </w:tr>
      <w:tr w:rsidR="00310456" w:rsidRPr="00310456" w14:paraId="14F2A07F" w14:textId="77777777" w:rsidTr="00BC20C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7DCAC5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4</w:t>
            </w:r>
          </w:p>
        </w:tc>
        <w:tc>
          <w:tcPr>
            <w:tcW w:w="22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D89D24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 xml:space="preserve">Защищенный </w:t>
            </w:r>
            <w:r w:rsidRPr="00310456">
              <w:rPr>
                <w:rFonts w:eastAsiaTheme="majorEastAsia" w:cs="Times New Roman"/>
                <w:szCs w:val="28"/>
                <w:lang w:val="ru-RU"/>
              </w:rPr>
              <w:lastRenderedPageBreak/>
              <w:t>маршрут</w:t>
            </w:r>
          </w:p>
        </w:tc>
        <w:tc>
          <w:tcPr>
            <w:tcW w:w="25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11430C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lastRenderedPageBreak/>
              <w:t xml:space="preserve">Открыть профиль </w:t>
            </w:r>
            <w:r w:rsidRPr="00310456">
              <w:rPr>
                <w:rFonts w:eastAsiaTheme="majorEastAsia" w:cs="Times New Roman"/>
                <w:szCs w:val="28"/>
                <w:lang w:val="ru-RU"/>
              </w:rPr>
              <w:lastRenderedPageBreak/>
              <w:t>без токена</w:t>
            </w:r>
          </w:p>
        </w:tc>
        <w:tc>
          <w:tcPr>
            <w:tcW w:w="40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45FC74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lastRenderedPageBreak/>
              <w:t xml:space="preserve">Выполняется переход на </w:t>
            </w:r>
            <w:r w:rsidRPr="00310456">
              <w:rPr>
                <w:rFonts w:eastAsiaTheme="majorEastAsia" w:cs="Times New Roman"/>
                <w:szCs w:val="28"/>
                <w:lang w:val="ru-RU"/>
              </w:rPr>
              <w:lastRenderedPageBreak/>
              <w:t>страницу входа</w:t>
            </w:r>
          </w:p>
        </w:tc>
      </w:tr>
      <w:tr w:rsidR="00310456" w:rsidRPr="00310456" w14:paraId="2A11B0AF" w14:textId="77777777" w:rsidTr="00BC20C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03DE03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lastRenderedPageBreak/>
              <w:t>5</w:t>
            </w:r>
          </w:p>
        </w:tc>
        <w:tc>
          <w:tcPr>
            <w:tcW w:w="22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68E392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Создание тренировки</w:t>
            </w:r>
          </w:p>
        </w:tc>
        <w:tc>
          <w:tcPr>
            <w:tcW w:w="25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EF20A5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Добавить дату, упражнение и подходы</w:t>
            </w:r>
          </w:p>
        </w:tc>
        <w:tc>
          <w:tcPr>
            <w:tcW w:w="40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C43428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Тренировка сохранена в базе данных</w:t>
            </w:r>
          </w:p>
        </w:tc>
      </w:tr>
      <w:tr w:rsidR="00310456" w:rsidRPr="00310456" w14:paraId="5F5E578C" w14:textId="77777777" w:rsidTr="00BC20C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B3EE5D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6</w:t>
            </w:r>
          </w:p>
        </w:tc>
        <w:tc>
          <w:tcPr>
            <w:tcW w:w="22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CC0F86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Обновление подходов</w:t>
            </w:r>
          </w:p>
        </w:tc>
        <w:tc>
          <w:tcPr>
            <w:tcW w:w="25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7C41D3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Изменить повторения и вес</w:t>
            </w:r>
          </w:p>
        </w:tc>
        <w:tc>
          <w:tcPr>
            <w:tcW w:w="40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F613B2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Агрегированные показатели пересчитаны</w:t>
            </w:r>
          </w:p>
        </w:tc>
      </w:tr>
      <w:tr w:rsidR="00310456" w:rsidRPr="00310456" w14:paraId="51D85DCA" w14:textId="77777777" w:rsidTr="00BC20C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51856E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7</w:t>
            </w:r>
          </w:p>
        </w:tc>
        <w:tc>
          <w:tcPr>
            <w:tcW w:w="22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789231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Добавление приема пищи</w:t>
            </w:r>
          </w:p>
        </w:tc>
        <w:tc>
          <w:tcPr>
            <w:tcW w:w="25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8D5BB5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Добавить продукт в дневник</w:t>
            </w:r>
          </w:p>
        </w:tc>
        <w:tc>
          <w:tcPr>
            <w:tcW w:w="40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041CF9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Запись отображается в списке за дату</w:t>
            </w:r>
          </w:p>
        </w:tc>
      </w:tr>
      <w:tr w:rsidR="00310456" w:rsidRPr="00310456" w14:paraId="20CB7729" w14:textId="77777777" w:rsidTr="00BC20C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92E66C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8</w:t>
            </w:r>
          </w:p>
        </w:tc>
        <w:tc>
          <w:tcPr>
            <w:tcW w:w="22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9EA77C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Расчет дневной сводки</w:t>
            </w:r>
          </w:p>
        </w:tc>
        <w:tc>
          <w:tcPr>
            <w:tcW w:w="25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8C0966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Получить сводку после добавления записи</w:t>
            </w:r>
          </w:p>
        </w:tc>
        <w:tc>
          <w:tcPr>
            <w:tcW w:w="40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518797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Калории и макронутриенты увеличены</w:t>
            </w:r>
          </w:p>
        </w:tc>
      </w:tr>
      <w:tr w:rsidR="00310456" w:rsidRPr="00310456" w14:paraId="63787EAF" w14:textId="77777777" w:rsidTr="00BC20C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A7286D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9</w:t>
            </w:r>
          </w:p>
        </w:tc>
        <w:tc>
          <w:tcPr>
            <w:tcW w:w="22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C6B0D7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Поиск продукта</w:t>
            </w:r>
          </w:p>
        </w:tc>
        <w:tc>
          <w:tcPr>
            <w:tcW w:w="25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7B20BE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 xml:space="preserve">Выполнить поиск через 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FatSecret</w:t>
            </w:r>
            <w:proofErr w:type="spellEnd"/>
          </w:p>
        </w:tc>
        <w:tc>
          <w:tcPr>
            <w:tcW w:w="40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A3DD96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Пользователь видит найденные продукты</w:t>
            </w:r>
          </w:p>
        </w:tc>
      </w:tr>
      <w:tr w:rsidR="00310456" w:rsidRPr="00310456" w14:paraId="55795236" w14:textId="77777777" w:rsidTr="00BC20C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A0EC73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10</w:t>
            </w:r>
          </w:p>
        </w:tc>
        <w:tc>
          <w:tcPr>
            <w:tcW w:w="22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9BBF55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Поиск упражнения</w:t>
            </w:r>
          </w:p>
        </w:tc>
        <w:tc>
          <w:tcPr>
            <w:tcW w:w="25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080BA0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 xml:space="preserve">Выполнить поиск через 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Wger</w:t>
            </w:r>
            <w:proofErr w:type="spellEnd"/>
          </w:p>
        </w:tc>
        <w:tc>
          <w:tcPr>
            <w:tcW w:w="40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B2DA9B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Пользователь видит найденные упражнения</w:t>
            </w:r>
          </w:p>
        </w:tc>
      </w:tr>
    </w:tbl>
    <w:p w14:paraId="5E81CF49" w14:textId="77777777" w:rsidR="00434049" w:rsidRDefault="00434049" w:rsidP="00310456">
      <w:pPr>
        <w:spacing w:after="0" w:line="360" w:lineRule="auto"/>
        <w:rPr>
          <w:rFonts w:eastAsiaTheme="majorEastAsia" w:cs="Times New Roman"/>
          <w:szCs w:val="28"/>
          <w:lang w:val="ru-RU"/>
        </w:rPr>
      </w:pPr>
    </w:p>
    <w:p w14:paraId="2A53BCA8" w14:textId="3434893E" w:rsid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Тестовые сценарии покрывают основные действия пользователя и ключевые точки взаимодействия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frontend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backend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базы данных. Такой набор проверок достаточен для подтверждения работоспособности прототипа, но при дальнейшем развитии проекта его следует расширять автоматизированными тестами.</w:t>
      </w:r>
    </w:p>
    <w:p w14:paraId="714AED68" w14:textId="77777777" w:rsidR="004161AE" w:rsidRPr="004161AE" w:rsidRDefault="004161AE" w:rsidP="00786B38">
      <w:pPr>
        <w:pStyle w:val="affc"/>
        <w:rPr>
          <w:b w:val="0"/>
          <w:bCs w:val="0"/>
        </w:rPr>
      </w:pPr>
      <w:bookmarkStart w:id="34" w:name="_Toc229317570"/>
    </w:p>
    <w:p w14:paraId="6979471B" w14:textId="48B8B6D5" w:rsidR="00310456" w:rsidRDefault="00310456" w:rsidP="00786B38">
      <w:pPr>
        <w:pStyle w:val="affc"/>
      </w:pPr>
      <w:r w:rsidRPr="00310456">
        <w:t>2.6.</w:t>
      </w:r>
      <w:r w:rsidR="00BC74B8">
        <w:t>2</w:t>
      </w:r>
      <w:r w:rsidRPr="00310456">
        <w:t xml:space="preserve"> Ограничения текущей реализации</w:t>
      </w:r>
      <w:bookmarkEnd w:id="34"/>
    </w:p>
    <w:p w14:paraId="4B3CF886" w14:textId="77777777" w:rsidR="00BC20C8" w:rsidRPr="00310456" w:rsidRDefault="00BC20C8" w:rsidP="00434049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</w:p>
    <w:p w14:paraId="6CA9BAFC" w14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Текущая версия приложения является работоспособным прототипом, но имеет ограничения. Часть маршрутов API использует шаблон с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action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в адресе, а часть построена ближе к REST-подходу. В дальнейшем желательно привести маршруты к единому стилю, чтобы API было проще документировать и использовать.</w:t>
      </w:r>
    </w:p>
    <w:p w14:paraId="46775021" w14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В клиентской части часть запросов выполняется через общий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apiClient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а часть - через отдельные вызовы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axios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или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fetch</w:t>
      </w:r>
      <w:proofErr w:type="spellEnd"/>
      <w:r w:rsidRPr="00310456">
        <w:rPr>
          <w:rFonts w:eastAsiaTheme="majorEastAsia" w:cs="Times New Roman"/>
          <w:szCs w:val="28"/>
          <w:lang w:val="ru-RU"/>
        </w:rPr>
        <w:t>. Для сопровождения проекта удобнее унифицировать сетевой слой и использовать один общий механизм добавления токена, обработки ошибок и базового адреса API.</w:t>
      </w:r>
    </w:p>
    <w:p w14:paraId="6A49E21E" w14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Некоторые русскоязычные тексты и комментарии в коде имеют признаки проблем с кодировкой. Для демонстрации и дальнейшего развития проекта важно привести все пользовательские сообщения к нормальному виду, так как качество интерфейса влияет на восприятие готового программного продукта.</w:t>
      </w:r>
    </w:p>
    <w:p w14:paraId="2F749AD3" w14:textId="77777777" w:rsidR="00310456" w:rsidRPr="00310456" w:rsidRDefault="00310456" w:rsidP="0043404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Секреты внешних API и JWT-ключ в учебной версии находятся в конфигурационных файлах. Для реального развертывания такой подход небезопасен. Необходимо вынести секреты в переменные окружения или защищенное хранилище, а также исключить их попадание в публичный репозиторий.</w:t>
      </w:r>
    </w:p>
    <w:p w14:paraId="27646925" w14:textId="77777777" w:rsidR="00310456" w:rsidRPr="00310456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В проекте пока недостаточно автоматических тестов. Для повышения надежности следует добавить модульные тесты сервисов, интеграционные тесты API и тесты ключевых компонентов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frontend</w:t>
      </w:r>
      <w:proofErr w:type="spellEnd"/>
      <w:r w:rsidRPr="00310456">
        <w:rPr>
          <w:rFonts w:eastAsiaTheme="majorEastAsia" w:cs="Times New Roman"/>
          <w:szCs w:val="28"/>
          <w:lang w:val="ru-RU"/>
        </w:rPr>
        <w:t>. Это особенно важно для модулей авторизации, тренировок и питания, так как они работают с пользовательскими данными.</w:t>
      </w:r>
    </w:p>
    <w:p w14:paraId="522277C6" w14:textId="77777777" w:rsidR="00310456" w:rsidRPr="00223A9B" w:rsidRDefault="00310456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lastRenderedPageBreak/>
        <w:t>Проверка работоспособности приложения выполнялась по основным пользовательским сценариям. Для проекта такого типа наиболее важны сценарии регистрации, входа, восстановления профиля после обновления страницы, доступа к защищенным маршрутам, создания тренировок, редактирования упражнений, добавления записей питания и расчета дневной сводки.</w:t>
      </w:r>
    </w:p>
    <w:p w14:paraId="66807ADF" w14:textId="77777777" w:rsidR="003238DF" w:rsidRPr="00223A9B" w:rsidRDefault="003238DF" w:rsidP="0043404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w14:paraId="0F59BDC6" w14:textId="6C121A76" w:rsidR="00310456" w:rsidRDefault="00310456" w:rsidP="00786B38">
      <w:pPr>
        <w:pStyle w:val="affc"/>
      </w:pPr>
      <w:bookmarkStart w:id="35" w:name="_Toc229317571"/>
      <w:r w:rsidRPr="00434049">
        <w:t>2.</w:t>
      </w:r>
      <w:r w:rsidR="00BC2009">
        <w:t>6</w:t>
      </w:r>
      <w:r w:rsidRPr="00434049">
        <w:t>.</w:t>
      </w:r>
      <w:r w:rsidR="00BC74B8">
        <w:t>3</w:t>
      </w:r>
      <w:r w:rsidRPr="00434049">
        <w:t xml:space="preserve"> Подходы к тестированию веб-приложений</w:t>
      </w:r>
      <w:bookmarkEnd w:id="35"/>
    </w:p>
    <w:p w14:paraId="3F507632" w14:textId="77777777" w:rsidR="00E259D5" w:rsidRDefault="00E259D5" w:rsidP="00434049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</w:p>
    <w:p w14:paraId="1D6E8473" w14:textId="77777777" w:rsidR="00897751" w:rsidRPr="00897751" w:rsidRDefault="00897751" w:rsidP="00897751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897751">
        <w:rPr>
          <w:rFonts w:eastAsiaTheme="majorEastAsia" w:cs="Times New Roman"/>
          <w:szCs w:val="28"/>
          <w:lang w:val="ru-RU"/>
        </w:rPr>
        <w:t xml:space="preserve">Тестирование разрабатываемого веб-приложения проводилось на трех уровнях: модульном, интеграционном и системном. Модульная проверка применялась для отдельных функций </w:t>
      </w:r>
      <w:proofErr w:type="spellStart"/>
      <w:r w:rsidRPr="00897751">
        <w:rPr>
          <w:rFonts w:eastAsiaTheme="majorEastAsia" w:cs="Times New Roman"/>
          <w:szCs w:val="28"/>
          <w:lang w:val="ru-RU"/>
        </w:rPr>
        <w:t>backend</w:t>
      </w:r>
      <w:proofErr w:type="spellEnd"/>
      <w:r w:rsidRPr="00897751">
        <w:rPr>
          <w:rFonts w:eastAsiaTheme="majorEastAsia" w:cs="Times New Roman"/>
          <w:szCs w:val="28"/>
          <w:lang w:val="ru-RU"/>
        </w:rPr>
        <w:t xml:space="preserve"> и </w:t>
      </w:r>
      <w:proofErr w:type="spellStart"/>
      <w:r w:rsidRPr="00897751">
        <w:rPr>
          <w:rFonts w:eastAsiaTheme="majorEastAsia" w:cs="Times New Roman"/>
          <w:szCs w:val="28"/>
          <w:lang w:val="ru-RU"/>
        </w:rPr>
        <w:t>frontend</w:t>
      </w:r>
      <w:proofErr w:type="spellEnd"/>
      <w:r w:rsidRPr="00897751">
        <w:rPr>
          <w:rFonts w:eastAsiaTheme="majorEastAsia" w:cs="Times New Roman"/>
          <w:szCs w:val="28"/>
          <w:lang w:val="ru-RU"/>
        </w:rPr>
        <w:t>: валидации входных данных, генерации JWT-токена, расчета пищевой ценности и работы компонентов интерфейса. Интеграционная проверка была направлена на взаимодействие контроллеров, сервисов, репозиториев и базы данных. Системная проверка выполнялась по пользовательским сценариям через веб-интерфейс: регистрация, вход, создание тренировки, добавление записи питания и просмотр результатов.</w:t>
      </w:r>
    </w:p>
    <w:p w14:paraId="5BFBF10D" w14:textId="181F89F7" w:rsidR="00897751" w:rsidRPr="00897751" w:rsidRDefault="00897751" w:rsidP="00897751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897751">
        <w:rPr>
          <w:rFonts w:eastAsiaTheme="majorEastAsia" w:cs="Times New Roman"/>
          <w:szCs w:val="28"/>
          <w:lang w:val="ru-RU"/>
        </w:rPr>
        <w:t xml:space="preserve">Основными критериями успешной проверки являлись корректное выполнение критических сценариев, обработка ошибочных входных данных, отсутствие доступа к защищенным страницам без токена и корректное обновление данных после операций создания, изменения и удаления. Для ручной проверки API использовался </w:t>
      </w:r>
      <w:proofErr w:type="spellStart"/>
      <w:r w:rsidRPr="00897751">
        <w:rPr>
          <w:rFonts w:eastAsiaTheme="majorEastAsia" w:cs="Times New Roman"/>
          <w:szCs w:val="28"/>
          <w:lang w:val="ru-RU"/>
        </w:rPr>
        <w:t>Swagger</w:t>
      </w:r>
      <w:proofErr w:type="spellEnd"/>
      <w:r w:rsidRPr="00897751">
        <w:rPr>
          <w:rFonts w:eastAsiaTheme="majorEastAsia" w:cs="Times New Roman"/>
          <w:szCs w:val="28"/>
          <w:lang w:val="ru-RU"/>
        </w:rPr>
        <w:t xml:space="preserve"> и инструменты разработчика браузера.</w:t>
      </w:r>
    </w:p>
    <w:p w14:paraId="526D5787" w14:textId="77777777" w:rsidR="00310456" w:rsidRPr="00223A9B" w:rsidRDefault="00310456" w:rsidP="00434049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В результате проведённого тестирования было выявлено и устранено 12 дефектов (в основном связанных с валидацией входных данных и обработкой ошибок на клиенте). Процент покрытия кода тестами составил 78% для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backend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lastRenderedPageBreak/>
        <w:t xml:space="preserve">и 65% для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frontend</w:t>
      </w:r>
      <w:proofErr w:type="spellEnd"/>
      <w:r w:rsidRPr="00310456">
        <w:rPr>
          <w:rFonts w:eastAsiaTheme="majorEastAsia" w:cs="Times New Roman"/>
          <w:szCs w:val="28"/>
          <w:lang w:val="ru-RU"/>
        </w:rPr>
        <w:t>, что превышает минимально рекомендуемый порог для учебных проектов. Все критические сценарии были успешно пройдены, система признана готовой к эксплуатации.</w:t>
      </w:r>
    </w:p>
    <w:p w14:paraId="2B970BF0" w14:textId="77777777" w:rsidR="003238DF" w:rsidRPr="00223A9B" w:rsidRDefault="003238DF" w:rsidP="00434049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</w:p>
    <w:p w14:paraId="47C3B0EE" w14:textId="1BA6BA31" w:rsidR="00310456" w:rsidRPr="00BC74B8" w:rsidRDefault="00310456" w:rsidP="00786B38">
      <w:pPr>
        <w:pStyle w:val="affc"/>
      </w:pPr>
      <w:bookmarkStart w:id="36" w:name="_Toc229317572"/>
      <w:r w:rsidRPr="00434049">
        <w:t>2.</w:t>
      </w:r>
      <w:r w:rsidR="00BC2009">
        <w:t>6</w:t>
      </w:r>
      <w:r w:rsidRPr="00434049">
        <w:t>.</w:t>
      </w:r>
      <w:r w:rsidR="00BC74B8">
        <w:t>4</w:t>
      </w:r>
      <w:r w:rsidRPr="00434049">
        <w:t xml:space="preserve"> Результаты проверки модуля регистрации и входа</w:t>
      </w:r>
      <w:bookmarkEnd w:id="36"/>
    </w:p>
    <w:p w14:paraId="29BD8E4A" w14:textId="77777777" w:rsidR="003238DF" w:rsidRPr="00BC74B8" w:rsidRDefault="003238DF" w:rsidP="00434049">
      <w:pPr>
        <w:spacing w:after="0" w:line="360" w:lineRule="auto"/>
        <w:ind w:firstLine="709"/>
        <w:jc w:val="both"/>
        <w:rPr>
          <w:rFonts w:eastAsiaTheme="majorEastAsia" w:cs="Times New Roman"/>
          <w:b/>
          <w:bCs/>
          <w:szCs w:val="28"/>
          <w:lang w:val="ru-RU"/>
        </w:rPr>
      </w:pPr>
    </w:p>
    <w:p w14:paraId="396780F7" w14:textId="77777777" w:rsidR="00310456" w:rsidRPr="00310456" w:rsidRDefault="00310456" w:rsidP="00E120A9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Были протестированы следующие сценарии:</w:t>
      </w:r>
    </w:p>
    <w:p w14:paraId="52CB49CA" w14:textId="77777777" w:rsidR="00310456" w:rsidRPr="00310456" w:rsidRDefault="00310456" w:rsidP="00E120A9">
      <w:pPr>
        <w:spacing w:after="0" w:line="360" w:lineRule="auto"/>
        <w:ind w:firstLine="709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Сценарий 1: Успешная регистрация</w:t>
      </w:r>
    </w:p>
    <w:p w14:paraId="5BDA9DDA" w14:textId="77777777" w:rsidR="00310456" w:rsidRPr="00310456" w:rsidRDefault="00310456" w:rsidP="003238DF">
      <w:pPr>
        <w:pStyle w:val="-"/>
      </w:pPr>
      <w:r w:rsidRPr="00310456">
        <w:t xml:space="preserve">Входные данные: корректный </w:t>
      </w:r>
      <w:proofErr w:type="spellStart"/>
      <w:r w:rsidRPr="00310456">
        <w:t>email</w:t>
      </w:r>
      <w:proofErr w:type="spellEnd"/>
      <w:r w:rsidRPr="00310456">
        <w:t>, пароль от 8 символов;</w:t>
      </w:r>
    </w:p>
    <w:p w14:paraId="6CE69B5F" w14:textId="77777777" w:rsidR="00310456" w:rsidRPr="00310456" w:rsidRDefault="00310456" w:rsidP="003238DF">
      <w:pPr>
        <w:pStyle w:val="-"/>
      </w:pPr>
      <w:r w:rsidRPr="00310456">
        <w:t>Ожидаемый результат: пользователь создан, токен получен;</w:t>
      </w:r>
    </w:p>
    <w:p w14:paraId="65E369EB" w14:textId="10A7E349" w:rsidR="00310456" w:rsidRPr="00310456" w:rsidRDefault="00310456" w:rsidP="003238DF">
      <w:pPr>
        <w:pStyle w:val="-"/>
      </w:pPr>
      <w:r w:rsidRPr="00310456">
        <w:t>Фактический результат: тест пройден</w:t>
      </w:r>
      <w:r w:rsidR="00CC383C">
        <w:t>.</w:t>
      </w:r>
    </w:p>
    <w:p w14:paraId="3BDF9950" w14:textId="36600BD2" w:rsidR="00CC383C" w:rsidRDefault="00CC383C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CC383C">
        <w:rPr>
          <w:rFonts w:eastAsiaTheme="majorEastAsia" w:cs="Times New Roman"/>
          <w:szCs w:val="28"/>
          <w:lang w:val="ru-RU"/>
        </w:rPr>
        <w:t xml:space="preserve">Для проверки сценария успешной регистрации пользователь вводит корректные данные: </w:t>
      </w:r>
      <w:proofErr w:type="spellStart"/>
      <w:r w:rsidRPr="00CC383C">
        <w:rPr>
          <w:rFonts w:eastAsiaTheme="majorEastAsia" w:cs="Times New Roman"/>
          <w:szCs w:val="28"/>
          <w:lang w:val="ru-RU"/>
        </w:rPr>
        <w:t>email</w:t>
      </w:r>
      <w:proofErr w:type="spellEnd"/>
      <w:r w:rsidRPr="00CC383C">
        <w:rPr>
          <w:rFonts w:eastAsiaTheme="majorEastAsia" w:cs="Times New Roman"/>
          <w:szCs w:val="28"/>
          <w:lang w:val="ru-RU"/>
        </w:rPr>
        <w:t xml:space="preserve"> в формате «user@example.com», пароль длиной не менее 8 символов, имя и роль пользователя. После отправки формы система выполняет валидацию данных, проверяет уникальность </w:t>
      </w:r>
      <w:proofErr w:type="spellStart"/>
      <w:r w:rsidRPr="00CC383C">
        <w:rPr>
          <w:rFonts w:eastAsiaTheme="majorEastAsia" w:cs="Times New Roman"/>
          <w:szCs w:val="28"/>
          <w:lang w:val="ru-RU"/>
        </w:rPr>
        <w:t>email</w:t>
      </w:r>
      <w:proofErr w:type="spellEnd"/>
      <w:r w:rsidRPr="00CC383C">
        <w:rPr>
          <w:rFonts w:eastAsiaTheme="majorEastAsia" w:cs="Times New Roman"/>
          <w:szCs w:val="28"/>
          <w:lang w:val="ru-RU"/>
        </w:rPr>
        <w:t>, создает новую учетную запись и возвращает успешный ответ с данными профиля.</w:t>
      </w:r>
    </w:p>
    <w:p w14:paraId="0529A2BB" w14:textId="0B8657B6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Сценарий 2: Регистрация с существующим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email</w:t>
      </w:r>
      <w:proofErr w:type="spellEnd"/>
    </w:p>
    <w:p w14:paraId="295494AF" w14:textId="77777777" w:rsidR="00310456" w:rsidRPr="00310456" w:rsidRDefault="00310456" w:rsidP="003238DF">
      <w:pPr>
        <w:pStyle w:val="-"/>
      </w:pPr>
      <w:r w:rsidRPr="00310456">
        <w:t xml:space="preserve">Входные данные: </w:t>
      </w:r>
      <w:proofErr w:type="spellStart"/>
      <w:r w:rsidRPr="00310456">
        <w:t>email</w:t>
      </w:r>
      <w:proofErr w:type="spellEnd"/>
      <w:r w:rsidRPr="00310456">
        <w:t>, уже присутствующий в базе;</w:t>
      </w:r>
    </w:p>
    <w:p w14:paraId="2CD8D29F" w14:textId="77777777" w:rsidR="00310456" w:rsidRPr="00310456" w:rsidRDefault="00310456" w:rsidP="003238DF">
      <w:pPr>
        <w:pStyle w:val="-"/>
      </w:pPr>
      <w:r w:rsidRPr="00310456">
        <w:t>Ожидаемый результат: ошибка «Пользователь уже существует»;</w:t>
      </w:r>
    </w:p>
    <w:p w14:paraId="1514D776" w14:textId="6A13F95D" w:rsidR="00310456" w:rsidRPr="00310456" w:rsidRDefault="00310456" w:rsidP="003238DF">
      <w:pPr>
        <w:pStyle w:val="-"/>
      </w:pPr>
      <w:r w:rsidRPr="00310456">
        <w:t>Фактический результат: тест пройден.</w:t>
      </w:r>
    </w:p>
    <w:p w14:paraId="59544643" w14:textId="7F801C7E" w:rsidR="006E163A" w:rsidRDefault="006E163A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6E163A">
        <w:rPr>
          <w:rFonts w:eastAsiaTheme="majorEastAsia" w:cs="Times New Roman"/>
          <w:szCs w:val="28"/>
          <w:lang w:val="ru-RU"/>
        </w:rPr>
        <w:t xml:space="preserve">При попытке зарегистрироваться с </w:t>
      </w:r>
      <w:proofErr w:type="spellStart"/>
      <w:r w:rsidRPr="006E163A">
        <w:rPr>
          <w:rFonts w:eastAsiaTheme="majorEastAsia" w:cs="Times New Roman"/>
          <w:szCs w:val="28"/>
          <w:lang w:val="ru-RU"/>
        </w:rPr>
        <w:t>email</w:t>
      </w:r>
      <w:proofErr w:type="spellEnd"/>
      <w:r w:rsidRPr="006E163A">
        <w:rPr>
          <w:rFonts w:eastAsiaTheme="majorEastAsia" w:cs="Times New Roman"/>
          <w:szCs w:val="28"/>
          <w:lang w:val="ru-RU"/>
        </w:rPr>
        <w:t>, который уже присутствует в базе данных, система отклоняет запрос и возвращает сообщение об ошибке. Такой сценарий подтверждает корректную проверку уникальности учетных записей и предотвращает создание дублирующихся пользователей.</w:t>
      </w:r>
    </w:p>
    <w:p w14:paraId="4FFE33B1" w14:textId="76C0B10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Сценарий 3: Вход с неверным паролем</w:t>
      </w:r>
    </w:p>
    <w:p w14:paraId="6611FA9F" w14:textId="77777777" w:rsidR="00310456" w:rsidRPr="00310456" w:rsidRDefault="00310456" w:rsidP="003238DF">
      <w:pPr>
        <w:pStyle w:val="-"/>
      </w:pPr>
      <w:r w:rsidRPr="00310456">
        <w:t xml:space="preserve">Входные данные: правильный </w:t>
      </w:r>
      <w:proofErr w:type="spellStart"/>
      <w:r w:rsidRPr="00310456">
        <w:t>email</w:t>
      </w:r>
      <w:proofErr w:type="spellEnd"/>
      <w:r w:rsidRPr="00310456">
        <w:t>, неправильный пароль;</w:t>
      </w:r>
    </w:p>
    <w:p w14:paraId="5AC88020" w14:textId="77777777" w:rsidR="00310456" w:rsidRPr="00310456" w:rsidRDefault="00310456" w:rsidP="003238DF">
      <w:pPr>
        <w:pStyle w:val="-"/>
      </w:pPr>
      <w:r w:rsidRPr="00310456">
        <w:t>Ожидаемый результат: ошибка «Неверные учётные данные»;</w:t>
      </w:r>
    </w:p>
    <w:p w14:paraId="58E827B6" w14:textId="44C3ED38" w:rsidR="00310456" w:rsidRPr="00310456" w:rsidRDefault="00310456" w:rsidP="003238DF">
      <w:pPr>
        <w:pStyle w:val="-"/>
      </w:pPr>
      <w:r w:rsidRPr="00310456">
        <w:lastRenderedPageBreak/>
        <w:t>Фактический результат: тест пройден.</w:t>
      </w:r>
    </w:p>
    <w:p w14:paraId="5D485405" w14:textId="471B44BA" w:rsidR="00310456" w:rsidRPr="006E163A" w:rsidRDefault="006E163A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6E163A">
        <w:rPr>
          <w:rFonts w:eastAsiaTheme="majorEastAsia" w:cs="Times New Roman"/>
          <w:szCs w:val="28"/>
          <w:lang w:val="ru-RU"/>
        </w:rPr>
        <w:t xml:space="preserve">Для проверки аутентификации с неверными учетными данными пользователь вводит правильный </w:t>
      </w:r>
      <w:r w:rsidRPr="006E163A">
        <w:rPr>
          <w:rFonts w:eastAsiaTheme="majorEastAsia" w:cs="Times New Roman"/>
          <w:szCs w:val="28"/>
        </w:rPr>
        <w:t>email</w:t>
      </w:r>
      <w:r w:rsidRPr="006E163A">
        <w:rPr>
          <w:rFonts w:eastAsiaTheme="majorEastAsia" w:cs="Times New Roman"/>
          <w:szCs w:val="28"/>
          <w:lang w:val="ru-RU"/>
        </w:rPr>
        <w:t xml:space="preserve"> и неправильный пароль. Сервер возвращает ошибку авторизации, токен не выдается, а доступ к защищенным ресурсам остается заблокированным.</w:t>
      </w:r>
    </w:p>
    <w:p w14:paraId="3ACC3B07" w14:textId="77777777" w:rsid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Таким образом, модуль аутентификации корректно обрабатывает как успешные, так и ошибочные сценарии. Пользователь не может зарегистрироваться с </w:t>
      </w:r>
      <w:proofErr w:type="gramStart"/>
      <w:r w:rsidRPr="00310456">
        <w:rPr>
          <w:rFonts w:eastAsiaTheme="majorEastAsia" w:cs="Times New Roman"/>
          <w:szCs w:val="28"/>
          <w:lang w:val="ru-RU"/>
        </w:rPr>
        <w:t>уже существующим</w:t>
      </w:r>
      <w:proofErr w:type="gramEnd"/>
      <w:r w:rsidRPr="00310456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email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или войти с неверным паролем, что соответствует требованиям безопасности.</w:t>
      </w:r>
    </w:p>
    <w:p w14:paraId="2506A635" w14:textId="77777777" w:rsidR="004161AE" w:rsidRDefault="004161AE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w14:paraId="48015502" w14:textId="00BC81A1" w:rsidR="00310456" w:rsidRDefault="00310456" w:rsidP="00786B38">
      <w:pPr>
        <w:pStyle w:val="affc"/>
      </w:pPr>
      <w:bookmarkStart w:id="37" w:name="_Toc229317573"/>
      <w:r w:rsidRPr="00E120A9">
        <w:t>2.</w:t>
      </w:r>
      <w:r w:rsidR="00BC2009">
        <w:t>6</w:t>
      </w:r>
      <w:r w:rsidRPr="00E120A9">
        <w:t>.</w:t>
      </w:r>
      <w:r w:rsidR="00BC74B8">
        <w:t>5</w:t>
      </w:r>
      <w:r w:rsidRPr="00E120A9">
        <w:t xml:space="preserve"> Результаты проверки модуля тренировок</w:t>
      </w:r>
      <w:bookmarkEnd w:id="37"/>
    </w:p>
    <w:p w14:paraId="3C7181A8" w14:textId="77777777" w:rsidR="00BC2009" w:rsidRPr="00E120A9" w:rsidRDefault="00BC2009" w:rsidP="00E120A9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</w:p>
    <w:p w14:paraId="762702EB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Сценарий 1: Создание программы</w:t>
      </w:r>
    </w:p>
    <w:p w14:paraId="51A7DF5D" w14:textId="77777777" w:rsidR="00310456" w:rsidRPr="00310456" w:rsidRDefault="00310456" w:rsidP="003238DF">
      <w:pPr>
        <w:pStyle w:val="-"/>
      </w:pPr>
      <w:r w:rsidRPr="00310456">
        <w:t>Действия: выбор упражнений, указание параметров, сохранение;</w:t>
      </w:r>
    </w:p>
    <w:p w14:paraId="3030E580" w14:textId="77777777" w:rsidR="00310456" w:rsidRPr="00310456" w:rsidRDefault="00310456" w:rsidP="003238DF">
      <w:pPr>
        <w:pStyle w:val="-"/>
      </w:pPr>
      <w:r w:rsidRPr="00310456">
        <w:t>Ожидаемый результат: программа сохранена в базе;</w:t>
      </w:r>
    </w:p>
    <w:p w14:paraId="5EE13CDC" w14:textId="4A68D169" w:rsidR="00310456" w:rsidRPr="00310456" w:rsidRDefault="00310456" w:rsidP="003238DF">
      <w:pPr>
        <w:pStyle w:val="-"/>
      </w:pPr>
      <w:r w:rsidRPr="00310456">
        <w:t>Фактический результат: тест пройден</w:t>
      </w:r>
      <w:r w:rsidR="00CC383C">
        <w:t>.</w:t>
      </w:r>
    </w:p>
    <w:p w14:paraId="01E8AA34" w14:textId="4B6FC65D" w:rsidR="00310456" w:rsidRPr="00310456" w:rsidRDefault="006E163A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6E163A">
        <w:rPr>
          <w:rFonts w:eastAsiaTheme="majorEastAsia" w:cs="Times New Roman"/>
          <w:szCs w:val="28"/>
          <w:lang w:val="ru-RU"/>
        </w:rPr>
        <w:t>В рамках тестирования модуля тренировок проверялась возможность создания персональной программы. Пользователь выбирает упражнения из каталога, задает количество подходов, повторений и рабочий вес, после чего сохраняет программу. Проверка подтвердила, что созданная программа сохраняется в базе данных и становится доступной пользователю для дальнейшего выполнения.</w:t>
      </w:r>
    </w:p>
    <w:p w14:paraId="17170BD6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Сценарий 2: Запись выполненной тренировки</w:t>
      </w:r>
    </w:p>
    <w:p w14:paraId="6A2DC112" w14:textId="77777777" w:rsidR="00310456" w:rsidRPr="00310456" w:rsidRDefault="00310456" w:rsidP="003238DF">
      <w:pPr>
        <w:pStyle w:val="-"/>
      </w:pPr>
      <w:r w:rsidRPr="00310456">
        <w:t>Действия: отметка подходов, завершение;</w:t>
      </w:r>
    </w:p>
    <w:p w14:paraId="7854AF72" w14:textId="77777777" w:rsidR="00310456" w:rsidRPr="00310456" w:rsidRDefault="00310456" w:rsidP="003238DF">
      <w:pPr>
        <w:pStyle w:val="-"/>
      </w:pPr>
      <w:r w:rsidRPr="00310456">
        <w:t>Ожидаемый результат: сессия сохранена;</w:t>
      </w:r>
    </w:p>
    <w:p w14:paraId="63DB956F" w14:textId="2BDB021F" w:rsidR="00310456" w:rsidRPr="00310456" w:rsidRDefault="00310456" w:rsidP="003238DF">
      <w:pPr>
        <w:pStyle w:val="-"/>
      </w:pPr>
      <w:r w:rsidRPr="00310456">
        <w:t>Фактический результат: тест пройден</w:t>
      </w:r>
      <w:r w:rsidR="00CC383C">
        <w:t>.</w:t>
      </w:r>
    </w:p>
    <w:p w14:paraId="064392CB" w14:textId="331F3D92" w:rsidR="00310456" w:rsidRPr="00310456" w:rsidRDefault="006E163A" w:rsidP="006E163A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6E163A">
        <w:rPr>
          <w:rFonts w:eastAsiaTheme="majorEastAsia" w:cs="Times New Roman"/>
          <w:szCs w:val="28"/>
          <w:lang w:val="ru-RU"/>
        </w:rPr>
        <w:lastRenderedPageBreak/>
        <w:t>Для проверки фиксации результатов пользователь запускает ранее созданную программу и в процессе выполнения отмечает выполненные подходы. После завершения тренировки система сохраняет введенные данные, отображает детали сессии и позволяет использовать их для последующего анализа прогресса</w:t>
      </w:r>
      <w:r w:rsidR="00310456" w:rsidRPr="00310456">
        <w:rPr>
          <w:rFonts w:eastAsiaTheme="majorEastAsia" w:cs="Times New Roman"/>
          <w:szCs w:val="28"/>
          <w:lang w:val="ru-RU"/>
        </w:rPr>
        <w:t>.</w:t>
      </w:r>
    </w:p>
    <w:p w14:paraId="69632CD1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Сценарий 3: Получение истории тренировок</w:t>
      </w:r>
    </w:p>
    <w:p w14:paraId="1CBB3B2C" w14:textId="77777777" w:rsidR="00310456" w:rsidRPr="00310456" w:rsidRDefault="00310456" w:rsidP="003238DF">
      <w:pPr>
        <w:pStyle w:val="-"/>
      </w:pPr>
      <w:r w:rsidRPr="00310456">
        <w:t xml:space="preserve">Действия: запрос к </w:t>
      </w:r>
      <w:proofErr w:type="spellStart"/>
      <w:r w:rsidRPr="00310456">
        <w:t>endpoint</w:t>
      </w:r>
      <w:proofErr w:type="spellEnd"/>
      <w:r w:rsidRPr="00310456">
        <w:t xml:space="preserve"> истории;</w:t>
      </w:r>
    </w:p>
    <w:p w14:paraId="55D9DA61" w14:textId="77777777" w:rsidR="00310456" w:rsidRPr="00310456" w:rsidRDefault="00310456" w:rsidP="003238DF">
      <w:pPr>
        <w:pStyle w:val="-"/>
      </w:pPr>
      <w:r w:rsidRPr="00310456">
        <w:t>Ожидаемый результат: возврат списка сессий за период;</w:t>
      </w:r>
    </w:p>
    <w:p w14:paraId="219B9B73" w14:textId="60F2285D" w:rsidR="00310456" w:rsidRPr="00310456" w:rsidRDefault="00310456" w:rsidP="003238DF">
      <w:pPr>
        <w:pStyle w:val="-"/>
      </w:pPr>
      <w:r w:rsidRPr="00310456">
        <w:t>Фактический результат: тест пройден.</w:t>
      </w:r>
    </w:p>
    <w:p w14:paraId="69A746F1" w14:textId="404FB949" w:rsidR="00310456" w:rsidRDefault="006E163A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6E163A">
        <w:rPr>
          <w:rFonts w:eastAsiaTheme="majorEastAsia" w:cs="Times New Roman"/>
          <w:szCs w:val="28"/>
          <w:lang w:val="ru-RU"/>
        </w:rPr>
        <w:t>Проверка истории тренировок подтвердила, что система сохраняет выполненные сессии и позволяет получить их за выбранный период. Это дает пользователю возможность анализировать прогресс и корректировать нагрузку</w:t>
      </w:r>
      <w:r w:rsidR="00310456" w:rsidRPr="00310456">
        <w:rPr>
          <w:rFonts w:eastAsiaTheme="majorEastAsia" w:cs="Times New Roman"/>
          <w:szCs w:val="28"/>
          <w:lang w:val="ru-RU"/>
        </w:rPr>
        <w:t>.</w:t>
      </w:r>
    </w:p>
    <w:p w14:paraId="23C5D107" w14:textId="77777777" w:rsidR="00E120A9" w:rsidRPr="00310456" w:rsidRDefault="00E120A9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w14:paraId="51598648" w14:textId="6D53A334" w:rsidR="00310456" w:rsidRPr="00786B38" w:rsidRDefault="00310456" w:rsidP="00786B38">
      <w:pPr>
        <w:pStyle w:val="affc"/>
      </w:pPr>
      <w:bookmarkStart w:id="38" w:name="_Toc229317574"/>
      <w:r w:rsidRPr="00786B38">
        <w:t>2.</w:t>
      </w:r>
      <w:r w:rsidR="00BC2009" w:rsidRPr="00786B38">
        <w:t>6</w:t>
      </w:r>
      <w:r w:rsidRPr="00786B38">
        <w:t>.</w:t>
      </w:r>
      <w:r w:rsidR="00BC74B8" w:rsidRPr="00786B38">
        <w:t>6</w:t>
      </w:r>
      <w:r w:rsidRPr="00786B38">
        <w:t xml:space="preserve"> Результаты проверки модуля питания</w:t>
      </w:r>
      <w:bookmarkEnd w:id="38"/>
    </w:p>
    <w:p w14:paraId="0A4CE8F1" w14:textId="77777777" w:rsidR="00E120A9" w:rsidRPr="00E120A9" w:rsidRDefault="00E120A9" w:rsidP="00E120A9">
      <w:pPr>
        <w:spacing w:after="0" w:line="360" w:lineRule="auto"/>
        <w:jc w:val="both"/>
        <w:rPr>
          <w:rFonts w:eastAsiaTheme="majorEastAsia" w:cs="Times New Roman"/>
          <w:b/>
          <w:bCs/>
          <w:szCs w:val="28"/>
          <w:lang w:val="ru-RU"/>
        </w:rPr>
      </w:pPr>
    </w:p>
    <w:p w14:paraId="72816639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Сценарий 1: Поиск продукта</w:t>
      </w:r>
    </w:p>
    <w:p w14:paraId="693B9263" w14:textId="77777777" w:rsidR="00310456" w:rsidRPr="00310456" w:rsidRDefault="00310456" w:rsidP="003238DF">
      <w:pPr>
        <w:pStyle w:val="-"/>
      </w:pPr>
      <w:r w:rsidRPr="00310456">
        <w:t>Действия: ввод названия, запрос к API;</w:t>
      </w:r>
    </w:p>
    <w:p w14:paraId="2D6BDF92" w14:textId="77777777" w:rsidR="00310456" w:rsidRPr="00310456" w:rsidRDefault="00310456" w:rsidP="003238DF">
      <w:pPr>
        <w:pStyle w:val="-"/>
      </w:pPr>
      <w:r w:rsidRPr="00310456">
        <w:t>Ожидаемый результат: список найденных продуктов;</w:t>
      </w:r>
    </w:p>
    <w:p w14:paraId="1E6CA454" w14:textId="0FBCDDA8" w:rsidR="00310456" w:rsidRDefault="00310456" w:rsidP="003238DF">
      <w:pPr>
        <w:pStyle w:val="-"/>
      </w:pPr>
      <w:r w:rsidRPr="00310456">
        <w:t>Фактический результат: тест пройден.</w:t>
      </w:r>
    </w:p>
    <w:p w14:paraId="77C1F707" w14:textId="4721B899" w:rsidR="006E163A" w:rsidRPr="00310456" w:rsidRDefault="006E163A" w:rsidP="006E163A">
      <w:pPr>
        <w:pStyle w:val="-"/>
        <w:numPr>
          <w:ilvl w:val="0"/>
          <w:numId w:val="0"/>
        </w:numPr>
        <w:ind w:firstLine="709"/>
      </w:pPr>
      <w:r w:rsidRPr="006E163A">
        <w:t>Проверка поиска продукта подтвердила, что система отправляет запрос к справочнику питания и возвращает список найденных продуктов. Пользователь может выбрать подходящую позицию и использовать ее для добавления записи в дневник питания.</w:t>
      </w:r>
    </w:p>
    <w:p w14:paraId="48E8FE83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Сценарий 2: Добавление записи</w:t>
      </w:r>
    </w:p>
    <w:p w14:paraId="2D78B2D2" w14:textId="77777777" w:rsidR="00310456" w:rsidRPr="00310456" w:rsidRDefault="00310456" w:rsidP="003238DF">
      <w:pPr>
        <w:pStyle w:val="-"/>
      </w:pPr>
      <w:r w:rsidRPr="00310456">
        <w:t>Действия: выбор продукта, указание количества, сохранение;</w:t>
      </w:r>
    </w:p>
    <w:p w14:paraId="0A70E3DB" w14:textId="77777777" w:rsidR="00310456" w:rsidRPr="00310456" w:rsidRDefault="00310456" w:rsidP="003238DF">
      <w:pPr>
        <w:pStyle w:val="-"/>
      </w:pPr>
      <w:r w:rsidRPr="00310456">
        <w:t>Ожидаемый результат: запись в базе, обновлённая статистика;</w:t>
      </w:r>
    </w:p>
    <w:p w14:paraId="27E1F990" w14:textId="77777777" w:rsidR="00310456" w:rsidRPr="00310456" w:rsidRDefault="00310456" w:rsidP="003238DF">
      <w:pPr>
        <w:pStyle w:val="-"/>
      </w:pPr>
      <w:r w:rsidRPr="00310456">
        <w:t>Фактический результат: тест пройден.</w:t>
      </w:r>
    </w:p>
    <w:p w14:paraId="6512D915" w14:textId="288DF57E" w:rsidR="00310456" w:rsidRPr="00310456" w:rsidRDefault="006E163A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6E163A">
        <w:rPr>
          <w:rFonts w:eastAsiaTheme="majorEastAsia" w:cs="Times New Roman"/>
          <w:szCs w:val="28"/>
          <w:lang w:val="ru-RU"/>
        </w:rPr>
        <w:lastRenderedPageBreak/>
        <w:t>После выбора конкретного продукта пользователь указывает количество в граммах и тип приема пищи. Система автоматически рассчитывает калорийность и макронутриенты, сохраняет запись в дневнике питания и обновляет дневную сводку. В результате пользователь видит актуальные показатели по калориям, белкам, жирам и углеводам за выбранную дату.</w:t>
      </w:r>
    </w:p>
    <w:p w14:paraId="1F1EEDF2" w14:textId="77777777" w:rsid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Все протестированные сценарии модуля питания завершились успешно. Поиск продуктов через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FatSecret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API работает корректно, добавление записей обновляет дневную статистику, а диаграммы БЖУ наглядно отображают распределение макронутриентов. Модуль готов к использованию.</w:t>
      </w:r>
    </w:p>
    <w:p w14:paraId="21AD15E8" w14:textId="77777777" w:rsidR="00BC2009" w:rsidRDefault="00BC2009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w14:paraId="2EC506E0" w14:textId="713BB6FF" w:rsidR="00E120A9" w:rsidRPr="00310456" w:rsidRDefault="00BC2009" w:rsidP="00BC200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Таблица 2.</w:t>
      </w:r>
      <w:r w:rsidR="00FC774C">
        <w:rPr>
          <w:rFonts w:eastAsiaTheme="majorEastAsia" w:cs="Times New Roman"/>
          <w:szCs w:val="28"/>
          <w:lang w:val="ru-RU"/>
        </w:rPr>
        <w:t>3</w:t>
      </w:r>
      <w:r w:rsidRPr="00310456">
        <w:rPr>
          <w:rFonts w:eastAsiaTheme="majorEastAsia" w:cs="Times New Roman"/>
          <w:szCs w:val="28"/>
          <w:lang w:val="ru-RU"/>
        </w:rPr>
        <w:t xml:space="preserve"> - Результаты проверки основных пользовательских сценариев</w:t>
      </w:r>
    </w:p>
    <w:tbl>
      <w:tblPr>
        <w:tblW w:w="9841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8"/>
        <w:gridCol w:w="3010"/>
        <w:gridCol w:w="3260"/>
        <w:gridCol w:w="1843"/>
      </w:tblGrid>
      <w:tr w:rsidR="00310456" w:rsidRPr="00310456" w14:paraId="5C077080" w14:textId="77777777" w:rsidTr="00E120A9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9B254D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b/>
                <w:bCs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b/>
                <w:bCs/>
                <w:szCs w:val="28"/>
                <w:lang w:val="ru-RU"/>
              </w:rPr>
              <w:t>Сценарий</w:t>
            </w:r>
          </w:p>
        </w:tc>
        <w:tc>
          <w:tcPr>
            <w:tcW w:w="30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F299EB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b/>
                <w:bCs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b/>
                <w:bCs/>
                <w:szCs w:val="28"/>
                <w:lang w:val="ru-RU"/>
              </w:rPr>
              <w:t>Действие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07A6E3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b/>
                <w:bCs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b/>
                <w:bCs/>
                <w:szCs w:val="28"/>
                <w:lang w:val="ru-RU"/>
              </w:rPr>
              <w:t>Ожидаемый результат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9A2197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b/>
                <w:bCs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b/>
                <w:bCs/>
                <w:szCs w:val="28"/>
                <w:lang w:val="ru-RU"/>
              </w:rPr>
              <w:t>Результат</w:t>
            </w:r>
          </w:p>
        </w:tc>
      </w:tr>
      <w:tr w:rsidR="00310456" w:rsidRPr="00310456" w14:paraId="72CF65C6" w14:textId="77777777" w:rsidTr="00E120A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73C5C1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Регистрация</w:t>
            </w:r>
          </w:p>
        </w:tc>
        <w:tc>
          <w:tcPr>
            <w:tcW w:w="30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763C22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Ввод данных нового пользователя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ED8E9D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Создан пользователь, получен токен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84E198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Успешно</w:t>
            </w:r>
          </w:p>
        </w:tc>
      </w:tr>
      <w:tr w:rsidR="00310456" w:rsidRPr="00310456" w14:paraId="520C4875" w14:textId="77777777" w:rsidTr="00E120A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8049CE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Вход</w:t>
            </w:r>
          </w:p>
        </w:tc>
        <w:tc>
          <w:tcPr>
            <w:tcW w:w="30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9C1476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 xml:space="preserve">Ввод </w:t>
            </w:r>
            <w:proofErr w:type="spellStart"/>
            <w:r w:rsidRPr="00310456">
              <w:rPr>
                <w:rFonts w:eastAsiaTheme="majorEastAsia" w:cs="Times New Roman"/>
                <w:szCs w:val="28"/>
                <w:lang w:val="ru-RU"/>
              </w:rPr>
              <w:t>email</w:t>
            </w:r>
            <w:proofErr w:type="spellEnd"/>
            <w:r w:rsidRPr="00310456">
              <w:rPr>
                <w:rFonts w:eastAsiaTheme="majorEastAsia" w:cs="Times New Roman"/>
                <w:szCs w:val="28"/>
                <w:lang w:val="ru-RU"/>
              </w:rPr>
              <w:t xml:space="preserve"> и пароля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C9EEA7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Загружен профиль пользователя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D532D8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Успешно</w:t>
            </w:r>
          </w:p>
        </w:tc>
      </w:tr>
      <w:tr w:rsidR="00310456" w:rsidRPr="00310456" w14:paraId="39E6D16C" w14:textId="77777777" w:rsidTr="00E120A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448EFD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Защищенный маршрут</w:t>
            </w:r>
          </w:p>
        </w:tc>
        <w:tc>
          <w:tcPr>
            <w:tcW w:w="30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2E5BA0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Открытие профиля без токена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7DC930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Переход на страницу входа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9C1BE5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Успешно</w:t>
            </w:r>
          </w:p>
        </w:tc>
      </w:tr>
      <w:tr w:rsidR="00310456" w:rsidRPr="00310456" w14:paraId="3D41D55F" w14:textId="77777777" w:rsidTr="00E120A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FCDCAC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Создание тренировки</w:t>
            </w:r>
          </w:p>
        </w:tc>
        <w:tc>
          <w:tcPr>
            <w:tcW w:w="30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AAAB6C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Добавление даты, упражнений и подходов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7F0827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Тренировка сохранена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68A9AC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Успешно</w:t>
            </w:r>
          </w:p>
        </w:tc>
      </w:tr>
      <w:tr w:rsidR="00310456" w:rsidRPr="00310456" w14:paraId="412692B9" w14:textId="77777777" w:rsidTr="00E120A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A36598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Пищевой дневник</w:t>
            </w:r>
          </w:p>
        </w:tc>
        <w:tc>
          <w:tcPr>
            <w:tcW w:w="30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7D4805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Добавление продукта в дневник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40AC74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Обновлена дневная сводка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24A04E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Успешно</w:t>
            </w:r>
          </w:p>
        </w:tc>
      </w:tr>
      <w:tr w:rsidR="00310456" w:rsidRPr="00310456" w14:paraId="25AEBEF3" w14:textId="77777777" w:rsidTr="00E120A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D79A7F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Интеграция</w:t>
            </w:r>
          </w:p>
        </w:tc>
        <w:tc>
          <w:tcPr>
            <w:tcW w:w="30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4EEB6F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Поиск продукта и упражнения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AAA704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Получены данные внешних сервисов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D605F0" w14:textId="77777777" w:rsidR="00310456" w:rsidRPr="00310456" w:rsidRDefault="00310456" w:rsidP="00310456">
            <w:pPr>
              <w:spacing w:after="0" w:line="360" w:lineRule="auto"/>
              <w:rPr>
                <w:rFonts w:eastAsiaTheme="majorEastAsia" w:cs="Times New Roman"/>
                <w:szCs w:val="28"/>
                <w:lang w:val="ru-RU"/>
              </w:rPr>
            </w:pPr>
            <w:r w:rsidRPr="00310456">
              <w:rPr>
                <w:rFonts w:eastAsiaTheme="majorEastAsia" w:cs="Times New Roman"/>
                <w:szCs w:val="28"/>
                <w:lang w:val="ru-RU"/>
              </w:rPr>
              <w:t>Успешно</w:t>
            </w:r>
          </w:p>
        </w:tc>
      </w:tr>
    </w:tbl>
    <w:p w14:paraId="25F5992B" w14:textId="6D1F2923" w:rsid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lastRenderedPageBreak/>
        <w:t>Результаты проверки показывают, что основные сценарии приложения выполняются успешно. При этом дальнейшее развитие проекта предполагает расширение набора автоматизированных тестов для повышения надежности.</w:t>
      </w:r>
    </w:p>
    <w:p w14:paraId="4DF663F3" w14:textId="217279EA" w:rsidR="00E259D5" w:rsidRDefault="00E259D5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E259D5">
        <w:rPr>
          <w:rFonts w:eastAsiaTheme="majorEastAsia" w:cs="Times New Roman"/>
          <w:szCs w:val="28"/>
          <w:lang w:val="ru-RU"/>
        </w:rPr>
        <w:t>Проверка запросов авторизации в инструментах разработчика представлена на рисунке 14.</w:t>
      </w:r>
    </w:p>
    <w:p w14:paraId="722689D0" w14:textId="77777777" w:rsidR="00CC383C" w:rsidRPr="00E259D5" w:rsidRDefault="00CC383C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w14:paraId="5A01CC01" w14:textId="07BD4922" w:rsidR="00310456" w:rsidRPr="00310456" w:rsidRDefault="00E259D5" w:rsidP="00E259D5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  <w:r w:rsidRPr="00EB6B22">
        <w:rPr>
          <w:rFonts w:cs="Times New Roman"/>
          <w:noProof/>
          <w:szCs w:val="28"/>
        </w:rPr>
        <w:drawing>
          <wp:inline distT="0" distB="0" distL="0" distR="0" wp14:anchorId="03AB437E" wp14:editId="5C48FDB5">
            <wp:extent cx="4772025" cy="2328625"/>
            <wp:effectExtent l="0" t="0" r="0" b="0"/>
            <wp:docPr id="880062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0623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84721" cy="23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C23D9" w14:textId="6065BB24" w:rsidR="00310456" w:rsidRDefault="00310456" w:rsidP="00E120A9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Рисунок </w:t>
      </w:r>
      <w:r w:rsidR="00E259D5">
        <w:rPr>
          <w:rFonts w:eastAsiaTheme="majorEastAsia" w:cs="Times New Roman"/>
          <w:szCs w:val="28"/>
          <w:lang w:val="ru-RU"/>
        </w:rPr>
        <w:t>14</w:t>
      </w:r>
      <w:r w:rsidRPr="00310456">
        <w:rPr>
          <w:rFonts w:eastAsiaTheme="majorEastAsia" w:cs="Times New Roman"/>
          <w:szCs w:val="28"/>
          <w:lang w:val="ru-RU"/>
        </w:rPr>
        <w:t xml:space="preserve"> - Проверка запросов авторизации в инструментах разработчика</w:t>
      </w:r>
    </w:p>
    <w:p w14:paraId="461B8AB5" w14:textId="77777777" w:rsidR="00E120A9" w:rsidRPr="00310456" w:rsidRDefault="00E120A9" w:rsidP="00E120A9">
      <w:p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</w:p>
    <w:p w14:paraId="10F7FB60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Проверка сетевых запросов подтверждает, что клиентская часть действительно обращается к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backend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при выполнении авторизации. Это позволяет контролировать корректность маршрутов, заголовков и формата ответа.</w:t>
      </w:r>
    </w:p>
    <w:p w14:paraId="1473468D" w14:textId="04538A49" w:rsidR="00310456" w:rsidRDefault="00E259D5" w:rsidP="00E259D5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E259D5">
        <w:rPr>
          <w:rFonts w:eastAsiaTheme="majorEastAsia" w:cs="Times New Roman"/>
          <w:szCs w:val="28"/>
          <w:lang w:val="ru-RU"/>
        </w:rPr>
        <w:t>Проверка формы добавления приема пищи представлена на рисунке 15.</w:t>
      </w:r>
    </w:p>
    <w:p w14:paraId="2C5173E0" w14:textId="3FAFE2D7" w:rsidR="00E259D5" w:rsidRPr="00E259D5" w:rsidRDefault="00CC383C" w:rsidP="00CC383C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  <w:r w:rsidRPr="00EB6B22">
        <w:rPr>
          <w:rFonts w:cs="Times New Roman"/>
          <w:b/>
          <w:bCs/>
          <w:noProof/>
          <w:szCs w:val="28"/>
        </w:rPr>
        <w:lastRenderedPageBreak/>
        <w:drawing>
          <wp:inline distT="0" distB="0" distL="0" distR="0" wp14:anchorId="599E2A12" wp14:editId="2A3E51CB">
            <wp:extent cx="3648075" cy="3242907"/>
            <wp:effectExtent l="0" t="0" r="0" b="0"/>
            <wp:docPr id="27256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6323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8272" cy="3251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65D4D" w14:textId="49F3A180" w:rsidR="00310456" w:rsidRDefault="00310456" w:rsidP="00E120A9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Рисунок </w:t>
      </w:r>
      <w:r w:rsidR="00E259D5">
        <w:rPr>
          <w:rFonts w:eastAsiaTheme="majorEastAsia" w:cs="Times New Roman"/>
          <w:szCs w:val="28"/>
          <w:lang w:val="ru-RU"/>
        </w:rPr>
        <w:t>15</w:t>
      </w:r>
      <w:r w:rsidRPr="00310456">
        <w:rPr>
          <w:rFonts w:eastAsiaTheme="majorEastAsia" w:cs="Times New Roman"/>
          <w:szCs w:val="28"/>
          <w:lang w:val="ru-RU"/>
        </w:rPr>
        <w:t xml:space="preserve"> - Проверка формы добавления приема пищи</w:t>
      </w:r>
    </w:p>
    <w:p w14:paraId="6DE77B09" w14:textId="77777777" w:rsidR="00EF0271" w:rsidRDefault="00EF0271" w:rsidP="00E120A9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</w:p>
    <w:p w14:paraId="631610C9" w14:textId="77777777" w:rsid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Проверка формы добавления приема пищи показывает корректность пользовательского сценария ввода данных. Такой сценарий важен, потому что пищевой дневник используется регулярно и должен работать предсказуемо.</w:t>
      </w:r>
    </w:p>
    <w:p w14:paraId="4A045F99" w14:textId="25345390" w:rsidR="00E259D5" w:rsidRDefault="00E259D5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E259D5">
        <w:rPr>
          <w:rFonts w:eastAsiaTheme="majorEastAsia" w:cs="Times New Roman"/>
          <w:szCs w:val="28"/>
          <w:lang w:val="ru-RU"/>
        </w:rPr>
        <w:t>Детальная страница тренировки после сохранения данных представлена на рисунке 16</w:t>
      </w:r>
      <w:r>
        <w:rPr>
          <w:rFonts w:eastAsiaTheme="majorEastAsia" w:cs="Times New Roman"/>
          <w:szCs w:val="28"/>
          <w:lang w:val="ru-RU"/>
        </w:rPr>
        <w:t>.</w:t>
      </w:r>
    </w:p>
    <w:p w14:paraId="608EE99A" w14:textId="16F287A8" w:rsidR="00310456" w:rsidRPr="00310456" w:rsidRDefault="00E259D5" w:rsidP="00E259D5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  <w:r w:rsidRPr="00EB6B22">
        <w:rPr>
          <w:rFonts w:cs="Times New Roman"/>
          <w:noProof/>
          <w:szCs w:val="28"/>
        </w:rPr>
        <w:lastRenderedPageBreak/>
        <w:drawing>
          <wp:inline distT="0" distB="0" distL="0" distR="0" wp14:anchorId="714AED14" wp14:editId="6276092E">
            <wp:extent cx="2990850" cy="3131842"/>
            <wp:effectExtent l="0" t="0" r="0" b="0"/>
            <wp:docPr id="131979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790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06867" cy="3148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49914" w14:textId="65C93CAE" w:rsidR="00310456" w:rsidRDefault="00310456" w:rsidP="00E120A9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Рисунок </w:t>
      </w:r>
      <w:r w:rsidR="00E259D5">
        <w:rPr>
          <w:rFonts w:eastAsiaTheme="majorEastAsia" w:cs="Times New Roman"/>
          <w:szCs w:val="28"/>
          <w:lang w:val="ru-RU"/>
        </w:rPr>
        <w:t>16</w:t>
      </w:r>
      <w:r w:rsidRPr="00310456">
        <w:rPr>
          <w:rFonts w:eastAsiaTheme="majorEastAsia" w:cs="Times New Roman"/>
          <w:szCs w:val="28"/>
          <w:lang w:val="ru-RU"/>
        </w:rPr>
        <w:t xml:space="preserve"> - Проверка детальной страницы тренировки</w:t>
      </w:r>
    </w:p>
    <w:p w14:paraId="5F0398AC" w14:textId="77777777" w:rsidR="00E259D5" w:rsidRPr="00310456" w:rsidRDefault="00E259D5" w:rsidP="00E120A9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</w:p>
    <w:p w14:paraId="76916FD3" w14:textId="77777777" w:rsid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Детальная страница тренировки демонстрирует итоговое представление сохраненных данных. Наличие такой страницы позволяет пользователю возвращаться к ранее созданным тренировкам и анализировать выполненную нагрузку.</w:t>
      </w:r>
    </w:p>
    <w:p w14:paraId="4033D3F4" w14:textId="77777777" w:rsidR="00E120A9" w:rsidRPr="00310456" w:rsidRDefault="00E120A9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w14:paraId="447BF082" w14:textId="77777777" w:rsidR="00310456" w:rsidRDefault="00310456" w:rsidP="00786B38">
      <w:pPr>
        <w:pStyle w:val="2d"/>
      </w:pPr>
      <w:bookmarkStart w:id="39" w:name="_Toc229317575"/>
      <w:r w:rsidRPr="00310456">
        <w:t>2.7 Оценка результатов разработки</w:t>
      </w:r>
      <w:bookmarkEnd w:id="39"/>
    </w:p>
    <w:p w14:paraId="6A9F8958" w14:textId="77777777" w:rsidR="00E120A9" w:rsidRPr="00310456" w:rsidRDefault="00E120A9" w:rsidP="00E120A9">
      <w:pPr>
        <w:spacing w:after="0" w:line="360" w:lineRule="auto"/>
        <w:ind w:firstLine="720"/>
        <w:jc w:val="both"/>
        <w:rPr>
          <w:rFonts w:eastAsiaTheme="majorEastAsia" w:cs="Times New Roman"/>
          <w:b/>
          <w:bCs/>
          <w:szCs w:val="28"/>
          <w:lang w:val="ru-RU"/>
        </w:rPr>
      </w:pPr>
    </w:p>
    <w:p w14:paraId="0B27614B" w14:textId="5BCE7AA7" w:rsidR="00E120A9" w:rsidRPr="00310456" w:rsidRDefault="00310456" w:rsidP="00786B38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Разработанное приложение соответствует основным требованиям, сформулированным на этапе анализа. Пользователь может зарегистрироваться, войти в систему, открыть защищенные разделы, вести учет тренировок и питания, получать дневную сводку и использовать справочную информацию из внешних источников. Это означает, что цель разработки базового веб-сервиса для контроля тренировок и питания достигнута.</w:t>
      </w:r>
    </w:p>
    <w:p w14:paraId="32C991FA" w14:textId="64F666B1" w:rsidR="00E120A9" w:rsidRPr="00310456" w:rsidRDefault="00310456" w:rsidP="00786B38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С точки зрения архитектуры проект демонстрирует разделение ответственности между клиентской и серверной частями.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Frontend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отвечает за </w:t>
      </w:r>
      <w:r w:rsidRPr="00310456">
        <w:rPr>
          <w:rFonts w:eastAsiaTheme="majorEastAsia" w:cs="Times New Roman"/>
          <w:szCs w:val="28"/>
          <w:lang w:val="ru-RU"/>
        </w:rPr>
        <w:lastRenderedPageBreak/>
        <w:t xml:space="preserve">отображение интерфейса, маршрутизацию, формы и пользовательское состояние.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Backend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отвечает за безопасность, бизнес-логику, работу с базой данных и интеграции. Такое разделение соответствует современным подходам к разработке веб-приложений.</w:t>
      </w:r>
    </w:p>
    <w:p w14:paraId="4FF5D31E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С точки зрения практической значимости приложение может использоваться как основа для дальнейшей разработки фитнес-сервиса. В текущем виде оно закрывает базовые сценарии индивидуального пользователя. При дальнейшем развитии можно добавить роль тренера, назначение программ тренировок, контроль выполнения, рекомендации по питанию и визуальную аналитику прогресса.</w:t>
      </w:r>
    </w:p>
    <w:p w14:paraId="24B10B0E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К сильным сторонам проекта можно отнести наличие полноценной серверной части, использование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PostgreSQL</w:t>
      </w:r>
      <w:proofErr w:type="spellEnd"/>
      <w:r w:rsidRPr="00310456">
        <w:rPr>
          <w:rFonts w:eastAsiaTheme="majorEastAsia" w:cs="Times New Roman"/>
          <w:szCs w:val="28"/>
          <w:lang w:val="ru-RU"/>
        </w:rPr>
        <w:t>, поддержку JWT-авторизации, интеграцию с внешними API, наличие отдельных модулей тренировок и питания, а также возможность дальнейшего расширения. Проект не ограничивается статическим интерфейсом, а содержит реальную работу с данными.</w:t>
      </w:r>
    </w:p>
    <w:p w14:paraId="3701D3CE" w14:textId="77777777" w:rsid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К слабым сторонам текущей версии относятся неоднородность маршрутов API, необходимость доработки сетевого слоя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frontend</w:t>
      </w:r>
      <w:proofErr w:type="spellEnd"/>
      <w:r w:rsidRPr="00310456">
        <w:rPr>
          <w:rFonts w:eastAsiaTheme="majorEastAsia" w:cs="Times New Roman"/>
          <w:szCs w:val="28"/>
          <w:lang w:val="ru-RU"/>
        </w:rPr>
        <w:t>, ограниченное количество автоматических тестов и необходимость улучшения безопасности конфигурации перед промышленным развертыванием. Эти ограничения зафиксированы как направления дальнейшего развития и не препятствуют демонстрации результата ВКР.</w:t>
      </w:r>
    </w:p>
    <w:p w14:paraId="027C455A" w14:textId="77777777" w:rsidR="00EF0271" w:rsidRDefault="00EF0271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</w:p>
    <w:p w14:paraId="5C2756C2" w14:textId="77777777" w:rsidR="00310456" w:rsidRPr="00786B38" w:rsidRDefault="00310456" w:rsidP="00786B38">
      <w:pPr>
        <w:pStyle w:val="2d"/>
      </w:pPr>
      <w:bookmarkStart w:id="40" w:name="_Toc229317576"/>
      <w:r w:rsidRPr="00786B38">
        <w:t>2.8 Перспективы дальнейшего развития</w:t>
      </w:r>
      <w:bookmarkEnd w:id="40"/>
    </w:p>
    <w:p w14:paraId="6466767E" w14:textId="77777777" w:rsidR="00E120A9" w:rsidRPr="00310456" w:rsidRDefault="00E120A9" w:rsidP="00E120A9">
      <w:pPr>
        <w:spacing w:after="0" w:line="360" w:lineRule="auto"/>
        <w:jc w:val="both"/>
        <w:rPr>
          <w:rFonts w:eastAsiaTheme="majorEastAsia" w:cs="Times New Roman"/>
          <w:b/>
          <w:bCs/>
          <w:szCs w:val="28"/>
          <w:lang w:val="ru-RU"/>
        </w:rPr>
      </w:pPr>
    </w:p>
    <w:p w14:paraId="6C3830E8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Первым направлением развития является расширение пользовательских ролей. Сейчас приложение ориентировано преимущественно на </w:t>
      </w:r>
      <w:r w:rsidRPr="00310456">
        <w:rPr>
          <w:rFonts w:eastAsiaTheme="majorEastAsia" w:cs="Times New Roman"/>
          <w:szCs w:val="28"/>
          <w:lang w:val="ru-RU"/>
        </w:rPr>
        <w:lastRenderedPageBreak/>
        <w:t>индивидуального пользователя. Добавление роли тренера позволит создавать программы тренировок для клиентов, отслеживать выполнение, давать рекомендации и анализировать прогресс группы пользователей.</w:t>
      </w:r>
    </w:p>
    <w:p w14:paraId="42B92BB8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Вторым направлением является развитие аналитики. На основе уже сохраняемых данных можно строить графики тренировочного объема, динамику веса, распределение калорий по дням, соотношение белков, жиров и углеводов, а также сравнение фактических показателей с целевыми значениями.</w:t>
      </w:r>
    </w:p>
    <w:p w14:paraId="54CEFA00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Третьим направлением является улучшение модуля питания. Можно добавить расчет индивидуальной нормы калорий, учет целей пользователя, шаблоны приемов пищи, избранные продукты и рецепты. Это позволит превратить пищевой дневник из простого журнала записей в инструмент планирования рациона.</w:t>
      </w:r>
    </w:p>
    <w:p w14:paraId="2359A8C5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Четвертым направлением является подготовка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production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-развертывания. Для этого необходимо вынести секреты в защищенное окружение, настроить HTTPS-сертификаты, подготовить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Docker</w:t>
      </w:r>
      <w:proofErr w:type="spellEnd"/>
      <w:r w:rsidRPr="00310456">
        <w:rPr>
          <w:rFonts w:eastAsiaTheme="majorEastAsia" w:cs="Times New Roman"/>
          <w:szCs w:val="28"/>
          <w:lang w:val="ru-RU"/>
        </w:rPr>
        <w:t>-контейнеры, настроить миграции базы данных и добавить журналирование ошибок.</w:t>
      </w:r>
    </w:p>
    <w:p w14:paraId="41AC4E14" w14:textId="77777777" w:rsidR="00310456" w:rsidRPr="00310456" w:rsidRDefault="00310456" w:rsidP="00E120A9">
      <w:pPr>
        <w:spacing w:after="0" w:line="360" w:lineRule="auto"/>
        <w:ind w:firstLine="720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Пятым направлением является повышение качества тестирования. Автоматические тесты позволят безопаснее изменять код, быстрее находить ошибки и подтверждать корректность основных сценариев перед демонстрацией или внедрением. Особенно полезны интеграционные тесты для API авторизации, тренировок и питания.</w:t>
      </w:r>
    </w:p>
    <w:p w14:paraId="3302FF69" w14:textId="77777777" w:rsidR="00E120A9" w:rsidRDefault="00E120A9">
      <w:pPr>
        <w:rPr>
          <w:rFonts w:eastAsiaTheme="majorEastAsia" w:cs="Times New Roman"/>
          <w:b/>
          <w:bCs/>
          <w:szCs w:val="28"/>
          <w:lang w:val="ru-RU"/>
        </w:rPr>
      </w:pPr>
      <w:r>
        <w:rPr>
          <w:rFonts w:eastAsiaTheme="majorEastAsia" w:cs="Times New Roman"/>
          <w:b/>
          <w:bCs/>
          <w:szCs w:val="28"/>
          <w:lang w:val="ru-RU"/>
        </w:rPr>
        <w:br w:type="page"/>
      </w:r>
    </w:p>
    <w:p w14:paraId="0A3C3E2B" w14:textId="49DCB470" w:rsidR="00310456" w:rsidRPr="00223A9B" w:rsidRDefault="00310456" w:rsidP="00786B38">
      <w:pPr>
        <w:pStyle w:val="1"/>
        <w:spacing w:before="0" w:line="360" w:lineRule="auto"/>
        <w:jc w:val="center"/>
        <w:rPr>
          <w:rFonts w:cs="Times New Roman"/>
          <w:b w:val="0"/>
          <w:bCs w:val="0"/>
          <w:color w:val="auto"/>
          <w:lang w:val="ru-RU"/>
        </w:rPr>
      </w:pPr>
      <w:bookmarkStart w:id="41" w:name="_Toc229317577"/>
      <w:r w:rsidRPr="00223A9B">
        <w:rPr>
          <w:rFonts w:ascii="Times New Roman" w:hAnsi="Times New Roman" w:cs="Times New Roman"/>
          <w:color w:val="auto"/>
          <w:lang w:val="ru-RU"/>
        </w:rPr>
        <w:lastRenderedPageBreak/>
        <w:t>ЗАКЛЮЧЕНИЕ</w:t>
      </w:r>
      <w:bookmarkEnd w:id="41"/>
    </w:p>
    <w:p w14:paraId="184CA3AC" w14:textId="77777777" w:rsidR="00886407" w:rsidRPr="00310456" w:rsidRDefault="00886407" w:rsidP="00886407">
      <w:pPr>
        <w:spacing w:after="0" w:line="360" w:lineRule="auto"/>
        <w:jc w:val="center"/>
        <w:rPr>
          <w:rFonts w:eastAsiaTheme="majorEastAsia" w:cs="Times New Roman"/>
          <w:b/>
          <w:bCs/>
          <w:szCs w:val="28"/>
          <w:lang w:val="ru-RU"/>
        </w:rPr>
      </w:pPr>
    </w:p>
    <w:p w14:paraId="4429B67C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В ходе выполнения выпускной квалификационной работы было разработано веб-приложение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web_health</w:t>
      </w:r>
      <w:proofErr w:type="spellEnd"/>
      <w:r w:rsidRPr="00310456">
        <w:rPr>
          <w:rFonts w:eastAsiaTheme="majorEastAsia" w:cs="Times New Roman"/>
          <w:szCs w:val="28"/>
          <w:lang w:val="ru-RU"/>
        </w:rPr>
        <w:t>, предназначенное для учета тренировок и питания пользователя. Работа охватила основные этапы создания программного продукта: анализ предметной области, формирование требований, выбор технологического стека, проектирование архитектуры, реализацию серверной и клиентской частей, интеграцию с внешними сервисами и проверку работоспособности.</w:t>
      </w:r>
    </w:p>
    <w:p w14:paraId="0F4A9C1A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В первом разделе был выполнен анализ предметной области цифровых фитнес-сервисов. Рассмотрены существующие подходы к учету физической активности и питания, выделены ограничения бумажных дневников, таблиц и закрытых коммерческих приложений. На основе анализа сформулированы функциональные и нефункциональные требования к разрабатываемому веб-приложению.</w:t>
      </w:r>
    </w:p>
    <w:p w14:paraId="3C5337E2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Во втором разделе была спроектирована и реализована архитектура системы. Приложение построено по клиент-серверной модели и включает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React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-клиент, ASP.NET Core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backend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, базу данных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PostgreSQL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интеграции с внешними API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FatSecret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и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Wger</w:t>
      </w:r>
      <w:proofErr w:type="spellEnd"/>
      <w:r w:rsidRPr="00310456">
        <w:rPr>
          <w:rFonts w:eastAsiaTheme="majorEastAsia" w:cs="Times New Roman"/>
          <w:szCs w:val="28"/>
          <w:lang w:val="ru-RU"/>
        </w:rPr>
        <w:t>. Описана структура базы данных, основные сущности, связи между ними, серверные контроллеры, клиентские маршруты и механизмы безопасности.</w:t>
      </w:r>
    </w:p>
    <w:p w14:paraId="5F93B9E8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Поставленная цель работы достигнута: разработан работоспособный прототип веб-приложения для учета тренировок и питания. Система позволяет пользователю зарегистрироваться, войти в личный кабинет, работать с тренировками, фиксировать приемы пищи и получать справочную информацию из внешних сервисов.</w:t>
      </w:r>
    </w:p>
    <w:p w14:paraId="414FED32" w14:textId="77777777" w:rsidR="00310456" w:rsidRPr="00310456" w:rsidRDefault="00310456" w:rsidP="00E120A9">
      <w:pPr>
        <w:spacing w:after="0" w:line="360" w:lineRule="auto"/>
        <w:ind w:firstLine="720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lastRenderedPageBreak/>
        <w:t>Практическая значимость результата заключается в создании основы для самостоятельного фитнес-сервиса, который может быть использован как учебный проект, демонстрационный прототип или база для дальнейшей разработки. В перспективе приложение может быть дополнено ролями тренера и клиента, системой рекомендаций, графиками прогресса, уведомлениями, расширенной аналитикой, мобильной адаптацией и автоматизированным тестированием.</w:t>
      </w:r>
    </w:p>
    <w:p w14:paraId="349E0C42" w14:textId="77777777" w:rsidR="00E120A9" w:rsidRDefault="00E120A9">
      <w:pPr>
        <w:rPr>
          <w:rFonts w:eastAsiaTheme="majorEastAsia" w:cs="Times New Roman"/>
          <w:b/>
          <w:bCs/>
          <w:szCs w:val="28"/>
          <w:lang w:val="ru-RU"/>
        </w:rPr>
      </w:pPr>
      <w:r>
        <w:rPr>
          <w:rFonts w:eastAsiaTheme="majorEastAsia" w:cs="Times New Roman"/>
          <w:b/>
          <w:bCs/>
          <w:szCs w:val="28"/>
          <w:lang w:val="ru-RU"/>
        </w:rPr>
        <w:br w:type="page"/>
      </w:r>
    </w:p>
    <w:p w14:paraId="324B70EE" w14:textId="150D2701" w:rsidR="00310456" w:rsidRPr="00223A9B" w:rsidRDefault="00310456" w:rsidP="00223A9B">
      <w:pPr>
        <w:pStyle w:val="1"/>
        <w:spacing w:before="0" w:line="360" w:lineRule="auto"/>
        <w:jc w:val="center"/>
        <w:rPr>
          <w:rFonts w:cs="Times New Roman"/>
          <w:b w:val="0"/>
          <w:bCs w:val="0"/>
          <w:color w:val="auto"/>
          <w:lang w:val="ru-RU"/>
        </w:rPr>
      </w:pPr>
      <w:bookmarkStart w:id="42" w:name="_Toc229317578"/>
      <w:r w:rsidRPr="00223A9B">
        <w:rPr>
          <w:rFonts w:ascii="Times New Roman" w:hAnsi="Times New Roman" w:cs="Times New Roman"/>
          <w:color w:val="auto"/>
          <w:lang w:val="ru-RU"/>
        </w:rPr>
        <w:lastRenderedPageBreak/>
        <w:t>СПИСОК ИСПОЛЬЗОВАННЫХ ИСТОЧНИКОВ</w:t>
      </w:r>
      <w:bookmarkEnd w:id="42"/>
    </w:p>
    <w:p w14:paraId="62F3D615" w14:textId="77777777" w:rsidR="00886407" w:rsidRPr="00886407" w:rsidRDefault="00886407" w:rsidP="00886407">
      <w:pPr>
        <w:spacing w:after="0" w:line="360" w:lineRule="auto"/>
        <w:jc w:val="center"/>
        <w:rPr>
          <w:rFonts w:eastAsiaTheme="majorEastAsia" w:cs="Times New Roman"/>
          <w:szCs w:val="28"/>
          <w:lang w:val="ru-RU"/>
        </w:rPr>
      </w:pPr>
    </w:p>
    <w:p w14:paraId="1338252B" w14:textId="77777777" w:rsidR="00310456" w:rsidRPr="00310456" w:rsidRDefault="00310456" w:rsidP="00E120A9">
      <w:pPr>
        <w:numPr>
          <w:ilvl w:val="0"/>
          <w:numId w:val="16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ГОСТ </w:t>
      </w:r>
      <w:proofErr w:type="gramStart"/>
      <w:r w:rsidRPr="00310456">
        <w:rPr>
          <w:rFonts w:eastAsiaTheme="majorEastAsia" w:cs="Times New Roman"/>
          <w:szCs w:val="28"/>
          <w:lang w:val="ru-RU"/>
        </w:rPr>
        <w:t>7.32-2017</w:t>
      </w:r>
      <w:proofErr w:type="gramEnd"/>
      <w:r w:rsidRPr="00310456">
        <w:rPr>
          <w:rFonts w:eastAsiaTheme="majorEastAsia" w:cs="Times New Roman"/>
          <w:szCs w:val="28"/>
          <w:lang w:val="ru-RU"/>
        </w:rPr>
        <w:t>. Отчет о научно-исследовательской работе. Структура и правила оформления.</w:t>
      </w:r>
    </w:p>
    <w:p w14:paraId="6BF699C4" w14:textId="77777777" w:rsidR="00310456" w:rsidRPr="00310456" w:rsidRDefault="00310456" w:rsidP="00E120A9">
      <w:pPr>
        <w:numPr>
          <w:ilvl w:val="0"/>
          <w:numId w:val="16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 xml:space="preserve">ГОСТ Р </w:t>
      </w:r>
      <w:proofErr w:type="gramStart"/>
      <w:r w:rsidRPr="00310456">
        <w:rPr>
          <w:rFonts w:eastAsiaTheme="majorEastAsia" w:cs="Times New Roman"/>
          <w:szCs w:val="28"/>
          <w:lang w:val="ru-RU"/>
        </w:rPr>
        <w:t>7.0.100-2018</w:t>
      </w:r>
      <w:proofErr w:type="gramEnd"/>
      <w:r w:rsidRPr="00310456">
        <w:rPr>
          <w:rFonts w:eastAsiaTheme="majorEastAsia" w:cs="Times New Roman"/>
          <w:szCs w:val="28"/>
          <w:lang w:val="ru-RU"/>
        </w:rPr>
        <w:t>. Библиографическая запись. Библиографическое описание.</w:t>
      </w:r>
    </w:p>
    <w:p w14:paraId="6E75E86A" w14:textId="77777777" w:rsidR="00310456" w:rsidRPr="00310456" w:rsidRDefault="00310456" w:rsidP="00E120A9">
      <w:pPr>
        <w:numPr>
          <w:ilvl w:val="0"/>
          <w:numId w:val="16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  <w:lang w:val="ru-RU"/>
        </w:rPr>
        <w:t>Методические рекомендации для подготовки и оформления выпускных квалификационных работ. Екатеринбург, 2019.</w:t>
      </w:r>
    </w:p>
    <w:p w14:paraId="3C622039" w14:textId="628B6977" w:rsidR="00310456" w:rsidRPr="00521495" w:rsidRDefault="00310456" w:rsidP="00E120A9">
      <w:pPr>
        <w:numPr>
          <w:ilvl w:val="0"/>
          <w:numId w:val="16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</w:rPr>
        <w:t xml:space="preserve">React. Official </w:t>
      </w:r>
      <w:proofErr w:type="gramStart"/>
      <w:r w:rsidRPr="00310456">
        <w:rPr>
          <w:rFonts w:eastAsiaTheme="majorEastAsia" w:cs="Times New Roman"/>
          <w:szCs w:val="28"/>
        </w:rPr>
        <w:t>Documentation :</w:t>
      </w:r>
      <w:proofErr w:type="gramEnd"/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сайт</w:t>
      </w:r>
      <w:r w:rsidRPr="00310456">
        <w:rPr>
          <w:rFonts w:eastAsiaTheme="majorEastAsia" w:cs="Times New Roman"/>
          <w:szCs w:val="28"/>
        </w:rPr>
        <w:t>. URL</w:t>
      </w:r>
      <w:r w:rsidRPr="00521495">
        <w:rPr>
          <w:rFonts w:eastAsiaTheme="majorEastAsia" w:cs="Times New Roman"/>
          <w:szCs w:val="28"/>
          <w:lang w:val="ru-RU"/>
        </w:rPr>
        <w:t>:</w:t>
      </w:r>
      <w:r w:rsidRPr="00310456">
        <w:rPr>
          <w:rFonts w:eastAsiaTheme="majorEastAsia" w:cs="Times New Roman"/>
          <w:szCs w:val="28"/>
        </w:rPr>
        <w:t> </w:t>
      </w:r>
      <w:r w:rsidRPr="00521495">
        <w:rPr>
          <w:rFonts w:eastAsiaTheme="majorEastAsia" w:cs="Times New Roman"/>
          <w:szCs w:val="28"/>
        </w:rPr>
        <w:t>https</w:t>
      </w:r>
      <w:r w:rsidRPr="00521495">
        <w:rPr>
          <w:rFonts w:eastAsiaTheme="majorEastAsia" w:cs="Times New Roman"/>
          <w:szCs w:val="28"/>
          <w:lang w:val="ru-RU"/>
        </w:rPr>
        <w:t>://</w:t>
      </w:r>
      <w:r w:rsidRPr="00521495">
        <w:rPr>
          <w:rFonts w:eastAsiaTheme="majorEastAsia" w:cs="Times New Roman"/>
          <w:szCs w:val="28"/>
        </w:rPr>
        <w:t>react</w:t>
      </w:r>
      <w:r w:rsidRPr="00521495">
        <w:rPr>
          <w:rFonts w:eastAsiaTheme="majorEastAsia" w:cs="Times New Roman"/>
          <w:szCs w:val="28"/>
          <w:lang w:val="ru-RU"/>
        </w:rPr>
        <w:t>.</w:t>
      </w:r>
      <w:r w:rsidRPr="00521495">
        <w:rPr>
          <w:rFonts w:eastAsiaTheme="majorEastAsia" w:cs="Times New Roman"/>
          <w:szCs w:val="28"/>
        </w:rPr>
        <w:t>dev</w:t>
      </w:r>
      <w:r w:rsidRPr="00521495">
        <w:rPr>
          <w:rFonts w:eastAsiaTheme="majorEastAsia" w:cs="Times New Roman"/>
          <w:szCs w:val="28"/>
          <w:lang w:val="ru-RU"/>
        </w:rPr>
        <w:t>/</w:t>
      </w:r>
      <w:r w:rsidRPr="00310456">
        <w:rPr>
          <w:rFonts w:eastAsiaTheme="majorEastAsia" w:cs="Times New Roman"/>
          <w:szCs w:val="28"/>
        </w:rPr>
        <w:t> </w:t>
      </w:r>
      <w:r w:rsidRPr="00521495">
        <w:rPr>
          <w:rFonts w:eastAsiaTheme="majorEastAsia" w:cs="Times New Roman"/>
          <w:szCs w:val="28"/>
          <w:lang w:val="ru-RU"/>
        </w:rPr>
        <w:t>(</w:t>
      </w:r>
      <w:r w:rsidRPr="00310456">
        <w:rPr>
          <w:rFonts w:eastAsiaTheme="majorEastAsia" w:cs="Times New Roman"/>
          <w:szCs w:val="28"/>
          <w:lang w:val="ru-RU"/>
        </w:rPr>
        <w:t>дата</w:t>
      </w:r>
      <w:r w:rsidRPr="00521495">
        <w:rPr>
          <w:rFonts w:eastAsiaTheme="majorEastAsia" w:cs="Times New Roman"/>
          <w:szCs w:val="28"/>
          <w:lang w:val="ru-RU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обращения</w:t>
      </w:r>
      <w:r w:rsidRPr="00521495">
        <w:rPr>
          <w:rFonts w:eastAsiaTheme="majorEastAsia" w:cs="Times New Roman"/>
          <w:szCs w:val="28"/>
          <w:lang w:val="ru-RU"/>
        </w:rPr>
        <w:t>: 10.05.2026).</w:t>
      </w:r>
    </w:p>
    <w:p w14:paraId="1B7AEBF9" w14:textId="260FA960" w:rsidR="00310456" w:rsidRPr="00521495" w:rsidRDefault="00310456" w:rsidP="00E120A9">
      <w:pPr>
        <w:numPr>
          <w:ilvl w:val="0"/>
          <w:numId w:val="16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</w:rPr>
        <w:t xml:space="preserve">TypeScript. </w:t>
      </w:r>
      <w:proofErr w:type="gramStart"/>
      <w:r w:rsidRPr="00310456">
        <w:rPr>
          <w:rFonts w:eastAsiaTheme="majorEastAsia" w:cs="Times New Roman"/>
          <w:szCs w:val="28"/>
        </w:rPr>
        <w:t>Documentation :</w:t>
      </w:r>
      <w:proofErr w:type="gramEnd"/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сайт</w:t>
      </w:r>
      <w:r w:rsidRPr="00310456">
        <w:rPr>
          <w:rFonts w:eastAsiaTheme="majorEastAsia" w:cs="Times New Roman"/>
          <w:szCs w:val="28"/>
        </w:rPr>
        <w:t>. URL</w:t>
      </w:r>
      <w:r w:rsidRPr="00521495">
        <w:rPr>
          <w:rFonts w:eastAsiaTheme="majorEastAsia" w:cs="Times New Roman"/>
          <w:szCs w:val="28"/>
          <w:lang w:val="ru-RU"/>
        </w:rPr>
        <w:t>:</w:t>
      </w:r>
      <w:r w:rsidRPr="00310456">
        <w:rPr>
          <w:rFonts w:eastAsiaTheme="majorEastAsia" w:cs="Times New Roman"/>
          <w:szCs w:val="28"/>
        </w:rPr>
        <w:t> </w:t>
      </w:r>
      <w:r w:rsidR="00E120A9" w:rsidRPr="00521495">
        <w:rPr>
          <w:rFonts w:eastAsiaTheme="majorEastAsia" w:cs="Times New Roman"/>
          <w:szCs w:val="28"/>
        </w:rPr>
        <w:t>https</w:t>
      </w:r>
      <w:r w:rsidR="00E120A9" w:rsidRPr="00521495">
        <w:rPr>
          <w:rFonts w:eastAsiaTheme="majorEastAsia" w:cs="Times New Roman"/>
          <w:szCs w:val="28"/>
          <w:lang w:val="ru-RU"/>
        </w:rPr>
        <w:t>://</w:t>
      </w:r>
      <w:r w:rsidR="00E120A9" w:rsidRPr="00521495">
        <w:rPr>
          <w:rFonts w:eastAsiaTheme="majorEastAsia" w:cs="Times New Roman"/>
          <w:szCs w:val="28"/>
        </w:rPr>
        <w:t>www</w:t>
      </w:r>
      <w:r w:rsidR="00E120A9" w:rsidRPr="00521495">
        <w:rPr>
          <w:rFonts w:eastAsiaTheme="majorEastAsia" w:cs="Times New Roman"/>
          <w:szCs w:val="28"/>
          <w:lang w:val="ru-RU"/>
        </w:rPr>
        <w:t>.</w:t>
      </w:r>
      <w:proofErr w:type="spellStart"/>
      <w:r w:rsidR="00E120A9" w:rsidRPr="00521495">
        <w:rPr>
          <w:rFonts w:eastAsiaTheme="majorEastAsia" w:cs="Times New Roman"/>
          <w:szCs w:val="28"/>
        </w:rPr>
        <w:t>typescriptlang</w:t>
      </w:r>
      <w:proofErr w:type="spellEnd"/>
      <w:r w:rsidR="00E120A9" w:rsidRPr="00521495">
        <w:rPr>
          <w:rFonts w:eastAsiaTheme="majorEastAsia" w:cs="Times New Roman"/>
          <w:szCs w:val="28"/>
          <w:lang w:val="ru-RU"/>
        </w:rPr>
        <w:t>.</w:t>
      </w:r>
      <w:r w:rsidR="00E120A9" w:rsidRPr="00521495">
        <w:rPr>
          <w:rFonts w:eastAsiaTheme="majorEastAsia" w:cs="Times New Roman"/>
          <w:szCs w:val="28"/>
        </w:rPr>
        <w:t>org</w:t>
      </w:r>
      <w:r w:rsidR="00E120A9" w:rsidRPr="00521495">
        <w:rPr>
          <w:rFonts w:eastAsiaTheme="majorEastAsia" w:cs="Times New Roman"/>
          <w:szCs w:val="28"/>
          <w:lang w:val="ru-RU"/>
        </w:rPr>
        <w:t>/</w:t>
      </w:r>
      <w:r w:rsidR="00E120A9" w:rsidRPr="00521495">
        <w:rPr>
          <w:rFonts w:eastAsiaTheme="majorEastAsia" w:cs="Times New Roman"/>
          <w:szCs w:val="28"/>
        </w:rPr>
        <w:t>docs</w:t>
      </w:r>
      <w:r w:rsidR="00E120A9" w:rsidRPr="00521495">
        <w:rPr>
          <w:rFonts w:eastAsiaTheme="majorEastAsia" w:cs="Times New Roman"/>
          <w:szCs w:val="28"/>
          <w:lang w:val="ru-RU"/>
        </w:rPr>
        <w:t>/</w:t>
      </w:r>
      <w:r w:rsidRPr="00310456">
        <w:rPr>
          <w:rFonts w:eastAsiaTheme="majorEastAsia" w:cs="Times New Roman"/>
          <w:szCs w:val="28"/>
        </w:rPr>
        <w:t> </w:t>
      </w:r>
      <w:r w:rsidRPr="00521495">
        <w:rPr>
          <w:rFonts w:eastAsiaTheme="majorEastAsia" w:cs="Times New Roman"/>
          <w:szCs w:val="28"/>
          <w:lang w:val="ru-RU"/>
        </w:rPr>
        <w:t>(</w:t>
      </w:r>
      <w:r w:rsidRPr="00310456">
        <w:rPr>
          <w:rFonts w:eastAsiaTheme="majorEastAsia" w:cs="Times New Roman"/>
          <w:szCs w:val="28"/>
          <w:lang w:val="ru-RU"/>
        </w:rPr>
        <w:t>дата</w:t>
      </w:r>
      <w:r w:rsidRPr="00521495">
        <w:rPr>
          <w:rFonts w:eastAsiaTheme="majorEastAsia" w:cs="Times New Roman"/>
          <w:szCs w:val="28"/>
          <w:lang w:val="ru-RU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обращения</w:t>
      </w:r>
      <w:r w:rsidRPr="00521495">
        <w:rPr>
          <w:rFonts w:eastAsiaTheme="majorEastAsia" w:cs="Times New Roman"/>
          <w:szCs w:val="28"/>
          <w:lang w:val="ru-RU"/>
        </w:rPr>
        <w:t>: 10.05.2026).</w:t>
      </w:r>
    </w:p>
    <w:p w14:paraId="55BB6AF3" w14:textId="07C39E21" w:rsidR="00310456" w:rsidRPr="00310456" w:rsidRDefault="00310456" w:rsidP="00E120A9">
      <w:pPr>
        <w:numPr>
          <w:ilvl w:val="0"/>
          <w:numId w:val="16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310456">
        <w:rPr>
          <w:rFonts w:eastAsiaTheme="majorEastAsia" w:cs="Times New Roman"/>
          <w:szCs w:val="28"/>
          <w:lang w:val="ru-RU"/>
        </w:rPr>
        <w:t>Vite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. </w:t>
      </w:r>
      <w:proofErr w:type="gramStart"/>
      <w:r w:rsidRPr="00310456">
        <w:rPr>
          <w:rFonts w:eastAsiaTheme="majorEastAsia" w:cs="Times New Roman"/>
          <w:szCs w:val="28"/>
          <w:lang w:val="ru-RU"/>
        </w:rPr>
        <w:t>Guide :</w:t>
      </w:r>
      <w:proofErr w:type="gramEnd"/>
      <w:r w:rsidRPr="00310456">
        <w:rPr>
          <w:rFonts w:eastAsiaTheme="majorEastAsia" w:cs="Times New Roman"/>
          <w:szCs w:val="28"/>
          <w:lang w:val="ru-RU"/>
        </w:rPr>
        <w:t xml:space="preserve"> сайт. URL: </w:t>
      </w:r>
      <w:r w:rsidRPr="00521495">
        <w:rPr>
          <w:rFonts w:eastAsiaTheme="majorEastAsia" w:cs="Times New Roman"/>
          <w:szCs w:val="28"/>
          <w:lang w:val="ru-RU"/>
        </w:rPr>
        <w:t>https://vite.dev/guide/</w:t>
      </w:r>
      <w:r w:rsidRPr="00310456">
        <w:rPr>
          <w:rFonts w:eastAsiaTheme="majorEastAsia" w:cs="Times New Roman"/>
          <w:szCs w:val="28"/>
          <w:lang w:val="ru-RU"/>
        </w:rPr>
        <w:t> (дата обращения: 10.05.2026).</w:t>
      </w:r>
    </w:p>
    <w:p w14:paraId="1202CEA9" w14:textId="77E62782" w:rsidR="00310456" w:rsidRPr="00521495" w:rsidRDefault="00310456" w:rsidP="00E120A9">
      <w:pPr>
        <w:numPr>
          <w:ilvl w:val="0"/>
          <w:numId w:val="16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</w:rPr>
        <w:t xml:space="preserve">Redux Toolkit. </w:t>
      </w:r>
      <w:proofErr w:type="gramStart"/>
      <w:r w:rsidRPr="00310456">
        <w:rPr>
          <w:rFonts w:eastAsiaTheme="majorEastAsia" w:cs="Times New Roman"/>
          <w:szCs w:val="28"/>
        </w:rPr>
        <w:t>Documentation :</w:t>
      </w:r>
      <w:proofErr w:type="gramEnd"/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сайт</w:t>
      </w:r>
      <w:r w:rsidRPr="00310456">
        <w:rPr>
          <w:rFonts w:eastAsiaTheme="majorEastAsia" w:cs="Times New Roman"/>
          <w:szCs w:val="28"/>
        </w:rPr>
        <w:t>. URL</w:t>
      </w:r>
      <w:r w:rsidRPr="00521495">
        <w:rPr>
          <w:rFonts w:eastAsiaTheme="majorEastAsia" w:cs="Times New Roman"/>
          <w:szCs w:val="28"/>
          <w:lang w:val="ru-RU"/>
        </w:rPr>
        <w:t>:</w:t>
      </w:r>
      <w:r w:rsidRPr="00310456">
        <w:rPr>
          <w:rFonts w:eastAsiaTheme="majorEastAsia" w:cs="Times New Roman"/>
          <w:szCs w:val="28"/>
        </w:rPr>
        <w:t> </w:t>
      </w:r>
      <w:r w:rsidRPr="00521495">
        <w:rPr>
          <w:rFonts w:eastAsiaTheme="majorEastAsia" w:cs="Times New Roman"/>
          <w:szCs w:val="28"/>
        </w:rPr>
        <w:t>https</w:t>
      </w:r>
      <w:r w:rsidRPr="00521495">
        <w:rPr>
          <w:rFonts w:eastAsiaTheme="majorEastAsia" w:cs="Times New Roman"/>
          <w:szCs w:val="28"/>
          <w:lang w:val="ru-RU"/>
        </w:rPr>
        <w:t>://</w:t>
      </w:r>
      <w:r w:rsidRPr="00521495">
        <w:rPr>
          <w:rFonts w:eastAsiaTheme="majorEastAsia" w:cs="Times New Roman"/>
          <w:szCs w:val="28"/>
        </w:rPr>
        <w:t>redux</w:t>
      </w:r>
      <w:r w:rsidRPr="00521495">
        <w:rPr>
          <w:rFonts w:eastAsiaTheme="majorEastAsia" w:cs="Times New Roman"/>
          <w:szCs w:val="28"/>
          <w:lang w:val="ru-RU"/>
        </w:rPr>
        <w:t>-</w:t>
      </w:r>
      <w:r w:rsidRPr="00521495">
        <w:rPr>
          <w:rFonts w:eastAsiaTheme="majorEastAsia" w:cs="Times New Roman"/>
          <w:szCs w:val="28"/>
        </w:rPr>
        <w:t>toolkit</w:t>
      </w:r>
      <w:r w:rsidRPr="00521495">
        <w:rPr>
          <w:rFonts w:eastAsiaTheme="majorEastAsia" w:cs="Times New Roman"/>
          <w:szCs w:val="28"/>
          <w:lang w:val="ru-RU"/>
        </w:rPr>
        <w:t>.</w:t>
      </w:r>
      <w:proofErr w:type="spellStart"/>
      <w:r w:rsidRPr="00521495">
        <w:rPr>
          <w:rFonts w:eastAsiaTheme="majorEastAsia" w:cs="Times New Roman"/>
          <w:szCs w:val="28"/>
        </w:rPr>
        <w:t>js</w:t>
      </w:r>
      <w:proofErr w:type="spellEnd"/>
      <w:r w:rsidRPr="00521495">
        <w:rPr>
          <w:rFonts w:eastAsiaTheme="majorEastAsia" w:cs="Times New Roman"/>
          <w:szCs w:val="28"/>
          <w:lang w:val="ru-RU"/>
        </w:rPr>
        <w:t>.</w:t>
      </w:r>
      <w:r w:rsidRPr="00521495">
        <w:rPr>
          <w:rFonts w:eastAsiaTheme="majorEastAsia" w:cs="Times New Roman"/>
          <w:szCs w:val="28"/>
        </w:rPr>
        <w:t>org</w:t>
      </w:r>
      <w:r w:rsidRPr="00521495">
        <w:rPr>
          <w:rFonts w:eastAsiaTheme="majorEastAsia" w:cs="Times New Roman"/>
          <w:szCs w:val="28"/>
          <w:lang w:val="ru-RU"/>
        </w:rPr>
        <w:t>/</w:t>
      </w:r>
      <w:r w:rsidRPr="00310456">
        <w:rPr>
          <w:rFonts w:eastAsiaTheme="majorEastAsia" w:cs="Times New Roman"/>
          <w:szCs w:val="28"/>
        </w:rPr>
        <w:t> </w:t>
      </w:r>
      <w:r w:rsidRPr="00521495">
        <w:rPr>
          <w:rFonts w:eastAsiaTheme="majorEastAsia" w:cs="Times New Roman"/>
          <w:szCs w:val="28"/>
          <w:lang w:val="ru-RU"/>
        </w:rPr>
        <w:t>(</w:t>
      </w:r>
      <w:r w:rsidRPr="00310456">
        <w:rPr>
          <w:rFonts w:eastAsiaTheme="majorEastAsia" w:cs="Times New Roman"/>
          <w:szCs w:val="28"/>
          <w:lang w:val="ru-RU"/>
        </w:rPr>
        <w:t>дата</w:t>
      </w:r>
      <w:r w:rsidRPr="00521495">
        <w:rPr>
          <w:rFonts w:eastAsiaTheme="majorEastAsia" w:cs="Times New Roman"/>
          <w:szCs w:val="28"/>
          <w:lang w:val="ru-RU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обращения</w:t>
      </w:r>
      <w:r w:rsidRPr="00521495">
        <w:rPr>
          <w:rFonts w:eastAsiaTheme="majorEastAsia" w:cs="Times New Roman"/>
          <w:szCs w:val="28"/>
          <w:lang w:val="ru-RU"/>
        </w:rPr>
        <w:t>: 10.05.2026).</w:t>
      </w:r>
    </w:p>
    <w:p w14:paraId="10BEEFD5" w14:textId="6E35EC84" w:rsidR="00310456" w:rsidRPr="00521495" w:rsidRDefault="00310456" w:rsidP="00E120A9">
      <w:pPr>
        <w:numPr>
          <w:ilvl w:val="0"/>
          <w:numId w:val="16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</w:rPr>
        <w:t xml:space="preserve">React Router. </w:t>
      </w:r>
      <w:proofErr w:type="gramStart"/>
      <w:r w:rsidRPr="00310456">
        <w:rPr>
          <w:rFonts w:eastAsiaTheme="majorEastAsia" w:cs="Times New Roman"/>
          <w:szCs w:val="28"/>
        </w:rPr>
        <w:t>Documentation :</w:t>
      </w:r>
      <w:proofErr w:type="gramEnd"/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сайт</w:t>
      </w:r>
      <w:r w:rsidRPr="00310456">
        <w:rPr>
          <w:rFonts w:eastAsiaTheme="majorEastAsia" w:cs="Times New Roman"/>
          <w:szCs w:val="28"/>
        </w:rPr>
        <w:t>. URL</w:t>
      </w:r>
      <w:r w:rsidRPr="00521495">
        <w:rPr>
          <w:rFonts w:eastAsiaTheme="majorEastAsia" w:cs="Times New Roman"/>
          <w:szCs w:val="28"/>
          <w:lang w:val="ru-RU"/>
        </w:rPr>
        <w:t>:</w:t>
      </w:r>
      <w:r w:rsidRPr="00310456">
        <w:rPr>
          <w:rFonts w:eastAsiaTheme="majorEastAsia" w:cs="Times New Roman"/>
          <w:szCs w:val="28"/>
        </w:rPr>
        <w:t> </w:t>
      </w:r>
      <w:r w:rsidR="00E120A9" w:rsidRPr="00521495">
        <w:rPr>
          <w:rFonts w:eastAsiaTheme="majorEastAsia" w:cs="Times New Roman"/>
          <w:szCs w:val="28"/>
        </w:rPr>
        <w:t>https</w:t>
      </w:r>
      <w:r w:rsidR="00E120A9" w:rsidRPr="00521495">
        <w:rPr>
          <w:rFonts w:eastAsiaTheme="majorEastAsia" w:cs="Times New Roman"/>
          <w:szCs w:val="28"/>
          <w:lang w:val="ru-RU"/>
        </w:rPr>
        <w:t>://</w:t>
      </w:r>
      <w:proofErr w:type="spellStart"/>
      <w:r w:rsidR="00E120A9" w:rsidRPr="00521495">
        <w:rPr>
          <w:rFonts w:eastAsiaTheme="majorEastAsia" w:cs="Times New Roman"/>
          <w:szCs w:val="28"/>
        </w:rPr>
        <w:t>reactrouter</w:t>
      </w:r>
      <w:proofErr w:type="spellEnd"/>
      <w:r w:rsidR="00E120A9" w:rsidRPr="00521495">
        <w:rPr>
          <w:rFonts w:eastAsiaTheme="majorEastAsia" w:cs="Times New Roman"/>
          <w:szCs w:val="28"/>
          <w:lang w:val="ru-RU"/>
        </w:rPr>
        <w:t>.</w:t>
      </w:r>
      <w:r w:rsidR="00E120A9" w:rsidRPr="00521495">
        <w:rPr>
          <w:rFonts w:eastAsiaTheme="majorEastAsia" w:cs="Times New Roman"/>
          <w:szCs w:val="28"/>
        </w:rPr>
        <w:t>com</w:t>
      </w:r>
      <w:r w:rsidR="00E120A9" w:rsidRPr="00521495">
        <w:rPr>
          <w:rFonts w:eastAsiaTheme="majorEastAsia" w:cs="Times New Roman"/>
          <w:szCs w:val="28"/>
          <w:lang w:val="ru-RU"/>
        </w:rPr>
        <w:t>/</w:t>
      </w:r>
      <w:r w:rsidRPr="00310456">
        <w:rPr>
          <w:rFonts w:eastAsiaTheme="majorEastAsia" w:cs="Times New Roman"/>
          <w:szCs w:val="28"/>
        </w:rPr>
        <w:t> </w:t>
      </w:r>
      <w:r w:rsidRPr="00521495">
        <w:rPr>
          <w:rFonts w:eastAsiaTheme="majorEastAsia" w:cs="Times New Roman"/>
          <w:szCs w:val="28"/>
          <w:lang w:val="ru-RU"/>
        </w:rPr>
        <w:t>(</w:t>
      </w:r>
      <w:r w:rsidRPr="00310456">
        <w:rPr>
          <w:rFonts w:eastAsiaTheme="majorEastAsia" w:cs="Times New Roman"/>
          <w:szCs w:val="28"/>
          <w:lang w:val="ru-RU"/>
        </w:rPr>
        <w:t>дата</w:t>
      </w:r>
      <w:r w:rsidRPr="00521495">
        <w:rPr>
          <w:rFonts w:eastAsiaTheme="majorEastAsia" w:cs="Times New Roman"/>
          <w:szCs w:val="28"/>
          <w:lang w:val="ru-RU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обращения</w:t>
      </w:r>
      <w:r w:rsidRPr="00521495">
        <w:rPr>
          <w:rFonts w:eastAsiaTheme="majorEastAsia" w:cs="Times New Roman"/>
          <w:szCs w:val="28"/>
          <w:lang w:val="ru-RU"/>
        </w:rPr>
        <w:t>: 10.05.2026).</w:t>
      </w:r>
    </w:p>
    <w:p w14:paraId="080367F8" w14:textId="40041B48" w:rsidR="00310456" w:rsidRPr="00521495" w:rsidRDefault="00310456" w:rsidP="00E120A9">
      <w:pPr>
        <w:numPr>
          <w:ilvl w:val="0"/>
          <w:numId w:val="16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</w:rPr>
        <w:t xml:space="preserve">Axios. </w:t>
      </w:r>
      <w:proofErr w:type="gramStart"/>
      <w:r w:rsidRPr="00310456">
        <w:rPr>
          <w:rFonts w:eastAsiaTheme="majorEastAsia" w:cs="Times New Roman"/>
          <w:szCs w:val="28"/>
        </w:rPr>
        <w:t>Documentation :</w:t>
      </w:r>
      <w:proofErr w:type="gramEnd"/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сайт</w:t>
      </w:r>
      <w:r w:rsidRPr="00310456">
        <w:rPr>
          <w:rFonts w:eastAsiaTheme="majorEastAsia" w:cs="Times New Roman"/>
          <w:szCs w:val="28"/>
        </w:rPr>
        <w:t>. URL</w:t>
      </w:r>
      <w:r w:rsidRPr="00521495">
        <w:rPr>
          <w:rFonts w:eastAsiaTheme="majorEastAsia" w:cs="Times New Roman"/>
          <w:szCs w:val="28"/>
          <w:lang w:val="ru-RU"/>
        </w:rPr>
        <w:t>:</w:t>
      </w:r>
      <w:r w:rsidRPr="00310456">
        <w:rPr>
          <w:rFonts w:eastAsiaTheme="majorEastAsia" w:cs="Times New Roman"/>
          <w:szCs w:val="28"/>
        </w:rPr>
        <w:t> </w:t>
      </w:r>
      <w:r w:rsidRPr="00521495">
        <w:rPr>
          <w:rFonts w:eastAsiaTheme="majorEastAsia" w:cs="Times New Roman"/>
          <w:szCs w:val="28"/>
        </w:rPr>
        <w:t>https</w:t>
      </w:r>
      <w:r w:rsidRPr="00521495">
        <w:rPr>
          <w:rFonts w:eastAsiaTheme="majorEastAsia" w:cs="Times New Roman"/>
          <w:szCs w:val="28"/>
          <w:lang w:val="ru-RU"/>
        </w:rPr>
        <w:t>://</w:t>
      </w:r>
      <w:proofErr w:type="spellStart"/>
      <w:r w:rsidRPr="00521495">
        <w:rPr>
          <w:rFonts w:eastAsiaTheme="majorEastAsia" w:cs="Times New Roman"/>
          <w:szCs w:val="28"/>
        </w:rPr>
        <w:t>axios</w:t>
      </w:r>
      <w:proofErr w:type="spellEnd"/>
      <w:r w:rsidRPr="00521495">
        <w:rPr>
          <w:rFonts w:eastAsiaTheme="majorEastAsia" w:cs="Times New Roman"/>
          <w:szCs w:val="28"/>
          <w:lang w:val="ru-RU"/>
        </w:rPr>
        <w:t>-</w:t>
      </w:r>
      <w:r w:rsidRPr="00521495">
        <w:rPr>
          <w:rFonts w:eastAsiaTheme="majorEastAsia" w:cs="Times New Roman"/>
          <w:szCs w:val="28"/>
        </w:rPr>
        <w:t>http</w:t>
      </w:r>
      <w:r w:rsidRPr="00521495">
        <w:rPr>
          <w:rFonts w:eastAsiaTheme="majorEastAsia" w:cs="Times New Roman"/>
          <w:szCs w:val="28"/>
          <w:lang w:val="ru-RU"/>
        </w:rPr>
        <w:t>.</w:t>
      </w:r>
      <w:r w:rsidRPr="00521495">
        <w:rPr>
          <w:rFonts w:eastAsiaTheme="majorEastAsia" w:cs="Times New Roman"/>
          <w:szCs w:val="28"/>
        </w:rPr>
        <w:t>com</w:t>
      </w:r>
      <w:r w:rsidRPr="00521495">
        <w:rPr>
          <w:rFonts w:eastAsiaTheme="majorEastAsia" w:cs="Times New Roman"/>
          <w:szCs w:val="28"/>
          <w:lang w:val="ru-RU"/>
        </w:rPr>
        <w:t>/</w:t>
      </w:r>
      <w:r w:rsidRPr="00310456">
        <w:rPr>
          <w:rFonts w:eastAsiaTheme="majorEastAsia" w:cs="Times New Roman"/>
          <w:szCs w:val="28"/>
        </w:rPr>
        <w:t> </w:t>
      </w:r>
      <w:r w:rsidRPr="00521495">
        <w:rPr>
          <w:rFonts w:eastAsiaTheme="majorEastAsia" w:cs="Times New Roman"/>
          <w:szCs w:val="28"/>
          <w:lang w:val="ru-RU"/>
        </w:rPr>
        <w:t>(</w:t>
      </w:r>
      <w:r w:rsidRPr="00310456">
        <w:rPr>
          <w:rFonts w:eastAsiaTheme="majorEastAsia" w:cs="Times New Roman"/>
          <w:szCs w:val="28"/>
          <w:lang w:val="ru-RU"/>
        </w:rPr>
        <w:t>дата</w:t>
      </w:r>
      <w:r w:rsidRPr="00521495">
        <w:rPr>
          <w:rFonts w:eastAsiaTheme="majorEastAsia" w:cs="Times New Roman"/>
          <w:szCs w:val="28"/>
          <w:lang w:val="ru-RU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обращения</w:t>
      </w:r>
      <w:r w:rsidRPr="00521495">
        <w:rPr>
          <w:rFonts w:eastAsiaTheme="majorEastAsia" w:cs="Times New Roman"/>
          <w:szCs w:val="28"/>
          <w:lang w:val="ru-RU"/>
        </w:rPr>
        <w:t>: 10.05.2026).</w:t>
      </w:r>
    </w:p>
    <w:p w14:paraId="05B8414E" w14:textId="62B3AE5F" w:rsidR="00310456" w:rsidRPr="00310456" w:rsidRDefault="00310456" w:rsidP="00E120A9">
      <w:pPr>
        <w:numPr>
          <w:ilvl w:val="0"/>
          <w:numId w:val="17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</w:rPr>
        <w:t xml:space="preserve">Microsoft. ASP.NET Core </w:t>
      </w:r>
      <w:proofErr w:type="gramStart"/>
      <w:r w:rsidRPr="00310456">
        <w:rPr>
          <w:rFonts w:eastAsiaTheme="majorEastAsia" w:cs="Times New Roman"/>
          <w:szCs w:val="28"/>
        </w:rPr>
        <w:t>documentation :</w:t>
      </w:r>
      <w:proofErr w:type="gramEnd"/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сайт</w:t>
      </w:r>
      <w:r w:rsidRPr="00310456">
        <w:rPr>
          <w:rFonts w:eastAsiaTheme="majorEastAsia" w:cs="Times New Roman"/>
          <w:szCs w:val="28"/>
        </w:rPr>
        <w:t xml:space="preserve">. </w:t>
      </w:r>
      <w:r w:rsidRPr="00310456">
        <w:rPr>
          <w:rFonts w:eastAsiaTheme="majorEastAsia" w:cs="Times New Roman"/>
          <w:szCs w:val="28"/>
          <w:lang w:val="ru-RU"/>
        </w:rPr>
        <w:t>URL: </w:t>
      </w:r>
      <w:r w:rsidRPr="00521495">
        <w:rPr>
          <w:rFonts w:eastAsiaTheme="majorEastAsia" w:cs="Times New Roman"/>
          <w:szCs w:val="28"/>
          <w:lang w:val="ru-RU"/>
        </w:rPr>
        <mc:AlternateContent>
          <mc:Choice Requires="wps">
            <w:drawing>
              <wp:inline distT="0" distB="0" distL="0" distR="0" wp14:anchorId="6E24AAF0" wp14:editId="3D375859">
                <wp:extent cx="304800" cy="304800"/>
                <wp:effectExtent l="0" t="0" r="0" b="0"/>
                <wp:docPr id="1412955695" name="Прямоугольник 2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20E77B" id="Прямоугольник 2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21495">
        <w:rPr>
          <w:rFonts w:eastAsiaTheme="majorEastAsia" w:cs="Times New Roman"/>
          <w:szCs w:val="28"/>
          <w:lang w:val="ru-RU"/>
        </w:rPr>
        <w:t>https://learn.microsoft.com/aspnet/core/</w:t>
      </w:r>
      <w:r w:rsidRPr="00310456">
        <w:rPr>
          <w:rFonts w:eastAsiaTheme="majorEastAsia" w:cs="Times New Roman"/>
          <w:szCs w:val="28"/>
          <w:lang w:val="ru-RU"/>
        </w:rPr>
        <w:t> (дата обращения: 10.05.2026).</w:t>
      </w:r>
    </w:p>
    <w:p w14:paraId="08AE0742" w14:textId="73799673" w:rsidR="00310456" w:rsidRPr="00310456" w:rsidRDefault="00310456" w:rsidP="00E120A9">
      <w:pPr>
        <w:numPr>
          <w:ilvl w:val="0"/>
          <w:numId w:val="17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</w:rPr>
        <w:t xml:space="preserve">Microsoft. Authentication and authorization in ASP.NET </w:t>
      </w:r>
      <w:proofErr w:type="gramStart"/>
      <w:r w:rsidRPr="00310456">
        <w:rPr>
          <w:rFonts w:eastAsiaTheme="majorEastAsia" w:cs="Times New Roman"/>
          <w:szCs w:val="28"/>
        </w:rPr>
        <w:t>Core :</w:t>
      </w:r>
      <w:proofErr w:type="gramEnd"/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сайт</w:t>
      </w:r>
      <w:r w:rsidRPr="00310456">
        <w:rPr>
          <w:rFonts w:eastAsiaTheme="majorEastAsia" w:cs="Times New Roman"/>
          <w:szCs w:val="28"/>
        </w:rPr>
        <w:t xml:space="preserve">. </w:t>
      </w:r>
      <w:r w:rsidRPr="00310456">
        <w:rPr>
          <w:rFonts w:eastAsiaTheme="majorEastAsia" w:cs="Times New Roman"/>
          <w:szCs w:val="28"/>
          <w:lang w:val="ru-RU"/>
        </w:rPr>
        <w:t>URL: </w:t>
      </w:r>
      <w:r w:rsidRPr="00521495">
        <w:rPr>
          <w:rFonts w:eastAsiaTheme="majorEastAsia" w:cs="Times New Roman"/>
          <w:szCs w:val="28"/>
          <w:lang w:val="ru-RU"/>
        </w:rPr>
        <mc:AlternateContent>
          <mc:Choice Requires="wps">
            <w:drawing>
              <wp:inline distT="0" distB="0" distL="0" distR="0" wp14:anchorId="0FBEB1C0" wp14:editId="0E21EB93">
                <wp:extent cx="304800" cy="304800"/>
                <wp:effectExtent l="0" t="0" r="0" b="0"/>
                <wp:docPr id="1728795535" name="Прямоугольник 2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ADDDF2" id="Прямоугольник 20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21495">
        <w:rPr>
          <w:rFonts w:eastAsiaTheme="majorEastAsia" w:cs="Times New Roman"/>
          <w:szCs w:val="28"/>
          <w:lang w:val="ru-RU"/>
        </w:rPr>
        <w:t>https://learn.microsoft.com/aspnet/core/security/authentication/</w:t>
      </w:r>
      <w:r w:rsidRPr="00310456">
        <w:rPr>
          <w:rFonts w:eastAsiaTheme="majorEastAsia" w:cs="Times New Roman"/>
          <w:szCs w:val="28"/>
          <w:lang w:val="ru-RU"/>
        </w:rPr>
        <w:t> (дата обращения: 10.05.2026).</w:t>
      </w:r>
    </w:p>
    <w:p w14:paraId="1759321D" w14:textId="46F448A9" w:rsidR="00310456" w:rsidRPr="00521495" w:rsidRDefault="00310456" w:rsidP="00E120A9">
      <w:pPr>
        <w:numPr>
          <w:ilvl w:val="0"/>
          <w:numId w:val="17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</w:rPr>
        <w:lastRenderedPageBreak/>
        <w:t xml:space="preserve">Microsoft. </w:t>
      </w:r>
      <w:proofErr w:type="spellStart"/>
      <w:r w:rsidRPr="00310456">
        <w:rPr>
          <w:rFonts w:eastAsiaTheme="majorEastAsia" w:cs="Times New Roman"/>
          <w:szCs w:val="28"/>
        </w:rPr>
        <w:t>SignalR</w:t>
      </w:r>
      <w:proofErr w:type="spellEnd"/>
      <w:r w:rsidRPr="00310456">
        <w:rPr>
          <w:rFonts w:eastAsiaTheme="majorEastAsia" w:cs="Times New Roman"/>
          <w:szCs w:val="28"/>
        </w:rPr>
        <w:t xml:space="preserve"> </w:t>
      </w:r>
      <w:proofErr w:type="gramStart"/>
      <w:r w:rsidRPr="00310456">
        <w:rPr>
          <w:rFonts w:eastAsiaTheme="majorEastAsia" w:cs="Times New Roman"/>
          <w:szCs w:val="28"/>
        </w:rPr>
        <w:t>documentation :</w:t>
      </w:r>
      <w:proofErr w:type="gramEnd"/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сайт</w:t>
      </w:r>
      <w:r w:rsidRPr="00310456">
        <w:rPr>
          <w:rFonts w:eastAsiaTheme="majorEastAsia" w:cs="Times New Roman"/>
          <w:szCs w:val="28"/>
        </w:rPr>
        <w:t>. URL</w:t>
      </w:r>
      <w:r w:rsidRPr="00521495">
        <w:rPr>
          <w:rFonts w:eastAsiaTheme="majorEastAsia" w:cs="Times New Roman"/>
          <w:szCs w:val="28"/>
          <w:lang w:val="ru-RU"/>
        </w:rPr>
        <w:t>:</w:t>
      </w:r>
      <w:r w:rsidRPr="00310456">
        <w:rPr>
          <w:rFonts w:eastAsiaTheme="majorEastAsia" w:cs="Times New Roman"/>
          <w:szCs w:val="28"/>
        </w:rPr>
        <w:t> </w:t>
      </w:r>
      <w:r w:rsidRPr="00521495">
        <w:rPr>
          <w:rFonts w:eastAsiaTheme="majorEastAsia" w:cs="Times New Roman"/>
          <w:szCs w:val="28"/>
          <w:lang w:val="ru-RU"/>
        </w:rPr>
        <mc:AlternateContent>
          <mc:Choice Requires="wps">
            <w:drawing>
              <wp:inline distT="0" distB="0" distL="0" distR="0" wp14:anchorId="21B5D045" wp14:editId="6A9F43FE">
                <wp:extent cx="304800" cy="304800"/>
                <wp:effectExtent l="0" t="0" r="0" b="0"/>
                <wp:docPr id="132143299" name="Прямоугольник 2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7AE4C1" id="Прямоугольник 20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21495">
        <w:rPr>
          <w:rFonts w:eastAsiaTheme="majorEastAsia" w:cs="Times New Roman"/>
          <w:szCs w:val="28"/>
        </w:rPr>
        <w:t>https</w:t>
      </w:r>
      <w:r w:rsidRPr="00521495">
        <w:rPr>
          <w:rFonts w:eastAsiaTheme="majorEastAsia" w:cs="Times New Roman"/>
          <w:szCs w:val="28"/>
          <w:lang w:val="ru-RU"/>
        </w:rPr>
        <w:t>://</w:t>
      </w:r>
      <w:r w:rsidRPr="00521495">
        <w:rPr>
          <w:rFonts w:eastAsiaTheme="majorEastAsia" w:cs="Times New Roman"/>
          <w:szCs w:val="28"/>
        </w:rPr>
        <w:t>learn</w:t>
      </w:r>
      <w:r w:rsidRPr="00521495">
        <w:rPr>
          <w:rFonts w:eastAsiaTheme="majorEastAsia" w:cs="Times New Roman"/>
          <w:szCs w:val="28"/>
          <w:lang w:val="ru-RU"/>
        </w:rPr>
        <w:t>.</w:t>
      </w:r>
      <w:proofErr w:type="spellStart"/>
      <w:r w:rsidRPr="00521495">
        <w:rPr>
          <w:rFonts w:eastAsiaTheme="majorEastAsia" w:cs="Times New Roman"/>
          <w:szCs w:val="28"/>
        </w:rPr>
        <w:t>microsoft</w:t>
      </w:r>
      <w:proofErr w:type="spellEnd"/>
      <w:r w:rsidRPr="00521495">
        <w:rPr>
          <w:rFonts w:eastAsiaTheme="majorEastAsia" w:cs="Times New Roman"/>
          <w:szCs w:val="28"/>
          <w:lang w:val="ru-RU"/>
        </w:rPr>
        <w:t>.</w:t>
      </w:r>
      <w:r w:rsidRPr="00521495">
        <w:rPr>
          <w:rFonts w:eastAsiaTheme="majorEastAsia" w:cs="Times New Roman"/>
          <w:szCs w:val="28"/>
        </w:rPr>
        <w:t>com</w:t>
      </w:r>
      <w:r w:rsidRPr="00521495">
        <w:rPr>
          <w:rFonts w:eastAsiaTheme="majorEastAsia" w:cs="Times New Roman"/>
          <w:szCs w:val="28"/>
          <w:lang w:val="ru-RU"/>
        </w:rPr>
        <w:t>/</w:t>
      </w:r>
      <w:proofErr w:type="spellStart"/>
      <w:r w:rsidRPr="00521495">
        <w:rPr>
          <w:rFonts w:eastAsiaTheme="majorEastAsia" w:cs="Times New Roman"/>
          <w:szCs w:val="28"/>
        </w:rPr>
        <w:t>aspnet</w:t>
      </w:r>
      <w:proofErr w:type="spellEnd"/>
      <w:r w:rsidRPr="00521495">
        <w:rPr>
          <w:rFonts w:eastAsiaTheme="majorEastAsia" w:cs="Times New Roman"/>
          <w:szCs w:val="28"/>
          <w:lang w:val="ru-RU"/>
        </w:rPr>
        <w:t>/</w:t>
      </w:r>
      <w:r w:rsidRPr="00521495">
        <w:rPr>
          <w:rFonts w:eastAsiaTheme="majorEastAsia" w:cs="Times New Roman"/>
          <w:szCs w:val="28"/>
        </w:rPr>
        <w:t>core</w:t>
      </w:r>
      <w:r w:rsidRPr="00521495">
        <w:rPr>
          <w:rFonts w:eastAsiaTheme="majorEastAsia" w:cs="Times New Roman"/>
          <w:szCs w:val="28"/>
          <w:lang w:val="ru-RU"/>
        </w:rPr>
        <w:t>/</w:t>
      </w:r>
      <w:proofErr w:type="spellStart"/>
      <w:r w:rsidRPr="00521495">
        <w:rPr>
          <w:rFonts w:eastAsiaTheme="majorEastAsia" w:cs="Times New Roman"/>
          <w:szCs w:val="28"/>
        </w:rPr>
        <w:t>signalr</w:t>
      </w:r>
      <w:proofErr w:type="spellEnd"/>
      <w:r w:rsidRPr="00521495">
        <w:rPr>
          <w:rFonts w:eastAsiaTheme="majorEastAsia" w:cs="Times New Roman"/>
          <w:szCs w:val="28"/>
          <w:lang w:val="ru-RU"/>
        </w:rPr>
        <w:t>/</w:t>
      </w:r>
      <w:r w:rsidRPr="00310456">
        <w:rPr>
          <w:rFonts w:eastAsiaTheme="majorEastAsia" w:cs="Times New Roman"/>
          <w:szCs w:val="28"/>
        </w:rPr>
        <w:t> </w:t>
      </w:r>
      <w:r w:rsidRPr="00521495">
        <w:rPr>
          <w:rFonts w:eastAsiaTheme="majorEastAsia" w:cs="Times New Roman"/>
          <w:szCs w:val="28"/>
          <w:lang w:val="ru-RU"/>
        </w:rPr>
        <w:t>(</w:t>
      </w:r>
      <w:r w:rsidRPr="00310456">
        <w:rPr>
          <w:rFonts w:eastAsiaTheme="majorEastAsia" w:cs="Times New Roman"/>
          <w:szCs w:val="28"/>
          <w:lang w:val="ru-RU"/>
        </w:rPr>
        <w:t>дата</w:t>
      </w:r>
      <w:r w:rsidRPr="00521495">
        <w:rPr>
          <w:rFonts w:eastAsiaTheme="majorEastAsia" w:cs="Times New Roman"/>
          <w:szCs w:val="28"/>
          <w:lang w:val="ru-RU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обращения</w:t>
      </w:r>
      <w:r w:rsidRPr="00521495">
        <w:rPr>
          <w:rFonts w:eastAsiaTheme="majorEastAsia" w:cs="Times New Roman"/>
          <w:szCs w:val="28"/>
          <w:lang w:val="ru-RU"/>
        </w:rPr>
        <w:t>: 10.05.2026).</w:t>
      </w:r>
    </w:p>
    <w:p w14:paraId="53E452C8" w14:textId="67BC65CE" w:rsidR="00310456" w:rsidRPr="00310456" w:rsidRDefault="00310456" w:rsidP="00E120A9">
      <w:pPr>
        <w:numPr>
          <w:ilvl w:val="0"/>
          <w:numId w:val="17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</w:rPr>
        <w:t xml:space="preserve">Microsoft. Entity Framework Core </w:t>
      </w:r>
      <w:proofErr w:type="gramStart"/>
      <w:r w:rsidRPr="00310456">
        <w:rPr>
          <w:rFonts w:eastAsiaTheme="majorEastAsia" w:cs="Times New Roman"/>
          <w:szCs w:val="28"/>
        </w:rPr>
        <w:t>documentation :</w:t>
      </w:r>
      <w:proofErr w:type="gramEnd"/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сайт</w:t>
      </w:r>
      <w:r w:rsidRPr="00310456">
        <w:rPr>
          <w:rFonts w:eastAsiaTheme="majorEastAsia" w:cs="Times New Roman"/>
          <w:szCs w:val="28"/>
        </w:rPr>
        <w:t xml:space="preserve">. </w:t>
      </w:r>
      <w:r w:rsidRPr="00310456">
        <w:rPr>
          <w:rFonts w:eastAsiaTheme="majorEastAsia" w:cs="Times New Roman"/>
          <w:szCs w:val="28"/>
          <w:lang w:val="ru-RU"/>
        </w:rPr>
        <w:t>URL: </w:t>
      </w:r>
      <w:r w:rsidRPr="00521495">
        <w:rPr>
          <w:rFonts w:eastAsiaTheme="majorEastAsia" w:cs="Times New Roman"/>
          <w:szCs w:val="28"/>
          <w:lang w:val="ru-RU"/>
        </w:rPr>
        <mc:AlternateContent>
          <mc:Choice Requires="wps">
            <w:drawing>
              <wp:inline distT="0" distB="0" distL="0" distR="0" wp14:anchorId="57039F69" wp14:editId="5EEE870F">
                <wp:extent cx="304800" cy="304800"/>
                <wp:effectExtent l="0" t="0" r="0" b="0"/>
                <wp:docPr id="2139270918" name="Прямоугольник 2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6C7EEB" id="Прямоугольник 20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21495">
        <w:rPr>
          <w:rFonts w:eastAsiaTheme="majorEastAsia" w:cs="Times New Roman"/>
          <w:szCs w:val="28"/>
          <w:lang w:val="ru-RU"/>
        </w:rPr>
        <w:t>https://learn.microsoft.com/ef/core/</w:t>
      </w:r>
      <w:r w:rsidRPr="00310456">
        <w:rPr>
          <w:rFonts w:eastAsiaTheme="majorEastAsia" w:cs="Times New Roman"/>
          <w:szCs w:val="28"/>
          <w:lang w:val="ru-RU"/>
        </w:rPr>
        <w:t> (дата обращения: 10.05.2026).</w:t>
      </w:r>
    </w:p>
    <w:p w14:paraId="7948B119" w14:textId="5FEE1450" w:rsidR="00310456" w:rsidRPr="00521495" w:rsidRDefault="00310456" w:rsidP="00E120A9">
      <w:pPr>
        <w:numPr>
          <w:ilvl w:val="0"/>
          <w:numId w:val="17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</w:rPr>
        <w:t xml:space="preserve">PostgreSQL. Official </w:t>
      </w:r>
      <w:proofErr w:type="gramStart"/>
      <w:r w:rsidRPr="00310456">
        <w:rPr>
          <w:rFonts w:eastAsiaTheme="majorEastAsia" w:cs="Times New Roman"/>
          <w:szCs w:val="28"/>
        </w:rPr>
        <w:t>Documentation :</w:t>
      </w:r>
      <w:proofErr w:type="gramEnd"/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сайт</w:t>
      </w:r>
      <w:r w:rsidRPr="00310456">
        <w:rPr>
          <w:rFonts w:eastAsiaTheme="majorEastAsia" w:cs="Times New Roman"/>
          <w:szCs w:val="28"/>
        </w:rPr>
        <w:t>. URL</w:t>
      </w:r>
      <w:r w:rsidRPr="00521495">
        <w:rPr>
          <w:rFonts w:eastAsiaTheme="majorEastAsia" w:cs="Times New Roman"/>
          <w:szCs w:val="28"/>
          <w:lang w:val="ru-RU"/>
        </w:rPr>
        <w:t>:</w:t>
      </w:r>
      <w:r w:rsidRPr="00310456">
        <w:rPr>
          <w:rFonts w:eastAsiaTheme="majorEastAsia" w:cs="Times New Roman"/>
          <w:szCs w:val="28"/>
        </w:rPr>
        <w:t> </w:t>
      </w:r>
      <w:r w:rsidRPr="00521495">
        <w:rPr>
          <w:rFonts w:eastAsiaTheme="majorEastAsia" w:cs="Times New Roman"/>
          <w:szCs w:val="28"/>
          <w:lang w:val="ru-RU"/>
        </w:rPr>
        <mc:AlternateContent>
          <mc:Choice Requires="wps">
            <w:drawing>
              <wp:inline distT="0" distB="0" distL="0" distR="0" wp14:anchorId="41076FC3" wp14:editId="6C1A196F">
                <wp:extent cx="304800" cy="304800"/>
                <wp:effectExtent l="0" t="0" r="0" b="0"/>
                <wp:docPr id="3346883" name="Прямоугольник 2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049F04" id="Прямоугольник 20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21495">
        <w:rPr>
          <w:rFonts w:eastAsiaTheme="majorEastAsia" w:cs="Times New Roman"/>
          <w:szCs w:val="28"/>
        </w:rPr>
        <w:t>https</w:t>
      </w:r>
      <w:r w:rsidRPr="00521495">
        <w:rPr>
          <w:rFonts w:eastAsiaTheme="majorEastAsia" w:cs="Times New Roman"/>
          <w:szCs w:val="28"/>
          <w:lang w:val="ru-RU"/>
        </w:rPr>
        <w:t>://</w:t>
      </w:r>
      <w:r w:rsidRPr="00521495">
        <w:rPr>
          <w:rFonts w:eastAsiaTheme="majorEastAsia" w:cs="Times New Roman"/>
          <w:szCs w:val="28"/>
        </w:rPr>
        <w:t>www</w:t>
      </w:r>
      <w:r w:rsidRPr="00521495">
        <w:rPr>
          <w:rFonts w:eastAsiaTheme="majorEastAsia" w:cs="Times New Roman"/>
          <w:szCs w:val="28"/>
          <w:lang w:val="ru-RU"/>
        </w:rPr>
        <w:t>.</w:t>
      </w:r>
      <w:proofErr w:type="spellStart"/>
      <w:r w:rsidRPr="00521495">
        <w:rPr>
          <w:rFonts w:eastAsiaTheme="majorEastAsia" w:cs="Times New Roman"/>
          <w:szCs w:val="28"/>
        </w:rPr>
        <w:t>postgresql</w:t>
      </w:r>
      <w:proofErr w:type="spellEnd"/>
      <w:r w:rsidRPr="00521495">
        <w:rPr>
          <w:rFonts w:eastAsiaTheme="majorEastAsia" w:cs="Times New Roman"/>
          <w:szCs w:val="28"/>
          <w:lang w:val="ru-RU"/>
        </w:rPr>
        <w:t>.</w:t>
      </w:r>
      <w:r w:rsidRPr="00521495">
        <w:rPr>
          <w:rFonts w:eastAsiaTheme="majorEastAsia" w:cs="Times New Roman"/>
          <w:szCs w:val="28"/>
        </w:rPr>
        <w:t>org</w:t>
      </w:r>
      <w:r w:rsidRPr="00521495">
        <w:rPr>
          <w:rFonts w:eastAsiaTheme="majorEastAsia" w:cs="Times New Roman"/>
          <w:szCs w:val="28"/>
          <w:lang w:val="ru-RU"/>
        </w:rPr>
        <w:t>/</w:t>
      </w:r>
      <w:r w:rsidRPr="00521495">
        <w:rPr>
          <w:rFonts w:eastAsiaTheme="majorEastAsia" w:cs="Times New Roman"/>
          <w:szCs w:val="28"/>
        </w:rPr>
        <w:t>docs</w:t>
      </w:r>
      <w:r w:rsidRPr="00521495">
        <w:rPr>
          <w:rFonts w:eastAsiaTheme="majorEastAsia" w:cs="Times New Roman"/>
          <w:szCs w:val="28"/>
          <w:lang w:val="ru-RU"/>
        </w:rPr>
        <w:t>/</w:t>
      </w:r>
      <w:r w:rsidRPr="00310456">
        <w:rPr>
          <w:rFonts w:eastAsiaTheme="majorEastAsia" w:cs="Times New Roman"/>
          <w:szCs w:val="28"/>
        </w:rPr>
        <w:t> </w:t>
      </w:r>
      <w:r w:rsidRPr="00521495">
        <w:rPr>
          <w:rFonts w:eastAsiaTheme="majorEastAsia" w:cs="Times New Roman"/>
          <w:szCs w:val="28"/>
          <w:lang w:val="ru-RU"/>
        </w:rPr>
        <w:t>(</w:t>
      </w:r>
      <w:r w:rsidRPr="00310456">
        <w:rPr>
          <w:rFonts w:eastAsiaTheme="majorEastAsia" w:cs="Times New Roman"/>
          <w:szCs w:val="28"/>
          <w:lang w:val="ru-RU"/>
        </w:rPr>
        <w:t>дата</w:t>
      </w:r>
      <w:r w:rsidRPr="00521495">
        <w:rPr>
          <w:rFonts w:eastAsiaTheme="majorEastAsia" w:cs="Times New Roman"/>
          <w:szCs w:val="28"/>
          <w:lang w:val="ru-RU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обращения</w:t>
      </w:r>
      <w:r w:rsidRPr="00521495">
        <w:rPr>
          <w:rFonts w:eastAsiaTheme="majorEastAsia" w:cs="Times New Roman"/>
          <w:szCs w:val="28"/>
          <w:lang w:val="ru-RU"/>
        </w:rPr>
        <w:t>: 10.05.2026).</w:t>
      </w:r>
    </w:p>
    <w:p w14:paraId="74BF023E" w14:textId="2A25CDFE" w:rsidR="00310456" w:rsidRPr="00310456" w:rsidRDefault="00310456" w:rsidP="00E120A9">
      <w:pPr>
        <w:numPr>
          <w:ilvl w:val="0"/>
          <w:numId w:val="17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310456">
        <w:rPr>
          <w:rFonts w:eastAsiaTheme="majorEastAsia" w:cs="Times New Roman"/>
          <w:szCs w:val="28"/>
        </w:rPr>
        <w:t>Npgsql</w:t>
      </w:r>
      <w:proofErr w:type="spellEnd"/>
      <w:r w:rsidRPr="00310456">
        <w:rPr>
          <w:rFonts w:eastAsiaTheme="majorEastAsia" w:cs="Times New Roman"/>
          <w:szCs w:val="28"/>
        </w:rPr>
        <w:t xml:space="preserve"> Entity Framework Core </w:t>
      </w:r>
      <w:proofErr w:type="gramStart"/>
      <w:r w:rsidRPr="00310456">
        <w:rPr>
          <w:rFonts w:eastAsiaTheme="majorEastAsia" w:cs="Times New Roman"/>
          <w:szCs w:val="28"/>
        </w:rPr>
        <w:t>Provider :</w:t>
      </w:r>
      <w:proofErr w:type="gramEnd"/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сайт</w:t>
      </w:r>
      <w:r w:rsidRPr="00310456">
        <w:rPr>
          <w:rFonts w:eastAsiaTheme="majorEastAsia" w:cs="Times New Roman"/>
          <w:szCs w:val="28"/>
        </w:rPr>
        <w:t xml:space="preserve">. </w:t>
      </w:r>
      <w:r w:rsidRPr="00310456">
        <w:rPr>
          <w:rFonts w:eastAsiaTheme="majorEastAsia" w:cs="Times New Roman"/>
          <w:szCs w:val="28"/>
          <w:lang w:val="ru-RU"/>
        </w:rPr>
        <w:t>URL: </w:t>
      </w:r>
      <w:r w:rsidRPr="00521495">
        <w:rPr>
          <w:rFonts w:eastAsiaTheme="majorEastAsia" w:cs="Times New Roman"/>
          <w:szCs w:val="28"/>
          <w:lang w:val="ru-RU"/>
        </w:rPr>
        <mc:AlternateContent>
          <mc:Choice Requires="wps">
            <w:drawing>
              <wp:inline distT="0" distB="0" distL="0" distR="0" wp14:anchorId="555765E7" wp14:editId="6A032AA2">
                <wp:extent cx="304800" cy="304800"/>
                <wp:effectExtent l="0" t="0" r="0" b="0"/>
                <wp:docPr id="316901503" name="Прямоугольник 2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BE2A33" id="Прямоугольник 20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21495">
        <w:rPr>
          <w:rFonts w:eastAsiaTheme="majorEastAsia" w:cs="Times New Roman"/>
          <w:szCs w:val="28"/>
          <w:lang w:val="ru-RU"/>
        </w:rPr>
        <w:t>https://www.npgsql.org/efcore/</w:t>
      </w:r>
      <w:r w:rsidRPr="00310456">
        <w:rPr>
          <w:rFonts w:eastAsiaTheme="majorEastAsia" w:cs="Times New Roman"/>
          <w:szCs w:val="28"/>
          <w:lang w:val="ru-RU"/>
        </w:rPr>
        <w:t> (дата обращения: 10.05.2026).</w:t>
      </w:r>
    </w:p>
    <w:p w14:paraId="5EC5EF98" w14:textId="794E3B03" w:rsidR="00310456" w:rsidRPr="00310456" w:rsidRDefault="00310456" w:rsidP="00E120A9">
      <w:pPr>
        <w:numPr>
          <w:ilvl w:val="0"/>
          <w:numId w:val="17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</w:rPr>
        <w:t xml:space="preserve">JSON Web Token (JWT). RFC </w:t>
      </w:r>
      <w:proofErr w:type="gramStart"/>
      <w:r w:rsidRPr="00310456">
        <w:rPr>
          <w:rFonts w:eastAsiaTheme="majorEastAsia" w:cs="Times New Roman"/>
          <w:szCs w:val="28"/>
        </w:rPr>
        <w:t>7519 :</w:t>
      </w:r>
      <w:proofErr w:type="gramEnd"/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сайт</w:t>
      </w:r>
      <w:r w:rsidRPr="00310456">
        <w:rPr>
          <w:rFonts w:eastAsiaTheme="majorEastAsia" w:cs="Times New Roman"/>
          <w:szCs w:val="28"/>
        </w:rPr>
        <w:t xml:space="preserve">. </w:t>
      </w:r>
      <w:r w:rsidRPr="00310456">
        <w:rPr>
          <w:rFonts w:eastAsiaTheme="majorEastAsia" w:cs="Times New Roman"/>
          <w:szCs w:val="28"/>
          <w:lang w:val="ru-RU"/>
        </w:rPr>
        <w:t>URL: </w:t>
      </w:r>
      <w:r w:rsidRPr="00521495">
        <w:rPr>
          <w:rFonts w:eastAsiaTheme="majorEastAsia" w:cs="Times New Roman"/>
          <w:szCs w:val="28"/>
          <w:lang w:val="ru-RU"/>
        </w:rPr>
        <mc:AlternateContent>
          <mc:Choice Requires="wps">
            <w:drawing>
              <wp:inline distT="0" distB="0" distL="0" distR="0" wp14:anchorId="14ED357F" wp14:editId="059D1D07">
                <wp:extent cx="304800" cy="304800"/>
                <wp:effectExtent l="0" t="0" r="0" b="0"/>
                <wp:docPr id="1394870080" name="Прямоугольник 2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7C928B" id="Прямоугольник 20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21495">
        <w:rPr>
          <w:rFonts w:eastAsiaTheme="majorEastAsia" w:cs="Times New Roman"/>
          <w:szCs w:val="28"/>
          <w:lang w:val="ru-RU"/>
        </w:rPr>
        <w:t>https://www.rfc-editor.org/rfc/rfc7519</w:t>
      </w:r>
      <w:r w:rsidRPr="00310456">
        <w:rPr>
          <w:rFonts w:eastAsiaTheme="majorEastAsia" w:cs="Times New Roman"/>
          <w:szCs w:val="28"/>
          <w:lang w:val="ru-RU"/>
        </w:rPr>
        <w:t> (дата обращения: 10.05.2026).</w:t>
      </w:r>
    </w:p>
    <w:p w14:paraId="6A8589C9" w14:textId="7310C8AD" w:rsidR="00310456" w:rsidRPr="00310456" w:rsidRDefault="00310456" w:rsidP="00E120A9">
      <w:pPr>
        <w:numPr>
          <w:ilvl w:val="0"/>
          <w:numId w:val="17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</w:rPr>
        <w:t xml:space="preserve">OWASP. JSON Web Token Cheat </w:t>
      </w:r>
      <w:proofErr w:type="gramStart"/>
      <w:r w:rsidRPr="00310456">
        <w:rPr>
          <w:rFonts w:eastAsiaTheme="majorEastAsia" w:cs="Times New Roman"/>
          <w:szCs w:val="28"/>
        </w:rPr>
        <w:t>Sheet :</w:t>
      </w:r>
      <w:proofErr w:type="gramEnd"/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сайт</w:t>
      </w:r>
      <w:r w:rsidRPr="00310456">
        <w:rPr>
          <w:rFonts w:eastAsiaTheme="majorEastAsia" w:cs="Times New Roman"/>
          <w:szCs w:val="28"/>
        </w:rPr>
        <w:t xml:space="preserve">. </w:t>
      </w:r>
      <w:r w:rsidRPr="00310456">
        <w:rPr>
          <w:rFonts w:eastAsiaTheme="majorEastAsia" w:cs="Times New Roman"/>
          <w:szCs w:val="28"/>
          <w:lang w:val="ru-RU"/>
        </w:rPr>
        <w:t>URL: </w:t>
      </w:r>
      <w:r w:rsidRPr="00521495">
        <w:rPr>
          <w:rFonts w:eastAsiaTheme="majorEastAsia" w:cs="Times New Roman"/>
          <w:szCs w:val="28"/>
          <w:lang w:val="ru-RU"/>
        </w:rPr>
        <w:t>https://cheatsheetseries.owasp.org/cheatsheets/JSON_Web_Token_for_Java_Cheat_Sheet.html</w:t>
      </w:r>
      <w:r w:rsidRPr="00310456">
        <w:rPr>
          <w:rFonts w:eastAsiaTheme="majorEastAsia" w:cs="Times New Roman"/>
          <w:szCs w:val="28"/>
          <w:lang w:val="ru-RU"/>
        </w:rPr>
        <w:t> (дата обращения: 10.05.2026).</w:t>
      </w:r>
    </w:p>
    <w:p w14:paraId="2003CF9E" w14:textId="3361039B" w:rsidR="00310456" w:rsidRPr="00310456" w:rsidRDefault="00310456" w:rsidP="00E120A9">
      <w:pPr>
        <w:numPr>
          <w:ilvl w:val="0"/>
          <w:numId w:val="17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</w:rPr>
        <w:t xml:space="preserve">BCrypt.Net documentation and </w:t>
      </w:r>
      <w:proofErr w:type="gramStart"/>
      <w:r w:rsidRPr="00310456">
        <w:rPr>
          <w:rFonts w:eastAsiaTheme="majorEastAsia" w:cs="Times New Roman"/>
          <w:szCs w:val="28"/>
        </w:rPr>
        <w:t>repository :</w:t>
      </w:r>
      <w:proofErr w:type="gramEnd"/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сайт</w:t>
      </w:r>
      <w:r w:rsidRPr="00310456">
        <w:rPr>
          <w:rFonts w:eastAsiaTheme="majorEastAsia" w:cs="Times New Roman"/>
          <w:szCs w:val="28"/>
        </w:rPr>
        <w:t xml:space="preserve">. </w:t>
      </w:r>
      <w:r w:rsidRPr="00310456">
        <w:rPr>
          <w:rFonts w:eastAsiaTheme="majorEastAsia" w:cs="Times New Roman"/>
          <w:szCs w:val="28"/>
          <w:lang w:val="ru-RU"/>
        </w:rPr>
        <w:t>URL: </w:t>
      </w:r>
      <w:r w:rsidRPr="00521495">
        <w:rPr>
          <w:rFonts w:eastAsiaTheme="majorEastAsia" w:cs="Times New Roman"/>
          <w:szCs w:val="28"/>
          <w:lang w:val="ru-RU"/>
        </w:rPr>
        <w:t>https://github.com/BcryptNet/bcrypt.net</w:t>
      </w:r>
      <w:r w:rsidRPr="00310456">
        <w:rPr>
          <w:rFonts w:eastAsiaTheme="majorEastAsia" w:cs="Times New Roman"/>
          <w:szCs w:val="28"/>
          <w:lang w:val="ru-RU"/>
        </w:rPr>
        <w:t> (дата обращения: 10.05.2026).</w:t>
      </w:r>
    </w:p>
    <w:p w14:paraId="4D40B3F1" w14:textId="3AE7C6EB" w:rsidR="00310456" w:rsidRPr="00521495" w:rsidRDefault="00310456" w:rsidP="00E120A9">
      <w:pPr>
        <w:numPr>
          <w:ilvl w:val="0"/>
          <w:numId w:val="17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310456">
        <w:rPr>
          <w:rFonts w:eastAsiaTheme="majorEastAsia" w:cs="Times New Roman"/>
          <w:szCs w:val="28"/>
        </w:rPr>
        <w:t>AutoMapper</w:t>
      </w:r>
      <w:proofErr w:type="spellEnd"/>
      <w:r w:rsidRPr="00310456">
        <w:rPr>
          <w:rFonts w:eastAsiaTheme="majorEastAsia" w:cs="Times New Roman"/>
          <w:szCs w:val="28"/>
        </w:rPr>
        <w:t xml:space="preserve">. </w:t>
      </w:r>
      <w:proofErr w:type="gramStart"/>
      <w:r w:rsidRPr="00310456">
        <w:rPr>
          <w:rFonts w:eastAsiaTheme="majorEastAsia" w:cs="Times New Roman"/>
          <w:szCs w:val="28"/>
        </w:rPr>
        <w:t>Documentation :</w:t>
      </w:r>
      <w:proofErr w:type="gramEnd"/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сайт</w:t>
      </w:r>
      <w:r w:rsidRPr="00310456">
        <w:rPr>
          <w:rFonts w:eastAsiaTheme="majorEastAsia" w:cs="Times New Roman"/>
          <w:szCs w:val="28"/>
        </w:rPr>
        <w:t>. URL</w:t>
      </w:r>
      <w:r w:rsidRPr="00521495">
        <w:rPr>
          <w:rFonts w:eastAsiaTheme="majorEastAsia" w:cs="Times New Roman"/>
          <w:szCs w:val="28"/>
          <w:lang w:val="ru-RU"/>
        </w:rPr>
        <w:t>:</w:t>
      </w:r>
      <w:r w:rsidRPr="00310456">
        <w:rPr>
          <w:rFonts w:eastAsiaTheme="majorEastAsia" w:cs="Times New Roman"/>
          <w:szCs w:val="28"/>
        </w:rPr>
        <w:t> </w:t>
      </w:r>
      <w:r w:rsidRPr="00521495">
        <w:rPr>
          <w:rFonts w:eastAsiaTheme="majorEastAsia" w:cs="Times New Roman"/>
          <w:szCs w:val="28"/>
          <w:lang w:val="ru-RU"/>
        </w:rPr>
        <mc:AlternateContent>
          <mc:Choice Requires="wps">
            <w:drawing>
              <wp:inline distT="0" distB="0" distL="0" distR="0" wp14:anchorId="6B2A1629" wp14:editId="66C32380">
                <wp:extent cx="304800" cy="304800"/>
                <wp:effectExtent l="0" t="0" r="0" b="0"/>
                <wp:docPr id="1829030004" name="Прямоугольник 2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1B255A" id="Прямоугольник 20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21495">
        <w:rPr>
          <w:rFonts w:eastAsiaTheme="majorEastAsia" w:cs="Times New Roman"/>
          <w:szCs w:val="28"/>
        </w:rPr>
        <w:t>https</w:t>
      </w:r>
      <w:r w:rsidRPr="00521495">
        <w:rPr>
          <w:rFonts w:eastAsiaTheme="majorEastAsia" w:cs="Times New Roman"/>
          <w:szCs w:val="28"/>
          <w:lang w:val="ru-RU"/>
        </w:rPr>
        <w:t>://</w:t>
      </w:r>
      <w:r w:rsidRPr="00521495">
        <w:rPr>
          <w:rFonts w:eastAsiaTheme="majorEastAsia" w:cs="Times New Roman"/>
          <w:szCs w:val="28"/>
        </w:rPr>
        <w:t>docs</w:t>
      </w:r>
      <w:r w:rsidRPr="00521495">
        <w:rPr>
          <w:rFonts w:eastAsiaTheme="majorEastAsia" w:cs="Times New Roman"/>
          <w:szCs w:val="28"/>
          <w:lang w:val="ru-RU"/>
        </w:rPr>
        <w:t>.</w:t>
      </w:r>
      <w:proofErr w:type="spellStart"/>
      <w:r w:rsidRPr="00521495">
        <w:rPr>
          <w:rFonts w:eastAsiaTheme="majorEastAsia" w:cs="Times New Roman"/>
          <w:szCs w:val="28"/>
        </w:rPr>
        <w:t>automapper</w:t>
      </w:r>
      <w:proofErr w:type="spellEnd"/>
      <w:r w:rsidRPr="00521495">
        <w:rPr>
          <w:rFonts w:eastAsiaTheme="majorEastAsia" w:cs="Times New Roman"/>
          <w:szCs w:val="28"/>
          <w:lang w:val="ru-RU"/>
        </w:rPr>
        <w:t>.</w:t>
      </w:r>
      <w:r w:rsidRPr="00521495">
        <w:rPr>
          <w:rFonts w:eastAsiaTheme="majorEastAsia" w:cs="Times New Roman"/>
          <w:szCs w:val="28"/>
        </w:rPr>
        <w:t>org</w:t>
      </w:r>
      <w:r w:rsidRPr="00521495">
        <w:rPr>
          <w:rFonts w:eastAsiaTheme="majorEastAsia" w:cs="Times New Roman"/>
          <w:szCs w:val="28"/>
          <w:lang w:val="ru-RU"/>
        </w:rPr>
        <w:t>/</w:t>
      </w:r>
      <w:r w:rsidRPr="00310456">
        <w:rPr>
          <w:rFonts w:eastAsiaTheme="majorEastAsia" w:cs="Times New Roman"/>
          <w:szCs w:val="28"/>
        </w:rPr>
        <w:t> </w:t>
      </w:r>
      <w:r w:rsidRPr="00521495">
        <w:rPr>
          <w:rFonts w:eastAsiaTheme="majorEastAsia" w:cs="Times New Roman"/>
          <w:szCs w:val="28"/>
          <w:lang w:val="ru-RU"/>
        </w:rPr>
        <w:t>(</w:t>
      </w:r>
      <w:r w:rsidRPr="00310456">
        <w:rPr>
          <w:rFonts w:eastAsiaTheme="majorEastAsia" w:cs="Times New Roman"/>
          <w:szCs w:val="28"/>
          <w:lang w:val="ru-RU"/>
        </w:rPr>
        <w:t>дата</w:t>
      </w:r>
      <w:r w:rsidRPr="00521495">
        <w:rPr>
          <w:rFonts w:eastAsiaTheme="majorEastAsia" w:cs="Times New Roman"/>
          <w:szCs w:val="28"/>
          <w:lang w:val="ru-RU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обращения</w:t>
      </w:r>
      <w:r w:rsidRPr="00521495">
        <w:rPr>
          <w:rFonts w:eastAsiaTheme="majorEastAsia" w:cs="Times New Roman"/>
          <w:szCs w:val="28"/>
          <w:lang w:val="ru-RU"/>
        </w:rPr>
        <w:t>: 10.05.2026).</w:t>
      </w:r>
    </w:p>
    <w:p w14:paraId="464412B2" w14:textId="36533F9E" w:rsidR="00310456" w:rsidRPr="00521495" w:rsidRDefault="00310456" w:rsidP="00E120A9">
      <w:pPr>
        <w:numPr>
          <w:ilvl w:val="0"/>
          <w:numId w:val="17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310456">
        <w:rPr>
          <w:rFonts w:eastAsiaTheme="majorEastAsia" w:cs="Times New Roman"/>
          <w:szCs w:val="28"/>
        </w:rPr>
        <w:t>Swashbuckle.AspNetCore</w:t>
      </w:r>
      <w:proofErr w:type="spellEnd"/>
      <w:r w:rsidRPr="00310456">
        <w:rPr>
          <w:rFonts w:eastAsiaTheme="majorEastAsia" w:cs="Times New Roman"/>
          <w:szCs w:val="28"/>
        </w:rPr>
        <w:t xml:space="preserve">. </w:t>
      </w:r>
      <w:proofErr w:type="gramStart"/>
      <w:r w:rsidRPr="00310456">
        <w:rPr>
          <w:rFonts w:eastAsiaTheme="majorEastAsia" w:cs="Times New Roman"/>
          <w:szCs w:val="28"/>
        </w:rPr>
        <w:t>Documentation :</w:t>
      </w:r>
      <w:proofErr w:type="gramEnd"/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сайт</w:t>
      </w:r>
      <w:r w:rsidRPr="00310456">
        <w:rPr>
          <w:rFonts w:eastAsiaTheme="majorEastAsia" w:cs="Times New Roman"/>
          <w:szCs w:val="28"/>
        </w:rPr>
        <w:t>. URL</w:t>
      </w:r>
      <w:r w:rsidRPr="00521495">
        <w:rPr>
          <w:rFonts w:eastAsiaTheme="majorEastAsia" w:cs="Times New Roman"/>
          <w:szCs w:val="28"/>
          <w:lang w:val="ru-RU"/>
        </w:rPr>
        <w:t>:</w:t>
      </w:r>
      <w:r w:rsidRPr="00310456">
        <w:rPr>
          <w:rFonts w:eastAsiaTheme="majorEastAsia" w:cs="Times New Roman"/>
          <w:szCs w:val="28"/>
        </w:rPr>
        <w:t> </w:t>
      </w:r>
      <w:r w:rsidRPr="00521495">
        <w:rPr>
          <w:rFonts w:eastAsiaTheme="majorEastAsia" w:cs="Times New Roman"/>
          <w:szCs w:val="28"/>
        </w:rPr>
        <w:t>https</w:t>
      </w:r>
      <w:r w:rsidRPr="00521495">
        <w:rPr>
          <w:rFonts w:eastAsiaTheme="majorEastAsia" w:cs="Times New Roman"/>
          <w:szCs w:val="28"/>
          <w:lang w:val="ru-RU"/>
        </w:rPr>
        <w:t>://</w:t>
      </w:r>
      <w:proofErr w:type="spellStart"/>
      <w:r w:rsidRPr="00521495">
        <w:rPr>
          <w:rFonts w:eastAsiaTheme="majorEastAsia" w:cs="Times New Roman"/>
          <w:szCs w:val="28"/>
        </w:rPr>
        <w:t>github</w:t>
      </w:r>
      <w:proofErr w:type="spellEnd"/>
      <w:r w:rsidRPr="00521495">
        <w:rPr>
          <w:rFonts w:eastAsiaTheme="majorEastAsia" w:cs="Times New Roman"/>
          <w:szCs w:val="28"/>
          <w:lang w:val="ru-RU"/>
        </w:rPr>
        <w:t>.</w:t>
      </w:r>
      <w:r w:rsidRPr="00521495">
        <w:rPr>
          <w:rFonts w:eastAsiaTheme="majorEastAsia" w:cs="Times New Roman"/>
          <w:szCs w:val="28"/>
        </w:rPr>
        <w:t>com</w:t>
      </w:r>
      <w:r w:rsidRPr="00521495">
        <w:rPr>
          <w:rFonts w:eastAsiaTheme="majorEastAsia" w:cs="Times New Roman"/>
          <w:szCs w:val="28"/>
          <w:lang w:val="ru-RU"/>
        </w:rPr>
        <w:t>/</w:t>
      </w:r>
      <w:proofErr w:type="spellStart"/>
      <w:r w:rsidRPr="00521495">
        <w:rPr>
          <w:rFonts w:eastAsiaTheme="majorEastAsia" w:cs="Times New Roman"/>
          <w:szCs w:val="28"/>
        </w:rPr>
        <w:t>domaindrivendev</w:t>
      </w:r>
      <w:proofErr w:type="spellEnd"/>
      <w:r w:rsidRPr="00521495">
        <w:rPr>
          <w:rFonts w:eastAsiaTheme="majorEastAsia" w:cs="Times New Roman"/>
          <w:szCs w:val="28"/>
          <w:lang w:val="ru-RU"/>
        </w:rPr>
        <w:t>/</w:t>
      </w:r>
      <w:proofErr w:type="spellStart"/>
      <w:r w:rsidRPr="00521495">
        <w:rPr>
          <w:rFonts w:eastAsiaTheme="majorEastAsia" w:cs="Times New Roman"/>
          <w:szCs w:val="28"/>
        </w:rPr>
        <w:t>Swashbuckle</w:t>
      </w:r>
      <w:proofErr w:type="spellEnd"/>
      <w:r w:rsidRPr="00521495">
        <w:rPr>
          <w:rFonts w:eastAsiaTheme="majorEastAsia" w:cs="Times New Roman"/>
          <w:szCs w:val="28"/>
          <w:lang w:val="ru-RU"/>
        </w:rPr>
        <w:t>.</w:t>
      </w:r>
      <w:proofErr w:type="spellStart"/>
      <w:r w:rsidRPr="00521495">
        <w:rPr>
          <w:rFonts w:eastAsiaTheme="majorEastAsia" w:cs="Times New Roman"/>
          <w:szCs w:val="28"/>
        </w:rPr>
        <w:t>AspNetCore</w:t>
      </w:r>
      <w:proofErr w:type="spellEnd"/>
      <w:r w:rsidRPr="00310456">
        <w:rPr>
          <w:rFonts w:eastAsiaTheme="majorEastAsia" w:cs="Times New Roman"/>
          <w:szCs w:val="28"/>
        </w:rPr>
        <w:t> </w:t>
      </w:r>
      <w:r w:rsidRPr="00521495">
        <w:rPr>
          <w:rFonts w:eastAsiaTheme="majorEastAsia" w:cs="Times New Roman"/>
          <w:szCs w:val="28"/>
          <w:lang w:val="ru-RU"/>
        </w:rPr>
        <w:t>(</w:t>
      </w:r>
      <w:r w:rsidRPr="00310456">
        <w:rPr>
          <w:rFonts w:eastAsiaTheme="majorEastAsia" w:cs="Times New Roman"/>
          <w:szCs w:val="28"/>
          <w:lang w:val="ru-RU"/>
        </w:rPr>
        <w:t>дата</w:t>
      </w:r>
      <w:r w:rsidRPr="00521495">
        <w:rPr>
          <w:rFonts w:eastAsiaTheme="majorEastAsia" w:cs="Times New Roman"/>
          <w:szCs w:val="28"/>
          <w:lang w:val="ru-RU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обращения</w:t>
      </w:r>
      <w:r w:rsidRPr="00521495">
        <w:rPr>
          <w:rFonts w:eastAsiaTheme="majorEastAsia" w:cs="Times New Roman"/>
          <w:szCs w:val="28"/>
          <w:lang w:val="ru-RU"/>
        </w:rPr>
        <w:t>: 10.05.2026).</w:t>
      </w:r>
    </w:p>
    <w:p w14:paraId="3C8E10F4" w14:textId="7E2B1B86" w:rsidR="00310456" w:rsidRPr="00310456" w:rsidRDefault="00310456" w:rsidP="00E120A9">
      <w:pPr>
        <w:numPr>
          <w:ilvl w:val="0"/>
          <w:numId w:val="17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310456">
        <w:rPr>
          <w:rFonts w:eastAsiaTheme="majorEastAsia" w:cs="Times New Roman"/>
          <w:szCs w:val="28"/>
        </w:rPr>
        <w:t>FatSecret</w:t>
      </w:r>
      <w:proofErr w:type="spellEnd"/>
      <w:r w:rsidRPr="00310456">
        <w:rPr>
          <w:rFonts w:eastAsiaTheme="majorEastAsia" w:cs="Times New Roman"/>
          <w:szCs w:val="28"/>
        </w:rPr>
        <w:t xml:space="preserve"> Platform API. </w:t>
      </w:r>
      <w:proofErr w:type="gramStart"/>
      <w:r w:rsidRPr="00310456">
        <w:rPr>
          <w:rFonts w:eastAsiaTheme="majorEastAsia" w:cs="Times New Roman"/>
          <w:szCs w:val="28"/>
        </w:rPr>
        <w:t>Documentation :</w:t>
      </w:r>
      <w:proofErr w:type="gramEnd"/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сайт</w:t>
      </w:r>
      <w:r w:rsidRPr="00310456">
        <w:rPr>
          <w:rFonts w:eastAsiaTheme="majorEastAsia" w:cs="Times New Roman"/>
          <w:szCs w:val="28"/>
        </w:rPr>
        <w:t xml:space="preserve">. </w:t>
      </w:r>
      <w:r w:rsidRPr="00310456">
        <w:rPr>
          <w:rFonts w:eastAsiaTheme="majorEastAsia" w:cs="Times New Roman"/>
          <w:szCs w:val="28"/>
          <w:lang w:val="ru-RU"/>
        </w:rPr>
        <w:t>URL: </w:t>
      </w:r>
      <w:r w:rsidRPr="00521495">
        <w:rPr>
          <w:rFonts w:eastAsiaTheme="majorEastAsia" w:cs="Times New Roman"/>
          <w:szCs w:val="28"/>
          <w:lang w:val="ru-RU"/>
        </w:rPr>
        <mc:AlternateContent>
          <mc:Choice Requires="wps">
            <w:drawing>
              <wp:inline distT="0" distB="0" distL="0" distR="0" wp14:anchorId="48A1189B" wp14:editId="5CCDFF5C">
                <wp:extent cx="304800" cy="304800"/>
                <wp:effectExtent l="0" t="0" r="0" b="0"/>
                <wp:docPr id="1790166327" name="Прямоугольник 2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244CD7" id="Прямоугольник 20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21495">
        <w:rPr>
          <w:rFonts w:eastAsiaTheme="majorEastAsia" w:cs="Times New Roman"/>
          <w:szCs w:val="28"/>
          <w:lang w:val="ru-RU"/>
        </w:rPr>
        <w:t>https://platform.fatsecret.com/api/</w:t>
      </w:r>
      <w:r w:rsidRPr="00310456">
        <w:rPr>
          <w:rFonts w:eastAsiaTheme="majorEastAsia" w:cs="Times New Roman"/>
          <w:szCs w:val="28"/>
          <w:lang w:val="ru-RU"/>
        </w:rPr>
        <w:t> (дата обращения: 10.05.2026).</w:t>
      </w:r>
    </w:p>
    <w:p w14:paraId="312D35C3" w14:textId="64DB7EE7" w:rsidR="00310456" w:rsidRPr="00310456" w:rsidRDefault="00310456" w:rsidP="00E120A9">
      <w:pPr>
        <w:numPr>
          <w:ilvl w:val="0"/>
          <w:numId w:val="17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310456">
        <w:rPr>
          <w:rFonts w:eastAsiaTheme="majorEastAsia" w:cs="Times New Roman"/>
          <w:szCs w:val="28"/>
        </w:rPr>
        <w:t>Wger</w:t>
      </w:r>
      <w:proofErr w:type="spellEnd"/>
      <w:r w:rsidRPr="00310456">
        <w:rPr>
          <w:rFonts w:eastAsiaTheme="majorEastAsia" w:cs="Times New Roman"/>
          <w:szCs w:val="28"/>
        </w:rPr>
        <w:t xml:space="preserve"> Workout Manager API. </w:t>
      </w:r>
      <w:proofErr w:type="gramStart"/>
      <w:r w:rsidRPr="00310456">
        <w:rPr>
          <w:rFonts w:eastAsiaTheme="majorEastAsia" w:cs="Times New Roman"/>
          <w:szCs w:val="28"/>
        </w:rPr>
        <w:t>Documentation :</w:t>
      </w:r>
      <w:proofErr w:type="gramEnd"/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сайт</w:t>
      </w:r>
      <w:r w:rsidRPr="00310456">
        <w:rPr>
          <w:rFonts w:eastAsiaTheme="majorEastAsia" w:cs="Times New Roman"/>
          <w:szCs w:val="28"/>
        </w:rPr>
        <w:t xml:space="preserve">. </w:t>
      </w:r>
      <w:r w:rsidRPr="00310456">
        <w:rPr>
          <w:rFonts w:eastAsiaTheme="majorEastAsia" w:cs="Times New Roman"/>
          <w:szCs w:val="28"/>
          <w:lang w:val="ru-RU"/>
        </w:rPr>
        <w:t>URL: </w:t>
      </w:r>
      <w:r w:rsidRPr="00521495">
        <w:rPr>
          <w:rFonts w:eastAsiaTheme="majorEastAsia" w:cs="Times New Roman"/>
          <w:szCs w:val="28"/>
          <w:lang w:val="ru-RU"/>
        </w:rPr>
        <w:t>https://wger.de/en/software/api</w:t>
      </w:r>
      <w:r w:rsidRPr="00310456">
        <w:rPr>
          <w:rFonts w:eastAsiaTheme="majorEastAsia" w:cs="Times New Roman"/>
          <w:szCs w:val="28"/>
          <w:lang w:val="ru-RU"/>
        </w:rPr>
        <w:t> (дата обращения: 10.05.2026).</w:t>
      </w:r>
    </w:p>
    <w:p w14:paraId="2E743A81" w14:textId="464B6331" w:rsidR="00310456" w:rsidRPr="00310456" w:rsidRDefault="00310456" w:rsidP="00E120A9">
      <w:pPr>
        <w:numPr>
          <w:ilvl w:val="0"/>
          <w:numId w:val="17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</w:rPr>
        <w:lastRenderedPageBreak/>
        <w:t xml:space="preserve">MDN Web Docs. </w:t>
      </w:r>
      <w:proofErr w:type="gramStart"/>
      <w:r w:rsidRPr="00310456">
        <w:rPr>
          <w:rFonts w:eastAsiaTheme="majorEastAsia" w:cs="Times New Roman"/>
          <w:szCs w:val="28"/>
        </w:rPr>
        <w:t>HTTP :</w:t>
      </w:r>
      <w:proofErr w:type="gramEnd"/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сайт</w:t>
      </w:r>
      <w:r w:rsidRPr="00310456">
        <w:rPr>
          <w:rFonts w:eastAsiaTheme="majorEastAsia" w:cs="Times New Roman"/>
          <w:szCs w:val="28"/>
        </w:rPr>
        <w:t xml:space="preserve">. </w:t>
      </w:r>
      <w:r w:rsidRPr="00310456">
        <w:rPr>
          <w:rFonts w:eastAsiaTheme="majorEastAsia" w:cs="Times New Roman"/>
          <w:szCs w:val="28"/>
          <w:lang w:val="ru-RU"/>
        </w:rPr>
        <w:t>URL: </w:t>
      </w:r>
      <w:r w:rsidR="00E120A9" w:rsidRPr="00521495">
        <w:rPr>
          <w:rFonts w:eastAsiaTheme="majorEastAsia" w:cs="Times New Roman"/>
          <w:szCs w:val="28"/>
          <w:lang w:val="ru-RU"/>
        </w:rPr>
        <w:t>https://developer.mozilla.org/docs/Web/HTTP</w:t>
      </w:r>
      <w:r w:rsidRPr="00310456">
        <w:rPr>
          <w:rFonts w:eastAsiaTheme="majorEastAsia" w:cs="Times New Roman"/>
          <w:szCs w:val="28"/>
          <w:lang w:val="ru-RU"/>
        </w:rPr>
        <w:t> (дата обращения: 10.05.2026).</w:t>
      </w:r>
    </w:p>
    <w:p w14:paraId="3BF53756" w14:textId="25682001" w:rsidR="00310456" w:rsidRPr="00310456" w:rsidRDefault="00310456" w:rsidP="00E120A9">
      <w:pPr>
        <w:numPr>
          <w:ilvl w:val="0"/>
          <w:numId w:val="17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</w:rPr>
        <w:t xml:space="preserve">MDN Web Docs. </w:t>
      </w:r>
      <w:proofErr w:type="gramStart"/>
      <w:r w:rsidRPr="00310456">
        <w:rPr>
          <w:rFonts w:eastAsiaTheme="majorEastAsia" w:cs="Times New Roman"/>
          <w:szCs w:val="28"/>
        </w:rPr>
        <w:t>CORS :</w:t>
      </w:r>
      <w:proofErr w:type="gramEnd"/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сайт</w:t>
      </w:r>
      <w:r w:rsidRPr="00310456">
        <w:rPr>
          <w:rFonts w:eastAsiaTheme="majorEastAsia" w:cs="Times New Roman"/>
          <w:szCs w:val="28"/>
        </w:rPr>
        <w:t xml:space="preserve">. </w:t>
      </w:r>
      <w:r w:rsidRPr="00310456">
        <w:rPr>
          <w:rFonts w:eastAsiaTheme="majorEastAsia" w:cs="Times New Roman"/>
          <w:szCs w:val="28"/>
          <w:lang w:val="ru-RU"/>
        </w:rPr>
        <w:t>URL: </w:t>
      </w:r>
      <w:r w:rsidR="00E120A9" w:rsidRPr="00521495">
        <w:rPr>
          <w:rFonts w:eastAsiaTheme="majorEastAsia" w:cs="Times New Roman"/>
          <w:szCs w:val="28"/>
          <w:lang w:val="ru-RU"/>
        </w:rPr>
        <w:t>https://developer.mozilla.org/docs/Web/HTTP/CORS</w:t>
      </w:r>
      <w:r w:rsidRPr="00310456">
        <w:rPr>
          <w:rFonts w:eastAsiaTheme="majorEastAsia" w:cs="Times New Roman"/>
          <w:szCs w:val="28"/>
          <w:lang w:val="ru-RU"/>
        </w:rPr>
        <w:t> (дата обращения: 10.05.2026).</w:t>
      </w:r>
    </w:p>
    <w:p w14:paraId="4958BB3A" w14:textId="78ADB966" w:rsidR="00310456" w:rsidRPr="00521495" w:rsidRDefault="00310456" w:rsidP="00E120A9">
      <w:pPr>
        <w:numPr>
          <w:ilvl w:val="0"/>
          <w:numId w:val="17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</w:rPr>
        <w:t xml:space="preserve">Git. </w:t>
      </w:r>
      <w:proofErr w:type="gramStart"/>
      <w:r w:rsidRPr="00310456">
        <w:rPr>
          <w:rFonts w:eastAsiaTheme="majorEastAsia" w:cs="Times New Roman"/>
          <w:szCs w:val="28"/>
        </w:rPr>
        <w:t>Documentation :</w:t>
      </w:r>
      <w:proofErr w:type="gramEnd"/>
      <w:r w:rsidRPr="00310456">
        <w:rPr>
          <w:rFonts w:eastAsiaTheme="majorEastAsia" w:cs="Times New Roman"/>
          <w:szCs w:val="28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сайт</w:t>
      </w:r>
      <w:r w:rsidRPr="00310456">
        <w:rPr>
          <w:rFonts w:eastAsiaTheme="majorEastAsia" w:cs="Times New Roman"/>
          <w:szCs w:val="28"/>
        </w:rPr>
        <w:t>. URL</w:t>
      </w:r>
      <w:r w:rsidRPr="00521495">
        <w:rPr>
          <w:rFonts w:eastAsiaTheme="majorEastAsia" w:cs="Times New Roman"/>
          <w:szCs w:val="28"/>
          <w:lang w:val="ru-RU"/>
        </w:rPr>
        <w:t>:</w:t>
      </w:r>
      <w:r w:rsidRPr="00310456">
        <w:rPr>
          <w:rFonts w:eastAsiaTheme="majorEastAsia" w:cs="Times New Roman"/>
          <w:szCs w:val="28"/>
        </w:rPr>
        <w:t> </w:t>
      </w:r>
      <w:r w:rsidRPr="00521495">
        <w:rPr>
          <w:rFonts w:eastAsiaTheme="majorEastAsia" w:cs="Times New Roman"/>
          <w:szCs w:val="28"/>
          <w:lang w:val="ru-RU"/>
        </w:rPr>
        <mc:AlternateContent>
          <mc:Choice Requires="wps">
            <w:drawing>
              <wp:inline distT="0" distB="0" distL="0" distR="0" wp14:anchorId="5EE40097" wp14:editId="031DDCBD">
                <wp:extent cx="304800" cy="304800"/>
                <wp:effectExtent l="0" t="0" r="0" b="0"/>
                <wp:docPr id="145829309" name="Прямоугольник 1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457987" id="Прямоугольник 19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21495">
        <w:rPr>
          <w:rFonts w:eastAsiaTheme="majorEastAsia" w:cs="Times New Roman"/>
          <w:szCs w:val="28"/>
        </w:rPr>
        <w:t>https</w:t>
      </w:r>
      <w:r w:rsidRPr="00521495">
        <w:rPr>
          <w:rFonts w:eastAsiaTheme="majorEastAsia" w:cs="Times New Roman"/>
          <w:szCs w:val="28"/>
          <w:lang w:val="ru-RU"/>
        </w:rPr>
        <w:t>://</w:t>
      </w:r>
      <w:r w:rsidRPr="00521495">
        <w:rPr>
          <w:rFonts w:eastAsiaTheme="majorEastAsia" w:cs="Times New Roman"/>
          <w:szCs w:val="28"/>
        </w:rPr>
        <w:t>git</w:t>
      </w:r>
      <w:r w:rsidRPr="00521495">
        <w:rPr>
          <w:rFonts w:eastAsiaTheme="majorEastAsia" w:cs="Times New Roman"/>
          <w:szCs w:val="28"/>
          <w:lang w:val="ru-RU"/>
        </w:rPr>
        <w:t>-</w:t>
      </w:r>
      <w:proofErr w:type="spellStart"/>
      <w:r w:rsidRPr="00521495">
        <w:rPr>
          <w:rFonts w:eastAsiaTheme="majorEastAsia" w:cs="Times New Roman"/>
          <w:szCs w:val="28"/>
        </w:rPr>
        <w:t>scm</w:t>
      </w:r>
      <w:proofErr w:type="spellEnd"/>
      <w:r w:rsidRPr="00521495">
        <w:rPr>
          <w:rFonts w:eastAsiaTheme="majorEastAsia" w:cs="Times New Roman"/>
          <w:szCs w:val="28"/>
          <w:lang w:val="ru-RU"/>
        </w:rPr>
        <w:t>.</w:t>
      </w:r>
      <w:r w:rsidRPr="00521495">
        <w:rPr>
          <w:rFonts w:eastAsiaTheme="majorEastAsia" w:cs="Times New Roman"/>
          <w:szCs w:val="28"/>
        </w:rPr>
        <w:t>com</w:t>
      </w:r>
      <w:r w:rsidRPr="00521495">
        <w:rPr>
          <w:rFonts w:eastAsiaTheme="majorEastAsia" w:cs="Times New Roman"/>
          <w:szCs w:val="28"/>
          <w:lang w:val="ru-RU"/>
        </w:rPr>
        <w:t>/</w:t>
      </w:r>
      <w:r w:rsidRPr="00521495">
        <w:rPr>
          <w:rFonts w:eastAsiaTheme="majorEastAsia" w:cs="Times New Roman"/>
          <w:szCs w:val="28"/>
        </w:rPr>
        <w:t>doc</w:t>
      </w:r>
      <w:r w:rsidRPr="00310456">
        <w:rPr>
          <w:rFonts w:eastAsiaTheme="majorEastAsia" w:cs="Times New Roman"/>
          <w:szCs w:val="28"/>
        </w:rPr>
        <w:t> </w:t>
      </w:r>
      <w:r w:rsidRPr="00521495">
        <w:rPr>
          <w:rFonts w:eastAsiaTheme="majorEastAsia" w:cs="Times New Roman"/>
          <w:szCs w:val="28"/>
          <w:lang w:val="ru-RU"/>
        </w:rPr>
        <w:t>(</w:t>
      </w:r>
      <w:r w:rsidRPr="00310456">
        <w:rPr>
          <w:rFonts w:eastAsiaTheme="majorEastAsia" w:cs="Times New Roman"/>
          <w:szCs w:val="28"/>
          <w:lang w:val="ru-RU"/>
        </w:rPr>
        <w:t>дата</w:t>
      </w:r>
      <w:r w:rsidRPr="00521495">
        <w:rPr>
          <w:rFonts w:eastAsiaTheme="majorEastAsia" w:cs="Times New Roman"/>
          <w:szCs w:val="28"/>
          <w:lang w:val="ru-RU"/>
        </w:rPr>
        <w:t xml:space="preserve"> </w:t>
      </w:r>
      <w:r w:rsidRPr="00310456">
        <w:rPr>
          <w:rFonts w:eastAsiaTheme="majorEastAsia" w:cs="Times New Roman"/>
          <w:szCs w:val="28"/>
          <w:lang w:val="ru-RU"/>
        </w:rPr>
        <w:t>обращения</w:t>
      </w:r>
      <w:r w:rsidRPr="00521495">
        <w:rPr>
          <w:rFonts w:eastAsiaTheme="majorEastAsia" w:cs="Times New Roman"/>
          <w:szCs w:val="28"/>
          <w:lang w:val="ru-RU"/>
        </w:rPr>
        <w:t>: 10.05.2026).</w:t>
      </w:r>
    </w:p>
    <w:p w14:paraId="6C1389DE" w14:textId="2FDB1F8D" w:rsidR="00310456" w:rsidRPr="00310456" w:rsidRDefault="00310456" w:rsidP="00E120A9">
      <w:pPr>
        <w:numPr>
          <w:ilvl w:val="0"/>
          <w:numId w:val="17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proofErr w:type="spellStart"/>
      <w:r w:rsidRPr="00310456">
        <w:rPr>
          <w:rFonts w:eastAsiaTheme="majorEastAsia" w:cs="Times New Roman"/>
          <w:szCs w:val="28"/>
          <w:lang w:val="ru-RU"/>
        </w:rPr>
        <w:t>GitHub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proofErr w:type="gramStart"/>
      <w:r w:rsidRPr="00310456">
        <w:rPr>
          <w:rFonts w:eastAsiaTheme="majorEastAsia" w:cs="Times New Roman"/>
          <w:szCs w:val="28"/>
          <w:lang w:val="ru-RU"/>
        </w:rPr>
        <w:t>Docs</w:t>
      </w:r>
      <w:proofErr w:type="spellEnd"/>
      <w:r w:rsidRPr="00310456">
        <w:rPr>
          <w:rFonts w:eastAsiaTheme="majorEastAsia" w:cs="Times New Roman"/>
          <w:szCs w:val="28"/>
          <w:lang w:val="ru-RU"/>
        </w:rPr>
        <w:t xml:space="preserve"> :</w:t>
      </w:r>
      <w:proofErr w:type="gramEnd"/>
      <w:r w:rsidRPr="00310456">
        <w:rPr>
          <w:rFonts w:eastAsiaTheme="majorEastAsia" w:cs="Times New Roman"/>
          <w:szCs w:val="28"/>
          <w:lang w:val="ru-RU"/>
        </w:rPr>
        <w:t xml:space="preserve"> сайт. URL: </w:t>
      </w:r>
      <w:r w:rsidRPr="00521495">
        <w:rPr>
          <w:rFonts w:eastAsiaTheme="majorEastAsia" w:cs="Times New Roman"/>
          <w:szCs w:val="28"/>
          <w:lang w:val="ru-RU"/>
        </w:rPr>
        <w:t>https://docs.github.com/</w:t>
      </w:r>
      <w:r w:rsidRPr="00310456">
        <w:rPr>
          <w:rFonts w:eastAsiaTheme="majorEastAsia" w:cs="Times New Roman"/>
          <w:szCs w:val="28"/>
          <w:lang w:val="ru-RU"/>
        </w:rPr>
        <w:t> (дата обращения: 10.05.2026).</w:t>
      </w:r>
    </w:p>
    <w:p w14:paraId="449CF5C5" w14:textId="77777777" w:rsidR="00310456" w:rsidRPr="00310456" w:rsidRDefault="00310456" w:rsidP="00E120A9">
      <w:pPr>
        <w:numPr>
          <w:ilvl w:val="0"/>
          <w:numId w:val="17"/>
        </w:numPr>
        <w:spacing w:after="0" w:line="360" w:lineRule="auto"/>
        <w:jc w:val="both"/>
        <w:rPr>
          <w:rFonts w:eastAsiaTheme="majorEastAsia" w:cs="Times New Roman"/>
          <w:szCs w:val="28"/>
          <w:lang w:val="ru-RU"/>
        </w:rPr>
      </w:pPr>
      <w:r w:rsidRPr="00310456">
        <w:rPr>
          <w:rFonts w:eastAsiaTheme="majorEastAsia" w:cs="Times New Roman"/>
          <w:szCs w:val="28"/>
        </w:rPr>
        <w:t xml:space="preserve">WebHealthServer </w:t>
      </w:r>
      <w:r w:rsidRPr="00310456">
        <w:rPr>
          <w:rFonts w:eastAsiaTheme="majorEastAsia" w:cs="Times New Roman"/>
          <w:szCs w:val="28"/>
          <w:lang w:val="ru-RU"/>
        </w:rPr>
        <w:t>и</w:t>
      </w:r>
      <w:r w:rsidRPr="00310456">
        <w:rPr>
          <w:rFonts w:eastAsiaTheme="majorEastAsia" w:cs="Times New Roman"/>
          <w:szCs w:val="28"/>
        </w:rPr>
        <w:t xml:space="preserve"> web-health-service. </w:t>
      </w:r>
      <w:r w:rsidRPr="00310456">
        <w:rPr>
          <w:rFonts w:eastAsiaTheme="majorEastAsia" w:cs="Times New Roman"/>
          <w:szCs w:val="28"/>
          <w:lang w:val="ru-RU"/>
        </w:rPr>
        <w:t xml:space="preserve">Исходный код проекта </w:t>
      </w:r>
      <w:proofErr w:type="spellStart"/>
      <w:r w:rsidRPr="00310456">
        <w:rPr>
          <w:rFonts w:eastAsiaTheme="majorEastAsia" w:cs="Times New Roman"/>
          <w:szCs w:val="28"/>
          <w:lang w:val="ru-RU"/>
        </w:rPr>
        <w:t>web_health</w:t>
      </w:r>
      <w:proofErr w:type="spellEnd"/>
      <w:r w:rsidRPr="00310456">
        <w:rPr>
          <w:rFonts w:eastAsiaTheme="majorEastAsia" w:cs="Times New Roman"/>
          <w:szCs w:val="28"/>
          <w:lang w:val="ru-RU"/>
        </w:rPr>
        <w:t>. Локальный репозиторий автора, 2026.</w:t>
      </w:r>
    </w:p>
    <w:p w14:paraId="7AAF6B03" w14:textId="446D1CF7" w:rsidR="0072554F" w:rsidRDefault="0072554F">
      <w:pPr>
        <w:rPr>
          <w:rFonts w:cs="Times New Roman"/>
        </w:rPr>
      </w:pPr>
      <w:r>
        <w:rPr>
          <w:rFonts w:cs="Times New Roman"/>
        </w:rPr>
        <w:br w:type="page"/>
      </w:r>
    </w:p>
    <w:p w14:paraId="0BFDD364" w14:textId="77777777" w:rsidR="0072554F" w:rsidRPr="0072554F" w:rsidRDefault="0072554F" w:rsidP="00223A9B">
      <w:pPr>
        <w:pStyle w:val="1"/>
        <w:spacing w:before="0" w:line="24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43" w:name="_Toc227174973"/>
      <w:bookmarkStart w:id="44" w:name="_Toc229317579"/>
      <w:r w:rsidRPr="0072554F">
        <w:rPr>
          <w:rFonts w:ascii="Times New Roman" w:hAnsi="Times New Roman" w:cs="Times New Roman"/>
          <w:color w:val="auto"/>
          <w:lang w:val="ru-RU"/>
        </w:rPr>
        <w:lastRenderedPageBreak/>
        <w:t>ПРИЛОЖЕНИЕ А</w:t>
      </w:r>
      <w:r w:rsidRPr="0072554F">
        <w:rPr>
          <w:rFonts w:ascii="Times New Roman" w:hAnsi="Times New Roman" w:cs="Times New Roman"/>
          <w:color w:val="auto"/>
          <w:lang w:val="ru-RU"/>
        </w:rPr>
        <w:br/>
        <w:t>(справочное)</w:t>
      </w:r>
      <w:bookmarkEnd w:id="44"/>
      <w:r w:rsidRPr="0072554F">
        <w:rPr>
          <w:rFonts w:ascii="Times New Roman" w:hAnsi="Times New Roman" w:cs="Times New Roman"/>
          <w:color w:val="auto"/>
          <w:lang w:val="ru-RU"/>
        </w:rPr>
        <w:t xml:space="preserve"> </w:t>
      </w:r>
    </w:p>
    <w:p w14:paraId="23A355E8" w14:textId="77777777" w:rsidR="0072554F" w:rsidRPr="0072554F" w:rsidRDefault="0072554F" w:rsidP="0072554F">
      <w:pPr>
        <w:spacing w:after="0" w:line="360" w:lineRule="auto"/>
        <w:rPr>
          <w:lang w:val="ru-RU"/>
        </w:rPr>
      </w:pPr>
    </w:p>
    <w:p w14:paraId="4C23700F" w14:textId="77777777" w:rsidR="0072554F" w:rsidRPr="0072554F" w:rsidRDefault="0072554F" w:rsidP="0072554F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45" w:name="_Toc229317580"/>
      <w:r w:rsidRPr="0072554F">
        <w:rPr>
          <w:rFonts w:ascii="Times New Roman" w:hAnsi="Times New Roman" w:cs="Times New Roman"/>
          <w:color w:val="auto"/>
          <w:lang w:val="ru-RU"/>
        </w:rPr>
        <w:t>Схема архитектуры приложения</w:t>
      </w:r>
      <w:bookmarkEnd w:id="43"/>
      <w:bookmarkEnd w:id="45"/>
    </w:p>
    <w:p w14:paraId="068ED3EF" w14:textId="77777777" w:rsidR="0072554F" w:rsidRPr="0072554F" w:rsidRDefault="0072554F" w:rsidP="0072554F">
      <w:pPr>
        <w:spacing w:after="0" w:line="360" w:lineRule="auto"/>
        <w:jc w:val="center"/>
        <w:rPr>
          <w:rFonts w:cs="Times New Roman"/>
          <w:szCs w:val="28"/>
          <w:lang w:val="ru-RU"/>
        </w:rPr>
      </w:pPr>
    </w:p>
    <w:p w14:paraId="30651B31" w14:textId="77777777" w:rsidR="0072554F" w:rsidRPr="00EB6B22" w:rsidRDefault="0072554F" w:rsidP="0072554F">
      <w:pPr>
        <w:keepNext/>
        <w:spacing w:after="0" w:line="360" w:lineRule="auto"/>
        <w:jc w:val="center"/>
        <w:rPr>
          <w:rFonts w:cs="Times New Roman"/>
          <w:szCs w:val="28"/>
        </w:rPr>
      </w:pPr>
      <w:r w:rsidRPr="00EB6B22">
        <w:rPr>
          <w:rFonts w:cs="Times New Roman"/>
          <w:b/>
          <w:bCs/>
          <w:noProof/>
          <w:szCs w:val="28"/>
        </w:rPr>
        <w:drawing>
          <wp:inline distT="0" distB="0" distL="0" distR="0" wp14:anchorId="12D4641A" wp14:editId="7910F144">
            <wp:extent cx="4380614" cy="4934038"/>
            <wp:effectExtent l="0" t="0" r="0" b="0"/>
            <wp:docPr id="891858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609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01514" cy="49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0F673" w14:textId="77777777" w:rsidR="0072554F" w:rsidRPr="0072554F" w:rsidRDefault="0072554F" w:rsidP="0072554F">
      <w:pPr>
        <w:spacing w:after="0" w:line="360" w:lineRule="auto"/>
        <w:jc w:val="center"/>
        <w:rPr>
          <w:rFonts w:cs="Times New Roman"/>
          <w:szCs w:val="28"/>
          <w:lang w:val="ru-RU"/>
        </w:rPr>
      </w:pPr>
      <w:bookmarkStart w:id="46" w:name="_Ref226149789"/>
      <w:bookmarkStart w:id="47" w:name="_Ref226149725"/>
      <w:r w:rsidRPr="0072554F">
        <w:rPr>
          <w:rFonts w:cs="Times New Roman"/>
          <w:szCs w:val="28"/>
          <w:lang w:val="ru-RU"/>
        </w:rPr>
        <w:t>Рисунок А.</w:t>
      </w:r>
      <w:r w:rsidRPr="00EB6B22">
        <w:rPr>
          <w:rFonts w:cs="Times New Roman"/>
          <w:szCs w:val="28"/>
        </w:rPr>
        <w:fldChar w:fldCharType="begin"/>
      </w:r>
      <w:r w:rsidRPr="0072554F">
        <w:rPr>
          <w:rFonts w:cs="Times New Roman"/>
          <w:szCs w:val="28"/>
          <w:lang w:val="ru-RU"/>
        </w:rPr>
        <w:instrText xml:space="preserve"> </w:instrText>
      </w:r>
      <w:r w:rsidRPr="00EB6B22">
        <w:rPr>
          <w:rFonts w:cs="Times New Roman"/>
          <w:szCs w:val="28"/>
        </w:rPr>
        <w:instrText>SEQ</w:instrText>
      </w:r>
      <w:r w:rsidRPr="0072554F">
        <w:rPr>
          <w:rFonts w:cs="Times New Roman"/>
          <w:szCs w:val="28"/>
          <w:lang w:val="ru-RU"/>
        </w:rPr>
        <w:instrText xml:space="preserve"> Рисунок_А. \* </w:instrText>
      </w:r>
      <w:r w:rsidRPr="00EB6B22">
        <w:rPr>
          <w:rFonts w:cs="Times New Roman"/>
          <w:szCs w:val="28"/>
        </w:rPr>
        <w:instrText>ARABIC</w:instrText>
      </w:r>
      <w:r w:rsidRPr="0072554F">
        <w:rPr>
          <w:rFonts w:cs="Times New Roman"/>
          <w:szCs w:val="28"/>
          <w:lang w:val="ru-RU"/>
        </w:rPr>
        <w:instrText xml:space="preserve"> </w:instrText>
      </w:r>
      <w:r w:rsidRPr="00EB6B22">
        <w:rPr>
          <w:rFonts w:cs="Times New Roman"/>
          <w:szCs w:val="28"/>
        </w:rPr>
        <w:fldChar w:fldCharType="separate"/>
      </w:r>
      <w:r w:rsidRPr="0072554F">
        <w:rPr>
          <w:rFonts w:cs="Times New Roman"/>
          <w:noProof/>
          <w:szCs w:val="28"/>
          <w:lang w:val="ru-RU"/>
        </w:rPr>
        <w:t>1</w:t>
      </w:r>
      <w:r w:rsidRPr="00EB6B22">
        <w:rPr>
          <w:rFonts w:cs="Times New Roman"/>
          <w:szCs w:val="28"/>
        </w:rPr>
        <w:fldChar w:fldCharType="end"/>
      </w:r>
      <w:bookmarkEnd w:id="46"/>
      <w:r w:rsidRPr="0072554F">
        <w:rPr>
          <w:rFonts w:cs="Times New Roman"/>
          <w:i/>
          <w:iCs/>
          <w:szCs w:val="28"/>
          <w:lang w:val="ru-RU"/>
        </w:rPr>
        <w:t xml:space="preserve"> </w:t>
      </w:r>
      <w:r w:rsidRPr="0072554F">
        <w:rPr>
          <w:rFonts w:cs="Times New Roman"/>
          <w:szCs w:val="28"/>
          <w:lang w:val="ru-RU"/>
        </w:rPr>
        <w:t>–</w:t>
      </w:r>
      <w:r w:rsidRPr="0072554F">
        <w:rPr>
          <w:rFonts w:cs="Times New Roman"/>
          <w:i/>
          <w:iCs/>
          <w:szCs w:val="28"/>
          <w:lang w:val="ru-RU"/>
        </w:rPr>
        <w:t xml:space="preserve"> </w:t>
      </w:r>
      <w:r w:rsidRPr="0072554F">
        <w:rPr>
          <w:rFonts w:cs="Times New Roman"/>
          <w:szCs w:val="28"/>
          <w:lang w:val="ru-RU"/>
        </w:rPr>
        <w:t xml:space="preserve">Архитектурная схема </w:t>
      </w:r>
      <w:r w:rsidRPr="00EB6B22">
        <w:rPr>
          <w:rFonts w:cs="Times New Roman"/>
          <w:szCs w:val="28"/>
        </w:rPr>
        <w:t>web</w:t>
      </w:r>
      <w:r w:rsidRPr="0072554F">
        <w:rPr>
          <w:rFonts w:cs="Times New Roman"/>
          <w:szCs w:val="28"/>
          <w:lang w:val="ru-RU"/>
        </w:rPr>
        <w:t>_</w:t>
      </w:r>
      <w:r w:rsidRPr="00EB6B22">
        <w:rPr>
          <w:rFonts w:cs="Times New Roman"/>
          <w:szCs w:val="28"/>
        </w:rPr>
        <w:t>health</w:t>
      </w:r>
      <w:bookmarkEnd w:id="47"/>
      <w:r w:rsidRPr="0072554F">
        <w:rPr>
          <w:rFonts w:cs="Times New Roman"/>
          <w:szCs w:val="28"/>
          <w:lang w:val="ru-RU"/>
        </w:rPr>
        <w:t xml:space="preserve"> </w:t>
      </w:r>
    </w:p>
    <w:p w14:paraId="388B76D7" w14:textId="77777777" w:rsidR="0072554F" w:rsidRPr="0072554F" w:rsidRDefault="0072554F" w:rsidP="0072554F">
      <w:pPr>
        <w:spacing w:after="0" w:line="360" w:lineRule="auto"/>
        <w:rPr>
          <w:rFonts w:cs="Times New Roman"/>
          <w:b/>
          <w:bCs/>
          <w:szCs w:val="28"/>
          <w:lang w:val="ru-RU"/>
        </w:rPr>
      </w:pPr>
      <w:r w:rsidRPr="0072554F">
        <w:rPr>
          <w:rFonts w:cs="Times New Roman"/>
          <w:b/>
          <w:bCs/>
          <w:szCs w:val="28"/>
          <w:lang w:val="ru-RU"/>
        </w:rPr>
        <w:br w:type="page"/>
      </w:r>
    </w:p>
    <w:p w14:paraId="595AE082" w14:textId="77777777" w:rsidR="0072554F" w:rsidRPr="0072554F" w:rsidRDefault="0072554F" w:rsidP="00223A9B">
      <w:pPr>
        <w:pStyle w:val="1"/>
        <w:spacing w:before="0" w:line="24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48" w:name="_Toc227174974"/>
      <w:bookmarkStart w:id="49" w:name="_Toc229317581"/>
      <w:r w:rsidRPr="0072554F">
        <w:rPr>
          <w:rFonts w:ascii="Times New Roman" w:hAnsi="Times New Roman" w:cs="Times New Roman"/>
          <w:color w:val="auto"/>
          <w:lang w:val="ru-RU"/>
        </w:rPr>
        <w:lastRenderedPageBreak/>
        <w:t>ПРИЛОЖЕНИЕ Б</w:t>
      </w:r>
      <w:r w:rsidRPr="0072554F">
        <w:rPr>
          <w:rFonts w:ascii="Times New Roman" w:hAnsi="Times New Roman" w:cs="Times New Roman"/>
          <w:color w:val="auto"/>
          <w:lang w:val="ru-RU"/>
        </w:rPr>
        <w:br/>
        <w:t>(справочное)</w:t>
      </w:r>
      <w:bookmarkEnd w:id="49"/>
    </w:p>
    <w:p w14:paraId="0E63C33B" w14:textId="77777777" w:rsidR="0072554F" w:rsidRPr="0072554F" w:rsidRDefault="0072554F" w:rsidP="0072554F">
      <w:pPr>
        <w:rPr>
          <w:lang w:val="ru-RU"/>
        </w:rPr>
      </w:pPr>
    </w:p>
    <w:p w14:paraId="24456668" w14:textId="77777777" w:rsidR="0072554F" w:rsidRPr="0072554F" w:rsidRDefault="0072554F" w:rsidP="0072554F">
      <w:pPr>
        <w:pStyle w:val="1"/>
        <w:jc w:val="center"/>
        <w:rPr>
          <w:rFonts w:ascii="Times New Roman" w:hAnsi="Times New Roman" w:cs="Times New Roman"/>
          <w:color w:val="auto"/>
          <w:lang w:val="ru-RU"/>
        </w:rPr>
      </w:pPr>
      <w:bookmarkStart w:id="50" w:name="_Toc229317582"/>
      <w:r w:rsidRPr="0072554F">
        <w:rPr>
          <w:rFonts w:ascii="Times New Roman" w:hAnsi="Times New Roman" w:cs="Times New Roman"/>
          <w:color w:val="auto"/>
          <w:lang w:val="ru-RU"/>
        </w:rPr>
        <w:t>Схема отношений между таблицами</w:t>
      </w:r>
      <w:bookmarkEnd w:id="48"/>
      <w:bookmarkEnd w:id="50"/>
    </w:p>
    <w:p w14:paraId="1576718F" w14:textId="77777777" w:rsidR="0072554F" w:rsidRPr="0072554F" w:rsidRDefault="0072554F" w:rsidP="0072554F">
      <w:pPr>
        <w:spacing w:after="0" w:line="360" w:lineRule="auto"/>
        <w:jc w:val="center"/>
        <w:rPr>
          <w:rFonts w:cs="Times New Roman"/>
          <w:szCs w:val="28"/>
          <w:lang w:val="ru-RU"/>
        </w:rPr>
      </w:pPr>
    </w:p>
    <w:p w14:paraId="7BEF4340" w14:textId="77777777" w:rsidR="0072554F" w:rsidRPr="00EB6B22" w:rsidRDefault="0072554F" w:rsidP="0072554F">
      <w:pPr>
        <w:keepNext/>
        <w:spacing w:after="0" w:line="360" w:lineRule="auto"/>
        <w:jc w:val="center"/>
        <w:rPr>
          <w:rFonts w:cs="Times New Roman"/>
          <w:szCs w:val="28"/>
        </w:rPr>
      </w:pPr>
      <w:r w:rsidRPr="00EB6B22">
        <w:rPr>
          <w:rFonts w:cs="Times New Roman"/>
          <w:noProof/>
          <w:szCs w:val="28"/>
        </w:rPr>
        <w:drawing>
          <wp:inline distT="0" distB="0" distL="0" distR="0" wp14:anchorId="1A04A3E8" wp14:editId="3F10CBD4">
            <wp:extent cx="5843077" cy="4593265"/>
            <wp:effectExtent l="0" t="0" r="0" b="0"/>
            <wp:docPr id="1653137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15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0118" cy="45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3F952" w14:textId="77777777" w:rsidR="0072554F" w:rsidRPr="0072554F" w:rsidRDefault="0072554F" w:rsidP="0072554F">
      <w:pPr>
        <w:pStyle w:val="af6"/>
        <w:spacing w:after="0" w:line="360" w:lineRule="auto"/>
        <w:jc w:val="center"/>
        <w:rPr>
          <w:rFonts w:cs="Times New Roman"/>
          <w:i/>
          <w:iCs/>
          <w:color w:val="auto"/>
          <w:sz w:val="28"/>
          <w:szCs w:val="28"/>
          <w:lang w:val="ru-RU"/>
        </w:rPr>
      </w:pPr>
      <w:bookmarkStart w:id="51" w:name="_Ref226149827"/>
      <w:r w:rsidRPr="0072554F">
        <w:rPr>
          <w:rFonts w:cs="Times New Roman"/>
          <w:color w:val="auto"/>
          <w:sz w:val="28"/>
          <w:szCs w:val="28"/>
          <w:lang w:val="ru-RU"/>
        </w:rPr>
        <w:t>Рисунок Б.</w:t>
      </w:r>
      <w:r w:rsidRPr="00EB6B22">
        <w:rPr>
          <w:rFonts w:cs="Times New Roman"/>
          <w:i/>
          <w:iCs/>
          <w:color w:val="auto"/>
          <w:sz w:val="28"/>
          <w:szCs w:val="28"/>
        </w:rPr>
        <w:fldChar w:fldCharType="begin"/>
      </w:r>
      <w:r w:rsidRPr="0072554F">
        <w:rPr>
          <w:rFonts w:cs="Times New Roman"/>
          <w:color w:val="auto"/>
          <w:sz w:val="28"/>
          <w:szCs w:val="28"/>
          <w:lang w:val="ru-RU"/>
        </w:rPr>
        <w:instrText xml:space="preserve"> </w:instrText>
      </w:r>
      <w:r w:rsidRPr="00EB6B22">
        <w:rPr>
          <w:rFonts w:cs="Times New Roman"/>
          <w:color w:val="auto"/>
          <w:sz w:val="28"/>
          <w:szCs w:val="28"/>
        </w:rPr>
        <w:instrText>SEQ</w:instrText>
      </w:r>
      <w:r w:rsidRPr="0072554F">
        <w:rPr>
          <w:rFonts w:cs="Times New Roman"/>
          <w:color w:val="auto"/>
          <w:sz w:val="28"/>
          <w:szCs w:val="28"/>
          <w:lang w:val="ru-RU"/>
        </w:rPr>
        <w:instrText xml:space="preserve"> Рисунок_Б. \* </w:instrText>
      </w:r>
      <w:r w:rsidRPr="00EB6B22">
        <w:rPr>
          <w:rFonts w:cs="Times New Roman"/>
          <w:color w:val="auto"/>
          <w:sz w:val="28"/>
          <w:szCs w:val="28"/>
        </w:rPr>
        <w:instrText>ARABIC</w:instrText>
      </w:r>
      <w:r w:rsidRPr="0072554F">
        <w:rPr>
          <w:rFonts w:cs="Times New Roman"/>
          <w:color w:val="auto"/>
          <w:sz w:val="28"/>
          <w:szCs w:val="28"/>
          <w:lang w:val="ru-RU"/>
        </w:rPr>
        <w:instrText xml:space="preserve"> </w:instrText>
      </w:r>
      <w:r w:rsidRPr="00EB6B22">
        <w:rPr>
          <w:rFonts w:cs="Times New Roman"/>
          <w:i/>
          <w:iCs/>
          <w:color w:val="auto"/>
          <w:sz w:val="28"/>
          <w:szCs w:val="28"/>
        </w:rPr>
        <w:fldChar w:fldCharType="separate"/>
      </w:r>
      <w:r w:rsidRPr="0072554F">
        <w:rPr>
          <w:rFonts w:cs="Times New Roman"/>
          <w:noProof/>
          <w:color w:val="auto"/>
          <w:sz w:val="28"/>
          <w:szCs w:val="28"/>
          <w:lang w:val="ru-RU"/>
        </w:rPr>
        <w:t>1</w:t>
      </w:r>
      <w:r w:rsidRPr="00EB6B22">
        <w:rPr>
          <w:rFonts w:cs="Times New Roman"/>
          <w:i/>
          <w:iCs/>
          <w:color w:val="auto"/>
          <w:sz w:val="28"/>
          <w:szCs w:val="28"/>
        </w:rPr>
        <w:fldChar w:fldCharType="end"/>
      </w:r>
      <w:bookmarkEnd w:id="51"/>
      <w:r w:rsidRPr="0072554F">
        <w:rPr>
          <w:rFonts w:cs="Times New Roman"/>
          <w:color w:val="auto"/>
          <w:sz w:val="28"/>
          <w:szCs w:val="28"/>
          <w:lang w:val="ru-RU"/>
        </w:rPr>
        <w:t xml:space="preserve"> </w:t>
      </w:r>
      <w:r w:rsidRPr="0072554F">
        <w:rPr>
          <w:rFonts w:cs="Times New Roman"/>
          <w:sz w:val="28"/>
          <w:szCs w:val="28"/>
          <w:lang w:val="ru-RU"/>
        </w:rPr>
        <w:t>–</w:t>
      </w:r>
      <w:r w:rsidRPr="0072554F">
        <w:rPr>
          <w:rFonts w:cs="Times New Roman"/>
          <w:color w:val="auto"/>
          <w:sz w:val="28"/>
          <w:szCs w:val="28"/>
          <w:lang w:val="ru-RU"/>
        </w:rPr>
        <w:t xml:space="preserve"> Схема отношений между таблицами</w:t>
      </w:r>
    </w:p>
    <w:p w14:paraId="3EB07710" w14:textId="77777777" w:rsidR="0072554F" w:rsidRPr="0072554F" w:rsidRDefault="0072554F" w:rsidP="0072554F">
      <w:pPr>
        <w:spacing w:after="0" w:line="360" w:lineRule="auto"/>
        <w:jc w:val="center"/>
        <w:rPr>
          <w:rFonts w:cs="Times New Roman"/>
          <w:b/>
          <w:bCs/>
          <w:szCs w:val="28"/>
          <w:lang w:val="ru-RU"/>
        </w:rPr>
      </w:pPr>
    </w:p>
    <w:p w14:paraId="28FCF989" w14:textId="480B25AE" w:rsidR="006D54FA" w:rsidRDefault="006D54FA">
      <w:pPr>
        <w:rPr>
          <w:rFonts w:cs="Times New Roman"/>
          <w:lang w:val="ru-RU"/>
        </w:rPr>
      </w:pPr>
      <w:r>
        <w:rPr>
          <w:rFonts w:cs="Times New Roman"/>
          <w:lang w:val="ru-RU"/>
        </w:rPr>
        <w:br w:type="page"/>
      </w:r>
    </w:p>
    <w:p w14:paraId="2DA4150B" w14:textId="3BE94F96" w:rsidR="006D54FA" w:rsidRPr="00223A9B" w:rsidRDefault="006D54FA" w:rsidP="00223A9B">
      <w:pPr>
        <w:pStyle w:val="1"/>
        <w:jc w:val="center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bookmarkStart w:id="52" w:name="_Toc229317583"/>
      <w:r w:rsidRPr="00223A9B">
        <w:rPr>
          <w:rFonts w:ascii="Times New Roman" w:hAnsi="Times New Roman" w:cs="Times New Roman"/>
          <w:color w:val="auto"/>
          <w:lang w:val="ru-RU"/>
        </w:rPr>
        <w:lastRenderedPageBreak/>
        <w:t xml:space="preserve">ПРИЛОЖЕНИЕ </w:t>
      </w:r>
      <w:r w:rsidRPr="00223A9B">
        <w:rPr>
          <w:rFonts w:ascii="Times New Roman" w:hAnsi="Times New Roman" w:cs="Times New Roman"/>
          <w:b w:val="0"/>
          <w:bCs w:val="0"/>
          <w:color w:val="auto"/>
          <w:lang w:val="ru-RU"/>
        </w:rPr>
        <w:t>В</w:t>
      </w:r>
      <w:r w:rsidRPr="00223A9B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223A9B">
        <w:rPr>
          <w:rFonts w:ascii="Times New Roman" w:hAnsi="Times New Roman" w:cs="Times New Roman"/>
          <w:b w:val="0"/>
          <w:bCs w:val="0"/>
          <w:color w:val="auto"/>
          <w:lang w:val="ru-RU"/>
        </w:rPr>
        <w:br/>
      </w:r>
      <w:r w:rsidRPr="00223A9B">
        <w:rPr>
          <w:rFonts w:ascii="Times New Roman" w:hAnsi="Times New Roman" w:cs="Times New Roman"/>
          <w:color w:val="auto"/>
          <w:lang w:val="ru-RU"/>
        </w:rPr>
        <w:t>(</w:t>
      </w:r>
      <w:r w:rsidR="000225AE">
        <w:rPr>
          <w:rFonts w:ascii="Times New Roman" w:hAnsi="Times New Roman" w:cs="Times New Roman"/>
          <w:color w:val="auto"/>
          <w:lang w:val="ru-RU"/>
        </w:rPr>
        <w:t>обязательное</w:t>
      </w:r>
      <w:r w:rsidRPr="00223A9B">
        <w:rPr>
          <w:rFonts w:ascii="Times New Roman" w:hAnsi="Times New Roman" w:cs="Times New Roman"/>
          <w:color w:val="auto"/>
          <w:lang w:val="ru-RU"/>
        </w:rPr>
        <w:t>)</w:t>
      </w:r>
      <w:bookmarkEnd w:id="52"/>
    </w:p>
    <w:p w14:paraId="5258F5E9" w14:textId="77777777" w:rsidR="006D54FA" w:rsidRDefault="006D54FA" w:rsidP="006D54FA">
      <w:pPr>
        <w:spacing w:after="0" w:line="360" w:lineRule="auto"/>
        <w:jc w:val="center"/>
        <w:rPr>
          <w:rFonts w:cs="Times New Roman"/>
          <w:b/>
          <w:bCs/>
          <w:lang w:val="ru-RU"/>
        </w:rPr>
      </w:pPr>
    </w:p>
    <w:p w14:paraId="728A8387" w14:textId="35237DF6" w:rsidR="006D54FA" w:rsidRPr="006D54FA" w:rsidRDefault="006D54FA" w:rsidP="006D54FA">
      <w:pPr>
        <w:spacing w:after="0" w:line="360" w:lineRule="auto"/>
        <w:jc w:val="center"/>
        <w:rPr>
          <w:rFonts w:cs="Times New Roman"/>
          <w:b/>
          <w:bCs/>
          <w:lang w:val="ru-RU"/>
        </w:rPr>
      </w:pPr>
      <w:r w:rsidRPr="006D54FA">
        <w:rPr>
          <w:rFonts w:cs="Times New Roman"/>
          <w:b/>
          <w:bCs/>
          <w:lang w:val="ru-RU"/>
        </w:rPr>
        <w:t>Листинги программного кода</w:t>
      </w:r>
    </w:p>
    <w:p w14:paraId="46E4CFFF" w14:textId="77777777" w:rsidR="006D54FA" w:rsidRPr="006D54FA" w:rsidRDefault="006D54FA" w:rsidP="006D54FA">
      <w:pPr>
        <w:spacing w:after="0" w:line="360" w:lineRule="auto"/>
        <w:ind w:firstLine="720"/>
        <w:jc w:val="both"/>
        <w:rPr>
          <w:rFonts w:cs="Times New Roman"/>
          <w:lang w:val="ru-RU"/>
        </w:rPr>
      </w:pPr>
      <w:r w:rsidRPr="006D54FA">
        <w:rPr>
          <w:rFonts w:cs="Times New Roman"/>
          <w:lang w:val="ru-RU"/>
        </w:rPr>
        <w:t xml:space="preserve">В приложении приведены фрагменты исходного кода, отражающие ключевые технические решения проекта </w:t>
      </w:r>
      <w:proofErr w:type="spellStart"/>
      <w:r w:rsidRPr="006D54FA">
        <w:rPr>
          <w:rFonts w:cs="Times New Roman"/>
          <w:lang w:val="ru-RU"/>
        </w:rPr>
        <w:t>web_health</w:t>
      </w:r>
      <w:proofErr w:type="spellEnd"/>
      <w:r w:rsidRPr="006D54FA">
        <w:rPr>
          <w:rFonts w:cs="Times New Roman"/>
          <w:lang w:val="ru-RU"/>
        </w:rPr>
        <w:t>. Листинги не содержат полный исходный код приложения, так как полный проект включает большое количество файлов клиентской и серверной частей. Для пояснительной записки выбраны участки, которые демонстрируют авторизацию, хранение тренировочных подходов, защиту клиентских маршрутов и работу с API пищевого дневника.</w:t>
      </w:r>
    </w:p>
    <w:p w14:paraId="530C5083" w14:textId="1B78BBB4" w:rsidR="006D54FA" w:rsidRDefault="006D54FA" w:rsidP="006D54FA">
      <w:pPr>
        <w:spacing w:after="0" w:line="360" w:lineRule="auto"/>
        <w:ind w:firstLine="720"/>
        <w:jc w:val="both"/>
        <w:rPr>
          <w:rFonts w:cs="Times New Roman"/>
          <w:lang w:val="ru-RU"/>
        </w:rPr>
      </w:pPr>
      <w:r w:rsidRPr="006D54FA">
        <w:rPr>
          <w:rFonts w:cs="Times New Roman"/>
          <w:lang w:val="ru-RU"/>
        </w:rPr>
        <w:t xml:space="preserve">Листинг </w:t>
      </w:r>
      <w:r>
        <w:rPr>
          <w:rFonts w:cs="Times New Roman"/>
          <w:lang w:val="ru-RU"/>
        </w:rPr>
        <w:t>В</w:t>
      </w:r>
      <w:r w:rsidRPr="006D54FA">
        <w:rPr>
          <w:rFonts w:cs="Times New Roman"/>
          <w:lang w:val="ru-RU"/>
        </w:rPr>
        <w:t xml:space="preserve">.1 демонстрирует формирование JWT-токена на серверной стороне. В токен добавляются основные сведения о пользователе: идентификатор, </w:t>
      </w:r>
      <w:proofErr w:type="spellStart"/>
      <w:r w:rsidRPr="006D54FA">
        <w:rPr>
          <w:rFonts w:cs="Times New Roman"/>
          <w:lang w:val="ru-RU"/>
        </w:rPr>
        <w:t>email</w:t>
      </w:r>
      <w:proofErr w:type="spellEnd"/>
      <w:r w:rsidRPr="006D54FA">
        <w:rPr>
          <w:rFonts w:cs="Times New Roman"/>
          <w:lang w:val="ru-RU"/>
        </w:rPr>
        <w:t>, имя и роль. Эти данные затем используются сервером для определения текущего пользователя при обращении к защищенным методам API.</w:t>
      </w:r>
    </w:p>
    <w:p w14:paraId="2F276A8F" w14:textId="77777777" w:rsidR="00521495" w:rsidRPr="006D54FA" w:rsidRDefault="00521495" w:rsidP="006D54FA">
      <w:pPr>
        <w:spacing w:after="0" w:line="360" w:lineRule="auto"/>
        <w:ind w:firstLine="720"/>
        <w:jc w:val="both"/>
        <w:rPr>
          <w:rFonts w:cs="Times New Roman"/>
          <w:lang w:val="ru-RU"/>
        </w:rPr>
      </w:pPr>
    </w:p>
    <w:p w14:paraId="25A2EC16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  <w:r w:rsidRPr="006D54FA">
        <w:rPr>
          <w:rFonts w:ascii="Courier New" w:hAnsi="Courier New" w:cs="Courier New"/>
        </w:rPr>
        <w:t xml:space="preserve">public string </w:t>
      </w:r>
      <w:proofErr w:type="spellStart"/>
      <w:proofErr w:type="gramStart"/>
      <w:r w:rsidRPr="006D54FA">
        <w:rPr>
          <w:rFonts w:ascii="Courier New" w:hAnsi="Courier New" w:cs="Courier New"/>
        </w:rPr>
        <w:t>GenerateToken</w:t>
      </w:r>
      <w:proofErr w:type="spellEnd"/>
      <w:r w:rsidRPr="006D54FA">
        <w:rPr>
          <w:rFonts w:ascii="Courier New" w:hAnsi="Courier New" w:cs="Courier New"/>
        </w:rPr>
        <w:t>(</w:t>
      </w:r>
      <w:proofErr w:type="gramEnd"/>
      <w:r w:rsidRPr="006D54FA">
        <w:rPr>
          <w:rFonts w:ascii="Courier New" w:hAnsi="Courier New" w:cs="Courier New"/>
        </w:rPr>
        <w:t>Client user)</w:t>
      </w:r>
    </w:p>
    <w:p w14:paraId="7647C91A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  <w:r w:rsidRPr="006D54FA">
        <w:rPr>
          <w:rFonts w:ascii="Courier New" w:hAnsi="Courier New" w:cs="Courier New"/>
        </w:rPr>
        <w:t>{</w:t>
      </w:r>
    </w:p>
    <w:p w14:paraId="3AFAE4BB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  <w:r w:rsidRPr="006D54FA">
        <w:rPr>
          <w:rFonts w:ascii="Courier New" w:hAnsi="Courier New" w:cs="Courier New"/>
        </w:rPr>
        <w:t xml:space="preserve">    var claims = </w:t>
      </w:r>
      <w:proofErr w:type="gramStart"/>
      <w:r w:rsidRPr="006D54FA">
        <w:rPr>
          <w:rFonts w:ascii="Courier New" w:hAnsi="Courier New" w:cs="Courier New"/>
        </w:rPr>
        <w:t>new[</w:t>
      </w:r>
      <w:proofErr w:type="gramEnd"/>
      <w:r w:rsidRPr="006D54FA">
        <w:rPr>
          <w:rFonts w:ascii="Courier New" w:hAnsi="Courier New" w:cs="Courier New"/>
        </w:rPr>
        <w:t>]</w:t>
      </w:r>
    </w:p>
    <w:p w14:paraId="46259E31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  <w:r w:rsidRPr="006D54FA">
        <w:rPr>
          <w:rFonts w:ascii="Courier New" w:hAnsi="Courier New" w:cs="Courier New"/>
        </w:rPr>
        <w:t xml:space="preserve">    {</w:t>
      </w:r>
    </w:p>
    <w:p w14:paraId="2C32A9D9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  <w:r w:rsidRPr="006D54FA">
        <w:rPr>
          <w:rFonts w:ascii="Courier New" w:hAnsi="Courier New" w:cs="Courier New"/>
        </w:rPr>
        <w:t xml:space="preserve">        new </w:t>
      </w:r>
      <w:proofErr w:type="gramStart"/>
      <w:r w:rsidRPr="006D54FA">
        <w:rPr>
          <w:rFonts w:ascii="Courier New" w:hAnsi="Courier New" w:cs="Courier New"/>
        </w:rPr>
        <w:t>Claim(</w:t>
      </w:r>
      <w:proofErr w:type="spellStart"/>
      <w:proofErr w:type="gramEnd"/>
      <w:r w:rsidRPr="006D54FA">
        <w:rPr>
          <w:rFonts w:ascii="Courier New" w:hAnsi="Courier New" w:cs="Courier New"/>
        </w:rPr>
        <w:t>ClaimTypes.NameIdentifier</w:t>
      </w:r>
      <w:proofErr w:type="spellEnd"/>
      <w:r w:rsidRPr="006D54FA">
        <w:rPr>
          <w:rFonts w:ascii="Courier New" w:hAnsi="Courier New" w:cs="Courier New"/>
        </w:rPr>
        <w:t xml:space="preserve">, </w:t>
      </w:r>
      <w:proofErr w:type="spellStart"/>
      <w:r w:rsidRPr="006D54FA">
        <w:rPr>
          <w:rFonts w:ascii="Courier New" w:hAnsi="Courier New" w:cs="Courier New"/>
        </w:rPr>
        <w:t>user.</w:t>
      </w:r>
      <w:proofErr w:type="gramStart"/>
      <w:r w:rsidRPr="006D54FA">
        <w:rPr>
          <w:rFonts w:ascii="Courier New" w:hAnsi="Courier New" w:cs="Courier New"/>
        </w:rPr>
        <w:t>Id.ToString</w:t>
      </w:r>
      <w:proofErr w:type="spellEnd"/>
      <w:proofErr w:type="gramEnd"/>
      <w:r w:rsidRPr="006D54FA">
        <w:rPr>
          <w:rFonts w:ascii="Courier New" w:hAnsi="Courier New" w:cs="Courier New"/>
        </w:rPr>
        <w:t>()),</w:t>
      </w:r>
    </w:p>
    <w:p w14:paraId="2EAAC0D3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  <w:r w:rsidRPr="006D54FA">
        <w:rPr>
          <w:rFonts w:ascii="Courier New" w:hAnsi="Courier New" w:cs="Courier New"/>
        </w:rPr>
        <w:t xml:space="preserve">        new </w:t>
      </w:r>
      <w:proofErr w:type="gramStart"/>
      <w:r w:rsidRPr="006D54FA">
        <w:rPr>
          <w:rFonts w:ascii="Courier New" w:hAnsi="Courier New" w:cs="Courier New"/>
        </w:rPr>
        <w:t>Claim(</w:t>
      </w:r>
      <w:proofErr w:type="spellStart"/>
      <w:proofErr w:type="gramEnd"/>
      <w:r w:rsidRPr="006D54FA">
        <w:rPr>
          <w:rFonts w:ascii="Courier New" w:hAnsi="Courier New" w:cs="Courier New"/>
        </w:rPr>
        <w:t>ClaimTypes.Email</w:t>
      </w:r>
      <w:proofErr w:type="spellEnd"/>
      <w:r w:rsidRPr="006D54FA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6D54FA">
        <w:rPr>
          <w:rFonts w:ascii="Courier New" w:hAnsi="Courier New" w:cs="Courier New"/>
        </w:rPr>
        <w:t>user.Email</w:t>
      </w:r>
      <w:proofErr w:type="spellEnd"/>
      <w:proofErr w:type="gramEnd"/>
      <w:r w:rsidRPr="006D54FA">
        <w:rPr>
          <w:rFonts w:ascii="Courier New" w:hAnsi="Courier New" w:cs="Courier New"/>
        </w:rPr>
        <w:t>),</w:t>
      </w:r>
    </w:p>
    <w:p w14:paraId="67B43412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  <w:r w:rsidRPr="006D54FA">
        <w:rPr>
          <w:rFonts w:ascii="Courier New" w:hAnsi="Courier New" w:cs="Courier New"/>
        </w:rPr>
        <w:t xml:space="preserve">        new </w:t>
      </w:r>
      <w:proofErr w:type="gramStart"/>
      <w:r w:rsidRPr="006D54FA">
        <w:rPr>
          <w:rFonts w:ascii="Courier New" w:hAnsi="Courier New" w:cs="Courier New"/>
        </w:rPr>
        <w:t>Claim(</w:t>
      </w:r>
      <w:proofErr w:type="spellStart"/>
      <w:proofErr w:type="gramEnd"/>
      <w:r w:rsidRPr="006D54FA">
        <w:rPr>
          <w:rFonts w:ascii="Courier New" w:hAnsi="Courier New" w:cs="Courier New"/>
        </w:rPr>
        <w:t>ClaimTypes.Name</w:t>
      </w:r>
      <w:proofErr w:type="spellEnd"/>
      <w:r w:rsidRPr="006D54FA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6D54FA">
        <w:rPr>
          <w:rFonts w:ascii="Courier New" w:hAnsi="Courier New" w:cs="Courier New"/>
        </w:rPr>
        <w:t>user.FirstName</w:t>
      </w:r>
      <w:proofErr w:type="spellEnd"/>
      <w:proofErr w:type="gramEnd"/>
      <w:r w:rsidRPr="006D54FA">
        <w:rPr>
          <w:rFonts w:ascii="Courier New" w:hAnsi="Courier New" w:cs="Courier New"/>
        </w:rPr>
        <w:t>),</w:t>
      </w:r>
    </w:p>
    <w:p w14:paraId="073E7314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  <w:r w:rsidRPr="006D54FA">
        <w:rPr>
          <w:rFonts w:ascii="Courier New" w:hAnsi="Courier New" w:cs="Courier New"/>
        </w:rPr>
        <w:t xml:space="preserve">        new </w:t>
      </w:r>
      <w:proofErr w:type="gramStart"/>
      <w:r w:rsidRPr="006D54FA">
        <w:rPr>
          <w:rFonts w:ascii="Courier New" w:hAnsi="Courier New" w:cs="Courier New"/>
        </w:rPr>
        <w:t>Claim(</w:t>
      </w:r>
      <w:proofErr w:type="spellStart"/>
      <w:proofErr w:type="gramEnd"/>
      <w:r w:rsidRPr="006D54FA">
        <w:rPr>
          <w:rFonts w:ascii="Courier New" w:hAnsi="Courier New" w:cs="Courier New"/>
        </w:rPr>
        <w:t>ClaimTypes.Role</w:t>
      </w:r>
      <w:proofErr w:type="spellEnd"/>
      <w:r w:rsidRPr="006D54FA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6D54FA">
        <w:rPr>
          <w:rFonts w:ascii="Courier New" w:hAnsi="Courier New" w:cs="Courier New"/>
        </w:rPr>
        <w:t>user.Role.ToString</w:t>
      </w:r>
      <w:proofErr w:type="spellEnd"/>
      <w:proofErr w:type="gramEnd"/>
      <w:r w:rsidRPr="006D54FA">
        <w:rPr>
          <w:rFonts w:ascii="Courier New" w:hAnsi="Courier New" w:cs="Courier New"/>
        </w:rPr>
        <w:t>())</w:t>
      </w:r>
    </w:p>
    <w:p w14:paraId="01D18642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  <w:r w:rsidRPr="006D54FA">
        <w:rPr>
          <w:rFonts w:ascii="Courier New" w:hAnsi="Courier New" w:cs="Courier New"/>
        </w:rPr>
        <w:t xml:space="preserve">    };</w:t>
      </w:r>
    </w:p>
    <w:p w14:paraId="5E184A19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</w:p>
    <w:p w14:paraId="64DF7CCB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  <w:r w:rsidRPr="006D54FA">
        <w:rPr>
          <w:rFonts w:ascii="Courier New" w:hAnsi="Courier New" w:cs="Courier New"/>
        </w:rPr>
        <w:lastRenderedPageBreak/>
        <w:t xml:space="preserve">    var </w:t>
      </w:r>
      <w:proofErr w:type="spellStart"/>
      <w:r w:rsidRPr="006D54FA">
        <w:rPr>
          <w:rFonts w:ascii="Courier New" w:hAnsi="Courier New" w:cs="Courier New"/>
        </w:rPr>
        <w:t>keyBytes</w:t>
      </w:r>
      <w:proofErr w:type="spellEnd"/>
      <w:r w:rsidRPr="006D54FA">
        <w:rPr>
          <w:rFonts w:ascii="Courier New" w:hAnsi="Courier New" w:cs="Courier New"/>
        </w:rPr>
        <w:t xml:space="preserve"> = Convert.FromBase64String(_configuration["</w:t>
      </w:r>
      <w:proofErr w:type="spellStart"/>
      <w:proofErr w:type="gramStart"/>
      <w:r w:rsidRPr="006D54FA">
        <w:rPr>
          <w:rFonts w:ascii="Courier New" w:hAnsi="Courier New" w:cs="Courier New"/>
        </w:rPr>
        <w:t>Jwt:Key</w:t>
      </w:r>
      <w:proofErr w:type="spellEnd"/>
      <w:proofErr w:type="gramEnd"/>
      <w:r w:rsidRPr="006D54FA">
        <w:rPr>
          <w:rFonts w:ascii="Courier New" w:hAnsi="Courier New" w:cs="Courier New"/>
        </w:rPr>
        <w:t>"]);</w:t>
      </w:r>
    </w:p>
    <w:p w14:paraId="6CC3752C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  <w:r w:rsidRPr="006D54FA">
        <w:rPr>
          <w:rFonts w:ascii="Courier New" w:hAnsi="Courier New" w:cs="Courier New"/>
        </w:rPr>
        <w:t xml:space="preserve">    var key = new </w:t>
      </w:r>
      <w:proofErr w:type="spellStart"/>
      <w:r w:rsidRPr="006D54FA">
        <w:rPr>
          <w:rFonts w:ascii="Courier New" w:hAnsi="Courier New" w:cs="Courier New"/>
        </w:rPr>
        <w:t>SymmetricSecurityKey</w:t>
      </w:r>
      <w:proofErr w:type="spellEnd"/>
      <w:r w:rsidRPr="006D54FA">
        <w:rPr>
          <w:rFonts w:ascii="Courier New" w:hAnsi="Courier New" w:cs="Courier New"/>
        </w:rPr>
        <w:t>(</w:t>
      </w:r>
      <w:proofErr w:type="spellStart"/>
      <w:r w:rsidRPr="006D54FA">
        <w:rPr>
          <w:rFonts w:ascii="Courier New" w:hAnsi="Courier New" w:cs="Courier New"/>
        </w:rPr>
        <w:t>keyBytes</w:t>
      </w:r>
      <w:proofErr w:type="spellEnd"/>
      <w:r w:rsidRPr="006D54FA">
        <w:rPr>
          <w:rFonts w:ascii="Courier New" w:hAnsi="Courier New" w:cs="Courier New"/>
        </w:rPr>
        <w:t>);</w:t>
      </w:r>
    </w:p>
    <w:p w14:paraId="21731BBD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  <w:r w:rsidRPr="006D54FA">
        <w:rPr>
          <w:rFonts w:ascii="Courier New" w:hAnsi="Courier New" w:cs="Courier New"/>
        </w:rPr>
        <w:t xml:space="preserve">    var creds = new </w:t>
      </w:r>
      <w:proofErr w:type="spellStart"/>
      <w:proofErr w:type="gramStart"/>
      <w:r w:rsidRPr="006D54FA">
        <w:rPr>
          <w:rFonts w:ascii="Courier New" w:hAnsi="Courier New" w:cs="Courier New"/>
        </w:rPr>
        <w:t>SigningCredentials</w:t>
      </w:r>
      <w:proofErr w:type="spellEnd"/>
      <w:r w:rsidRPr="006D54FA">
        <w:rPr>
          <w:rFonts w:ascii="Courier New" w:hAnsi="Courier New" w:cs="Courier New"/>
        </w:rPr>
        <w:t>(</w:t>
      </w:r>
      <w:proofErr w:type="gramEnd"/>
      <w:r w:rsidRPr="006D54FA">
        <w:rPr>
          <w:rFonts w:ascii="Courier New" w:hAnsi="Courier New" w:cs="Courier New"/>
        </w:rPr>
        <w:t>key, SecurityAlgorithms.HmacSha256);</w:t>
      </w:r>
    </w:p>
    <w:p w14:paraId="57FBD3C9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</w:p>
    <w:p w14:paraId="72F8B3B6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  <w:r w:rsidRPr="006D54FA">
        <w:rPr>
          <w:rFonts w:ascii="Courier New" w:hAnsi="Courier New" w:cs="Courier New"/>
        </w:rPr>
        <w:t xml:space="preserve">    var token = new </w:t>
      </w:r>
      <w:proofErr w:type="spellStart"/>
      <w:proofErr w:type="gramStart"/>
      <w:r w:rsidRPr="006D54FA">
        <w:rPr>
          <w:rFonts w:ascii="Courier New" w:hAnsi="Courier New" w:cs="Courier New"/>
        </w:rPr>
        <w:t>JwtSecurityToken</w:t>
      </w:r>
      <w:proofErr w:type="spellEnd"/>
      <w:r w:rsidRPr="006D54FA">
        <w:rPr>
          <w:rFonts w:ascii="Courier New" w:hAnsi="Courier New" w:cs="Courier New"/>
        </w:rPr>
        <w:t>(</w:t>
      </w:r>
      <w:proofErr w:type="gramEnd"/>
    </w:p>
    <w:p w14:paraId="4A134A52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  <w:r w:rsidRPr="006D54FA">
        <w:rPr>
          <w:rFonts w:ascii="Courier New" w:hAnsi="Courier New" w:cs="Courier New"/>
        </w:rPr>
        <w:t xml:space="preserve">        issuer: _configuration["</w:t>
      </w:r>
      <w:proofErr w:type="spellStart"/>
      <w:proofErr w:type="gramStart"/>
      <w:r w:rsidRPr="006D54FA">
        <w:rPr>
          <w:rFonts w:ascii="Courier New" w:hAnsi="Courier New" w:cs="Courier New"/>
        </w:rPr>
        <w:t>Jwt:Issuer</w:t>
      </w:r>
      <w:proofErr w:type="spellEnd"/>
      <w:proofErr w:type="gramEnd"/>
      <w:r w:rsidRPr="006D54FA">
        <w:rPr>
          <w:rFonts w:ascii="Courier New" w:hAnsi="Courier New" w:cs="Courier New"/>
        </w:rPr>
        <w:t>"],</w:t>
      </w:r>
    </w:p>
    <w:p w14:paraId="611719B5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  <w:r w:rsidRPr="006D54FA">
        <w:rPr>
          <w:rFonts w:ascii="Courier New" w:hAnsi="Courier New" w:cs="Courier New"/>
        </w:rPr>
        <w:t xml:space="preserve">        audience: _configuration["</w:t>
      </w:r>
      <w:proofErr w:type="spellStart"/>
      <w:proofErr w:type="gramStart"/>
      <w:r w:rsidRPr="006D54FA">
        <w:rPr>
          <w:rFonts w:ascii="Courier New" w:hAnsi="Courier New" w:cs="Courier New"/>
        </w:rPr>
        <w:t>Jwt:Audience</w:t>
      </w:r>
      <w:proofErr w:type="spellEnd"/>
      <w:proofErr w:type="gramEnd"/>
      <w:r w:rsidRPr="006D54FA">
        <w:rPr>
          <w:rFonts w:ascii="Courier New" w:hAnsi="Courier New" w:cs="Courier New"/>
        </w:rPr>
        <w:t>"],</w:t>
      </w:r>
    </w:p>
    <w:p w14:paraId="4E422080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  <w:r w:rsidRPr="006D54FA">
        <w:rPr>
          <w:rFonts w:ascii="Courier New" w:hAnsi="Courier New" w:cs="Courier New"/>
        </w:rPr>
        <w:t xml:space="preserve">        claims: claims,</w:t>
      </w:r>
    </w:p>
    <w:p w14:paraId="59E5AFFB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  <w:r w:rsidRPr="006D54FA">
        <w:rPr>
          <w:rFonts w:ascii="Courier New" w:hAnsi="Courier New" w:cs="Courier New"/>
        </w:rPr>
        <w:t xml:space="preserve">        expires: </w:t>
      </w:r>
      <w:proofErr w:type="spellStart"/>
      <w:proofErr w:type="gramStart"/>
      <w:r w:rsidRPr="006D54FA">
        <w:rPr>
          <w:rFonts w:ascii="Courier New" w:hAnsi="Courier New" w:cs="Courier New"/>
        </w:rPr>
        <w:t>DateTime.Now.AddMinutes</w:t>
      </w:r>
      <w:proofErr w:type="spellEnd"/>
      <w:proofErr w:type="gramEnd"/>
      <w:r w:rsidRPr="006D54FA">
        <w:rPr>
          <w:rFonts w:ascii="Courier New" w:hAnsi="Courier New" w:cs="Courier New"/>
        </w:rPr>
        <w:t>(</w:t>
      </w:r>
    </w:p>
    <w:p w14:paraId="5B9D1616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  <w:r w:rsidRPr="006D54FA">
        <w:rPr>
          <w:rFonts w:ascii="Courier New" w:hAnsi="Courier New" w:cs="Courier New"/>
        </w:rPr>
        <w:t xml:space="preserve">            </w:t>
      </w:r>
      <w:proofErr w:type="spellStart"/>
      <w:r w:rsidRPr="006D54FA">
        <w:rPr>
          <w:rFonts w:ascii="Courier New" w:hAnsi="Courier New" w:cs="Courier New"/>
        </w:rPr>
        <w:t>Convert.ToDouble</w:t>
      </w:r>
      <w:proofErr w:type="spellEnd"/>
      <w:r w:rsidRPr="006D54FA">
        <w:rPr>
          <w:rFonts w:ascii="Courier New" w:hAnsi="Courier New" w:cs="Courier New"/>
        </w:rPr>
        <w:t>(_configuration["</w:t>
      </w:r>
      <w:proofErr w:type="spellStart"/>
      <w:proofErr w:type="gramStart"/>
      <w:r w:rsidRPr="006D54FA">
        <w:rPr>
          <w:rFonts w:ascii="Courier New" w:hAnsi="Courier New" w:cs="Courier New"/>
        </w:rPr>
        <w:t>Jwt:ExpireMinutes</w:t>
      </w:r>
      <w:proofErr w:type="spellEnd"/>
      <w:r w:rsidRPr="006D54FA">
        <w:rPr>
          <w:rFonts w:ascii="Courier New" w:hAnsi="Courier New" w:cs="Courier New"/>
        </w:rPr>
        <w:t>"])</w:t>
      </w:r>
      <w:proofErr w:type="gramEnd"/>
      <w:r w:rsidRPr="006D54FA">
        <w:rPr>
          <w:rFonts w:ascii="Courier New" w:hAnsi="Courier New" w:cs="Courier New"/>
        </w:rPr>
        <w:t>),</w:t>
      </w:r>
    </w:p>
    <w:p w14:paraId="34652508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  <w:r w:rsidRPr="006D54FA">
        <w:rPr>
          <w:rFonts w:ascii="Courier New" w:hAnsi="Courier New" w:cs="Courier New"/>
        </w:rPr>
        <w:t xml:space="preserve">        </w:t>
      </w:r>
      <w:proofErr w:type="spellStart"/>
      <w:r w:rsidRPr="006D54FA">
        <w:rPr>
          <w:rFonts w:ascii="Courier New" w:hAnsi="Courier New" w:cs="Courier New"/>
        </w:rPr>
        <w:t>signingCredentials</w:t>
      </w:r>
      <w:proofErr w:type="spellEnd"/>
      <w:r w:rsidRPr="006D54FA">
        <w:rPr>
          <w:rFonts w:ascii="Courier New" w:hAnsi="Courier New" w:cs="Courier New"/>
        </w:rPr>
        <w:t>: creds);</w:t>
      </w:r>
    </w:p>
    <w:p w14:paraId="274A71FC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</w:p>
    <w:p w14:paraId="6E038E5C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  <w:r w:rsidRPr="006D54FA">
        <w:rPr>
          <w:rFonts w:ascii="Courier New" w:hAnsi="Courier New" w:cs="Courier New"/>
        </w:rPr>
        <w:t xml:space="preserve">    return new </w:t>
      </w:r>
      <w:proofErr w:type="spellStart"/>
      <w:r w:rsidRPr="006D54FA">
        <w:rPr>
          <w:rFonts w:ascii="Courier New" w:hAnsi="Courier New" w:cs="Courier New"/>
        </w:rPr>
        <w:t>JwtSecurityTokenHandler</w:t>
      </w:r>
      <w:proofErr w:type="spellEnd"/>
      <w:r w:rsidRPr="006D54FA">
        <w:rPr>
          <w:rFonts w:ascii="Courier New" w:hAnsi="Courier New" w:cs="Courier New"/>
        </w:rPr>
        <w:t>(</w:t>
      </w:r>
      <w:proofErr w:type="gramStart"/>
      <w:r w:rsidRPr="006D54FA">
        <w:rPr>
          <w:rFonts w:ascii="Courier New" w:hAnsi="Courier New" w:cs="Courier New"/>
        </w:rPr>
        <w:t>).</w:t>
      </w:r>
      <w:proofErr w:type="spellStart"/>
      <w:r w:rsidRPr="006D54FA">
        <w:rPr>
          <w:rFonts w:ascii="Courier New" w:hAnsi="Courier New" w:cs="Courier New"/>
        </w:rPr>
        <w:t>WriteToken</w:t>
      </w:r>
      <w:proofErr w:type="spellEnd"/>
      <w:proofErr w:type="gramEnd"/>
      <w:r w:rsidRPr="006D54FA">
        <w:rPr>
          <w:rFonts w:ascii="Courier New" w:hAnsi="Courier New" w:cs="Courier New"/>
        </w:rPr>
        <w:t>(token);</w:t>
      </w:r>
    </w:p>
    <w:p w14:paraId="6EB14CD0" w14:textId="19795A02" w:rsidR="009278B8" w:rsidRDefault="006D54FA" w:rsidP="006D54FA">
      <w:pPr>
        <w:spacing w:after="0" w:line="360" w:lineRule="auto"/>
        <w:rPr>
          <w:rFonts w:ascii="Courier New" w:hAnsi="Courier New" w:cs="Courier New"/>
          <w:lang w:val="ru-RU"/>
        </w:rPr>
      </w:pPr>
      <w:r w:rsidRPr="006D54FA">
        <w:rPr>
          <w:rFonts w:ascii="Courier New" w:hAnsi="Courier New" w:cs="Courier New"/>
          <w:lang w:val="ru-RU"/>
        </w:rPr>
        <w:t>}</w:t>
      </w:r>
    </w:p>
    <w:p w14:paraId="788700CA" w14:textId="77777777" w:rsidR="00521495" w:rsidRDefault="00521495" w:rsidP="006D54FA">
      <w:pPr>
        <w:spacing w:after="0" w:line="360" w:lineRule="auto"/>
        <w:rPr>
          <w:rFonts w:ascii="Courier New" w:hAnsi="Courier New" w:cs="Courier New"/>
          <w:lang w:val="ru-RU"/>
        </w:rPr>
      </w:pPr>
    </w:p>
    <w:p w14:paraId="02501A87" w14:textId="2888CC6E" w:rsidR="006D54FA" w:rsidRPr="006D54FA" w:rsidRDefault="006D54FA" w:rsidP="006D54FA">
      <w:pPr>
        <w:spacing w:after="0" w:line="360" w:lineRule="auto"/>
        <w:ind w:firstLine="720"/>
        <w:jc w:val="both"/>
        <w:rPr>
          <w:rFonts w:cs="Times New Roman"/>
          <w:lang w:val="ru-RU"/>
        </w:rPr>
      </w:pPr>
      <w:r w:rsidRPr="006D54FA">
        <w:rPr>
          <w:rFonts w:cs="Times New Roman"/>
          <w:lang w:val="ru-RU"/>
        </w:rPr>
        <w:t>Данный фрагмент относится к сервису</w:t>
      </w:r>
      <w:r w:rsidRPr="006D54FA">
        <w:rPr>
          <w:rFonts w:cs="Times New Roman"/>
          <w:lang w:val="ru-RU"/>
        </w:rPr>
        <w:t xml:space="preserve"> </w:t>
      </w:r>
      <w:proofErr w:type="spellStart"/>
      <w:r w:rsidRPr="006D54FA">
        <w:rPr>
          <w:rFonts w:cs="Times New Roman"/>
          <w:lang w:val="ru-RU"/>
        </w:rPr>
        <w:t>JwtService</w:t>
      </w:r>
      <w:proofErr w:type="spellEnd"/>
      <w:r w:rsidRPr="006D54FA">
        <w:rPr>
          <w:rFonts w:cs="Times New Roman"/>
          <w:lang w:val="ru-RU"/>
        </w:rPr>
        <w:t xml:space="preserve">. Он показывает, каким образом </w:t>
      </w:r>
      <w:proofErr w:type="spellStart"/>
      <w:r w:rsidRPr="006D54FA">
        <w:rPr>
          <w:rFonts w:cs="Times New Roman"/>
          <w:lang w:val="ru-RU"/>
        </w:rPr>
        <w:t>backend</w:t>
      </w:r>
      <w:proofErr w:type="spellEnd"/>
      <w:r w:rsidRPr="006D54FA">
        <w:rPr>
          <w:rFonts w:cs="Times New Roman"/>
          <w:lang w:val="ru-RU"/>
        </w:rPr>
        <w:t xml:space="preserve"> формирует подписанный токен, используемый клиентским приложением для последующих запросов к защищенным ресурсам.</w:t>
      </w:r>
    </w:p>
    <w:p w14:paraId="561654AE" w14:textId="747E3504" w:rsidR="006D54FA" w:rsidRPr="006D54FA" w:rsidRDefault="006D54FA" w:rsidP="006D54FA">
      <w:pPr>
        <w:spacing w:after="0" w:line="360" w:lineRule="auto"/>
        <w:ind w:firstLine="720"/>
        <w:jc w:val="both"/>
        <w:rPr>
          <w:rFonts w:cs="Times New Roman"/>
          <w:lang w:val="ru-RU"/>
        </w:rPr>
      </w:pPr>
      <w:r w:rsidRPr="006D54FA">
        <w:rPr>
          <w:rFonts w:cs="Times New Roman"/>
          <w:lang w:val="ru-RU"/>
        </w:rPr>
        <w:t xml:space="preserve">Листинг </w:t>
      </w:r>
      <w:r>
        <w:rPr>
          <w:rFonts w:cs="Times New Roman"/>
          <w:lang w:val="ru-RU"/>
        </w:rPr>
        <w:t>В</w:t>
      </w:r>
      <w:r w:rsidRPr="006D54FA">
        <w:rPr>
          <w:rFonts w:cs="Times New Roman"/>
          <w:lang w:val="ru-RU"/>
        </w:rPr>
        <w:t>.2 показывает модель упражнения внутри тренировочной сессии. Особенностью реализации является хранение списка подходов в поле</w:t>
      </w:r>
      <w:r w:rsidRPr="006D54FA">
        <w:rPr>
          <w:rFonts w:cs="Times New Roman"/>
          <w:lang w:val="ru-RU"/>
        </w:rPr>
        <w:t xml:space="preserve"> </w:t>
      </w:r>
      <w:proofErr w:type="spellStart"/>
      <w:r w:rsidRPr="006D54FA">
        <w:rPr>
          <w:rFonts w:cs="Times New Roman"/>
          <w:lang w:val="ru-RU"/>
        </w:rPr>
        <w:t>SetsJson</w:t>
      </w:r>
      <w:proofErr w:type="spellEnd"/>
      <w:r w:rsidRPr="006D54FA">
        <w:rPr>
          <w:rFonts w:cs="Times New Roman"/>
          <w:lang w:val="ru-RU"/>
        </w:rPr>
        <w:t xml:space="preserve"> </w:t>
      </w:r>
      <w:r w:rsidRPr="006D54FA">
        <w:rPr>
          <w:rFonts w:cs="Times New Roman"/>
          <w:lang w:val="ru-RU"/>
        </w:rPr>
        <w:t>с типом</w:t>
      </w:r>
      <w:r w:rsidRPr="006D54FA">
        <w:rPr>
          <w:rFonts w:cs="Times New Roman"/>
          <w:lang w:val="ru-RU"/>
        </w:rPr>
        <w:t xml:space="preserve"> </w:t>
      </w:r>
      <w:proofErr w:type="spellStart"/>
      <w:r w:rsidRPr="006D54FA">
        <w:rPr>
          <w:rFonts w:cs="Times New Roman"/>
          <w:lang w:val="ru-RU"/>
        </w:rPr>
        <w:t>json</w:t>
      </w:r>
      <w:proofErr w:type="spellEnd"/>
      <w:r w:rsidRPr="006D54FA">
        <w:rPr>
          <w:rFonts w:cs="Times New Roman"/>
          <w:lang w:val="ru-RU"/>
        </w:rPr>
        <w:t>. При сохранении подходов дополнительно пересчитываются агрегированные показатели нагрузки.</w:t>
      </w:r>
    </w:p>
    <w:p w14:paraId="04D64FFF" w14:textId="77777777" w:rsidR="006D54FA" w:rsidRPr="00223A9B" w:rsidRDefault="006D54FA" w:rsidP="006D54FA">
      <w:pPr>
        <w:spacing w:after="0" w:line="360" w:lineRule="auto"/>
        <w:rPr>
          <w:rFonts w:ascii="Courier New" w:hAnsi="Courier New" w:cs="Courier New"/>
          <w:lang w:val="ru-RU"/>
        </w:rPr>
      </w:pPr>
      <w:r w:rsidRPr="006D54FA">
        <w:rPr>
          <w:rFonts w:ascii="Courier New" w:hAnsi="Courier New" w:cs="Courier New"/>
        </w:rPr>
        <w:t>public</w:t>
      </w:r>
      <w:r w:rsidRPr="00223A9B">
        <w:rPr>
          <w:rFonts w:ascii="Courier New" w:hAnsi="Courier New" w:cs="Courier New"/>
          <w:lang w:val="ru-RU"/>
        </w:rPr>
        <w:t xml:space="preserve"> </w:t>
      </w:r>
      <w:r w:rsidRPr="006D54FA">
        <w:rPr>
          <w:rFonts w:ascii="Courier New" w:hAnsi="Courier New" w:cs="Courier New"/>
        </w:rPr>
        <w:t>class</w:t>
      </w:r>
      <w:r w:rsidRPr="00223A9B">
        <w:rPr>
          <w:rFonts w:ascii="Courier New" w:hAnsi="Courier New" w:cs="Courier New"/>
          <w:lang w:val="ru-RU"/>
        </w:rPr>
        <w:t xml:space="preserve"> </w:t>
      </w:r>
      <w:proofErr w:type="spellStart"/>
      <w:proofErr w:type="gramStart"/>
      <w:r w:rsidRPr="006D54FA">
        <w:rPr>
          <w:rFonts w:ascii="Courier New" w:hAnsi="Courier New" w:cs="Courier New"/>
        </w:rPr>
        <w:t>WorkoutSessionExercise</w:t>
      </w:r>
      <w:proofErr w:type="spellEnd"/>
      <w:r w:rsidRPr="00223A9B">
        <w:rPr>
          <w:rFonts w:ascii="Courier New" w:hAnsi="Courier New" w:cs="Courier New"/>
          <w:lang w:val="ru-RU"/>
        </w:rPr>
        <w:t xml:space="preserve"> :</w:t>
      </w:r>
      <w:proofErr w:type="gramEnd"/>
      <w:r w:rsidRPr="00223A9B">
        <w:rPr>
          <w:rFonts w:ascii="Courier New" w:hAnsi="Courier New" w:cs="Courier New"/>
          <w:lang w:val="ru-RU"/>
        </w:rPr>
        <w:t xml:space="preserve"> </w:t>
      </w:r>
      <w:proofErr w:type="spellStart"/>
      <w:r w:rsidRPr="006D54FA">
        <w:rPr>
          <w:rFonts w:ascii="Courier New" w:hAnsi="Courier New" w:cs="Courier New"/>
        </w:rPr>
        <w:t>AbstractEntity</w:t>
      </w:r>
      <w:proofErr w:type="spellEnd"/>
    </w:p>
    <w:p w14:paraId="2CC79429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  <w:r w:rsidRPr="006D54FA">
        <w:rPr>
          <w:rFonts w:ascii="Courier New" w:hAnsi="Courier New" w:cs="Courier New"/>
        </w:rPr>
        <w:t>{</w:t>
      </w:r>
    </w:p>
    <w:p w14:paraId="7F8BB2A8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  <w:r w:rsidRPr="006D54FA">
        <w:rPr>
          <w:rFonts w:ascii="Courier New" w:hAnsi="Courier New" w:cs="Courier New"/>
        </w:rPr>
        <w:lastRenderedPageBreak/>
        <w:t xml:space="preserve">    public int </w:t>
      </w:r>
      <w:proofErr w:type="spellStart"/>
      <w:r w:rsidRPr="006D54FA">
        <w:rPr>
          <w:rFonts w:ascii="Courier New" w:hAnsi="Courier New" w:cs="Courier New"/>
        </w:rPr>
        <w:t>WorkoutSessionId</w:t>
      </w:r>
      <w:proofErr w:type="spellEnd"/>
      <w:r w:rsidRPr="006D54FA">
        <w:rPr>
          <w:rFonts w:ascii="Courier New" w:hAnsi="Courier New" w:cs="Courier New"/>
        </w:rPr>
        <w:t xml:space="preserve"> </w:t>
      </w:r>
      <w:proofErr w:type="gramStart"/>
      <w:r w:rsidRPr="006D54FA">
        <w:rPr>
          <w:rFonts w:ascii="Courier New" w:hAnsi="Courier New" w:cs="Courier New"/>
        </w:rPr>
        <w:t>{ get</w:t>
      </w:r>
      <w:proofErr w:type="gramEnd"/>
      <w:r w:rsidRPr="006D54FA">
        <w:rPr>
          <w:rFonts w:ascii="Courier New" w:hAnsi="Courier New" w:cs="Courier New"/>
        </w:rPr>
        <w:t>; set</w:t>
      </w:r>
      <w:proofErr w:type="gramStart"/>
      <w:r w:rsidRPr="006D54FA">
        <w:rPr>
          <w:rFonts w:ascii="Courier New" w:hAnsi="Courier New" w:cs="Courier New"/>
        </w:rPr>
        <w:t>; }</w:t>
      </w:r>
      <w:proofErr w:type="gramEnd"/>
    </w:p>
    <w:p w14:paraId="2D51E3B6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  <w:r w:rsidRPr="006D54FA">
        <w:rPr>
          <w:rFonts w:ascii="Courier New" w:hAnsi="Courier New" w:cs="Courier New"/>
        </w:rPr>
        <w:t xml:space="preserve">    public </w:t>
      </w:r>
      <w:proofErr w:type="spellStart"/>
      <w:r w:rsidRPr="006D54FA">
        <w:rPr>
          <w:rFonts w:ascii="Courier New" w:hAnsi="Courier New" w:cs="Courier New"/>
        </w:rPr>
        <w:t>WorkoutSession</w:t>
      </w:r>
      <w:proofErr w:type="spellEnd"/>
      <w:r w:rsidRPr="006D54FA">
        <w:rPr>
          <w:rFonts w:ascii="Courier New" w:hAnsi="Courier New" w:cs="Courier New"/>
        </w:rPr>
        <w:t xml:space="preserve"> </w:t>
      </w:r>
      <w:proofErr w:type="spellStart"/>
      <w:r w:rsidRPr="006D54FA">
        <w:rPr>
          <w:rFonts w:ascii="Courier New" w:hAnsi="Courier New" w:cs="Courier New"/>
        </w:rPr>
        <w:t>WorkoutSession</w:t>
      </w:r>
      <w:proofErr w:type="spellEnd"/>
      <w:r w:rsidRPr="006D54FA">
        <w:rPr>
          <w:rFonts w:ascii="Courier New" w:hAnsi="Courier New" w:cs="Courier New"/>
        </w:rPr>
        <w:t xml:space="preserve"> </w:t>
      </w:r>
      <w:proofErr w:type="gramStart"/>
      <w:r w:rsidRPr="006D54FA">
        <w:rPr>
          <w:rFonts w:ascii="Courier New" w:hAnsi="Courier New" w:cs="Courier New"/>
        </w:rPr>
        <w:t>{ get</w:t>
      </w:r>
      <w:proofErr w:type="gramEnd"/>
      <w:r w:rsidRPr="006D54FA">
        <w:rPr>
          <w:rFonts w:ascii="Courier New" w:hAnsi="Courier New" w:cs="Courier New"/>
        </w:rPr>
        <w:t>; set</w:t>
      </w:r>
      <w:proofErr w:type="gramStart"/>
      <w:r w:rsidRPr="006D54FA">
        <w:rPr>
          <w:rFonts w:ascii="Courier New" w:hAnsi="Courier New" w:cs="Courier New"/>
        </w:rPr>
        <w:t>; }</w:t>
      </w:r>
      <w:proofErr w:type="gramEnd"/>
    </w:p>
    <w:p w14:paraId="399984F9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</w:p>
    <w:p w14:paraId="518F25B7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  <w:r w:rsidRPr="006D54FA">
        <w:rPr>
          <w:rFonts w:ascii="Courier New" w:hAnsi="Courier New" w:cs="Courier New"/>
        </w:rPr>
        <w:t xml:space="preserve">    public int </w:t>
      </w:r>
      <w:proofErr w:type="spellStart"/>
      <w:r w:rsidRPr="006D54FA">
        <w:rPr>
          <w:rFonts w:ascii="Courier New" w:hAnsi="Courier New" w:cs="Courier New"/>
        </w:rPr>
        <w:t>ExerciseId</w:t>
      </w:r>
      <w:proofErr w:type="spellEnd"/>
      <w:r w:rsidRPr="006D54FA">
        <w:rPr>
          <w:rFonts w:ascii="Courier New" w:hAnsi="Courier New" w:cs="Courier New"/>
        </w:rPr>
        <w:t xml:space="preserve"> </w:t>
      </w:r>
      <w:proofErr w:type="gramStart"/>
      <w:r w:rsidRPr="006D54FA">
        <w:rPr>
          <w:rFonts w:ascii="Courier New" w:hAnsi="Courier New" w:cs="Courier New"/>
        </w:rPr>
        <w:t>{ get</w:t>
      </w:r>
      <w:proofErr w:type="gramEnd"/>
      <w:r w:rsidRPr="006D54FA">
        <w:rPr>
          <w:rFonts w:ascii="Courier New" w:hAnsi="Courier New" w:cs="Courier New"/>
        </w:rPr>
        <w:t>; set</w:t>
      </w:r>
      <w:proofErr w:type="gramStart"/>
      <w:r w:rsidRPr="006D54FA">
        <w:rPr>
          <w:rFonts w:ascii="Courier New" w:hAnsi="Courier New" w:cs="Courier New"/>
        </w:rPr>
        <w:t>; }</w:t>
      </w:r>
      <w:proofErr w:type="gramEnd"/>
    </w:p>
    <w:p w14:paraId="7BA6AE7A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  <w:r w:rsidRPr="006D54FA">
        <w:rPr>
          <w:rFonts w:ascii="Courier New" w:hAnsi="Courier New" w:cs="Courier New"/>
        </w:rPr>
        <w:t xml:space="preserve">    public Exercise </w:t>
      </w:r>
      <w:proofErr w:type="spellStart"/>
      <w:r w:rsidRPr="006D54FA">
        <w:rPr>
          <w:rFonts w:ascii="Courier New" w:hAnsi="Courier New" w:cs="Courier New"/>
        </w:rPr>
        <w:t>Exercise</w:t>
      </w:r>
      <w:proofErr w:type="spellEnd"/>
      <w:r w:rsidRPr="006D54FA">
        <w:rPr>
          <w:rFonts w:ascii="Courier New" w:hAnsi="Courier New" w:cs="Courier New"/>
        </w:rPr>
        <w:t xml:space="preserve"> </w:t>
      </w:r>
      <w:proofErr w:type="gramStart"/>
      <w:r w:rsidRPr="006D54FA">
        <w:rPr>
          <w:rFonts w:ascii="Courier New" w:hAnsi="Courier New" w:cs="Courier New"/>
        </w:rPr>
        <w:t>{ get</w:t>
      </w:r>
      <w:proofErr w:type="gramEnd"/>
      <w:r w:rsidRPr="006D54FA">
        <w:rPr>
          <w:rFonts w:ascii="Courier New" w:hAnsi="Courier New" w:cs="Courier New"/>
        </w:rPr>
        <w:t>; set</w:t>
      </w:r>
      <w:proofErr w:type="gramStart"/>
      <w:r w:rsidRPr="006D54FA">
        <w:rPr>
          <w:rFonts w:ascii="Courier New" w:hAnsi="Courier New" w:cs="Courier New"/>
        </w:rPr>
        <w:t>; }</w:t>
      </w:r>
      <w:proofErr w:type="gramEnd"/>
    </w:p>
    <w:p w14:paraId="448065B9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</w:p>
    <w:p w14:paraId="0CCB3729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  <w:r w:rsidRPr="006D54FA">
        <w:rPr>
          <w:rFonts w:ascii="Courier New" w:hAnsi="Courier New" w:cs="Courier New"/>
        </w:rPr>
        <w:t xml:space="preserve">    [</w:t>
      </w:r>
      <w:proofErr w:type="gramStart"/>
      <w:r w:rsidRPr="006D54FA">
        <w:rPr>
          <w:rFonts w:ascii="Courier New" w:hAnsi="Courier New" w:cs="Courier New"/>
        </w:rPr>
        <w:t>Column(</w:t>
      </w:r>
      <w:proofErr w:type="gramEnd"/>
      <w:r w:rsidRPr="006D54FA">
        <w:rPr>
          <w:rFonts w:ascii="Courier New" w:hAnsi="Courier New" w:cs="Courier New"/>
        </w:rPr>
        <w:t>TypeName = "</w:t>
      </w:r>
      <w:proofErr w:type="spellStart"/>
      <w:r w:rsidRPr="006D54FA">
        <w:rPr>
          <w:rFonts w:ascii="Courier New" w:hAnsi="Courier New" w:cs="Courier New"/>
        </w:rPr>
        <w:t>jsonb</w:t>
      </w:r>
      <w:proofErr w:type="spellEnd"/>
      <w:r w:rsidRPr="006D54FA">
        <w:rPr>
          <w:rFonts w:ascii="Courier New" w:hAnsi="Courier New" w:cs="Courier New"/>
        </w:rPr>
        <w:t>")]</w:t>
      </w:r>
    </w:p>
    <w:p w14:paraId="6B0FE846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  <w:r w:rsidRPr="006D54FA">
        <w:rPr>
          <w:rFonts w:ascii="Courier New" w:hAnsi="Courier New" w:cs="Courier New"/>
        </w:rPr>
        <w:t xml:space="preserve">    public string </w:t>
      </w:r>
      <w:proofErr w:type="spellStart"/>
      <w:r w:rsidRPr="006D54FA">
        <w:rPr>
          <w:rFonts w:ascii="Courier New" w:hAnsi="Courier New" w:cs="Courier New"/>
        </w:rPr>
        <w:t>SetsJson</w:t>
      </w:r>
      <w:proofErr w:type="spellEnd"/>
      <w:r w:rsidRPr="006D54FA">
        <w:rPr>
          <w:rFonts w:ascii="Courier New" w:hAnsi="Courier New" w:cs="Courier New"/>
        </w:rPr>
        <w:t xml:space="preserve"> </w:t>
      </w:r>
      <w:proofErr w:type="gramStart"/>
      <w:r w:rsidRPr="006D54FA">
        <w:rPr>
          <w:rFonts w:ascii="Courier New" w:hAnsi="Courier New" w:cs="Courier New"/>
        </w:rPr>
        <w:t>{ get</w:t>
      </w:r>
      <w:proofErr w:type="gramEnd"/>
      <w:r w:rsidRPr="006D54FA">
        <w:rPr>
          <w:rFonts w:ascii="Courier New" w:hAnsi="Courier New" w:cs="Courier New"/>
        </w:rPr>
        <w:t>; set</w:t>
      </w:r>
      <w:proofErr w:type="gramStart"/>
      <w:r w:rsidRPr="006D54FA">
        <w:rPr>
          <w:rFonts w:ascii="Courier New" w:hAnsi="Courier New" w:cs="Courier New"/>
        </w:rPr>
        <w:t>; }</w:t>
      </w:r>
      <w:proofErr w:type="gramEnd"/>
      <w:r w:rsidRPr="006D54FA">
        <w:rPr>
          <w:rFonts w:ascii="Courier New" w:hAnsi="Courier New" w:cs="Courier New"/>
        </w:rPr>
        <w:t xml:space="preserve"> = "[]";</w:t>
      </w:r>
    </w:p>
    <w:p w14:paraId="5C4EB11A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</w:p>
    <w:p w14:paraId="51ED0D08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  <w:r w:rsidRPr="006D54FA">
        <w:rPr>
          <w:rFonts w:ascii="Courier New" w:hAnsi="Courier New" w:cs="Courier New"/>
        </w:rPr>
        <w:t xml:space="preserve">    public int </w:t>
      </w:r>
      <w:proofErr w:type="spellStart"/>
      <w:r w:rsidRPr="006D54FA">
        <w:rPr>
          <w:rFonts w:ascii="Courier New" w:hAnsi="Courier New" w:cs="Courier New"/>
        </w:rPr>
        <w:t>CompletedSets</w:t>
      </w:r>
      <w:proofErr w:type="spellEnd"/>
      <w:r w:rsidRPr="006D54FA">
        <w:rPr>
          <w:rFonts w:ascii="Courier New" w:hAnsi="Courier New" w:cs="Courier New"/>
        </w:rPr>
        <w:t xml:space="preserve"> </w:t>
      </w:r>
      <w:proofErr w:type="gramStart"/>
      <w:r w:rsidRPr="006D54FA">
        <w:rPr>
          <w:rFonts w:ascii="Courier New" w:hAnsi="Courier New" w:cs="Courier New"/>
        </w:rPr>
        <w:t>{ get</w:t>
      </w:r>
      <w:proofErr w:type="gramEnd"/>
      <w:r w:rsidRPr="006D54FA">
        <w:rPr>
          <w:rFonts w:ascii="Courier New" w:hAnsi="Courier New" w:cs="Courier New"/>
        </w:rPr>
        <w:t>; set</w:t>
      </w:r>
      <w:proofErr w:type="gramStart"/>
      <w:r w:rsidRPr="006D54FA">
        <w:rPr>
          <w:rFonts w:ascii="Courier New" w:hAnsi="Courier New" w:cs="Courier New"/>
        </w:rPr>
        <w:t>; }</w:t>
      </w:r>
      <w:proofErr w:type="gramEnd"/>
    </w:p>
    <w:p w14:paraId="0E19DCE7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  <w:r w:rsidRPr="006D54FA">
        <w:rPr>
          <w:rFonts w:ascii="Courier New" w:hAnsi="Courier New" w:cs="Courier New"/>
        </w:rPr>
        <w:t xml:space="preserve">    public int </w:t>
      </w:r>
      <w:proofErr w:type="spellStart"/>
      <w:r w:rsidRPr="006D54FA">
        <w:rPr>
          <w:rFonts w:ascii="Courier New" w:hAnsi="Courier New" w:cs="Courier New"/>
        </w:rPr>
        <w:t>TotalReps</w:t>
      </w:r>
      <w:proofErr w:type="spellEnd"/>
      <w:r w:rsidRPr="006D54FA">
        <w:rPr>
          <w:rFonts w:ascii="Courier New" w:hAnsi="Courier New" w:cs="Courier New"/>
        </w:rPr>
        <w:t xml:space="preserve"> </w:t>
      </w:r>
      <w:proofErr w:type="gramStart"/>
      <w:r w:rsidRPr="006D54FA">
        <w:rPr>
          <w:rFonts w:ascii="Courier New" w:hAnsi="Courier New" w:cs="Courier New"/>
        </w:rPr>
        <w:t>{ get</w:t>
      </w:r>
      <w:proofErr w:type="gramEnd"/>
      <w:r w:rsidRPr="006D54FA">
        <w:rPr>
          <w:rFonts w:ascii="Courier New" w:hAnsi="Courier New" w:cs="Courier New"/>
        </w:rPr>
        <w:t>; set</w:t>
      </w:r>
      <w:proofErr w:type="gramStart"/>
      <w:r w:rsidRPr="006D54FA">
        <w:rPr>
          <w:rFonts w:ascii="Courier New" w:hAnsi="Courier New" w:cs="Courier New"/>
        </w:rPr>
        <w:t>; }</w:t>
      </w:r>
      <w:proofErr w:type="gramEnd"/>
    </w:p>
    <w:p w14:paraId="113C3A1A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  <w:r w:rsidRPr="006D54FA">
        <w:rPr>
          <w:rFonts w:ascii="Courier New" w:hAnsi="Courier New" w:cs="Courier New"/>
        </w:rPr>
        <w:t xml:space="preserve">    public decimal </w:t>
      </w:r>
      <w:proofErr w:type="spellStart"/>
      <w:r w:rsidRPr="006D54FA">
        <w:rPr>
          <w:rFonts w:ascii="Courier New" w:hAnsi="Courier New" w:cs="Courier New"/>
        </w:rPr>
        <w:t>TotalTonnage</w:t>
      </w:r>
      <w:proofErr w:type="spellEnd"/>
      <w:r w:rsidRPr="006D54FA">
        <w:rPr>
          <w:rFonts w:ascii="Courier New" w:hAnsi="Courier New" w:cs="Courier New"/>
        </w:rPr>
        <w:t xml:space="preserve"> </w:t>
      </w:r>
      <w:proofErr w:type="gramStart"/>
      <w:r w:rsidRPr="006D54FA">
        <w:rPr>
          <w:rFonts w:ascii="Courier New" w:hAnsi="Courier New" w:cs="Courier New"/>
        </w:rPr>
        <w:t>{ get</w:t>
      </w:r>
      <w:proofErr w:type="gramEnd"/>
      <w:r w:rsidRPr="006D54FA">
        <w:rPr>
          <w:rFonts w:ascii="Courier New" w:hAnsi="Courier New" w:cs="Courier New"/>
        </w:rPr>
        <w:t>; set</w:t>
      </w:r>
      <w:proofErr w:type="gramStart"/>
      <w:r w:rsidRPr="006D54FA">
        <w:rPr>
          <w:rFonts w:ascii="Courier New" w:hAnsi="Courier New" w:cs="Courier New"/>
        </w:rPr>
        <w:t>; }</w:t>
      </w:r>
      <w:proofErr w:type="gramEnd"/>
    </w:p>
    <w:p w14:paraId="4E8DA30E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</w:p>
    <w:p w14:paraId="2AB51EFD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  <w:r w:rsidRPr="006D54FA">
        <w:rPr>
          <w:rFonts w:ascii="Courier New" w:hAnsi="Courier New" w:cs="Courier New"/>
        </w:rPr>
        <w:t xml:space="preserve">    public List&lt;</w:t>
      </w:r>
      <w:proofErr w:type="spellStart"/>
      <w:r w:rsidRPr="006D54FA">
        <w:rPr>
          <w:rFonts w:ascii="Courier New" w:hAnsi="Courier New" w:cs="Courier New"/>
        </w:rPr>
        <w:t>WorkoutSetDto</w:t>
      </w:r>
      <w:proofErr w:type="spellEnd"/>
      <w:r w:rsidRPr="006D54FA">
        <w:rPr>
          <w:rFonts w:ascii="Courier New" w:hAnsi="Courier New" w:cs="Courier New"/>
        </w:rPr>
        <w:t xml:space="preserve">&gt; </w:t>
      </w:r>
      <w:proofErr w:type="spellStart"/>
      <w:proofErr w:type="gramStart"/>
      <w:r w:rsidRPr="006D54FA">
        <w:rPr>
          <w:rFonts w:ascii="Courier New" w:hAnsi="Courier New" w:cs="Courier New"/>
        </w:rPr>
        <w:t>GetSets</w:t>
      </w:r>
      <w:proofErr w:type="spellEnd"/>
      <w:r w:rsidRPr="006D54FA">
        <w:rPr>
          <w:rFonts w:ascii="Courier New" w:hAnsi="Courier New" w:cs="Courier New"/>
        </w:rPr>
        <w:t>(</w:t>
      </w:r>
      <w:proofErr w:type="gramEnd"/>
      <w:r w:rsidRPr="006D54FA">
        <w:rPr>
          <w:rFonts w:ascii="Courier New" w:hAnsi="Courier New" w:cs="Courier New"/>
        </w:rPr>
        <w:t>)</w:t>
      </w:r>
    </w:p>
    <w:p w14:paraId="01728DA8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  <w:r w:rsidRPr="006D54FA">
        <w:rPr>
          <w:rFonts w:ascii="Courier New" w:hAnsi="Courier New" w:cs="Courier New"/>
        </w:rPr>
        <w:t xml:space="preserve">    {</w:t>
      </w:r>
    </w:p>
    <w:p w14:paraId="22B10CEC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  <w:r w:rsidRPr="006D54FA">
        <w:rPr>
          <w:rFonts w:ascii="Courier New" w:hAnsi="Courier New" w:cs="Courier New"/>
        </w:rPr>
        <w:t xml:space="preserve">        if (</w:t>
      </w:r>
      <w:proofErr w:type="spellStart"/>
      <w:proofErr w:type="gramStart"/>
      <w:r w:rsidRPr="006D54FA">
        <w:rPr>
          <w:rFonts w:ascii="Courier New" w:hAnsi="Courier New" w:cs="Courier New"/>
        </w:rPr>
        <w:t>string.IsNullOrEmpty</w:t>
      </w:r>
      <w:proofErr w:type="spellEnd"/>
      <w:proofErr w:type="gramEnd"/>
      <w:r w:rsidRPr="006D54FA">
        <w:rPr>
          <w:rFonts w:ascii="Courier New" w:hAnsi="Courier New" w:cs="Courier New"/>
        </w:rPr>
        <w:t>(</w:t>
      </w:r>
      <w:proofErr w:type="spellStart"/>
      <w:r w:rsidRPr="006D54FA">
        <w:rPr>
          <w:rFonts w:ascii="Courier New" w:hAnsi="Courier New" w:cs="Courier New"/>
        </w:rPr>
        <w:t>SetsJson</w:t>
      </w:r>
      <w:proofErr w:type="spellEnd"/>
      <w:r w:rsidRPr="006D54FA">
        <w:rPr>
          <w:rFonts w:ascii="Courier New" w:hAnsi="Courier New" w:cs="Courier New"/>
        </w:rPr>
        <w:t>))</w:t>
      </w:r>
    </w:p>
    <w:p w14:paraId="7D49779F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  <w:r w:rsidRPr="006D54FA">
        <w:rPr>
          <w:rFonts w:ascii="Courier New" w:hAnsi="Courier New" w:cs="Courier New"/>
        </w:rPr>
        <w:t xml:space="preserve">            return new List&lt;</w:t>
      </w:r>
      <w:proofErr w:type="spellStart"/>
      <w:r w:rsidRPr="006D54FA">
        <w:rPr>
          <w:rFonts w:ascii="Courier New" w:hAnsi="Courier New" w:cs="Courier New"/>
        </w:rPr>
        <w:t>WorkoutSetDto</w:t>
      </w:r>
      <w:proofErr w:type="spellEnd"/>
      <w:proofErr w:type="gramStart"/>
      <w:r w:rsidRPr="006D54FA">
        <w:rPr>
          <w:rFonts w:ascii="Courier New" w:hAnsi="Courier New" w:cs="Courier New"/>
        </w:rPr>
        <w:t>&gt;(</w:t>
      </w:r>
      <w:proofErr w:type="gramEnd"/>
      <w:r w:rsidRPr="006D54FA">
        <w:rPr>
          <w:rFonts w:ascii="Courier New" w:hAnsi="Courier New" w:cs="Courier New"/>
        </w:rPr>
        <w:t>);</w:t>
      </w:r>
    </w:p>
    <w:p w14:paraId="067F1BD1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</w:p>
    <w:p w14:paraId="555AE556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  <w:r w:rsidRPr="006D54FA">
        <w:rPr>
          <w:rFonts w:ascii="Courier New" w:hAnsi="Courier New" w:cs="Courier New"/>
        </w:rPr>
        <w:t xml:space="preserve">        return </w:t>
      </w:r>
      <w:proofErr w:type="spellStart"/>
      <w:r w:rsidRPr="006D54FA">
        <w:rPr>
          <w:rFonts w:ascii="Courier New" w:hAnsi="Courier New" w:cs="Courier New"/>
        </w:rPr>
        <w:t>JsonSerializer.Deserialize</w:t>
      </w:r>
      <w:proofErr w:type="spellEnd"/>
      <w:r w:rsidRPr="006D54FA">
        <w:rPr>
          <w:rFonts w:ascii="Courier New" w:hAnsi="Courier New" w:cs="Courier New"/>
        </w:rPr>
        <w:t>&lt;List&lt;</w:t>
      </w:r>
      <w:proofErr w:type="spellStart"/>
      <w:r w:rsidRPr="006D54FA">
        <w:rPr>
          <w:rFonts w:ascii="Courier New" w:hAnsi="Courier New" w:cs="Courier New"/>
        </w:rPr>
        <w:t>WorkoutSetDto</w:t>
      </w:r>
      <w:proofErr w:type="spellEnd"/>
      <w:r w:rsidRPr="006D54FA">
        <w:rPr>
          <w:rFonts w:ascii="Courier New" w:hAnsi="Courier New" w:cs="Courier New"/>
        </w:rPr>
        <w:t>&gt;&gt;(</w:t>
      </w:r>
      <w:proofErr w:type="spellStart"/>
      <w:r w:rsidRPr="006D54FA">
        <w:rPr>
          <w:rFonts w:ascii="Courier New" w:hAnsi="Courier New" w:cs="Courier New"/>
        </w:rPr>
        <w:t>SetsJson</w:t>
      </w:r>
      <w:proofErr w:type="spellEnd"/>
      <w:r w:rsidRPr="006D54FA">
        <w:rPr>
          <w:rFonts w:ascii="Courier New" w:hAnsi="Courier New" w:cs="Courier New"/>
        </w:rPr>
        <w:t>)</w:t>
      </w:r>
    </w:p>
    <w:p w14:paraId="1B1CE7DD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  <w:r w:rsidRPr="006D54FA">
        <w:rPr>
          <w:rFonts w:ascii="Courier New" w:hAnsi="Courier New" w:cs="Courier New"/>
        </w:rPr>
        <w:t xml:space="preserve">            ?? new List&lt;</w:t>
      </w:r>
      <w:proofErr w:type="spellStart"/>
      <w:r w:rsidRPr="006D54FA">
        <w:rPr>
          <w:rFonts w:ascii="Courier New" w:hAnsi="Courier New" w:cs="Courier New"/>
        </w:rPr>
        <w:t>WorkoutSetDto</w:t>
      </w:r>
      <w:proofErr w:type="spellEnd"/>
      <w:proofErr w:type="gramStart"/>
      <w:r w:rsidRPr="006D54FA">
        <w:rPr>
          <w:rFonts w:ascii="Courier New" w:hAnsi="Courier New" w:cs="Courier New"/>
        </w:rPr>
        <w:t>&gt;(</w:t>
      </w:r>
      <w:proofErr w:type="gramEnd"/>
      <w:r w:rsidRPr="006D54FA">
        <w:rPr>
          <w:rFonts w:ascii="Courier New" w:hAnsi="Courier New" w:cs="Courier New"/>
        </w:rPr>
        <w:t>);</w:t>
      </w:r>
    </w:p>
    <w:p w14:paraId="3EF7D809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  <w:r w:rsidRPr="006D54FA">
        <w:rPr>
          <w:rFonts w:ascii="Courier New" w:hAnsi="Courier New" w:cs="Courier New"/>
        </w:rPr>
        <w:t xml:space="preserve">    }</w:t>
      </w:r>
    </w:p>
    <w:p w14:paraId="4527A770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</w:p>
    <w:p w14:paraId="1D4F492F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  <w:r w:rsidRPr="006D54FA">
        <w:rPr>
          <w:rFonts w:ascii="Courier New" w:hAnsi="Courier New" w:cs="Courier New"/>
        </w:rPr>
        <w:t xml:space="preserve">    public void </w:t>
      </w:r>
      <w:proofErr w:type="spellStart"/>
      <w:proofErr w:type="gramStart"/>
      <w:r w:rsidRPr="006D54FA">
        <w:rPr>
          <w:rFonts w:ascii="Courier New" w:hAnsi="Courier New" w:cs="Courier New"/>
        </w:rPr>
        <w:t>SetSets</w:t>
      </w:r>
      <w:proofErr w:type="spellEnd"/>
      <w:r w:rsidRPr="006D54FA">
        <w:rPr>
          <w:rFonts w:ascii="Courier New" w:hAnsi="Courier New" w:cs="Courier New"/>
        </w:rPr>
        <w:t>(</w:t>
      </w:r>
      <w:proofErr w:type="gramEnd"/>
      <w:r w:rsidRPr="006D54FA">
        <w:rPr>
          <w:rFonts w:ascii="Courier New" w:hAnsi="Courier New" w:cs="Courier New"/>
        </w:rPr>
        <w:t>List&lt;</w:t>
      </w:r>
      <w:proofErr w:type="spellStart"/>
      <w:r w:rsidRPr="006D54FA">
        <w:rPr>
          <w:rFonts w:ascii="Courier New" w:hAnsi="Courier New" w:cs="Courier New"/>
        </w:rPr>
        <w:t>WorkoutSetDto</w:t>
      </w:r>
      <w:proofErr w:type="spellEnd"/>
      <w:r w:rsidRPr="006D54FA">
        <w:rPr>
          <w:rFonts w:ascii="Courier New" w:hAnsi="Courier New" w:cs="Courier New"/>
        </w:rPr>
        <w:t>&gt; sets)</w:t>
      </w:r>
    </w:p>
    <w:p w14:paraId="05B74D38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  <w:r w:rsidRPr="006D54FA">
        <w:rPr>
          <w:rFonts w:ascii="Courier New" w:hAnsi="Courier New" w:cs="Courier New"/>
        </w:rPr>
        <w:t xml:space="preserve">    {</w:t>
      </w:r>
    </w:p>
    <w:p w14:paraId="641A1936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  <w:r w:rsidRPr="006D54FA">
        <w:rPr>
          <w:rFonts w:ascii="Courier New" w:hAnsi="Courier New" w:cs="Courier New"/>
        </w:rPr>
        <w:t xml:space="preserve">        </w:t>
      </w:r>
      <w:proofErr w:type="spellStart"/>
      <w:r w:rsidRPr="006D54FA">
        <w:rPr>
          <w:rFonts w:ascii="Courier New" w:hAnsi="Courier New" w:cs="Courier New"/>
        </w:rPr>
        <w:t>SetsJson</w:t>
      </w:r>
      <w:proofErr w:type="spellEnd"/>
      <w:r w:rsidRPr="006D54FA">
        <w:rPr>
          <w:rFonts w:ascii="Courier New" w:hAnsi="Courier New" w:cs="Courier New"/>
        </w:rPr>
        <w:t xml:space="preserve"> = </w:t>
      </w:r>
      <w:proofErr w:type="spellStart"/>
      <w:r w:rsidRPr="006D54FA">
        <w:rPr>
          <w:rFonts w:ascii="Courier New" w:hAnsi="Courier New" w:cs="Courier New"/>
        </w:rPr>
        <w:t>JsonSerializer.Serialize</w:t>
      </w:r>
      <w:proofErr w:type="spellEnd"/>
      <w:r w:rsidRPr="006D54FA">
        <w:rPr>
          <w:rFonts w:ascii="Courier New" w:hAnsi="Courier New" w:cs="Courier New"/>
        </w:rPr>
        <w:t>(sets);</w:t>
      </w:r>
    </w:p>
    <w:p w14:paraId="58460B7A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  <w:r w:rsidRPr="006D54FA">
        <w:rPr>
          <w:rFonts w:ascii="Courier New" w:hAnsi="Courier New" w:cs="Courier New"/>
        </w:rPr>
        <w:t xml:space="preserve">        </w:t>
      </w:r>
      <w:proofErr w:type="spellStart"/>
      <w:r w:rsidRPr="006D54FA">
        <w:rPr>
          <w:rFonts w:ascii="Courier New" w:hAnsi="Courier New" w:cs="Courier New"/>
        </w:rPr>
        <w:t>RecalculateAggregates</w:t>
      </w:r>
      <w:proofErr w:type="spellEnd"/>
      <w:r w:rsidRPr="006D54FA">
        <w:rPr>
          <w:rFonts w:ascii="Courier New" w:hAnsi="Courier New" w:cs="Courier New"/>
        </w:rPr>
        <w:t>(sets);</w:t>
      </w:r>
    </w:p>
    <w:p w14:paraId="12331F84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  <w:r w:rsidRPr="006D54FA">
        <w:rPr>
          <w:rFonts w:ascii="Courier New" w:hAnsi="Courier New" w:cs="Courier New"/>
        </w:rPr>
        <w:t xml:space="preserve">    }</w:t>
      </w:r>
    </w:p>
    <w:p w14:paraId="4E4CB669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</w:p>
    <w:p w14:paraId="6FFEC178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  <w:r w:rsidRPr="006D54FA">
        <w:rPr>
          <w:rFonts w:ascii="Courier New" w:hAnsi="Courier New" w:cs="Courier New"/>
        </w:rPr>
        <w:t xml:space="preserve">    private void </w:t>
      </w:r>
      <w:proofErr w:type="spellStart"/>
      <w:proofErr w:type="gramStart"/>
      <w:r w:rsidRPr="006D54FA">
        <w:rPr>
          <w:rFonts w:ascii="Courier New" w:hAnsi="Courier New" w:cs="Courier New"/>
        </w:rPr>
        <w:t>RecalculateAggregates</w:t>
      </w:r>
      <w:proofErr w:type="spellEnd"/>
      <w:r w:rsidRPr="006D54FA">
        <w:rPr>
          <w:rFonts w:ascii="Courier New" w:hAnsi="Courier New" w:cs="Courier New"/>
        </w:rPr>
        <w:t>(</w:t>
      </w:r>
      <w:proofErr w:type="gramEnd"/>
      <w:r w:rsidRPr="006D54FA">
        <w:rPr>
          <w:rFonts w:ascii="Courier New" w:hAnsi="Courier New" w:cs="Courier New"/>
        </w:rPr>
        <w:t>List&lt;</w:t>
      </w:r>
      <w:proofErr w:type="spellStart"/>
      <w:r w:rsidRPr="006D54FA">
        <w:rPr>
          <w:rFonts w:ascii="Courier New" w:hAnsi="Courier New" w:cs="Courier New"/>
        </w:rPr>
        <w:t>WorkoutSetDto</w:t>
      </w:r>
      <w:proofErr w:type="spellEnd"/>
      <w:r w:rsidRPr="006D54FA">
        <w:rPr>
          <w:rFonts w:ascii="Courier New" w:hAnsi="Courier New" w:cs="Courier New"/>
        </w:rPr>
        <w:t>&gt; sets)</w:t>
      </w:r>
    </w:p>
    <w:p w14:paraId="1B5104F1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  <w:r w:rsidRPr="006D54FA">
        <w:rPr>
          <w:rFonts w:ascii="Courier New" w:hAnsi="Courier New" w:cs="Courier New"/>
        </w:rPr>
        <w:t xml:space="preserve">    {</w:t>
      </w:r>
    </w:p>
    <w:p w14:paraId="0E375E35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  <w:r w:rsidRPr="006D54FA">
        <w:rPr>
          <w:rFonts w:ascii="Courier New" w:hAnsi="Courier New" w:cs="Courier New"/>
        </w:rPr>
        <w:t xml:space="preserve">        var </w:t>
      </w:r>
      <w:proofErr w:type="spellStart"/>
      <w:r w:rsidRPr="006D54FA">
        <w:rPr>
          <w:rFonts w:ascii="Courier New" w:hAnsi="Courier New" w:cs="Courier New"/>
        </w:rPr>
        <w:t>completedSets</w:t>
      </w:r>
      <w:proofErr w:type="spellEnd"/>
      <w:r w:rsidRPr="006D54FA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6D54FA">
        <w:rPr>
          <w:rFonts w:ascii="Courier New" w:hAnsi="Courier New" w:cs="Courier New"/>
        </w:rPr>
        <w:t>sets.Where</w:t>
      </w:r>
      <w:proofErr w:type="spellEnd"/>
      <w:proofErr w:type="gramEnd"/>
      <w:r w:rsidRPr="006D54FA">
        <w:rPr>
          <w:rFonts w:ascii="Courier New" w:hAnsi="Courier New" w:cs="Courier New"/>
        </w:rPr>
        <w:t xml:space="preserve">(s =&gt; </w:t>
      </w:r>
      <w:proofErr w:type="spellStart"/>
      <w:proofErr w:type="gramStart"/>
      <w:r w:rsidRPr="006D54FA">
        <w:rPr>
          <w:rFonts w:ascii="Courier New" w:hAnsi="Courier New" w:cs="Courier New"/>
        </w:rPr>
        <w:t>s.Completed</w:t>
      </w:r>
      <w:proofErr w:type="spellEnd"/>
      <w:r w:rsidRPr="006D54FA">
        <w:rPr>
          <w:rFonts w:ascii="Courier New" w:hAnsi="Courier New" w:cs="Courier New"/>
        </w:rPr>
        <w:t>).</w:t>
      </w:r>
      <w:proofErr w:type="spellStart"/>
      <w:r w:rsidRPr="006D54FA">
        <w:rPr>
          <w:rFonts w:ascii="Courier New" w:hAnsi="Courier New" w:cs="Courier New"/>
        </w:rPr>
        <w:t>ToList</w:t>
      </w:r>
      <w:proofErr w:type="spellEnd"/>
      <w:proofErr w:type="gramEnd"/>
      <w:r w:rsidRPr="006D54FA">
        <w:rPr>
          <w:rFonts w:ascii="Courier New" w:hAnsi="Courier New" w:cs="Courier New"/>
        </w:rPr>
        <w:t>();</w:t>
      </w:r>
    </w:p>
    <w:p w14:paraId="7D25C3C2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</w:p>
    <w:p w14:paraId="2CD3E5A2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  <w:r w:rsidRPr="006D54FA">
        <w:rPr>
          <w:rFonts w:ascii="Courier New" w:hAnsi="Courier New" w:cs="Courier New"/>
        </w:rPr>
        <w:t xml:space="preserve">        </w:t>
      </w:r>
      <w:proofErr w:type="spellStart"/>
      <w:r w:rsidRPr="006D54FA">
        <w:rPr>
          <w:rFonts w:ascii="Courier New" w:hAnsi="Courier New" w:cs="Courier New"/>
        </w:rPr>
        <w:t>CompletedSets</w:t>
      </w:r>
      <w:proofErr w:type="spellEnd"/>
      <w:r w:rsidRPr="006D54FA">
        <w:rPr>
          <w:rFonts w:ascii="Courier New" w:hAnsi="Courier New" w:cs="Courier New"/>
        </w:rPr>
        <w:t xml:space="preserve"> = </w:t>
      </w:r>
      <w:proofErr w:type="spellStart"/>
      <w:r w:rsidRPr="006D54FA">
        <w:rPr>
          <w:rFonts w:ascii="Courier New" w:hAnsi="Courier New" w:cs="Courier New"/>
        </w:rPr>
        <w:t>completedSets.Count</w:t>
      </w:r>
      <w:proofErr w:type="spellEnd"/>
      <w:r w:rsidRPr="006D54FA">
        <w:rPr>
          <w:rFonts w:ascii="Courier New" w:hAnsi="Courier New" w:cs="Courier New"/>
        </w:rPr>
        <w:t>;</w:t>
      </w:r>
    </w:p>
    <w:p w14:paraId="581D50F1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  <w:r w:rsidRPr="006D54FA">
        <w:rPr>
          <w:rFonts w:ascii="Courier New" w:hAnsi="Courier New" w:cs="Courier New"/>
        </w:rPr>
        <w:t xml:space="preserve">        </w:t>
      </w:r>
      <w:proofErr w:type="spellStart"/>
      <w:r w:rsidRPr="006D54FA">
        <w:rPr>
          <w:rFonts w:ascii="Courier New" w:hAnsi="Courier New" w:cs="Courier New"/>
        </w:rPr>
        <w:t>TotalReps</w:t>
      </w:r>
      <w:proofErr w:type="spellEnd"/>
      <w:r w:rsidRPr="006D54FA">
        <w:rPr>
          <w:rFonts w:ascii="Courier New" w:hAnsi="Courier New" w:cs="Courier New"/>
        </w:rPr>
        <w:t xml:space="preserve"> = </w:t>
      </w:r>
      <w:proofErr w:type="spellStart"/>
      <w:r w:rsidRPr="006D54FA">
        <w:rPr>
          <w:rFonts w:ascii="Courier New" w:hAnsi="Courier New" w:cs="Courier New"/>
        </w:rPr>
        <w:t>completedSets.Sum</w:t>
      </w:r>
      <w:proofErr w:type="spellEnd"/>
      <w:r w:rsidRPr="006D54FA">
        <w:rPr>
          <w:rFonts w:ascii="Courier New" w:hAnsi="Courier New" w:cs="Courier New"/>
        </w:rPr>
        <w:t xml:space="preserve">(s =&gt; </w:t>
      </w:r>
      <w:proofErr w:type="spellStart"/>
      <w:proofErr w:type="gramStart"/>
      <w:r w:rsidRPr="006D54FA">
        <w:rPr>
          <w:rFonts w:ascii="Courier New" w:hAnsi="Courier New" w:cs="Courier New"/>
        </w:rPr>
        <w:t>s.Reps</w:t>
      </w:r>
      <w:proofErr w:type="spellEnd"/>
      <w:proofErr w:type="gramEnd"/>
      <w:r w:rsidRPr="006D54FA">
        <w:rPr>
          <w:rFonts w:ascii="Courier New" w:hAnsi="Courier New" w:cs="Courier New"/>
        </w:rPr>
        <w:t>);</w:t>
      </w:r>
    </w:p>
    <w:p w14:paraId="77B70643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  <w:r w:rsidRPr="006D54FA">
        <w:rPr>
          <w:rFonts w:ascii="Courier New" w:hAnsi="Courier New" w:cs="Courier New"/>
        </w:rPr>
        <w:t xml:space="preserve">        </w:t>
      </w:r>
      <w:proofErr w:type="spellStart"/>
      <w:r w:rsidRPr="006D54FA">
        <w:rPr>
          <w:rFonts w:ascii="Courier New" w:hAnsi="Courier New" w:cs="Courier New"/>
        </w:rPr>
        <w:t>TotalTonnage</w:t>
      </w:r>
      <w:proofErr w:type="spellEnd"/>
      <w:r w:rsidRPr="006D54FA">
        <w:rPr>
          <w:rFonts w:ascii="Courier New" w:hAnsi="Courier New" w:cs="Courier New"/>
        </w:rPr>
        <w:t xml:space="preserve"> = </w:t>
      </w:r>
      <w:proofErr w:type="spellStart"/>
      <w:r w:rsidRPr="006D54FA">
        <w:rPr>
          <w:rFonts w:ascii="Courier New" w:hAnsi="Courier New" w:cs="Courier New"/>
        </w:rPr>
        <w:t>completedSets.Sum</w:t>
      </w:r>
      <w:proofErr w:type="spellEnd"/>
      <w:r w:rsidRPr="006D54FA">
        <w:rPr>
          <w:rFonts w:ascii="Courier New" w:hAnsi="Courier New" w:cs="Courier New"/>
        </w:rPr>
        <w:t xml:space="preserve">(s =&gt; </w:t>
      </w:r>
      <w:proofErr w:type="spellStart"/>
      <w:proofErr w:type="gramStart"/>
      <w:r w:rsidRPr="006D54FA">
        <w:rPr>
          <w:rFonts w:ascii="Courier New" w:hAnsi="Courier New" w:cs="Courier New"/>
        </w:rPr>
        <w:t>s.Reps</w:t>
      </w:r>
      <w:proofErr w:type="spellEnd"/>
      <w:proofErr w:type="gramEnd"/>
      <w:r w:rsidRPr="006D54FA">
        <w:rPr>
          <w:rFonts w:ascii="Courier New" w:hAnsi="Courier New" w:cs="Courier New"/>
        </w:rPr>
        <w:t xml:space="preserve"> * </w:t>
      </w:r>
      <w:proofErr w:type="spellStart"/>
      <w:proofErr w:type="gramStart"/>
      <w:r w:rsidRPr="006D54FA">
        <w:rPr>
          <w:rFonts w:ascii="Courier New" w:hAnsi="Courier New" w:cs="Courier New"/>
        </w:rPr>
        <w:t>s.WeightKg</w:t>
      </w:r>
      <w:proofErr w:type="spellEnd"/>
      <w:proofErr w:type="gramEnd"/>
      <w:r w:rsidRPr="006D54FA">
        <w:rPr>
          <w:rFonts w:ascii="Courier New" w:hAnsi="Courier New" w:cs="Courier New"/>
        </w:rPr>
        <w:t>);</w:t>
      </w:r>
    </w:p>
    <w:p w14:paraId="43783AF1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  <w:lang w:val="ru-RU"/>
        </w:rPr>
      </w:pPr>
      <w:r w:rsidRPr="006D54FA">
        <w:rPr>
          <w:rFonts w:ascii="Courier New" w:hAnsi="Courier New" w:cs="Courier New"/>
        </w:rPr>
        <w:t xml:space="preserve">    </w:t>
      </w:r>
      <w:r w:rsidRPr="006D54FA">
        <w:rPr>
          <w:rFonts w:ascii="Courier New" w:hAnsi="Courier New" w:cs="Courier New"/>
          <w:lang w:val="ru-RU"/>
        </w:rPr>
        <w:t>}</w:t>
      </w:r>
    </w:p>
    <w:p w14:paraId="14C5A7A7" w14:textId="7679FA1A" w:rsidR="006D54FA" w:rsidRDefault="006D54FA" w:rsidP="006D54FA">
      <w:pPr>
        <w:spacing w:after="0" w:line="360" w:lineRule="auto"/>
        <w:rPr>
          <w:rFonts w:ascii="Courier New" w:hAnsi="Courier New" w:cs="Courier New"/>
          <w:lang w:val="ru-RU"/>
        </w:rPr>
      </w:pPr>
      <w:r w:rsidRPr="006D54FA">
        <w:rPr>
          <w:rFonts w:ascii="Courier New" w:hAnsi="Courier New" w:cs="Courier New"/>
          <w:lang w:val="ru-RU"/>
        </w:rPr>
        <w:t>}</w:t>
      </w:r>
    </w:p>
    <w:p w14:paraId="38E4367E" w14:textId="77777777" w:rsidR="006D54FA" w:rsidRPr="006D54FA" w:rsidRDefault="006D54FA" w:rsidP="006D54FA">
      <w:pPr>
        <w:spacing w:after="0" w:line="360" w:lineRule="auto"/>
        <w:ind w:firstLine="720"/>
        <w:jc w:val="both"/>
        <w:rPr>
          <w:rFonts w:cs="Times New Roman"/>
          <w:lang w:val="ru-RU"/>
        </w:rPr>
      </w:pPr>
      <w:r w:rsidRPr="006D54FA">
        <w:rPr>
          <w:rFonts w:cs="Times New Roman"/>
          <w:lang w:val="ru-RU"/>
        </w:rPr>
        <w:t>Этот листинг связан с модулем тренировок. Он показывает, что приложение хранит не только сам список подходов, но и итоговые показатели, необходимые для отображения тренировочной нагрузки и дальнейшего развития аналитики.</w:t>
      </w:r>
    </w:p>
    <w:p w14:paraId="260B5904" w14:textId="4696FD21" w:rsidR="006D54FA" w:rsidRPr="006D54FA" w:rsidRDefault="006D54FA" w:rsidP="006D54FA">
      <w:pPr>
        <w:spacing w:after="0" w:line="360" w:lineRule="auto"/>
        <w:ind w:firstLine="720"/>
        <w:jc w:val="both"/>
        <w:rPr>
          <w:rFonts w:cs="Times New Roman"/>
          <w:lang w:val="ru-RU"/>
        </w:rPr>
      </w:pPr>
      <w:r w:rsidRPr="006D54FA">
        <w:rPr>
          <w:rFonts w:cs="Times New Roman"/>
          <w:lang w:val="ru-RU"/>
        </w:rPr>
        <w:t xml:space="preserve">Листинг </w:t>
      </w:r>
      <w:r>
        <w:rPr>
          <w:rFonts w:cs="Times New Roman"/>
          <w:lang w:val="ru-RU"/>
        </w:rPr>
        <w:t>В</w:t>
      </w:r>
      <w:r w:rsidRPr="006D54FA">
        <w:rPr>
          <w:rFonts w:cs="Times New Roman"/>
          <w:lang w:val="ru-RU"/>
        </w:rPr>
        <w:t xml:space="preserve">.3 демонстрирует защиту маршрутов на клиентской стороне. Компонент проверяет наличие токена в </w:t>
      </w:r>
      <w:proofErr w:type="spellStart"/>
      <w:r w:rsidRPr="006D54FA">
        <w:rPr>
          <w:rFonts w:cs="Times New Roman"/>
          <w:lang w:val="ru-RU"/>
        </w:rPr>
        <w:t>Redux</w:t>
      </w:r>
      <w:proofErr w:type="spellEnd"/>
      <w:r w:rsidRPr="006D54FA">
        <w:rPr>
          <w:rFonts w:cs="Times New Roman"/>
          <w:lang w:val="ru-RU"/>
        </w:rPr>
        <w:t>-состоянии и в </w:t>
      </w:r>
      <w:proofErr w:type="spellStart"/>
      <w:r w:rsidRPr="006D54FA">
        <w:rPr>
          <w:rFonts w:cs="Times New Roman"/>
          <w:lang w:val="ru-RU"/>
        </w:rPr>
        <w:t>localStorage</w:t>
      </w:r>
      <w:proofErr w:type="spellEnd"/>
      <w:r w:rsidRPr="006D54FA">
        <w:rPr>
          <w:rFonts w:cs="Times New Roman"/>
          <w:lang w:val="ru-RU"/>
        </w:rPr>
        <w:t>. Если пользователь не авторизован, выполняется перенаправление на страницу входа.</w:t>
      </w:r>
    </w:p>
    <w:p w14:paraId="1447C79F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  <w:lang w:val="ru-RU"/>
        </w:rPr>
      </w:pPr>
      <w:proofErr w:type="spellStart"/>
      <w:r w:rsidRPr="006D54FA">
        <w:rPr>
          <w:rFonts w:ascii="Courier New" w:hAnsi="Courier New" w:cs="Courier New"/>
          <w:lang w:val="ru-RU"/>
        </w:rPr>
        <w:t>interface</w:t>
      </w:r>
      <w:proofErr w:type="spellEnd"/>
      <w:r w:rsidRPr="006D54FA">
        <w:rPr>
          <w:rFonts w:ascii="Courier New" w:hAnsi="Courier New" w:cs="Courier New"/>
          <w:lang w:val="ru-RU"/>
        </w:rPr>
        <w:t xml:space="preserve"> </w:t>
      </w:r>
      <w:proofErr w:type="spellStart"/>
      <w:r w:rsidRPr="006D54FA">
        <w:rPr>
          <w:rFonts w:ascii="Courier New" w:hAnsi="Courier New" w:cs="Courier New"/>
          <w:lang w:val="ru-RU"/>
        </w:rPr>
        <w:t>Props</w:t>
      </w:r>
      <w:proofErr w:type="spellEnd"/>
      <w:r w:rsidRPr="006D54FA">
        <w:rPr>
          <w:rFonts w:ascii="Courier New" w:hAnsi="Courier New" w:cs="Courier New"/>
          <w:lang w:val="ru-RU"/>
        </w:rPr>
        <w:t xml:space="preserve"> {</w:t>
      </w:r>
    </w:p>
    <w:p w14:paraId="20C1E0C7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  <w:r w:rsidRPr="006D54FA">
        <w:rPr>
          <w:rFonts w:ascii="Courier New" w:hAnsi="Courier New" w:cs="Courier New"/>
          <w:lang w:val="ru-RU"/>
        </w:rPr>
        <w:t xml:space="preserve">  </w:t>
      </w:r>
      <w:r w:rsidRPr="006D54FA">
        <w:rPr>
          <w:rFonts w:ascii="Courier New" w:hAnsi="Courier New" w:cs="Courier New"/>
        </w:rPr>
        <w:t xml:space="preserve">children: </w:t>
      </w:r>
      <w:proofErr w:type="spellStart"/>
      <w:r w:rsidRPr="006D54FA">
        <w:rPr>
          <w:rFonts w:ascii="Courier New" w:hAnsi="Courier New" w:cs="Courier New"/>
        </w:rPr>
        <w:t>React.ReactNode</w:t>
      </w:r>
      <w:proofErr w:type="spellEnd"/>
      <w:r w:rsidRPr="006D54FA">
        <w:rPr>
          <w:rFonts w:ascii="Courier New" w:hAnsi="Courier New" w:cs="Courier New"/>
        </w:rPr>
        <w:t>;</w:t>
      </w:r>
    </w:p>
    <w:p w14:paraId="48D8E6BE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  <w:r w:rsidRPr="006D54FA">
        <w:rPr>
          <w:rFonts w:ascii="Courier New" w:hAnsi="Courier New" w:cs="Courier New"/>
        </w:rPr>
        <w:t>}</w:t>
      </w:r>
    </w:p>
    <w:p w14:paraId="4418E68F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</w:p>
    <w:p w14:paraId="0A51C622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  <w:r w:rsidRPr="006D54FA">
        <w:rPr>
          <w:rFonts w:ascii="Courier New" w:hAnsi="Courier New" w:cs="Courier New"/>
        </w:rPr>
        <w:t xml:space="preserve">export const </w:t>
      </w:r>
      <w:proofErr w:type="spellStart"/>
      <w:r w:rsidRPr="006D54FA">
        <w:rPr>
          <w:rFonts w:ascii="Courier New" w:hAnsi="Courier New" w:cs="Courier New"/>
        </w:rPr>
        <w:t>PrivateRoute</w:t>
      </w:r>
      <w:proofErr w:type="spellEnd"/>
      <w:r w:rsidRPr="006D54FA">
        <w:rPr>
          <w:rFonts w:ascii="Courier New" w:hAnsi="Courier New" w:cs="Courier New"/>
        </w:rPr>
        <w:t xml:space="preserve">: </w:t>
      </w:r>
      <w:proofErr w:type="spellStart"/>
      <w:r w:rsidRPr="006D54FA">
        <w:rPr>
          <w:rFonts w:ascii="Courier New" w:hAnsi="Courier New" w:cs="Courier New"/>
        </w:rPr>
        <w:t>React.FC</w:t>
      </w:r>
      <w:proofErr w:type="spellEnd"/>
      <w:r w:rsidRPr="006D54FA">
        <w:rPr>
          <w:rFonts w:ascii="Courier New" w:hAnsi="Courier New" w:cs="Courier New"/>
        </w:rPr>
        <w:t xml:space="preserve">&lt;Props&gt; = </w:t>
      </w:r>
      <w:proofErr w:type="gramStart"/>
      <w:r w:rsidRPr="006D54FA">
        <w:rPr>
          <w:rFonts w:ascii="Courier New" w:hAnsi="Courier New" w:cs="Courier New"/>
        </w:rPr>
        <w:t>({ children</w:t>
      </w:r>
      <w:proofErr w:type="gramEnd"/>
      <w:r w:rsidRPr="006D54FA">
        <w:rPr>
          <w:rFonts w:ascii="Courier New" w:hAnsi="Courier New" w:cs="Courier New"/>
        </w:rPr>
        <w:t xml:space="preserve"> }) =&gt; {</w:t>
      </w:r>
    </w:p>
    <w:p w14:paraId="7E2AB315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  <w:r w:rsidRPr="006D54FA">
        <w:rPr>
          <w:rFonts w:ascii="Courier New" w:hAnsi="Courier New" w:cs="Courier New"/>
        </w:rPr>
        <w:t xml:space="preserve">  const </w:t>
      </w:r>
      <w:proofErr w:type="spellStart"/>
      <w:r w:rsidRPr="006D54FA">
        <w:rPr>
          <w:rFonts w:ascii="Courier New" w:hAnsi="Courier New" w:cs="Courier New"/>
        </w:rPr>
        <w:t>isAuthenticated</w:t>
      </w:r>
      <w:proofErr w:type="spellEnd"/>
      <w:r w:rsidRPr="006D54FA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6D54FA">
        <w:rPr>
          <w:rFonts w:ascii="Courier New" w:hAnsi="Courier New" w:cs="Courier New"/>
        </w:rPr>
        <w:t>useSelector</w:t>
      </w:r>
      <w:proofErr w:type="spellEnd"/>
      <w:r w:rsidRPr="006D54FA">
        <w:rPr>
          <w:rFonts w:ascii="Courier New" w:hAnsi="Courier New" w:cs="Courier New"/>
        </w:rPr>
        <w:t>(</w:t>
      </w:r>
      <w:proofErr w:type="gramEnd"/>
    </w:p>
    <w:p w14:paraId="47251754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  <w:r w:rsidRPr="006D54FA">
        <w:rPr>
          <w:rFonts w:ascii="Courier New" w:hAnsi="Courier New" w:cs="Courier New"/>
        </w:rPr>
        <w:t xml:space="preserve">    (state: </w:t>
      </w:r>
      <w:proofErr w:type="spellStart"/>
      <w:r w:rsidRPr="006D54FA">
        <w:rPr>
          <w:rFonts w:ascii="Courier New" w:hAnsi="Courier New" w:cs="Courier New"/>
        </w:rPr>
        <w:t>RootState</w:t>
      </w:r>
      <w:proofErr w:type="spellEnd"/>
      <w:r w:rsidRPr="006D54FA">
        <w:rPr>
          <w:rFonts w:ascii="Courier New" w:hAnsi="Courier New" w:cs="Courier New"/>
        </w:rPr>
        <w:t xml:space="preserve">) =&gt; </w:t>
      </w:r>
      <w:proofErr w:type="spellStart"/>
      <w:proofErr w:type="gramStart"/>
      <w:r w:rsidRPr="006D54FA">
        <w:rPr>
          <w:rFonts w:ascii="Courier New" w:hAnsi="Courier New" w:cs="Courier New"/>
        </w:rPr>
        <w:t>state.auth</w:t>
      </w:r>
      <w:proofErr w:type="gramEnd"/>
      <w:r w:rsidRPr="006D54FA">
        <w:rPr>
          <w:rFonts w:ascii="Courier New" w:hAnsi="Courier New" w:cs="Courier New"/>
        </w:rPr>
        <w:t>.</w:t>
      </w:r>
      <w:proofErr w:type="gramStart"/>
      <w:r w:rsidRPr="006D54FA">
        <w:rPr>
          <w:rFonts w:ascii="Courier New" w:hAnsi="Courier New" w:cs="Courier New"/>
        </w:rPr>
        <w:t>token</w:t>
      </w:r>
      <w:proofErr w:type="spellEnd"/>
      <w:r w:rsidRPr="006D54FA">
        <w:rPr>
          <w:rFonts w:ascii="Courier New" w:hAnsi="Courier New" w:cs="Courier New"/>
        </w:rPr>
        <w:t xml:space="preserve"> !</w:t>
      </w:r>
      <w:proofErr w:type="gramEnd"/>
      <w:r w:rsidRPr="006D54FA">
        <w:rPr>
          <w:rFonts w:ascii="Courier New" w:hAnsi="Courier New" w:cs="Courier New"/>
        </w:rPr>
        <w:t>== null</w:t>
      </w:r>
    </w:p>
    <w:p w14:paraId="74FCBE2A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  <w:r w:rsidRPr="006D54FA">
        <w:rPr>
          <w:rFonts w:ascii="Courier New" w:hAnsi="Courier New" w:cs="Courier New"/>
        </w:rPr>
        <w:lastRenderedPageBreak/>
        <w:t xml:space="preserve">  );</w:t>
      </w:r>
    </w:p>
    <w:p w14:paraId="1F184A7E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</w:p>
    <w:p w14:paraId="01EE99B8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  <w:r w:rsidRPr="006D54FA">
        <w:rPr>
          <w:rFonts w:ascii="Courier New" w:hAnsi="Courier New" w:cs="Courier New"/>
        </w:rPr>
        <w:t xml:space="preserve">  const </w:t>
      </w:r>
      <w:proofErr w:type="spellStart"/>
      <w:r w:rsidRPr="006D54FA">
        <w:rPr>
          <w:rFonts w:ascii="Courier New" w:hAnsi="Courier New" w:cs="Courier New"/>
        </w:rPr>
        <w:t>hasToken</w:t>
      </w:r>
      <w:proofErr w:type="spellEnd"/>
      <w:r w:rsidRPr="006D54FA">
        <w:rPr>
          <w:rFonts w:ascii="Courier New" w:hAnsi="Courier New" w:cs="Courier New"/>
        </w:rPr>
        <w:t xml:space="preserve"> = !!</w:t>
      </w:r>
      <w:proofErr w:type="spellStart"/>
      <w:r w:rsidRPr="006D54FA">
        <w:rPr>
          <w:rFonts w:ascii="Courier New" w:hAnsi="Courier New" w:cs="Courier New"/>
        </w:rPr>
        <w:t>localStorage.getItem</w:t>
      </w:r>
      <w:proofErr w:type="spellEnd"/>
      <w:r w:rsidRPr="006D54FA">
        <w:rPr>
          <w:rFonts w:ascii="Courier New" w:hAnsi="Courier New" w:cs="Courier New"/>
        </w:rPr>
        <w:t>("token");</w:t>
      </w:r>
    </w:p>
    <w:p w14:paraId="398BE86F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</w:p>
    <w:p w14:paraId="4760B3D5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  <w:r w:rsidRPr="006D54FA">
        <w:rPr>
          <w:rFonts w:ascii="Courier New" w:hAnsi="Courier New" w:cs="Courier New"/>
        </w:rPr>
        <w:t xml:space="preserve">  if </w:t>
      </w:r>
      <w:proofErr w:type="gramStart"/>
      <w:r w:rsidRPr="006D54FA">
        <w:rPr>
          <w:rFonts w:ascii="Courier New" w:hAnsi="Courier New" w:cs="Courier New"/>
        </w:rPr>
        <w:t>(!</w:t>
      </w:r>
      <w:proofErr w:type="spellStart"/>
      <w:r w:rsidRPr="006D54FA">
        <w:rPr>
          <w:rFonts w:ascii="Courier New" w:hAnsi="Courier New" w:cs="Courier New"/>
        </w:rPr>
        <w:t>isAuthenticated</w:t>
      </w:r>
      <w:proofErr w:type="spellEnd"/>
      <w:proofErr w:type="gramEnd"/>
      <w:r w:rsidRPr="006D54FA">
        <w:rPr>
          <w:rFonts w:ascii="Courier New" w:hAnsi="Courier New" w:cs="Courier New"/>
        </w:rPr>
        <w:t xml:space="preserve"> |</w:t>
      </w:r>
      <w:proofErr w:type="gramStart"/>
      <w:r w:rsidRPr="006D54FA">
        <w:rPr>
          <w:rFonts w:ascii="Courier New" w:hAnsi="Courier New" w:cs="Courier New"/>
        </w:rPr>
        <w:t>| !</w:t>
      </w:r>
      <w:proofErr w:type="spellStart"/>
      <w:r w:rsidRPr="006D54FA">
        <w:rPr>
          <w:rFonts w:ascii="Courier New" w:hAnsi="Courier New" w:cs="Courier New"/>
        </w:rPr>
        <w:t>hasToken</w:t>
      </w:r>
      <w:proofErr w:type="spellEnd"/>
      <w:proofErr w:type="gramEnd"/>
      <w:r w:rsidRPr="006D54FA">
        <w:rPr>
          <w:rFonts w:ascii="Courier New" w:hAnsi="Courier New" w:cs="Courier New"/>
        </w:rPr>
        <w:t>) {</w:t>
      </w:r>
    </w:p>
    <w:p w14:paraId="63DFC420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  <w:r w:rsidRPr="006D54FA">
        <w:rPr>
          <w:rFonts w:ascii="Courier New" w:hAnsi="Courier New" w:cs="Courier New"/>
        </w:rPr>
        <w:t xml:space="preserve">    return &lt;Navigate to="/Auth/Login" replace /&gt;;</w:t>
      </w:r>
    </w:p>
    <w:p w14:paraId="1A73DFFC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  <w:lang w:val="ru-RU"/>
        </w:rPr>
      </w:pPr>
      <w:r w:rsidRPr="006D54FA">
        <w:rPr>
          <w:rFonts w:ascii="Courier New" w:hAnsi="Courier New" w:cs="Courier New"/>
        </w:rPr>
        <w:t xml:space="preserve">  </w:t>
      </w:r>
      <w:r w:rsidRPr="006D54FA">
        <w:rPr>
          <w:rFonts w:ascii="Courier New" w:hAnsi="Courier New" w:cs="Courier New"/>
          <w:lang w:val="ru-RU"/>
        </w:rPr>
        <w:t>}</w:t>
      </w:r>
    </w:p>
    <w:p w14:paraId="6A6490A6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  <w:lang w:val="ru-RU"/>
        </w:rPr>
      </w:pPr>
    </w:p>
    <w:p w14:paraId="2F0E22CC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  <w:lang w:val="ru-RU"/>
        </w:rPr>
      </w:pPr>
      <w:r w:rsidRPr="006D54FA">
        <w:rPr>
          <w:rFonts w:ascii="Courier New" w:hAnsi="Courier New" w:cs="Courier New"/>
          <w:lang w:val="ru-RU"/>
        </w:rPr>
        <w:t xml:space="preserve">  </w:t>
      </w:r>
      <w:proofErr w:type="spellStart"/>
      <w:r w:rsidRPr="006D54FA">
        <w:rPr>
          <w:rFonts w:ascii="Courier New" w:hAnsi="Courier New" w:cs="Courier New"/>
          <w:lang w:val="ru-RU"/>
        </w:rPr>
        <w:t>return</w:t>
      </w:r>
      <w:proofErr w:type="spellEnd"/>
      <w:r w:rsidRPr="006D54FA">
        <w:rPr>
          <w:rFonts w:ascii="Courier New" w:hAnsi="Courier New" w:cs="Courier New"/>
          <w:lang w:val="ru-RU"/>
        </w:rPr>
        <w:t xml:space="preserve"> </w:t>
      </w:r>
      <w:proofErr w:type="gramStart"/>
      <w:r w:rsidRPr="006D54FA">
        <w:rPr>
          <w:rFonts w:ascii="Courier New" w:hAnsi="Courier New" w:cs="Courier New"/>
          <w:lang w:val="ru-RU"/>
        </w:rPr>
        <w:t>&lt;&gt;{</w:t>
      </w:r>
      <w:proofErr w:type="spellStart"/>
      <w:proofErr w:type="gramEnd"/>
      <w:r w:rsidRPr="006D54FA">
        <w:rPr>
          <w:rFonts w:ascii="Courier New" w:hAnsi="Courier New" w:cs="Courier New"/>
          <w:lang w:val="ru-RU"/>
        </w:rPr>
        <w:t>children</w:t>
      </w:r>
      <w:proofErr w:type="spellEnd"/>
      <w:proofErr w:type="gramStart"/>
      <w:r w:rsidRPr="006D54FA">
        <w:rPr>
          <w:rFonts w:ascii="Courier New" w:hAnsi="Courier New" w:cs="Courier New"/>
          <w:lang w:val="ru-RU"/>
        </w:rPr>
        <w:t>}&lt;</w:t>
      </w:r>
      <w:proofErr w:type="gramEnd"/>
      <w:r w:rsidRPr="006D54FA">
        <w:rPr>
          <w:rFonts w:ascii="Courier New" w:hAnsi="Courier New" w:cs="Courier New"/>
          <w:lang w:val="ru-RU"/>
        </w:rPr>
        <w:t>/&gt;;</w:t>
      </w:r>
    </w:p>
    <w:p w14:paraId="0A145ED9" w14:textId="4C59B491" w:rsidR="006D54FA" w:rsidRDefault="006D54FA" w:rsidP="006D54FA">
      <w:pPr>
        <w:spacing w:after="0" w:line="360" w:lineRule="auto"/>
        <w:rPr>
          <w:rFonts w:ascii="Courier New" w:hAnsi="Courier New" w:cs="Courier New"/>
          <w:lang w:val="ru-RU"/>
        </w:rPr>
      </w:pPr>
      <w:r w:rsidRPr="006D54FA">
        <w:rPr>
          <w:rFonts w:ascii="Courier New" w:hAnsi="Courier New" w:cs="Courier New"/>
          <w:lang w:val="ru-RU"/>
        </w:rPr>
        <w:t>};</w:t>
      </w:r>
    </w:p>
    <w:p w14:paraId="296B6B16" w14:textId="77777777" w:rsidR="006D54FA" w:rsidRPr="006D54FA" w:rsidRDefault="006D54FA" w:rsidP="006D54FA">
      <w:pPr>
        <w:spacing w:after="0" w:line="360" w:lineRule="auto"/>
        <w:ind w:firstLine="720"/>
        <w:jc w:val="both"/>
        <w:rPr>
          <w:rFonts w:cs="Times New Roman"/>
          <w:lang w:val="ru-RU"/>
        </w:rPr>
      </w:pPr>
      <w:r w:rsidRPr="006D54FA">
        <w:rPr>
          <w:rFonts w:cs="Times New Roman"/>
          <w:lang w:val="ru-RU"/>
        </w:rPr>
        <w:t>Клиентская проверка не заменяет серверную авторизацию, но улучшает пользовательский сценарий: неавторизованный пользователь не видит защищенные страницы и сразу перенаправляется к форме входа.</w:t>
      </w:r>
    </w:p>
    <w:p w14:paraId="18F7FE17" w14:textId="66E1B22A" w:rsidR="006D54FA" w:rsidRPr="006D54FA" w:rsidRDefault="006D54FA" w:rsidP="006D54FA">
      <w:pPr>
        <w:spacing w:after="0" w:line="360" w:lineRule="auto"/>
        <w:ind w:firstLine="720"/>
        <w:jc w:val="both"/>
        <w:rPr>
          <w:rFonts w:cs="Times New Roman"/>
          <w:lang w:val="ru-RU"/>
        </w:rPr>
      </w:pPr>
      <w:r w:rsidRPr="006D54FA">
        <w:rPr>
          <w:rFonts w:cs="Times New Roman"/>
          <w:lang w:val="ru-RU"/>
        </w:rPr>
        <w:t xml:space="preserve">Листинг </w:t>
      </w:r>
      <w:r>
        <w:rPr>
          <w:rFonts w:cs="Times New Roman"/>
          <w:lang w:val="ru-RU"/>
        </w:rPr>
        <w:t>В</w:t>
      </w:r>
      <w:r w:rsidRPr="006D54FA">
        <w:rPr>
          <w:rFonts w:cs="Times New Roman"/>
          <w:lang w:val="ru-RU"/>
        </w:rPr>
        <w:t>.4 показывает фрагмент API-сервиса пищевого дневника на клиентской стороне. Функция формирует заголовки авторизации и выполняет запрос на получение дневной сводки по выбранной дате.</w:t>
      </w:r>
    </w:p>
    <w:p w14:paraId="0A9D8CFF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  <w:r w:rsidRPr="006D54FA">
        <w:rPr>
          <w:rFonts w:ascii="Courier New" w:hAnsi="Courier New" w:cs="Courier New"/>
        </w:rPr>
        <w:t>const API_BASE = "/</w:t>
      </w:r>
      <w:proofErr w:type="spellStart"/>
      <w:r w:rsidRPr="006D54FA">
        <w:rPr>
          <w:rFonts w:ascii="Courier New" w:hAnsi="Courier New" w:cs="Courier New"/>
        </w:rPr>
        <w:t>api</w:t>
      </w:r>
      <w:proofErr w:type="spellEnd"/>
      <w:r w:rsidRPr="006D54FA">
        <w:rPr>
          <w:rFonts w:ascii="Courier New" w:hAnsi="Courier New" w:cs="Courier New"/>
        </w:rPr>
        <w:t>/</w:t>
      </w:r>
      <w:proofErr w:type="spellStart"/>
      <w:r w:rsidRPr="006D54FA">
        <w:rPr>
          <w:rFonts w:ascii="Courier New" w:hAnsi="Courier New" w:cs="Courier New"/>
        </w:rPr>
        <w:t>MealEntries</w:t>
      </w:r>
      <w:proofErr w:type="spellEnd"/>
      <w:r w:rsidRPr="006D54FA">
        <w:rPr>
          <w:rFonts w:ascii="Courier New" w:hAnsi="Courier New" w:cs="Courier New"/>
        </w:rPr>
        <w:t>";</w:t>
      </w:r>
    </w:p>
    <w:p w14:paraId="5936CF8D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</w:p>
    <w:p w14:paraId="26C547EA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  <w:r w:rsidRPr="006D54FA">
        <w:rPr>
          <w:rFonts w:ascii="Courier New" w:hAnsi="Courier New" w:cs="Courier New"/>
        </w:rPr>
        <w:t xml:space="preserve">const </w:t>
      </w:r>
      <w:proofErr w:type="spellStart"/>
      <w:r w:rsidRPr="006D54FA">
        <w:rPr>
          <w:rFonts w:ascii="Courier New" w:hAnsi="Courier New" w:cs="Courier New"/>
        </w:rPr>
        <w:t>getAuthHeaders</w:t>
      </w:r>
      <w:proofErr w:type="spellEnd"/>
      <w:r w:rsidRPr="006D54FA">
        <w:rPr>
          <w:rFonts w:ascii="Courier New" w:hAnsi="Courier New" w:cs="Courier New"/>
        </w:rPr>
        <w:t xml:space="preserve"> = () =&gt; {</w:t>
      </w:r>
    </w:p>
    <w:p w14:paraId="7964A0DD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  <w:r w:rsidRPr="006D54FA">
        <w:rPr>
          <w:rFonts w:ascii="Courier New" w:hAnsi="Courier New" w:cs="Courier New"/>
        </w:rPr>
        <w:t xml:space="preserve">  const token = </w:t>
      </w:r>
      <w:proofErr w:type="spellStart"/>
      <w:r w:rsidRPr="006D54FA">
        <w:rPr>
          <w:rFonts w:ascii="Courier New" w:hAnsi="Courier New" w:cs="Courier New"/>
        </w:rPr>
        <w:t>localStorage.getItem</w:t>
      </w:r>
      <w:proofErr w:type="spellEnd"/>
      <w:r w:rsidRPr="006D54FA">
        <w:rPr>
          <w:rFonts w:ascii="Courier New" w:hAnsi="Courier New" w:cs="Courier New"/>
        </w:rPr>
        <w:t>("token");</w:t>
      </w:r>
    </w:p>
    <w:p w14:paraId="247C3BB8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</w:p>
    <w:p w14:paraId="4D0BB804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  <w:r w:rsidRPr="006D54FA">
        <w:rPr>
          <w:rFonts w:ascii="Courier New" w:hAnsi="Courier New" w:cs="Courier New"/>
        </w:rPr>
        <w:t xml:space="preserve">  return {</w:t>
      </w:r>
    </w:p>
    <w:p w14:paraId="559F57CE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  <w:r w:rsidRPr="006D54FA">
        <w:rPr>
          <w:rFonts w:ascii="Courier New" w:hAnsi="Courier New" w:cs="Courier New"/>
        </w:rPr>
        <w:t xml:space="preserve">    "Content-Type": "application/</w:t>
      </w:r>
      <w:proofErr w:type="spellStart"/>
      <w:r w:rsidRPr="006D54FA">
        <w:rPr>
          <w:rFonts w:ascii="Courier New" w:hAnsi="Courier New" w:cs="Courier New"/>
        </w:rPr>
        <w:t>json</w:t>
      </w:r>
      <w:proofErr w:type="spellEnd"/>
      <w:r w:rsidRPr="006D54FA">
        <w:rPr>
          <w:rFonts w:ascii="Courier New" w:hAnsi="Courier New" w:cs="Courier New"/>
        </w:rPr>
        <w:t>",</w:t>
      </w:r>
    </w:p>
    <w:p w14:paraId="5CF85852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  <w:r w:rsidRPr="006D54FA">
        <w:rPr>
          <w:rFonts w:ascii="Courier New" w:hAnsi="Courier New" w:cs="Courier New"/>
        </w:rPr>
        <w:t xml:space="preserve">    </w:t>
      </w:r>
      <w:proofErr w:type="gramStart"/>
      <w:r w:rsidRPr="006D54FA">
        <w:rPr>
          <w:rFonts w:ascii="Courier New" w:hAnsi="Courier New" w:cs="Courier New"/>
        </w:rPr>
        <w:t>...(token ?</w:t>
      </w:r>
      <w:proofErr w:type="gramEnd"/>
      <w:r w:rsidRPr="006D54FA">
        <w:rPr>
          <w:rFonts w:ascii="Courier New" w:hAnsi="Courier New" w:cs="Courier New"/>
        </w:rPr>
        <w:t xml:space="preserve"> </w:t>
      </w:r>
      <w:proofErr w:type="gramStart"/>
      <w:r w:rsidRPr="006D54FA">
        <w:rPr>
          <w:rFonts w:ascii="Courier New" w:hAnsi="Courier New" w:cs="Courier New"/>
        </w:rPr>
        <w:t>{ Authorization</w:t>
      </w:r>
      <w:proofErr w:type="gramEnd"/>
      <w:r w:rsidRPr="006D54FA">
        <w:rPr>
          <w:rFonts w:ascii="Courier New" w:hAnsi="Courier New" w:cs="Courier New"/>
        </w:rPr>
        <w:t>: `Bearer ${token}</w:t>
      </w:r>
      <w:proofErr w:type="gramStart"/>
      <w:r w:rsidRPr="006D54FA">
        <w:rPr>
          <w:rFonts w:ascii="Courier New" w:hAnsi="Courier New" w:cs="Courier New"/>
        </w:rPr>
        <w:t>` }</w:t>
      </w:r>
      <w:proofErr w:type="gramEnd"/>
      <w:r w:rsidRPr="006D54FA">
        <w:rPr>
          <w:rFonts w:ascii="Courier New" w:hAnsi="Courier New" w:cs="Courier New"/>
        </w:rPr>
        <w:t xml:space="preserve"> : {})</w:t>
      </w:r>
    </w:p>
    <w:p w14:paraId="3E611D80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  <w:r w:rsidRPr="006D54FA">
        <w:rPr>
          <w:rFonts w:ascii="Courier New" w:hAnsi="Courier New" w:cs="Courier New"/>
        </w:rPr>
        <w:t xml:space="preserve">  };</w:t>
      </w:r>
    </w:p>
    <w:p w14:paraId="2EB59DEE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  <w:r w:rsidRPr="006D54FA">
        <w:rPr>
          <w:rFonts w:ascii="Courier New" w:hAnsi="Courier New" w:cs="Courier New"/>
        </w:rPr>
        <w:t>};</w:t>
      </w:r>
    </w:p>
    <w:p w14:paraId="0878728E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</w:p>
    <w:p w14:paraId="0FCF62D1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  <w:r w:rsidRPr="006D54FA">
        <w:rPr>
          <w:rFonts w:ascii="Courier New" w:hAnsi="Courier New" w:cs="Courier New"/>
        </w:rPr>
        <w:lastRenderedPageBreak/>
        <w:t xml:space="preserve">export const </w:t>
      </w:r>
      <w:proofErr w:type="spellStart"/>
      <w:r w:rsidRPr="006D54FA">
        <w:rPr>
          <w:rFonts w:ascii="Courier New" w:hAnsi="Courier New" w:cs="Courier New"/>
        </w:rPr>
        <w:t>foodLogApi</w:t>
      </w:r>
      <w:proofErr w:type="spellEnd"/>
      <w:r w:rsidRPr="006D54FA">
        <w:rPr>
          <w:rFonts w:ascii="Courier New" w:hAnsi="Courier New" w:cs="Courier New"/>
        </w:rPr>
        <w:t xml:space="preserve"> = {</w:t>
      </w:r>
    </w:p>
    <w:p w14:paraId="220EAC5E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  <w:r w:rsidRPr="006D54FA">
        <w:rPr>
          <w:rFonts w:ascii="Courier New" w:hAnsi="Courier New" w:cs="Courier New"/>
        </w:rPr>
        <w:t xml:space="preserve">  </w:t>
      </w:r>
      <w:proofErr w:type="spellStart"/>
      <w:r w:rsidRPr="006D54FA">
        <w:rPr>
          <w:rFonts w:ascii="Courier New" w:hAnsi="Courier New" w:cs="Courier New"/>
        </w:rPr>
        <w:t>getDailySummary</w:t>
      </w:r>
      <w:proofErr w:type="spellEnd"/>
      <w:r w:rsidRPr="006D54FA">
        <w:rPr>
          <w:rFonts w:ascii="Courier New" w:hAnsi="Courier New" w:cs="Courier New"/>
        </w:rPr>
        <w:t>: async (date: string): Promise&lt;</w:t>
      </w:r>
      <w:proofErr w:type="spellStart"/>
      <w:r w:rsidRPr="006D54FA">
        <w:rPr>
          <w:rFonts w:ascii="Courier New" w:hAnsi="Courier New" w:cs="Courier New"/>
        </w:rPr>
        <w:t>DailySummaryDto</w:t>
      </w:r>
      <w:proofErr w:type="spellEnd"/>
      <w:r w:rsidRPr="006D54FA">
        <w:rPr>
          <w:rFonts w:ascii="Courier New" w:hAnsi="Courier New" w:cs="Courier New"/>
        </w:rPr>
        <w:t>&gt; =&gt; {</w:t>
      </w:r>
    </w:p>
    <w:p w14:paraId="27F74DB8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  <w:r w:rsidRPr="006D54FA">
        <w:rPr>
          <w:rFonts w:ascii="Courier New" w:hAnsi="Courier New" w:cs="Courier New"/>
        </w:rPr>
        <w:t xml:space="preserve">    const response = await fetch(`${API_BASE}/</w:t>
      </w:r>
      <w:proofErr w:type="spellStart"/>
      <w:r w:rsidRPr="006D54FA">
        <w:rPr>
          <w:rFonts w:ascii="Courier New" w:hAnsi="Courier New" w:cs="Courier New"/>
        </w:rPr>
        <w:t>summary?date</w:t>
      </w:r>
      <w:proofErr w:type="spellEnd"/>
      <w:r w:rsidRPr="006D54FA">
        <w:rPr>
          <w:rFonts w:ascii="Courier New" w:hAnsi="Courier New" w:cs="Courier New"/>
        </w:rPr>
        <w:t>=${date}`, {</w:t>
      </w:r>
    </w:p>
    <w:p w14:paraId="556D4ED4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  <w:r w:rsidRPr="006D54FA">
        <w:rPr>
          <w:rFonts w:ascii="Courier New" w:hAnsi="Courier New" w:cs="Courier New"/>
        </w:rPr>
        <w:t xml:space="preserve">      method: "GET",</w:t>
      </w:r>
    </w:p>
    <w:p w14:paraId="5D7603B0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  <w:r w:rsidRPr="006D54FA">
        <w:rPr>
          <w:rFonts w:ascii="Courier New" w:hAnsi="Courier New" w:cs="Courier New"/>
        </w:rPr>
        <w:t xml:space="preserve">      headers: </w:t>
      </w:r>
      <w:proofErr w:type="spellStart"/>
      <w:proofErr w:type="gramStart"/>
      <w:r w:rsidRPr="006D54FA">
        <w:rPr>
          <w:rFonts w:ascii="Courier New" w:hAnsi="Courier New" w:cs="Courier New"/>
        </w:rPr>
        <w:t>getAuthHeaders</w:t>
      </w:r>
      <w:proofErr w:type="spellEnd"/>
      <w:r w:rsidRPr="006D54FA">
        <w:rPr>
          <w:rFonts w:ascii="Courier New" w:hAnsi="Courier New" w:cs="Courier New"/>
        </w:rPr>
        <w:t>(</w:t>
      </w:r>
      <w:proofErr w:type="gramEnd"/>
      <w:r w:rsidRPr="006D54FA">
        <w:rPr>
          <w:rFonts w:ascii="Courier New" w:hAnsi="Courier New" w:cs="Courier New"/>
        </w:rPr>
        <w:t>)</w:t>
      </w:r>
    </w:p>
    <w:p w14:paraId="13786DA1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  <w:r w:rsidRPr="006D54FA">
        <w:rPr>
          <w:rFonts w:ascii="Courier New" w:hAnsi="Courier New" w:cs="Courier New"/>
        </w:rPr>
        <w:t xml:space="preserve">    });</w:t>
      </w:r>
    </w:p>
    <w:p w14:paraId="0E12622D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</w:p>
    <w:p w14:paraId="724D2406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  <w:r w:rsidRPr="006D54FA">
        <w:rPr>
          <w:rFonts w:ascii="Courier New" w:hAnsi="Courier New" w:cs="Courier New"/>
        </w:rPr>
        <w:t xml:space="preserve">    if </w:t>
      </w:r>
      <w:proofErr w:type="gramStart"/>
      <w:r w:rsidRPr="006D54FA">
        <w:rPr>
          <w:rFonts w:ascii="Courier New" w:hAnsi="Courier New" w:cs="Courier New"/>
        </w:rPr>
        <w:t>(!</w:t>
      </w:r>
      <w:proofErr w:type="spellStart"/>
      <w:r w:rsidRPr="006D54FA">
        <w:rPr>
          <w:rFonts w:ascii="Courier New" w:hAnsi="Courier New" w:cs="Courier New"/>
        </w:rPr>
        <w:t>response</w:t>
      </w:r>
      <w:proofErr w:type="gramEnd"/>
      <w:r w:rsidRPr="006D54FA">
        <w:rPr>
          <w:rFonts w:ascii="Courier New" w:hAnsi="Courier New" w:cs="Courier New"/>
        </w:rPr>
        <w:t>.</w:t>
      </w:r>
      <w:proofErr w:type="gramStart"/>
      <w:r w:rsidRPr="006D54FA">
        <w:rPr>
          <w:rFonts w:ascii="Courier New" w:hAnsi="Courier New" w:cs="Courier New"/>
        </w:rPr>
        <w:t>ok</w:t>
      </w:r>
      <w:proofErr w:type="spellEnd"/>
      <w:r w:rsidRPr="006D54FA">
        <w:rPr>
          <w:rFonts w:ascii="Courier New" w:hAnsi="Courier New" w:cs="Courier New"/>
        </w:rPr>
        <w:t>) {</w:t>
      </w:r>
      <w:proofErr w:type="gramEnd"/>
    </w:p>
    <w:p w14:paraId="146BE58E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  <w:r w:rsidRPr="006D54FA">
        <w:rPr>
          <w:rFonts w:ascii="Courier New" w:hAnsi="Courier New" w:cs="Courier New"/>
        </w:rPr>
        <w:t xml:space="preserve">      const error = await </w:t>
      </w:r>
      <w:proofErr w:type="spellStart"/>
      <w:proofErr w:type="gramStart"/>
      <w:r w:rsidRPr="006D54FA">
        <w:rPr>
          <w:rFonts w:ascii="Courier New" w:hAnsi="Courier New" w:cs="Courier New"/>
        </w:rPr>
        <w:t>response.json</w:t>
      </w:r>
      <w:proofErr w:type="spellEnd"/>
      <w:proofErr w:type="gramEnd"/>
      <w:r w:rsidRPr="006D54FA">
        <w:rPr>
          <w:rFonts w:ascii="Courier New" w:hAnsi="Courier New" w:cs="Courier New"/>
        </w:rPr>
        <w:t>(</w:t>
      </w:r>
      <w:proofErr w:type="gramStart"/>
      <w:r w:rsidRPr="006D54FA">
        <w:rPr>
          <w:rFonts w:ascii="Courier New" w:hAnsi="Courier New" w:cs="Courier New"/>
        </w:rPr>
        <w:t>).catch</w:t>
      </w:r>
      <w:proofErr w:type="gramEnd"/>
      <w:r w:rsidRPr="006D54FA">
        <w:rPr>
          <w:rFonts w:ascii="Courier New" w:hAnsi="Courier New" w:cs="Courier New"/>
        </w:rPr>
        <w:t>(() =</w:t>
      </w:r>
      <w:proofErr w:type="gramStart"/>
      <w:r w:rsidRPr="006D54FA">
        <w:rPr>
          <w:rFonts w:ascii="Courier New" w:hAnsi="Courier New" w:cs="Courier New"/>
        </w:rPr>
        <w:t>&gt; ({}</w:t>
      </w:r>
      <w:proofErr w:type="gramEnd"/>
      <w:r w:rsidRPr="006D54FA">
        <w:rPr>
          <w:rFonts w:ascii="Courier New" w:hAnsi="Courier New" w:cs="Courier New"/>
        </w:rPr>
        <w:t>));</w:t>
      </w:r>
    </w:p>
    <w:p w14:paraId="0A52374E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</w:rPr>
      </w:pPr>
      <w:r w:rsidRPr="006D54FA">
        <w:rPr>
          <w:rFonts w:ascii="Courier New" w:hAnsi="Courier New" w:cs="Courier New"/>
        </w:rPr>
        <w:t xml:space="preserve">      throw new </w:t>
      </w:r>
      <w:proofErr w:type="gramStart"/>
      <w:r w:rsidRPr="006D54FA">
        <w:rPr>
          <w:rFonts w:ascii="Courier New" w:hAnsi="Courier New" w:cs="Courier New"/>
        </w:rPr>
        <w:t>Error(</w:t>
      </w:r>
      <w:proofErr w:type="spellStart"/>
      <w:r w:rsidRPr="006D54FA">
        <w:rPr>
          <w:rFonts w:ascii="Courier New" w:hAnsi="Courier New" w:cs="Courier New"/>
        </w:rPr>
        <w:t>error.error</w:t>
      </w:r>
      <w:proofErr w:type="spellEnd"/>
      <w:proofErr w:type="gramEnd"/>
      <w:r w:rsidRPr="006D54FA">
        <w:rPr>
          <w:rFonts w:ascii="Courier New" w:hAnsi="Courier New" w:cs="Courier New"/>
        </w:rPr>
        <w:t xml:space="preserve"> || "Failed to fetch daily summary");</w:t>
      </w:r>
    </w:p>
    <w:p w14:paraId="0F206017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  <w:lang w:val="ru-RU"/>
        </w:rPr>
      </w:pPr>
      <w:r w:rsidRPr="006D54FA">
        <w:rPr>
          <w:rFonts w:ascii="Courier New" w:hAnsi="Courier New" w:cs="Courier New"/>
        </w:rPr>
        <w:t xml:space="preserve">    </w:t>
      </w:r>
      <w:r w:rsidRPr="006D54FA">
        <w:rPr>
          <w:rFonts w:ascii="Courier New" w:hAnsi="Courier New" w:cs="Courier New"/>
          <w:lang w:val="ru-RU"/>
        </w:rPr>
        <w:t>}</w:t>
      </w:r>
    </w:p>
    <w:p w14:paraId="68130109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  <w:lang w:val="ru-RU"/>
        </w:rPr>
      </w:pPr>
    </w:p>
    <w:p w14:paraId="3C1B9654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  <w:lang w:val="ru-RU"/>
        </w:rPr>
      </w:pPr>
      <w:r w:rsidRPr="006D54FA">
        <w:rPr>
          <w:rFonts w:ascii="Courier New" w:hAnsi="Courier New" w:cs="Courier New"/>
          <w:lang w:val="ru-RU"/>
        </w:rPr>
        <w:t xml:space="preserve">    </w:t>
      </w:r>
      <w:proofErr w:type="spellStart"/>
      <w:r w:rsidRPr="006D54FA">
        <w:rPr>
          <w:rFonts w:ascii="Courier New" w:hAnsi="Courier New" w:cs="Courier New"/>
          <w:lang w:val="ru-RU"/>
        </w:rPr>
        <w:t>return</w:t>
      </w:r>
      <w:proofErr w:type="spellEnd"/>
      <w:r w:rsidRPr="006D54FA">
        <w:rPr>
          <w:rFonts w:ascii="Courier New" w:hAnsi="Courier New" w:cs="Courier New"/>
          <w:lang w:val="ru-RU"/>
        </w:rPr>
        <w:t xml:space="preserve"> </w:t>
      </w:r>
      <w:proofErr w:type="spellStart"/>
      <w:proofErr w:type="gramStart"/>
      <w:r w:rsidRPr="006D54FA">
        <w:rPr>
          <w:rFonts w:ascii="Courier New" w:hAnsi="Courier New" w:cs="Courier New"/>
          <w:lang w:val="ru-RU"/>
        </w:rPr>
        <w:t>response.json</w:t>
      </w:r>
      <w:proofErr w:type="spellEnd"/>
      <w:proofErr w:type="gramEnd"/>
      <w:r w:rsidRPr="006D54FA">
        <w:rPr>
          <w:rFonts w:ascii="Courier New" w:hAnsi="Courier New" w:cs="Courier New"/>
          <w:lang w:val="ru-RU"/>
        </w:rPr>
        <w:t>();</w:t>
      </w:r>
    </w:p>
    <w:p w14:paraId="0962E91D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  <w:lang w:val="ru-RU"/>
        </w:rPr>
      </w:pPr>
      <w:r w:rsidRPr="006D54FA">
        <w:rPr>
          <w:rFonts w:ascii="Courier New" w:hAnsi="Courier New" w:cs="Courier New"/>
          <w:lang w:val="ru-RU"/>
        </w:rPr>
        <w:t xml:space="preserve">  }</w:t>
      </w:r>
    </w:p>
    <w:p w14:paraId="0EF26909" w14:textId="3295B3C9" w:rsidR="006D54FA" w:rsidRDefault="006D54FA" w:rsidP="006D54FA">
      <w:pPr>
        <w:spacing w:after="0" w:line="360" w:lineRule="auto"/>
        <w:rPr>
          <w:rFonts w:ascii="Courier New" w:hAnsi="Courier New" w:cs="Courier New"/>
          <w:lang w:val="ru-RU"/>
        </w:rPr>
      </w:pPr>
      <w:r w:rsidRPr="006D54FA">
        <w:rPr>
          <w:rFonts w:ascii="Courier New" w:hAnsi="Courier New" w:cs="Courier New"/>
          <w:lang w:val="ru-RU"/>
        </w:rPr>
        <w:t>};</w:t>
      </w:r>
    </w:p>
    <w:p w14:paraId="14899C5D" w14:textId="77777777" w:rsidR="006D54FA" w:rsidRPr="006D54FA" w:rsidRDefault="006D54FA" w:rsidP="006D54FA">
      <w:pPr>
        <w:spacing w:after="0" w:line="360" w:lineRule="auto"/>
        <w:ind w:firstLine="720"/>
        <w:rPr>
          <w:rFonts w:cs="Times New Roman"/>
          <w:lang w:val="ru-RU"/>
        </w:rPr>
      </w:pPr>
      <w:r w:rsidRPr="006D54FA">
        <w:rPr>
          <w:rFonts w:cs="Times New Roman"/>
          <w:lang w:val="ru-RU"/>
        </w:rPr>
        <w:t xml:space="preserve">Данный фрагмент показывает взаимодействие </w:t>
      </w:r>
      <w:proofErr w:type="spellStart"/>
      <w:r w:rsidRPr="006D54FA">
        <w:rPr>
          <w:rFonts w:cs="Times New Roman"/>
          <w:lang w:val="ru-RU"/>
        </w:rPr>
        <w:t>frontend</w:t>
      </w:r>
      <w:proofErr w:type="spellEnd"/>
      <w:r w:rsidRPr="006D54FA">
        <w:rPr>
          <w:rFonts w:cs="Times New Roman"/>
          <w:lang w:val="ru-RU"/>
        </w:rPr>
        <w:t xml:space="preserve"> с </w:t>
      </w:r>
      <w:proofErr w:type="spellStart"/>
      <w:r w:rsidRPr="006D54FA">
        <w:rPr>
          <w:rFonts w:cs="Times New Roman"/>
          <w:lang w:val="ru-RU"/>
        </w:rPr>
        <w:t>backend</w:t>
      </w:r>
      <w:proofErr w:type="spellEnd"/>
      <w:r w:rsidRPr="006D54FA">
        <w:rPr>
          <w:rFonts w:cs="Times New Roman"/>
          <w:lang w:val="ru-RU"/>
        </w:rPr>
        <w:t xml:space="preserve"> в модуле питания. По аналогичному принципу реализованы запросы получения записей за дату, добавления, обновления и удаления записей пищевого дневника.</w:t>
      </w:r>
    </w:p>
    <w:p w14:paraId="7E405E65" w14:textId="77777777" w:rsidR="006D54FA" w:rsidRPr="006D54FA" w:rsidRDefault="006D54FA" w:rsidP="006D54FA">
      <w:pPr>
        <w:spacing w:after="0" w:line="360" w:lineRule="auto"/>
        <w:ind w:firstLine="720"/>
        <w:rPr>
          <w:rFonts w:cs="Times New Roman"/>
          <w:lang w:val="ru-RU"/>
        </w:rPr>
      </w:pPr>
      <w:r w:rsidRPr="006D54FA">
        <w:rPr>
          <w:rFonts w:cs="Times New Roman"/>
          <w:lang w:val="ru-RU"/>
        </w:rPr>
        <w:t>Приведенные листинги подтверждают, что в проекте реализованы не только экранные формы, но и основные программные механизмы: авторизация, защита маршрутов, хранение тренировочных данных и обмен с серверным API.</w:t>
      </w:r>
    </w:p>
    <w:p w14:paraId="21760D30" w14:textId="77777777" w:rsidR="006D54FA" w:rsidRPr="006D54FA" w:rsidRDefault="006D54FA" w:rsidP="006D54FA">
      <w:pPr>
        <w:spacing w:after="0" w:line="360" w:lineRule="auto"/>
        <w:rPr>
          <w:rFonts w:ascii="Courier New" w:hAnsi="Courier New" w:cs="Courier New"/>
          <w:lang w:val="ru-RU"/>
        </w:rPr>
      </w:pPr>
    </w:p>
    <w:sectPr w:rsidR="006D54FA" w:rsidRPr="006D54FA" w:rsidSect="000225AE">
      <w:footerReference w:type="default" r:id="rId25"/>
      <w:pgSz w:w="12240" w:h="15840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ECCF1" w14:textId="77777777" w:rsidR="003E7B27" w:rsidRDefault="003E7B27" w:rsidP="000225AE">
      <w:pPr>
        <w:spacing w:after="0" w:line="240" w:lineRule="auto"/>
      </w:pPr>
      <w:r>
        <w:separator/>
      </w:r>
    </w:p>
  </w:endnote>
  <w:endnote w:type="continuationSeparator" w:id="0">
    <w:p w14:paraId="578B1555" w14:textId="77777777" w:rsidR="003E7B27" w:rsidRDefault="003E7B27" w:rsidP="000225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70504224"/>
      <w:docPartObj>
        <w:docPartGallery w:val="Page Numbers (Bottom of Page)"/>
        <w:docPartUnique/>
      </w:docPartObj>
    </w:sdtPr>
    <w:sdtContent>
      <w:p w14:paraId="6D804A2D" w14:textId="3EAAAD38" w:rsidR="000225AE" w:rsidRDefault="000225AE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4BDA9337" w14:textId="77777777" w:rsidR="000225AE" w:rsidRDefault="000225A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CDC0F" w14:textId="77777777" w:rsidR="003E7B27" w:rsidRDefault="003E7B27" w:rsidP="000225AE">
      <w:pPr>
        <w:spacing w:after="0" w:line="240" w:lineRule="auto"/>
      </w:pPr>
      <w:r>
        <w:separator/>
      </w:r>
    </w:p>
  </w:footnote>
  <w:footnote w:type="continuationSeparator" w:id="0">
    <w:p w14:paraId="5CF07528" w14:textId="77777777" w:rsidR="003E7B27" w:rsidRDefault="003E7B27" w:rsidP="000225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9A6CC6"/>
    <w:multiLevelType w:val="multilevel"/>
    <w:tmpl w:val="622A5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530A6C"/>
    <w:multiLevelType w:val="multilevel"/>
    <w:tmpl w:val="0650A5A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A25D8B"/>
    <w:multiLevelType w:val="hybridMultilevel"/>
    <w:tmpl w:val="EC54FE74"/>
    <w:lvl w:ilvl="0" w:tplc="D668F5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A26DC8"/>
    <w:multiLevelType w:val="hybridMultilevel"/>
    <w:tmpl w:val="9C62E544"/>
    <w:lvl w:ilvl="0" w:tplc="D668F5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AC6C49"/>
    <w:multiLevelType w:val="hybridMultilevel"/>
    <w:tmpl w:val="01742DFE"/>
    <w:lvl w:ilvl="0" w:tplc="D668F5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FEC0001"/>
    <w:multiLevelType w:val="multilevel"/>
    <w:tmpl w:val="8438D7B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24A5807"/>
    <w:multiLevelType w:val="hybridMultilevel"/>
    <w:tmpl w:val="943AD88C"/>
    <w:lvl w:ilvl="0" w:tplc="D668F5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42877CF"/>
    <w:multiLevelType w:val="multilevel"/>
    <w:tmpl w:val="202EC68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9255C3B"/>
    <w:multiLevelType w:val="multilevel"/>
    <w:tmpl w:val="0AFCDF98"/>
    <w:lvl w:ilvl="0">
      <w:start w:val="1"/>
      <w:numFmt w:val="bullet"/>
      <w:pStyle w:val="-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1B7C12E6"/>
    <w:multiLevelType w:val="hybridMultilevel"/>
    <w:tmpl w:val="B34C1F54"/>
    <w:lvl w:ilvl="0" w:tplc="D668F5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C716317"/>
    <w:multiLevelType w:val="multilevel"/>
    <w:tmpl w:val="6DB2A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CC276C9"/>
    <w:multiLevelType w:val="hybridMultilevel"/>
    <w:tmpl w:val="B08A48CE"/>
    <w:lvl w:ilvl="0" w:tplc="D668F5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AE5CF9"/>
    <w:multiLevelType w:val="hybridMultilevel"/>
    <w:tmpl w:val="20189258"/>
    <w:lvl w:ilvl="0" w:tplc="D668F5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5C822DC"/>
    <w:multiLevelType w:val="multilevel"/>
    <w:tmpl w:val="31B2C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763454C"/>
    <w:multiLevelType w:val="hybridMultilevel"/>
    <w:tmpl w:val="79B0B246"/>
    <w:lvl w:ilvl="0" w:tplc="D668F5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B9F358B"/>
    <w:multiLevelType w:val="hybridMultilevel"/>
    <w:tmpl w:val="A10E1EB4"/>
    <w:lvl w:ilvl="0" w:tplc="D668F5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D8A3ED0"/>
    <w:multiLevelType w:val="hybridMultilevel"/>
    <w:tmpl w:val="C96810E4"/>
    <w:lvl w:ilvl="0" w:tplc="D668F5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EC028B8"/>
    <w:multiLevelType w:val="hybridMultilevel"/>
    <w:tmpl w:val="A408599C"/>
    <w:lvl w:ilvl="0" w:tplc="D668F5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ED54C42"/>
    <w:multiLevelType w:val="multilevel"/>
    <w:tmpl w:val="77F689B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2142F32"/>
    <w:multiLevelType w:val="multilevel"/>
    <w:tmpl w:val="77B27AA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9" w15:restartNumberingAfterBreak="0">
    <w:nsid w:val="4C952432"/>
    <w:multiLevelType w:val="multilevel"/>
    <w:tmpl w:val="79201EE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0" w15:restartNumberingAfterBreak="0">
    <w:nsid w:val="53B335A4"/>
    <w:multiLevelType w:val="hybridMultilevel"/>
    <w:tmpl w:val="17AC66AE"/>
    <w:lvl w:ilvl="0" w:tplc="D668F54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5637FC5"/>
    <w:multiLevelType w:val="multilevel"/>
    <w:tmpl w:val="E0662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9D63079"/>
    <w:multiLevelType w:val="hybridMultilevel"/>
    <w:tmpl w:val="7F64859A"/>
    <w:lvl w:ilvl="0" w:tplc="D668F5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5757C5"/>
    <w:multiLevelType w:val="hybridMultilevel"/>
    <w:tmpl w:val="B2F29C4A"/>
    <w:lvl w:ilvl="0" w:tplc="D668F54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1874315"/>
    <w:multiLevelType w:val="hybridMultilevel"/>
    <w:tmpl w:val="593E2792"/>
    <w:lvl w:ilvl="0" w:tplc="D668F5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F87BEF"/>
    <w:multiLevelType w:val="hybridMultilevel"/>
    <w:tmpl w:val="B2FACFF2"/>
    <w:lvl w:ilvl="0" w:tplc="D668F5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870560"/>
    <w:multiLevelType w:val="hybridMultilevel"/>
    <w:tmpl w:val="AC18A29A"/>
    <w:lvl w:ilvl="0" w:tplc="D668F5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3D2A28"/>
    <w:multiLevelType w:val="multilevel"/>
    <w:tmpl w:val="DD661E5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5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32" w:hanging="2160"/>
      </w:pPr>
      <w:rPr>
        <w:rFonts w:hint="default"/>
      </w:rPr>
    </w:lvl>
  </w:abstractNum>
  <w:abstractNum w:abstractNumId="38" w15:restartNumberingAfterBreak="0">
    <w:nsid w:val="69786783"/>
    <w:multiLevelType w:val="hybridMultilevel"/>
    <w:tmpl w:val="D122AF9E"/>
    <w:lvl w:ilvl="0" w:tplc="D668F5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6286220">
    <w:abstractNumId w:val="8"/>
  </w:num>
  <w:num w:numId="2" w16cid:durableId="117800729">
    <w:abstractNumId w:val="6"/>
  </w:num>
  <w:num w:numId="3" w16cid:durableId="1272202919">
    <w:abstractNumId w:val="5"/>
  </w:num>
  <w:num w:numId="4" w16cid:durableId="898898561">
    <w:abstractNumId w:val="4"/>
  </w:num>
  <w:num w:numId="5" w16cid:durableId="1015691331">
    <w:abstractNumId w:val="7"/>
  </w:num>
  <w:num w:numId="6" w16cid:durableId="638653935">
    <w:abstractNumId w:val="3"/>
  </w:num>
  <w:num w:numId="7" w16cid:durableId="1415587536">
    <w:abstractNumId w:val="2"/>
  </w:num>
  <w:num w:numId="8" w16cid:durableId="350766284">
    <w:abstractNumId w:val="1"/>
  </w:num>
  <w:num w:numId="9" w16cid:durableId="1473981847">
    <w:abstractNumId w:val="0"/>
  </w:num>
  <w:num w:numId="10" w16cid:durableId="311376462">
    <w:abstractNumId w:val="9"/>
  </w:num>
  <w:num w:numId="11" w16cid:durableId="700669616">
    <w:abstractNumId w:val="16"/>
  </w:num>
  <w:num w:numId="12" w16cid:durableId="1587029462">
    <w:abstractNumId w:val="31"/>
  </w:num>
  <w:num w:numId="13" w16cid:durableId="729619663">
    <w:abstractNumId w:val="27"/>
  </w:num>
  <w:num w:numId="14" w16cid:durableId="2001080404">
    <w:abstractNumId w:val="22"/>
  </w:num>
  <w:num w:numId="15" w16cid:durableId="139156324">
    <w:abstractNumId w:val="10"/>
  </w:num>
  <w:num w:numId="16" w16cid:durableId="1938709193">
    <w:abstractNumId w:val="19"/>
  </w:num>
  <w:num w:numId="17" w16cid:durableId="2120876574">
    <w:abstractNumId w:val="14"/>
  </w:num>
  <w:num w:numId="18" w16cid:durableId="1631588573">
    <w:abstractNumId w:val="29"/>
  </w:num>
  <w:num w:numId="19" w16cid:durableId="661275033">
    <w:abstractNumId w:val="33"/>
  </w:num>
  <w:num w:numId="20" w16cid:durableId="858667588">
    <w:abstractNumId w:val="12"/>
  </w:num>
  <w:num w:numId="21" w16cid:durableId="1682270161">
    <w:abstractNumId w:val="11"/>
  </w:num>
  <w:num w:numId="22" w16cid:durableId="668560502">
    <w:abstractNumId w:val="23"/>
  </w:num>
  <w:num w:numId="23" w16cid:durableId="383452779">
    <w:abstractNumId w:val="36"/>
  </w:num>
  <w:num w:numId="24" w16cid:durableId="407382776">
    <w:abstractNumId w:val="18"/>
  </w:num>
  <w:num w:numId="25" w16cid:durableId="209222053">
    <w:abstractNumId w:val="13"/>
  </w:num>
  <w:num w:numId="26" w16cid:durableId="168059257">
    <w:abstractNumId w:val="24"/>
  </w:num>
  <w:num w:numId="27" w16cid:durableId="1128625892">
    <w:abstractNumId w:val="34"/>
  </w:num>
  <w:num w:numId="28" w16cid:durableId="1496460187">
    <w:abstractNumId w:val="21"/>
  </w:num>
  <w:num w:numId="29" w16cid:durableId="1309900662">
    <w:abstractNumId w:val="26"/>
  </w:num>
  <w:num w:numId="30" w16cid:durableId="688874834">
    <w:abstractNumId w:val="32"/>
  </w:num>
  <w:num w:numId="31" w16cid:durableId="608050668">
    <w:abstractNumId w:val="20"/>
  </w:num>
  <w:num w:numId="32" w16cid:durableId="1887132985">
    <w:abstractNumId w:val="25"/>
  </w:num>
  <w:num w:numId="33" w16cid:durableId="509570074">
    <w:abstractNumId w:val="38"/>
  </w:num>
  <w:num w:numId="34" w16cid:durableId="878470411">
    <w:abstractNumId w:val="15"/>
  </w:num>
  <w:num w:numId="35" w16cid:durableId="896471369">
    <w:abstractNumId w:val="30"/>
  </w:num>
  <w:num w:numId="36" w16cid:durableId="218564360">
    <w:abstractNumId w:val="35"/>
  </w:num>
  <w:num w:numId="37" w16cid:durableId="933823799">
    <w:abstractNumId w:val="28"/>
  </w:num>
  <w:num w:numId="38" w16cid:durableId="1862695806">
    <w:abstractNumId w:val="37"/>
  </w:num>
  <w:num w:numId="39" w16cid:durableId="11306039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5AE"/>
    <w:rsid w:val="00032765"/>
    <w:rsid w:val="00034616"/>
    <w:rsid w:val="0006063C"/>
    <w:rsid w:val="0012236E"/>
    <w:rsid w:val="0015074B"/>
    <w:rsid w:val="00160F44"/>
    <w:rsid w:val="001E39BF"/>
    <w:rsid w:val="00223A9B"/>
    <w:rsid w:val="002357EC"/>
    <w:rsid w:val="0029639D"/>
    <w:rsid w:val="002E791A"/>
    <w:rsid w:val="00310456"/>
    <w:rsid w:val="0032094B"/>
    <w:rsid w:val="003238DF"/>
    <w:rsid w:val="00326F90"/>
    <w:rsid w:val="0039424B"/>
    <w:rsid w:val="003C538B"/>
    <w:rsid w:val="003C57EF"/>
    <w:rsid w:val="003E7B27"/>
    <w:rsid w:val="003F6B35"/>
    <w:rsid w:val="004047E0"/>
    <w:rsid w:val="004161AE"/>
    <w:rsid w:val="00434049"/>
    <w:rsid w:val="00521495"/>
    <w:rsid w:val="005A285F"/>
    <w:rsid w:val="005C73E5"/>
    <w:rsid w:val="00610943"/>
    <w:rsid w:val="006D54FA"/>
    <w:rsid w:val="006E163A"/>
    <w:rsid w:val="00706F4E"/>
    <w:rsid w:val="0072554F"/>
    <w:rsid w:val="00786B38"/>
    <w:rsid w:val="007A22AB"/>
    <w:rsid w:val="007C629F"/>
    <w:rsid w:val="00814620"/>
    <w:rsid w:val="00814CBA"/>
    <w:rsid w:val="008859AD"/>
    <w:rsid w:val="00886407"/>
    <w:rsid w:val="00890BAA"/>
    <w:rsid w:val="00897751"/>
    <w:rsid w:val="008A12C3"/>
    <w:rsid w:val="00906054"/>
    <w:rsid w:val="00913723"/>
    <w:rsid w:val="00917E1F"/>
    <w:rsid w:val="009278B8"/>
    <w:rsid w:val="00A72328"/>
    <w:rsid w:val="00AA1D8D"/>
    <w:rsid w:val="00AF0689"/>
    <w:rsid w:val="00B061ED"/>
    <w:rsid w:val="00B45DEE"/>
    <w:rsid w:val="00B47730"/>
    <w:rsid w:val="00B6247B"/>
    <w:rsid w:val="00B70CAA"/>
    <w:rsid w:val="00B8363E"/>
    <w:rsid w:val="00BB0269"/>
    <w:rsid w:val="00BC2009"/>
    <w:rsid w:val="00BC20C8"/>
    <w:rsid w:val="00BC74B8"/>
    <w:rsid w:val="00C22CE8"/>
    <w:rsid w:val="00CA2F7F"/>
    <w:rsid w:val="00CB0664"/>
    <w:rsid w:val="00CC383C"/>
    <w:rsid w:val="00D17100"/>
    <w:rsid w:val="00D43528"/>
    <w:rsid w:val="00D43694"/>
    <w:rsid w:val="00E1187C"/>
    <w:rsid w:val="00E120A9"/>
    <w:rsid w:val="00E16FF5"/>
    <w:rsid w:val="00E259D5"/>
    <w:rsid w:val="00E33921"/>
    <w:rsid w:val="00E41FA3"/>
    <w:rsid w:val="00EF0271"/>
    <w:rsid w:val="00F90D53"/>
    <w:rsid w:val="00FC693F"/>
    <w:rsid w:val="00FC7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8AC9824"/>
  <w14:defaultImageDpi w14:val="300"/>
  <w15:docId w15:val="{04C0036D-CC5B-4EC0-B9B9-EBB698222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link w:val="af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  <w:pPr>
      <w:spacing w:after="120"/>
    </w:pPr>
  </w:style>
  <w:style w:type="character" w:customStyle="1" w:styleId="af1">
    <w:name w:val="Основной текст Знак"/>
    <w:basedOn w:val="a2"/>
    <w:link w:val="af0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Текст макроса Знак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6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7">
    <w:name w:val="Strong"/>
    <w:basedOn w:val="a2"/>
    <w:uiPriority w:val="22"/>
    <w:qFormat/>
    <w:rsid w:val="00FC693F"/>
    <w:rPr>
      <w:b/>
      <w:bCs/>
    </w:rPr>
  </w:style>
  <w:style w:type="character" w:styleId="af8">
    <w:name w:val="Emphasis"/>
    <w:basedOn w:val="a2"/>
    <w:uiPriority w:val="20"/>
    <w:qFormat/>
    <w:rsid w:val="00FC693F"/>
    <w:rPr>
      <w:i/>
      <w:iCs/>
    </w:rPr>
  </w:style>
  <w:style w:type="paragraph" w:styleId="af9">
    <w:name w:val="Intense Quote"/>
    <w:basedOn w:val="a1"/>
    <w:next w:val="a1"/>
    <w:link w:val="afa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sid w:val="00FC693F"/>
    <w:rPr>
      <w:b/>
      <w:bCs/>
      <w:i/>
      <w:iCs/>
      <w:color w:val="4F81BD" w:themeColor="accent1"/>
    </w:rPr>
  </w:style>
  <w:style w:type="character" w:styleId="afb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c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d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e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0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2E791A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2E791A"/>
    <w:rPr>
      <w:color w:val="605E5C"/>
      <w:shd w:val="clear" w:color="auto" w:fill="E1DFDD"/>
    </w:rPr>
  </w:style>
  <w:style w:type="paragraph" w:customStyle="1" w:styleId="msonormal0">
    <w:name w:val="msonormal"/>
    <w:basedOn w:val="a1"/>
    <w:rsid w:val="00AF0689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ru-RU" w:eastAsia="ru-RU"/>
    </w:rPr>
  </w:style>
  <w:style w:type="paragraph" w:customStyle="1" w:styleId="text-size-chat">
    <w:name w:val="text-size-chat"/>
    <w:basedOn w:val="a1"/>
    <w:rsid w:val="00AF0689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ru-RU" w:eastAsia="ru-RU"/>
    </w:rPr>
  </w:style>
  <w:style w:type="character" w:styleId="affb">
    <w:name w:val="FollowedHyperlink"/>
    <w:basedOn w:val="a2"/>
    <w:uiPriority w:val="99"/>
    <w:semiHidden/>
    <w:unhideWhenUsed/>
    <w:rsid w:val="00AF0689"/>
    <w:rPr>
      <w:color w:val="800080"/>
      <w:u w:val="single"/>
    </w:rPr>
  </w:style>
  <w:style w:type="character" w:customStyle="1" w:styleId="px-05">
    <w:name w:val="px-0.5"/>
    <w:basedOn w:val="a2"/>
    <w:rsid w:val="00AF0689"/>
  </w:style>
  <w:style w:type="character" w:customStyle="1" w:styleId="relative">
    <w:name w:val="relative"/>
    <w:basedOn w:val="a2"/>
    <w:rsid w:val="00AF0689"/>
  </w:style>
  <w:style w:type="character" w:customStyle="1" w:styleId="break-words">
    <w:name w:val="break-words"/>
    <w:basedOn w:val="a2"/>
    <w:rsid w:val="00AF0689"/>
  </w:style>
  <w:style w:type="character" w:customStyle="1" w:styleId="pointer-events-none">
    <w:name w:val="pointer-events-none"/>
    <w:basedOn w:val="a2"/>
    <w:rsid w:val="00AF0689"/>
  </w:style>
  <w:style w:type="paragraph" w:customStyle="1" w:styleId="-">
    <w:name w:val="Список -"/>
    <w:basedOn w:val="ae"/>
    <w:link w:val="-0"/>
    <w:qFormat/>
    <w:rsid w:val="00BC2009"/>
    <w:pPr>
      <w:numPr>
        <w:numId w:val="39"/>
      </w:numPr>
      <w:spacing w:after="0" w:line="360" w:lineRule="auto"/>
      <w:ind w:left="0" w:firstLine="709"/>
      <w:jc w:val="both"/>
    </w:pPr>
    <w:rPr>
      <w:rFonts w:eastAsiaTheme="majorEastAsia" w:cs="Times New Roman"/>
      <w:szCs w:val="28"/>
      <w:lang w:val="ru-RU"/>
    </w:rPr>
  </w:style>
  <w:style w:type="character" w:customStyle="1" w:styleId="af">
    <w:name w:val="Абзац списка Знак"/>
    <w:basedOn w:val="a2"/>
    <w:link w:val="ae"/>
    <w:uiPriority w:val="34"/>
    <w:rsid w:val="00BC2009"/>
    <w:rPr>
      <w:rFonts w:ascii="Times New Roman" w:eastAsia="Times New Roman" w:hAnsi="Times New Roman"/>
      <w:sz w:val="28"/>
    </w:rPr>
  </w:style>
  <w:style w:type="character" w:customStyle="1" w:styleId="-0">
    <w:name w:val="Список - Знак"/>
    <w:basedOn w:val="af"/>
    <w:link w:val="-"/>
    <w:rsid w:val="00BC2009"/>
    <w:rPr>
      <w:rFonts w:ascii="Times New Roman" w:eastAsiaTheme="majorEastAsia" w:hAnsi="Times New Roman" w:cs="Times New Roman"/>
      <w:sz w:val="28"/>
      <w:szCs w:val="28"/>
      <w:lang w:val="ru-RU"/>
    </w:rPr>
  </w:style>
  <w:style w:type="paragraph" w:styleId="14">
    <w:name w:val="toc 1"/>
    <w:basedOn w:val="a1"/>
    <w:next w:val="a1"/>
    <w:autoRedefine/>
    <w:uiPriority w:val="39"/>
    <w:unhideWhenUsed/>
    <w:rsid w:val="00F90D53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0225AE"/>
    <w:pPr>
      <w:tabs>
        <w:tab w:val="right" w:leader="dot" w:pos="9679"/>
      </w:tabs>
      <w:spacing w:after="0" w:line="360" w:lineRule="auto"/>
      <w:ind w:left="280"/>
    </w:pPr>
    <w:rPr>
      <w:rFonts w:eastAsiaTheme="majorEastAsia" w:cs="Times New Roman"/>
      <w:noProof/>
      <w:lang w:val="ru-RU"/>
    </w:rPr>
  </w:style>
  <w:style w:type="paragraph" w:customStyle="1" w:styleId="2d">
    <w:name w:val="Заголовок2Мой"/>
    <w:basedOn w:val="21"/>
    <w:link w:val="2e"/>
    <w:qFormat/>
    <w:rsid w:val="00786B38"/>
    <w:pPr>
      <w:spacing w:before="0" w:line="360" w:lineRule="auto"/>
      <w:ind w:firstLine="720"/>
    </w:pPr>
    <w:rPr>
      <w:rFonts w:ascii="Times New Roman" w:hAnsi="Times New Roman" w:cs="Times New Roman"/>
      <w:color w:val="auto"/>
      <w:szCs w:val="28"/>
      <w:lang w:val="ru-RU"/>
    </w:rPr>
  </w:style>
  <w:style w:type="character" w:customStyle="1" w:styleId="2e">
    <w:name w:val="Заголовок2Мой Знак"/>
    <w:basedOn w:val="22"/>
    <w:link w:val="2d"/>
    <w:rsid w:val="00786B38"/>
    <w:rPr>
      <w:rFonts w:ascii="Times New Roman" w:eastAsiaTheme="majorEastAsia" w:hAnsi="Times New Roman" w:cs="Times New Roman"/>
      <w:b/>
      <w:bCs/>
      <w:color w:val="4F81BD" w:themeColor="accent1"/>
      <w:sz w:val="28"/>
      <w:szCs w:val="28"/>
      <w:lang w:val="ru-RU"/>
    </w:rPr>
  </w:style>
  <w:style w:type="paragraph" w:customStyle="1" w:styleId="affc">
    <w:name w:val="ПунктМой"/>
    <w:basedOn w:val="31"/>
    <w:link w:val="affd"/>
    <w:qFormat/>
    <w:rsid w:val="00786B38"/>
    <w:pPr>
      <w:spacing w:before="0" w:line="360" w:lineRule="auto"/>
      <w:ind w:firstLine="720"/>
    </w:pPr>
    <w:rPr>
      <w:rFonts w:ascii="Times New Roman" w:hAnsi="Times New Roman" w:cs="Times New Roman"/>
      <w:color w:val="auto"/>
      <w:szCs w:val="28"/>
      <w:lang w:val="ru-RU"/>
    </w:rPr>
  </w:style>
  <w:style w:type="character" w:customStyle="1" w:styleId="affd">
    <w:name w:val="ПунктМой Знак"/>
    <w:basedOn w:val="32"/>
    <w:link w:val="affc"/>
    <w:rsid w:val="00786B38"/>
    <w:rPr>
      <w:rFonts w:ascii="Times New Roman" w:eastAsiaTheme="majorEastAsia" w:hAnsi="Times New Roman" w:cs="Times New Roman"/>
      <w:b/>
      <w:bCs/>
      <w:color w:val="4F81BD" w:themeColor="accent1"/>
      <w:sz w:val="28"/>
      <w:szCs w:val="28"/>
      <w:lang w:val="ru-RU"/>
    </w:rPr>
  </w:style>
  <w:style w:type="paragraph" w:styleId="38">
    <w:name w:val="toc 3"/>
    <w:basedOn w:val="a1"/>
    <w:next w:val="a1"/>
    <w:autoRedefine/>
    <w:uiPriority w:val="39"/>
    <w:unhideWhenUsed/>
    <w:rsid w:val="008A12C3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543</TotalTime>
  <Pages>76</Pages>
  <Words>12556</Words>
  <Characters>71572</Characters>
  <Application>Microsoft Office Word</Application>
  <DocSecurity>0</DocSecurity>
  <Lines>596</Lines>
  <Paragraphs>167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83961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Климов Олег Анатольевич</cp:lastModifiedBy>
  <cp:revision>41</cp:revision>
  <dcterms:created xsi:type="dcterms:W3CDTF">2026-05-10T01:45:00Z</dcterms:created>
  <dcterms:modified xsi:type="dcterms:W3CDTF">2026-05-10T11:46:00Z</dcterms:modified>
  <cp:category/>
</cp:coreProperties>
</file>