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e92cc0e97dd928bdec3a5a1c48328c545579b0e"/>
    <w:p>
      <w:pPr>
        <w:pStyle w:val="Heading1"/>
      </w:pPr>
      <w:r>
        <w:t xml:space="preserve">Guida dettagliata: gestione di casi contabili in Odoo 18</w:t>
      </w:r>
    </w:p>
    <w:bookmarkStart w:id="27" w:name="registrare-costi-non-associati-a-fattura"/>
    <w:p>
      <w:pPr>
        <w:pStyle w:val="Heading2"/>
      </w:pPr>
      <w:r>
        <w:t xml:space="preserve">Registrare costi non associati a fattura</w:t>
      </w:r>
    </w:p>
    <w:p>
      <w:pPr>
        <w:pStyle w:val="FirstParagraph"/>
      </w:pPr>
      <w:r>
        <w:t xml:space="preserve">Spese aziendali prive di una fattura fornitore (ad esempio acquisti con</w:t>
      </w:r>
      <w:r>
        <w:t xml:space="preserve"> </w:t>
      </w:r>
      <w:r>
        <w:rPr>
          <w:b/>
          <w:bCs/>
        </w:rPr>
        <w:t xml:space="preserve">scontrino</w:t>
      </w:r>
      <w:r>
        <w:t xml:space="preserve"> </w:t>
      </w:r>
      <w:r>
        <w:t xml:space="preserve">o</w:t>
      </w:r>
      <w:r>
        <w:t xml:space="preserve"> </w:t>
      </w:r>
      <w:r>
        <w:rPr>
          <w:b/>
          <w:bCs/>
        </w:rPr>
        <w:t xml:space="preserve">ricevuta</w:t>
      </w:r>
      <w:r>
        <w:t xml:space="preserve">) vanno comunque registrate in contabilità. In Odoo 18 ci sono</w:t>
      </w:r>
      <w:r>
        <w:t xml:space="preserve"> </w:t>
      </w:r>
      <w:r>
        <w:rPr>
          <w:b/>
          <w:bCs/>
        </w:rPr>
        <w:t xml:space="preserve">due metodi principali</w:t>
      </w:r>
      <w:r>
        <w:t xml:space="preserve"> </w:t>
      </w:r>
      <w:r>
        <w:t xml:space="preserve">per gestirle:</w:t>
      </w:r>
    </w:p>
    <w:p>
      <w:pPr>
        <w:numPr>
          <w:ilvl w:val="0"/>
          <w:numId w:val="1001"/>
        </w:numPr>
      </w:pPr>
      <w:r>
        <w:rPr>
          <w:b/>
          <w:bCs/>
        </w:rPr>
        <w:t xml:space="preserve">Metodo 1 – Creare una fattura fornitore fittizia:</w:t>
      </w:r>
      <w:r>
        <w:t xml:space="preserve"> </w:t>
      </w:r>
      <w:r>
        <w:t xml:space="preserve">È possibile documentare il costo inserendo una normale</w:t>
      </w:r>
      <w:r>
        <w:t xml:space="preserve"> </w:t>
      </w:r>
      <w:r>
        <w:rPr>
          <w:b/>
          <w:bCs/>
        </w:rPr>
        <w:t xml:space="preserve">fattura fornitore</w:t>
      </w:r>
      <w:r>
        <w:t xml:space="preserve"> </w:t>
      </w:r>
      <w:r>
        <w:t xml:space="preserve">intestata al relativo fornitore (o a un fornitore generico), compilando la linea di prodotto con il conto di costo appropriato</w:t>
      </w:r>
      <w:hyperlink r:id="rId21">
        <w:r>
          <w:rPr>
            <w:rStyle w:val="Hyperlink"/>
          </w:rPr>
          <w:t xml:space="preserve">[1]</w:t>
        </w:r>
      </w:hyperlink>
      <w:r>
        <w:t xml:space="preserve">. Dopo aver convalidato la fattura, si registra il</w:t>
      </w:r>
      <w:r>
        <w:t xml:space="preserve"> </w:t>
      </w:r>
      <w:r>
        <w:rPr>
          <w:b/>
          <w:bCs/>
        </w:rPr>
        <w:t xml:space="preserve">pagamento</w:t>
      </w:r>
      <w:r>
        <w:t xml:space="preserve"> </w:t>
      </w:r>
      <w:r>
        <w:t xml:space="preserve">immediato dal conto</w:t>
      </w:r>
      <w:r>
        <w:t xml:space="preserve"> </w:t>
      </w:r>
      <w:r>
        <w:rPr>
          <w:b/>
          <w:bCs/>
        </w:rPr>
        <w:t xml:space="preserve">Banca/Cassa</w:t>
      </w:r>
      <w:r>
        <w:t xml:space="preserve">, in modo da chiudere il debito verso fornitore</w:t>
      </w:r>
      <w:hyperlink r:id="rId22">
        <w:r>
          <w:rPr>
            <w:rStyle w:val="Hyperlink"/>
          </w:rPr>
          <w:t xml:space="preserve">[2]</w:t>
        </w:r>
      </w:hyperlink>
      <w:hyperlink r:id="rId23">
        <w:r>
          <w:rPr>
            <w:rStyle w:val="Hyperlink"/>
          </w:rPr>
          <w:t xml:space="preserve">[3]</w:t>
        </w:r>
      </w:hyperlink>
      <w:r>
        <w:t xml:space="preserve">. In pratica Odoo genererà due scritture contabili: (a) registrazione della fattura (addebito del conto di costo e accredito del conto Fornitori) e (b) registrazione del pagamento (addebito del conto Fornitori e accredito del conto banca o cassa)</w:t>
      </w:r>
      <w:hyperlink r:id="rId22">
        <w:r>
          <w:rPr>
            <w:rStyle w:val="Hyperlink"/>
          </w:rPr>
          <w:t xml:space="preserve">[2]</w:t>
        </w:r>
      </w:hyperlink>
      <w:hyperlink r:id="rId23">
        <w:r>
          <w:rPr>
            <w:rStyle w:val="Hyperlink"/>
          </w:rPr>
          <w:t xml:space="preserve">[3]</w:t>
        </w:r>
      </w:hyperlink>
      <w:r>
        <w:t xml:space="preserve">. Questo metodo permette di</w:t>
      </w:r>
      <w:r>
        <w:t xml:space="preserve"> </w:t>
      </w:r>
      <w:r>
        <w:rPr>
          <w:b/>
          <w:bCs/>
        </w:rPr>
        <w:t xml:space="preserve">allegare il documento</w:t>
      </w:r>
      <w:r>
        <w:t xml:space="preserve"> </w:t>
      </w:r>
      <w:r>
        <w:t xml:space="preserve">(scontrino/ricevuta) alla fattura inserita in Odoo e di tracciare il fornitore.</w:t>
      </w:r>
    </w:p>
    <w:p>
      <w:pPr>
        <w:numPr>
          <w:ilvl w:val="0"/>
          <w:numId w:val="1001"/>
        </w:numPr>
      </w:pPr>
      <w:r>
        <w:rPr>
          <w:b/>
          <w:bCs/>
        </w:rPr>
        <w:t xml:space="preserve">Metodo 2 – Scrittura contabile diretta (prima nota):</w:t>
      </w:r>
      <w:r>
        <w:t xml:space="preserve"> </w:t>
      </w:r>
      <w:r>
        <w:t xml:space="preserve">In alternativa, si può registrare il costo con una scrittura manuale senza passare da una fattura. Ciò comporta la creazione di una</w:t>
      </w:r>
      <w:r>
        <w:t xml:space="preserve"> </w:t>
      </w:r>
      <w:r>
        <w:rPr>
          <w:b/>
          <w:bCs/>
        </w:rPr>
        <w:t xml:space="preserve">registrazione di prima nota</w:t>
      </w:r>
      <w:r>
        <w:t xml:space="preserve"> </w:t>
      </w:r>
      <w:r>
        <w:t xml:space="preserve">che addebita il conto di costo interessato e accredita il conto</w:t>
      </w:r>
      <w:r>
        <w:t xml:space="preserve"> </w:t>
      </w:r>
      <w:r>
        <w:rPr>
          <w:b/>
          <w:bCs/>
        </w:rPr>
        <w:t xml:space="preserve">Banca</w:t>
      </w:r>
      <w:r>
        <w:t xml:space="preserve"> </w:t>
      </w:r>
      <w:r>
        <w:t xml:space="preserve">o</w:t>
      </w:r>
      <w:r>
        <w:t xml:space="preserve"> </w:t>
      </w:r>
      <w:r>
        <w:rPr>
          <w:b/>
          <w:bCs/>
        </w:rPr>
        <w:t xml:space="preserve">Cassa</w:t>
      </w:r>
      <w:r>
        <w:t xml:space="preserve"> </w:t>
      </w:r>
      <w:r>
        <w:t xml:space="preserve">aziendale</w:t>
      </w:r>
      <w:hyperlink r:id="rId24">
        <w:r>
          <w:rPr>
            <w:rStyle w:val="Hyperlink"/>
          </w:rPr>
          <w:t xml:space="preserve">[4]</w:t>
        </w:r>
      </w:hyperlink>
      <w:hyperlink r:id="rId25">
        <w:r>
          <w:rPr>
            <w:rStyle w:val="Hyperlink"/>
          </w:rPr>
          <w:t xml:space="preserve">[5]</w:t>
        </w:r>
      </w:hyperlink>
      <w:r>
        <w:t xml:space="preserve">. In Odoo 18, questo si può fare in</w:t>
      </w:r>
      <w:r>
        <w:t xml:space="preserve"> </w:t>
      </w:r>
      <w:r>
        <w:rPr>
          <w:b/>
          <w:bCs/>
        </w:rPr>
        <w:t xml:space="preserve">Contabilità → Contabilità → Registrazioni di prima nota</w:t>
      </w:r>
      <w:r>
        <w:t xml:space="preserve"> </w:t>
      </w:r>
      <w:r>
        <w:t xml:space="preserve">(scegliendo il</w:t>
      </w:r>
      <w:r>
        <w:t xml:space="preserve"> </w:t>
      </w:r>
      <w:r>
        <w:rPr>
          <w:b/>
          <w:bCs/>
        </w:rPr>
        <w:t xml:space="preserve">giornale</w:t>
      </w:r>
      <w:r>
        <w:t xml:space="preserve"> </w:t>
      </w:r>
      <w:r>
        <w:t xml:space="preserve">corretto, ad es. “Banca” o “Cassa”). Si inserirà una riga contabile per il costo (conto economico) e una per l’uscita di denaro (conto finanziario). Dopo aver verificato importi e date, si</w:t>
      </w:r>
      <w:r>
        <w:t xml:space="preserve"> </w:t>
      </w:r>
      <w:r>
        <w:rPr>
          <w:b/>
          <w:bCs/>
        </w:rPr>
        <w:t xml:space="preserve">convalida</w:t>
      </w:r>
      <w:r>
        <w:t xml:space="preserve"> </w:t>
      </w:r>
      <w:r>
        <w:t xml:space="preserve">la scrittura. Questo metodo è rapido, ma non crea un documento fattura in Odoo – il giustificativo resta solo come allegato alla registrazione contabile se lo si aggiunge manualmente.</w:t>
      </w:r>
    </w:p>
    <w:p>
      <w:pPr>
        <w:pStyle w:val="FirstParagraph"/>
      </w:pPr>
      <w:r>
        <w:rPr>
          <w:b/>
          <w:bCs/>
        </w:rPr>
        <w:t xml:space="preserve">✅ Suggerimento:</w:t>
      </w:r>
      <w:r>
        <w:t xml:space="preserve"> </w:t>
      </w:r>
      <w:r>
        <w:t xml:space="preserve">Per spese occasionali e di piccolo importo, la scrittura diretta può essere sufficiente. Tuttavia, usare il</w:t>
      </w:r>
      <w:r>
        <w:t xml:space="preserve"> </w:t>
      </w:r>
      <w:r>
        <w:rPr>
          <w:b/>
          <w:bCs/>
        </w:rPr>
        <w:t xml:space="preserve">metodo della fattura fornitore</w:t>
      </w:r>
      <w:r>
        <w:t xml:space="preserve"> </w:t>
      </w:r>
      <w:r>
        <w:t xml:space="preserve">offre una migliore tracciabilità (soprattutto se volete allegare facilmente il file PDF/immagine del documento commerciale in Odoo). In entrambi i casi assicuratevi di usare il</w:t>
      </w:r>
      <w:r>
        <w:t xml:space="preserve"> </w:t>
      </w:r>
      <w:r>
        <w:rPr>
          <w:b/>
          <w:bCs/>
        </w:rPr>
        <w:t xml:space="preserve">conto di costo corretto</w:t>
      </w:r>
      <w:r>
        <w:t xml:space="preserve"> </w:t>
      </w:r>
      <w:r>
        <w:t xml:space="preserve">per classificare la spesa.</w:t>
      </w:r>
    </w:p>
    <w:p>
      <w:pPr>
        <w:pStyle w:val="BodyText"/>
      </w:pPr>
      <w:r>
        <w:rPr>
          <w:b/>
          <w:bCs/>
        </w:rPr>
        <w:t xml:space="preserve">⚠️ Attenzione:</w:t>
      </w:r>
      <w:r>
        <w:t xml:space="preserve"> </w:t>
      </w:r>
      <w:r>
        <w:t xml:space="preserve">Evitate di usare la funzione</w:t>
      </w:r>
      <w:r>
        <w:t xml:space="preserve"> </w:t>
      </w:r>
      <w:r>
        <w:rPr>
          <w:i/>
          <w:iCs/>
        </w:rPr>
        <w:t xml:space="preserve">Registra Pagamento</w:t>
      </w:r>
      <w:r>
        <w:t xml:space="preserve"> </w:t>
      </w:r>
      <w:r>
        <w:t xml:space="preserve">su Odoo</w:t>
      </w:r>
      <w:r>
        <w:t xml:space="preserve"> </w:t>
      </w:r>
      <w:r>
        <w:rPr>
          <w:b/>
          <w:bCs/>
        </w:rPr>
        <w:t xml:space="preserve">senza</w:t>
      </w:r>
      <w:r>
        <w:t xml:space="preserve"> </w:t>
      </w:r>
      <w:r>
        <w:t xml:space="preserve">aver collegato il pagamento a una fattura, a meno che non abbiate configurato i</w:t>
      </w:r>
      <w:r>
        <w:t xml:space="preserve"> </w:t>
      </w:r>
      <w:r>
        <w:rPr>
          <w:b/>
          <w:bCs/>
        </w:rPr>
        <w:t xml:space="preserve">conti in sospeso (outstanding accounts)</w:t>
      </w:r>
      <w:r>
        <w:t xml:space="preserve">. Per impostazione predefinita, infatti, un pagamento non associato a fattura</w:t>
      </w:r>
      <w:r>
        <w:t xml:space="preserve"> </w:t>
      </w:r>
      <w:r>
        <w:rPr>
          <w:b/>
          <w:bCs/>
        </w:rPr>
        <w:t xml:space="preserve">non genera alcuna scrittura contabile</w:t>
      </w:r>
      <w:r>
        <w:t xml:space="preserve"> </w:t>
      </w:r>
      <w:r>
        <w:t xml:space="preserve">e l’importo pagato non si riflette nei conti</w:t>
      </w:r>
      <w:hyperlink r:id="rId26">
        <w:r>
          <w:rPr>
            <w:rStyle w:val="Hyperlink"/>
          </w:rPr>
          <w:t xml:space="preserve">[6]</w:t>
        </w:r>
      </w:hyperlink>
      <w:r>
        <w:t xml:space="preserve">. Dunque, per registrare un’uscita di cassa/banca “libera” (non legata a fattura) preferite una delle due modalità sopra descritte, così i movimenti saranno effettivamente contabilizzati.</w:t>
      </w:r>
    </w:p>
    <w:bookmarkEnd w:id="27"/>
    <w:bookmarkStart w:id="31" w:name="Xe4d938419de4a9f41c34c8539aa464d93a8ecdc"/>
    <w:p>
      <w:pPr>
        <w:pStyle w:val="Heading2"/>
      </w:pPr>
      <w:r>
        <w:t xml:space="preserve">Riconciliazione bancaria e gestione della cassa</w:t>
      </w:r>
    </w:p>
    <w:p>
      <w:pPr>
        <w:pStyle w:val="FirstParagraph"/>
      </w:pPr>
      <w:r>
        <w:rPr>
          <w:b/>
          <w:bCs/>
        </w:rPr>
        <w:t xml:space="preserve">Riconciliare i movimenti bancari</w:t>
      </w:r>
      <w:r>
        <w:t xml:space="preserve"> </w:t>
      </w:r>
      <w:r>
        <w:t xml:space="preserve">è una pratica essenziale per tenere allineata la contabilità di Odoo con l’estratto conto reale. In Odoo 18 conviene abilitare la</w:t>
      </w:r>
      <w:r>
        <w:t xml:space="preserve"> </w:t>
      </w:r>
      <w:r>
        <w:rPr>
          <w:b/>
          <w:bCs/>
        </w:rPr>
        <w:t xml:space="preserve">sincronizzazione bancaria</w:t>
      </w:r>
      <w:r>
        <w:t xml:space="preserve"> </w:t>
      </w:r>
      <w:r>
        <w:t xml:space="preserve">(oppure importare estratti conto manualmente) e poi utilizzare la funzione di</w:t>
      </w:r>
      <w:r>
        <w:t xml:space="preserve"> </w:t>
      </w:r>
      <w:r>
        <w:rPr>
          <w:b/>
          <w:bCs/>
        </w:rPr>
        <w:t xml:space="preserve">Riconciliazione bancaria</w:t>
      </w:r>
      <w:r>
        <w:t xml:space="preserve"> </w:t>
      </w:r>
      <w:r>
        <w:t xml:space="preserve">(</w:t>
      </w:r>
      <w:r>
        <w:rPr>
          <w:rStyle w:val="VerbatimChar"/>
        </w:rPr>
        <w:t xml:space="preserve">Contabilità → Contabilità → Riconciliazione</w:t>
      </w:r>
      <w:r>
        <w:t xml:space="preserve">)</w:t>
      </w:r>
      <w:hyperlink r:id="rId28">
        <w:r>
          <w:rPr>
            <w:rStyle w:val="Hyperlink"/>
          </w:rPr>
          <w:t xml:space="preserve">[7]</w:t>
        </w:r>
      </w:hyperlink>
      <w:hyperlink r:id="rId28">
        <w:r>
          <w:rPr>
            <w:rStyle w:val="Hyperlink"/>
          </w:rPr>
          <w:t xml:space="preserve">[8]</w:t>
        </w:r>
      </w:hyperlink>
      <w:r>
        <w:t xml:space="preserve">. Durante la riconciliazione Odoo cercherà di abbinare automaticamente i movimenti bancari con le fatture o pagamenti registrati. Per le transazioni che non hanno una controparte già registrata (ad esempio</w:t>
      </w:r>
      <w:r>
        <w:t xml:space="preserve"> </w:t>
      </w:r>
      <w:r>
        <w:rPr>
          <w:b/>
          <w:bCs/>
        </w:rPr>
        <w:t xml:space="preserve">spese bancarie</w:t>
      </w:r>
      <w:r>
        <w:t xml:space="preserve">, commissioni, prelievi di cassa o acquisti con carta aziendale registrati solo in banca), potete usare la riconciliazione per creare velocemente le voci di costo: basta selezionare la linea dell’estratto conto e scegliere di</w:t>
      </w:r>
      <w:r>
        <w:t xml:space="preserve"> </w:t>
      </w:r>
      <w:r>
        <w:rPr>
          <w:b/>
          <w:bCs/>
        </w:rPr>
        <w:t xml:space="preserve">aggiungere una scrittura</w:t>
      </w:r>
      <w:r>
        <w:t xml:space="preserve"> </w:t>
      </w:r>
      <w:r>
        <w:t xml:space="preserve">imputandola al corretto conto economico. In questo modo Odoo genererà la registrazione contabile del costo in contropartita al conto bancario, permettendovi di chiudere la voce in sospeso. Ad esempio, un addebito per</w:t>
      </w:r>
      <w:r>
        <w:t xml:space="preserve"> </w:t>
      </w:r>
      <w:r>
        <w:rPr>
          <w:b/>
          <w:bCs/>
        </w:rPr>
        <w:t xml:space="preserve">commissioni bancarie</w:t>
      </w:r>
      <w:r>
        <w:t xml:space="preserve"> </w:t>
      </w:r>
      <w:r>
        <w:t xml:space="preserve">potrà essere riconciliato creando una scrittura con</w:t>
      </w:r>
      <w:r>
        <w:t xml:space="preserve"> </w:t>
      </w:r>
      <w:r>
        <w:rPr>
          <w:b/>
          <w:bCs/>
        </w:rPr>
        <w:t xml:space="preserve">Dare</w:t>
      </w:r>
      <w:r>
        <w:t xml:space="preserve"> </w:t>
      </w:r>
      <w:r>
        <w:t xml:space="preserve">il conto “Spese bancarie” e</w:t>
      </w:r>
      <w:r>
        <w:t xml:space="preserve"> </w:t>
      </w:r>
      <w:r>
        <w:rPr>
          <w:b/>
          <w:bCs/>
        </w:rPr>
        <w:t xml:space="preserve">Avere</w:t>
      </w:r>
      <w:r>
        <w:t xml:space="preserve"> </w:t>
      </w:r>
      <w:r>
        <w:t xml:space="preserve">il conto banca. Analogamente, un acquisto aziendale pagato con carta può essere registrato in fase di riconciliazione assegnandolo al conto di costo pertinente (es. “Spese di rappresentanza”).</w:t>
      </w:r>
    </w:p>
    <w:p>
      <w:pPr>
        <w:pStyle w:val="BodyText"/>
      </w:pPr>
      <w:r>
        <w:t xml:space="preserve">Per la</w:t>
      </w:r>
      <w:r>
        <w:t xml:space="preserve"> </w:t>
      </w:r>
      <w:r>
        <w:rPr>
          <w:b/>
          <w:bCs/>
        </w:rPr>
        <w:t xml:space="preserve">gestione della cassa contanti</w:t>
      </w:r>
      <w:r>
        <w:t xml:space="preserve">, Odoo permette di configurare un conto</w:t>
      </w:r>
      <w:r>
        <w:t xml:space="preserve"> </w:t>
      </w:r>
      <w:r>
        <w:rPr>
          <w:b/>
          <w:bCs/>
        </w:rPr>
        <w:t xml:space="preserve">Cassa</w:t>
      </w:r>
      <w:r>
        <w:t xml:space="preserve"> </w:t>
      </w:r>
      <w:r>
        <w:t xml:space="preserve">dedicato con il relativo</w:t>
      </w:r>
      <w:r>
        <w:t xml:space="preserve"> </w:t>
      </w:r>
      <w:r>
        <w:rPr>
          <w:b/>
          <w:bCs/>
        </w:rPr>
        <w:t xml:space="preserve">giornale di cassa</w:t>
      </w:r>
      <w:r>
        <w:t xml:space="preserve">. Le operazioni di entrata/uscita cash possono essere registrate tramite</w:t>
      </w:r>
      <w:r>
        <w:t xml:space="preserve"> </w:t>
      </w:r>
      <w:r>
        <w:rPr>
          <w:b/>
          <w:bCs/>
        </w:rPr>
        <w:t xml:space="preserve">Registrazioni di pagamento</w:t>
      </w:r>
      <w:r>
        <w:t xml:space="preserve"> </w:t>
      </w:r>
      <w:r>
        <w:t xml:space="preserve">sul giornale di cassa (ad esempio registrando un’uscita non legata a fattura, purché abbiate attivato i conti in sospeso, oppure direttamente con scritture manuali). In alternativa, se gestite un piccolo fondo cassa, potete trattare le spese in contanti come spese</w:t>
      </w:r>
      <w:r>
        <w:t xml:space="preserve"> </w:t>
      </w:r>
      <w:r>
        <w:rPr>
          <w:b/>
          <w:bCs/>
        </w:rPr>
        <w:t xml:space="preserve">note spese</w:t>
      </w:r>
      <w:r>
        <w:t xml:space="preserve"> </w:t>
      </w:r>
      <w:r>
        <w:t xml:space="preserve">(se sostenute da dipendenti, vedi oltre) o riconciliarle con un</w:t>
      </w:r>
      <w:r>
        <w:t xml:space="preserve"> </w:t>
      </w:r>
      <w:r>
        <w:rPr>
          <w:b/>
          <w:bCs/>
        </w:rPr>
        <w:t xml:space="preserve">estratto conto di cassa</w:t>
      </w:r>
      <w:r>
        <w:t xml:space="preserve"> </w:t>
      </w:r>
      <w:r>
        <w:t xml:space="preserve">inserito periodicamente. L’importante è registrare tutte le uscite di denaro contante con le relative contropartite di costo, così che il saldo del conto</w:t>
      </w:r>
      <w:r>
        <w:t xml:space="preserve"> </w:t>
      </w:r>
      <w:r>
        <w:rPr>
          <w:b/>
          <w:bCs/>
        </w:rPr>
        <w:t xml:space="preserve">Cassa</w:t>
      </w:r>
      <w:r>
        <w:t xml:space="preserve"> </w:t>
      </w:r>
      <w:r>
        <w:t xml:space="preserve">in Odoo sia sempre aggiornato.</w:t>
      </w:r>
    </w:p>
    <w:p>
      <w:pPr>
        <w:pStyle w:val="BodyText"/>
      </w:pPr>
      <w:r>
        <w:rPr>
          <w:b/>
          <w:bCs/>
        </w:rPr>
        <w:t xml:space="preserve">Procedura consigliata per la riconciliazione:</w:t>
      </w:r>
      <w:r>
        <w:br/>
      </w:r>
      <w:r>
        <w:t xml:space="preserve">1.</w:t>
      </w:r>
      <w:r>
        <w:t xml:space="preserve"> </w:t>
      </w:r>
      <w:r>
        <w:rPr>
          <w:b/>
          <w:bCs/>
        </w:rPr>
        <w:t xml:space="preserve">Importare/Sincronizzare</w:t>
      </w:r>
      <w:r>
        <w:t xml:space="preserve"> </w:t>
      </w:r>
      <w:r>
        <w:t xml:space="preserve">i movimenti bancari fino alla data odierna.</w:t>
      </w:r>
      <w:r>
        <w:br/>
      </w:r>
      <w:r>
        <w:t xml:space="preserve">2. Aprire la schermata di</w:t>
      </w:r>
      <w:r>
        <w:t xml:space="preserve"> </w:t>
      </w:r>
      <w:r>
        <w:rPr>
          <w:b/>
          <w:bCs/>
        </w:rPr>
        <w:t xml:space="preserve">Riconciliazione</w:t>
      </w:r>
      <w:r>
        <w:t xml:space="preserve"> </w:t>
      </w:r>
      <w:r>
        <w:t xml:space="preserve">in Odoo e, per ogni riga:</w:t>
      </w:r>
      <w:r>
        <w:br/>
      </w:r>
      <w:r>
        <w:t xml:space="preserve">- Se Odoo propone un abbinamento corretto (ad es. trova la fattura corrispondente a un incasso/pagamento), confermate la riconciliazione.</w:t>
      </w:r>
      <w:r>
        <w:br/>
      </w:r>
      <w:r>
        <w:t xml:space="preserve">- Se la transazione rappresenta una spesa non fatturata, usate il pulsante</w:t>
      </w:r>
      <w:r>
        <w:t xml:space="preserve"> </w:t>
      </w:r>
      <w:r>
        <w:rPr>
          <w:b/>
          <w:bCs/>
        </w:rPr>
        <w:t xml:space="preserve">Crea voce</w:t>
      </w:r>
      <w:r>
        <w:t xml:space="preserve">: selezionate il conto contabile di costo e inserite una descrizione (es. “Spese ufficio – materiale di consumo”). Confermate per registrare la scrittura.</w:t>
      </w:r>
      <w:r>
        <w:br/>
      </w:r>
      <w:r>
        <w:t xml:space="preserve">- Se la transazione copre</w:t>
      </w:r>
      <w:r>
        <w:t xml:space="preserve"> </w:t>
      </w:r>
      <w:r>
        <w:rPr>
          <w:b/>
          <w:bCs/>
        </w:rPr>
        <w:t xml:space="preserve">più fatture o voci</w:t>
      </w:r>
      <w:r>
        <w:t xml:space="preserve"> </w:t>
      </w:r>
      <w:r>
        <w:t xml:space="preserve">(es. un bonifico cumulativo), potete selezionare e abbinare</w:t>
      </w:r>
      <w:r>
        <w:t xml:space="preserve"> </w:t>
      </w:r>
      <w:r>
        <w:rPr>
          <w:b/>
          <w:bCs/>
        </w:rPr>
        <w:t xml:space="preserve">più elementi</w:t>
      </w:r>
      <w:r>
        <w:t xml:space="preserve"> </w:t>
      </w:r>
      <w:r>
        <w:t xml:space="preserve">dalla lista o dividere l’importo su diverse contropartite.</w:t>
      </w:r>
      <w:r>
        <w:br/>
      </w:r>
      <w:r>
        <w:t xml:space="preserve">3. Verificate che dopo la riconciliazione</w:t>
      </w:r>
      <w:r>
        <w:t xml:space="preserve"> </w:t>
      </w:r>
      <w:r>
        <w:rPr>
          <w:b/>
          <w:bCs/>
        </w:rPr>
        <w:t xml:space="preserve">non rimangano differenze</w:t>
      </w:r>
      <w:r>
        <w:t xml:space="preserve">: se c’è un piccolo scarto (ad es. pochi centesimi per arrotondamenti), potete utilizzare la funzione di</w:t>
      </w:r>
      <w:r>
        <w:t xml:space="preserve"> </w:t>
      </w:r>
      <w:r>
        <w:rPr>
          <w:b/>
          <w:bCs/>
        </w:rPr>
        <w:t xml:space="preserve">aggiustamento</w:t>
      </w:r>
      <w:r>
        <w:t xml:space="preserve"> </w:t>
      </w:r>
      <w:r>
        <w:t xml:space="preserve">durante la riconciliazione per registrare la differenza su un conto di</w:t>
      </w:r>
      <w:r>
        <w:t xml:space="preserve"> </w:t>
      </w:r>
      <w:r>
        <w:rPr>
          <w:b/>
          <w:bCs/>
        </w:rPr>
        <w:t xml:space="preserve">arrotondamenti</w:t>
      </w:r>
      <w:r>
        <w:t xml:space="preserve">.</w:t>
      </w:r>
      <w:r>
        <w:br/>
      </w:r>
      <w:r>
        <w:t xml:space="preserve">4. Una volta riconciliati tutti i movimenti, il</w:t>
      </w:r>
      <w:r>
        <w:t xml:space="preserve"> </w:t>
      </w:r>
      <w:r>
        <w:rPr>
          <w:b/>
          <w:bCs/>
        </w:rPr>
        <w:t xml:space="preserve">saldo contabile</w:t>
      </w:r>
      <w:r>
        <w:t xml:space="preserve"> </w:t>
      </w:r>
      <w:r>
        <w:t xml:space="preserve">del conto banca in Odoo dovrebbe combaciare con il saldo dell’estratto conto bancario</w:t>
      </w:r>
      <w:hyperlink r:id="rId28">
        <w:r>
          <w:rPr>
            <w:rStyle w:val="Hyperlink"/>
          </w:rPr>
          <w:t xml:space="preserve">[7]</w:t>
        </w:r>
      </w:hyperlink>
      <w:hyperlink r:id="rId29">
        <w:r>
          <w:rPr>
            <w:rStyle w:val="Hyperlink"/>
          </w:rPr>
          <w:t xml:space="preserve">[9]</w:t>
        </w:r>
      </w:hyperlink>
      <w:r>
        <w:t xml:space="preserve">.</w:t>
      </w:r>
    </w:p>
    <w:p>
      <w:pPr>
        <w:pStyle w:val="BodyText"/>
      </w:pPr>
      <w:r>
        <w:rPr>
          <w:b/>
          <w:bCs/>
        </w:rPr>
        <w:t xml:space="preserve">Nota:</w:t>
      </w:r>
      <w:r>
        <w:t xml:space="preserve"> </w:t>
      </w:r>
      <w:r>
        <w:t xml:space="preserve">Tenere aggiornati e riconciliati i conti finanziari è fondamentale prima di procedere con le chiusure periodiche o annuali</w:t>
      </w:r>
      <w:hyperlink r:id="rId30">
        <w:r>
          <w:rPr>
            <w:rStyle w:val="Hyperlink"/>
          </w:rPr>
          <w:t xml:space="preserve">[10]</w:t>
        </w:r>
      </w:hyperlink>
      <w:hyperlink r:id="rId28">
        <w:r>
          <w:rPr>
            <w:rStyle w:val="Hyperlink"/>
          </w:rPr>
          <w:t xml:space="preserve">[7]</w:t>
        </w:r>
      </w:hyperlink>
      <w:r>
        <w:t xml:space="preserve">. Inoltre, ciò aiuta ad individuare prontamente eventuali errori (es. pagamenti mancanti o duplicati) e a mantenere la situazione finanziaria sempre sotto controllo.</w:t>
      </w:r>
    </w:p>
    <w:bookmarkEnd w:id="31"/>
    <w:bookmarkStart w:id="36" w:name="Xf4e024bac667fb285026ff6df54e6fe1092ac05"/>
    <w:p>
      <w:pPr>
        <w:pStyle w:val="Heading2"/>
      </w:pPr>
      <w:r>
        <w:t xml:space="preserve">Gestione di note di credito e rettifiche fatture</w:t>
      </w:r>
    </w:p>
    <w:p>
      <w:pPr>
        <w:pStyle w:val="FirstParagraph"/>
      </w:pPr>
      <w:r>
        <w:t xml:space="preserve">Le</w:t>
      </w:r>
      <w:r>
        <w:t xml:space="preserve"> </w:t>
      </w:r>
      <w:r>
        <w:rPr>
          <w:b/>
          <w:bCs/>
        </w:rPr>
        <w:t xml:space="preserve">note di credito</w:t>
      </w:r>
      <w:r>
        <w:t xml:space="preserve"> </w:t>
      </w:r>
      <w:r>
        <w:t xml:space="preserve">(fatture di rettifica) sono documenti essenziali per stornare o correggere fatture già contabilizzate. In Odoo 18, per emettere una nota di credito a un cliente o registrare una nota di credito da un fornitore si procede così:</w:t>
      </w:r>
    </w:p>
    <w:p>
      <w:pPr>
        <w:numPr>
          <w:ilvl w:val="0"/>
          <w:numId w:val="1002"/>
        </w:numPr>
      </w:pPr>
      <w:r>
        <w:rPr>
          <w:b/>
          <w:bCs/>
        </w:rPr>
        <w:t xml:space="preserve">Nota di credito verso cliente:</w:t>
      </w:r>
      <w:r>
        <w:t xml:space="preserve"> </w:t>
      </w:r>
      <w:r>
        <w:t xml:space="preserve">aprire la fattura cliente da stornare, cliccare su</w:t>
      </w:r>
      <w:r>
        <w:t xml:space="preserve"> </w:t>
      </w:r>
      <w:r>
        <w:rPr>
          <w:b/>
          <w:bCs/>
        </w:rPr>
        <w:t xml:space="preserve">Azione → Aggiungi nota di credito</w:t>
      </w:r>
      <w:r>
        <w:t xml:space="preserve">. Odoo chiederà il tipo di rimborso (parziale o totale) e genererà la nota di credito con importi negativi. Una volta convalidata, la nota di credito</w:t>
      </w:r>
      <w:r>
        <w:t xml:space="preserve"> </w:t>
      </w:r>
      <w:r>
        <w:rPr>
          <w:b/>
          <w:bCs/>
        </w:rPr>
        <w:t xml:space="preserve">compensa il credito</w:t>
      </w:r>
      <w:r>
        <w:t xml:space="preserve"> </w:t>
      </w:r>
      <w:r>
        <w:t xml:space="preserve">verso il cliente. Potete</w:t>
      </w:r>
      <w:r>
        <w:t xml:space="preserve"> </w:t>
      </w:r>
      <w:r>
        <w:rPr>
          <w:b/>
          <w:bCs/>
        </w:rPr>
        <w:t xml:space="preserve">rimborserla</w:t>
      </w:r>
      <w:r>
        <w:t xml:space="preserve"> </w:t>
      </w:r>
      <w:r>
        <w:t xml:space="preserve">tramite il modulo</w:t>
      </w:r>
      <w:r>
        <w:t xml:space="preserve"> </w:t>
      </w:r>
      <w:r>
        <w:rPr>
          <w:b/>
          <w:bCs/>
        </w:rPr>
        <w:t xml:space="preserve">Pagamenti</w:t>
      </w:r>
      <w:r>
        <w:t xml:space="preserve"> </w:t>
      </w:r>
      <w:r>
        <w:t xml:space="preserve">o riconciliarla con eventuali debiti aperti del cliente. Ad esempio, se il cliente ha pagato, potete registrare un pagamento al cliente (uscita di denaro) oppure lasciare il credito da utilizzare su futuri ordini (Odoo terrà traccia dei</w:t>
      </w:r>
      <w:r>
        <w:t xml:space="preserve"> </w:t>
      </w:r>
      <w:r>
        <w:rPr>
          <w:b/>
          <w:bCs/>
        </w:rPr>
        <w:t xml:space="preserve">crediti insoluti</w:t>
      </w:r>
      <w:r>
        <w:t xml:space="preserve"> </w:t>
      </w:r>
      <w:r>
        <w:t xml:space="preserve">del cliente).</w:t>
      </w:r>
    </w:p>
    <w:p>
      <w:pPr>
        <w:numPr>
          <w:ilvl w:val="0"/>
          <w:numId w:val="1002"/>
        </w:numPr>
      </w:pPr>
      <w:r>
        <w:rPr>
          <w:b/>
          <w:bCs/>
        </w:rPr>
        <w:t xml:space="preserve">Nota di credito da fornitore:</w:t>
      </w:r>
      <w:r>
        <w:t xml:space="preserve"> </w:t>
      </w:r>
      <w:r>
        <w:t xml:space="preserve">similmente, per registrare una nota di credito ricevuta da un fornitore (ad esempio per merce resa o sconto post-fatturazione), andare in</w:t>
      </w:r>
      <w:r>
        <w:t xml:space="preserve"> </w:t>
      </w:r>
      <w:r>
        <w:rPr>
          <w:b/>
          <w:bCs/>
        </w:rPr>
        <w:t xml:space="preserve">Contabilità → Fatture Fornitore</w:t>
      </w:r>
      <w:r>
        <w:t xml:space="preserve">, creare un nuovo documento e selezionare</w:t>
      </w:r>
      <w:r>
        <w:t xml:space="preserve"> </w:t>
      </w:r>
      <w:r>
        <w:rPr>
          <w:b/>
          <w:bCs/>
        </w:rPr>
        <w:t xml:space="preserve">Tipo: Nota di credito</w:t>
      </w:r>
      <w:r>
        <w:t xml:space="preserve"> </w:t>
      </w:r>
      <w:r>
        <w:t xml:space="preserve">indicando il riferimento alla fattura originale. Convalidate la nota di credito: Odoo registrerà l’</w:t>
      </w:r>
      <w:r>
        <w:rPr>
          <w:b/>
          <w:bCs/>
        </w:rPr>
        <w:t xml:space="preserve">annullamento del costo</w:t>
      </w:r>
      <w:r>
        <w:t xml:space="preserve"> </w:t>
      </w:r>
      <w:r>
        <w:t xml:space="preserve">(conto di costo in avere, conto Fornitori in dare). A questo punto avete un</w:t>
      </w:r>
      <w:r>
        <w:t xml:space="preserve"> </w:t>
      </w:r>
      <w:r>
        <w:rPr>
          <w:b/>
          <w:bCs/>
        </w:rPr>
        <w:t xml:space="preserve">credito verso il fornitore</w:t>
      </w:r>
      <w:r>
        <w:t xml:space="preserve">. Potete utilizzarlo in due modi: o</w:t>
      </w:r>
      <w:r>
        <w:t xml:space="preserve"> </w:t>
      </w:r>
      <w:r>
        <w:rPr>
          <w:b/>
          <w:bCs/>
        </w:rPr>
        <w:t xml:space="preserve">chiederne il rimborso</w:t>
      </w:r>
      <w:r>
        <w:t xml:space="preserve"> </w:t>
      </w:r>
      <w:r>
        <w:t xml:space="preserve">(registrando l’incasso dal fornitore, un caso raro), oppure più frequentemente</w:t>
      </w:r>
      <w:r>
        <w:t xml:space="preserve"> </w:t>
      </w:r>
      <w:r>
        <w:rPr>
          <w:b/>
          <w:bCs/>
        </w:rPr>
        <w:t xml:space="preserve">compensarlo con futuri debiti</w:t>
      </w:r>
      <w:r>
        <w:t xml:space="preserve">. La compensazione avviene in fase di pagamento: quando avete un’altra fattura di quel fornitore da pagare, Odoo vi mostrerà il credito disponibile (</w:t>
      </w:r>
      <w:r>
        <w:rPr>
          <w:i/>
          <w:iCs/>
        </w:rPr>
        <w:t xml:space="preserve">Crediti insoluti</w:t>
      </w:r>
      <w:r>
        <w:t xml:space="preserve">) e potrete applicarlo direttamente in riconciliazione, riducendo l’importo da pagare</w:t>
      </w:r>
      <w:hyperlink r:id="rId32">
        <w:r>
          <w:rPr>
            <w:rStyle w:val="Hyperlink"/>
          </w:rPr>
          <w:t xml:space="preserve">[11]</w:t>
        </w:r>
      </w:hyperlink>
      <w:hyperlink r:id="rId33">
        <w:r>
          <w:rPr>
            <w:rStyle w:val="Hyperlink"/>
          </w:rPr>
          <w:t xml:space="preserve">[12]</w:t>
        </w:r>
      </w:hyperlink>
      <w:r>
        <w:t xml:space="preserve">. In questo modo la nota di credito risulterà marcata come</w:t>
      </w:r>
      <w:r>
        <w:t xml:space="preserve"> </w:t>
      </w:r>
      <w:r>
        <w:rPr>
          <w:b/>
          <w:bCs/>
        </w:rPr>
        <w:t xml:space="preserve">Pagata/Regolata</w:t>
      </w:r>
      <w:r>
        <w:t xml:space="preserve">.</w:t>
      </w:r>
    </w:p>
    <w:p>
      <w:pPr>
        <w:pStyle w:val="FirstParagraph"/>
      </w:pPr>
      <w:r>
        <w:t xml:space="preserve">Inoltre, altre possibili rettifiche di fattura includono:</w:t>
      </w:r>
      <w:r>
        <w:br/>
      </w:r>
      <w:r>
        <w:t xml:space="preserve">-</w:t>
      </w:r>
      <w:r>
        <w:t xml:space="preserve"> </w:t>
      </w:r>
      <w:r>
        <w:rPr>
          <w:b/>
          <w:bCs/>
        </w:rPr>
        <w:t xml:space="preserve">Storni IVA o arrotondamenti:</w:t>
      </w:r>
      <w:r>
        <w:t xml:space="preserve"> </w:t>
      </w:r>
      <w:r>
        <w:t xml:space="preserve">se dovete registrare piccole rettifiche manuali (ad esempio uno storno d’imposta per regime “IVA per cassa” o un arrotondamento di pochi centesimi), potete aggiungere una linea negativa in fattura prima di convalidarla, oppure effettuare una</w:t>
      </w:r>
      <w:r>
        <w:t xml:space="preserve"> </w:t>
      </w:r>
      <w:r>
        <w:rPr>
          <w:b/>
          <w:bCs/>
        </w:rPr>
        <w:t xml:space="preserve">scrittura di rettifica</w:t>
      </w:r>
      <w:r>
        <w:t xml:space="preserve"> </w:t>
      </w:r>
      <w:r>
        <w:t xml:space="preserve">contabile successiva. Odoo 18 supporta la gestione dell’</w:t>
      </w:r>
      <w:r>
        <w:rPr>
          <w:b/>
          <w:bCs/>
        </w:rPr>
        <w:t xml:space="preserve">arrotondamento di cassa</w:t>
      </w:r>
      <w:r>
        <w:t xml:space="preserve"> </w:t>
      </w:r>
      <w:r>
        <w:t xml:space="preserve">e può calcolare automaticamente l’IVA per cassa sugli incassi</w:t>
      </w:r>
      <w:hyperlink r:id="rId34">
        <w:r>
          <w:rPr>
            <w:rStyle w:val="Hyperlink"/>
          </w:rPr>
          <w:t xml:space="preserve">[13]</w:t>
        </w:r>
      </w:hyperlink>
      <w:hyperlink r:id="rId35">
        <w:r>
          <w:rPr>
            <w:rStyle w:val="Hyperlink"/>
          </w:rPr>
          <w:t xml:space="preserve">[14]</w:t>
        </w:r>
      </w:hyperlink>
      <w:r>
        <w:t xml:space="preserve">, ma se servono registrazioni ad hoc potete crearle manualmente (es. movimentando il conto “Arrotondamenti attivi/passivi” per i centesimi).</w:t>
      </w:r>
      <w:r>
        <w:br/>
      </w:r>
      <w:r>
        <w:t xml:space="preserve">-</w:t>
      </w:r>
      <w:r>
        <w:t xml:space="preserve"> </w:t>
      </w:r>
      <w:r>
        <w:rPr>
          <w:b/>
          <w:bCs/>
        </w:rPr>
        <w:t xml:space="preserve">Cancellazione di fatture errate:</w:t>
      </w:r>
      <w:r>
        <w:t xml:space="preserve"> </w:t>
      </w:r>
      <w:r>
        <w:t xml:space="preserve">se una fattura convalidata contiene errori (ad esempio intestazione sbagliata), la prassi corretta è</w:t>
      </w:r>
      <w:r>
        <w:t xml:space="preserve"> </w:t>
      </w:r>
      <w:r>
        <w:rPr>
          <w:b/>
          <w:bCs/>
        </w:rPr>
        <w:t xml:space="preserve">stornarla</w:t>
      </w:r>
      <w:r>
        <w:t xml:space="preserve"> </w:t>
      </w:r>
      <w:r>
        <w:t xml:space="preserve">con una nota di credito (per annullarne gli effetti contabili) e poi emettere una nuova fattura corretta. Odoo consente di cancellare una fattura solo se non ancora convalidata oppure, se già registrata, tramite nota di credito di rettifica.</w:t>
      </w:r>
    </w:p>
    <w:bookmarkEnd w:id="36"/>
    <w:bookmarkStart w:id="37" w:name="compensazione-tra-crediti-e-debiti"/>
    <w:p>
      <w:pPr>
        <w:pStyle w:val="Heading2"/>
      </w:pPr>
      <w:r>
        <w:t xml:space="preserve">Compensazione tra crediti e debiti</w:t>
      </w:r>
    </w:p>
    <w:p>
      <w:pPr>
        <w:pStyle w:val="FirstParagraph"/>
      </w:pPr>
      <w:r>
        <w:t xml:space="preserve">Può capitare che un vostro cliente sia anche fornitore, creando situazioni di</w:t>
      </w:r>
      <w:r>
        <w:t xml:space="preserve"> </w:t>
      </w:r>
      <w:r>
        <w:rPr>
          <w:b/>
          <w:bCs/>
        </w:rPr>
        <w:t xml:space="preserve">compensazione</w:t>
      </w:r>
      <w:r>
        <w:t xml:space="preserve"> </w:t>
      </w:r>
      <w:r>
        <w:t xml:space="preserve">(un</w:t>
      </w:r>
      <w:r>
        <w:t xml:space="preserve"> </w:t>
      </w:r>
      <w:r>
        <w:rPr>
          <w:i/>
          <w:iCs/>
        </w:rPr>
        <w:t xml:space="preserve">netting</w:t>
      </w:r>
      <w:r>
        <w:t xml:space="preserve"> </w:t>
      </w:r>
      <w:r>
        <w:t xml:space="preserve">reciproco di fatture da pagare e da incassare). Ad esempio, immaginate di dover pagare €1000 a un fornitore, il quale a sua volta vi deve €800 per una vostra fattura: invece di effettuare due transazioni, potreste accordare di</w:t>
      </w:r>
      <w:r>
        <w:t xml:space="preserve"> </w:t>
      </w:r>
      <w:r>
        <w:rPr>
          <w:b/>
          <w:bCs/>
        </w:rPr>
        <w:t xml:space="preserve">compensare</w:t>
      </w:r>
      <w:r>
        <w:t xml:space="preserve"> </w:t>
      </w:r>
      <w:r>
        <w:t xml:space="preserve">gli importi, pagando soltanto la differenza. In Odoo, la compensazione crediti/debiti si gestisce con una scrittura contabile dedicata e la successiva riconciliazione:</w:t>
      </w:r>
    </w:p>
    <w:p>
      <w:pPr>
        <w:numPr>
          <w:ilvl w:val="0"/>
          <w:numId w:val="1003"/>
        </w:numPr>
      </w:pPr>
      <w:r>
        <w:rPr>
          <w:b/>
          <w:bCs/>
        </w:rPr>
        <w:t xml:space="preserve">Registrare la scrittura di compensazione:</w:t>
      </w:r>
      <w:r>
        <w:t xml:space="preserve"> </w:t>
      </w:r>
      <w:r>
        <w:t xml:space="preserve">create una nuova</w:t>
      </w:r>
      <w:r>
        <w:t xml:space="preserve"> </w:t>
      </w:r>
      <w:r>
        <w:rPr>
          <w:b/>
          <w:bCs/>
        </w:rPr>
        <w:t xml:space="preserve">registrazione di prima nota</w:t>
      </w:r>
      <w:r>
        <w:t xml:space="preserve"> </w:t>
      </w:r>
      <w:r>
        <w:t xml:space="preserve">(giornale tipo “Operazioni varie” o “Banca”) per l’importo compensato. Usando l’esempio sopra, registrate</w:t>
      </w:r>
      <w:r>
        <w:t xml:space="preserve"> </w:t>
      </w:r>
      <w:r>
        <w:rPr>
          <w:b/>
          <w:bCs/>
        </w:rPr>
        <w:t xml:space="preserve">Dare €800 sul conto Fornitori (debito verso il fornitore)</w:t>
      </w:r>
      <w:r>
        <w:t xml:space="preserve"> </w:t>
      </w:r>
      <w:r>
        <w:t xml:space="preserve">e</w:t>
      </w:r>
      <w:r>
        <w:t xml:space="preserve"> </w:t>
      </w:r>
      <w:r>
        <w:rPr>
          <w:b/>
          <w:bCs/>
        </w:rPr>
        <w:t xml:space="preserve">Avere €800 sul conto Clienti (credito da cliente)</w:t>
      </w:r>
      <w:r>
        <w:t xml:space="preserve">, assicurandovi di selezionare lo</w:t>
      </w:r>
      <w:r>
        <w:t xml:space="preserve"> </w:t>
      </w:r>
      <w:r>
        <w:rPr>
          <w:b/>
          <w:bCs/>
        </w:rPr>
        <w:t xml:space="preserve">stesso partner</w:t>
      </w:r>
      <w:r>
        <w:t xml:space="preserve"> </w:t>
      </w:r>
      <w:r>
        <w:t xml:space="preserve">in entrambe le righe (il nominativo che è sia cliente che fornitore). Questa scrittura muove il debito e il credito, riducendoli in contabilità.</w:t>
      </w:r>
    </w:p>
    <w:p>
      <w:pPr>
        <w:numPr>
          <w:ilvl w:val="0"/>
          <w:numId w:val="1003"/>
        </w:numPr>
      </w:pPr>
      <w:r>
        <w:rPr>
          <w:b/>
          <w:bCs/>
        </w:rPr>
        <w:t xml:space="preserve">Riconciliare le partite aperte:</w:t>
      </w:r>
      <w:r>
        <w:t xml:space="preserve"> </w:t>
      </w:r>
      <w:r>
        <w:t xml:space="preserve">adesso occorre abbinare la scrittura appena inserita con le fatture originali. Andate nella scheda del cliente/fornitore o nell’elenco delle fatture: dovreste vedere la fattura cliente da €800 come</w:t>
      </w:r>
      <w:r>
        <w:t xml:space="preserve"> </w:t>
      </w:r>
      <w:r>
        <w:rPr>
          <w:b/>
          <w:bCs/>
        </w:rPr>
        <w:t xml:space="preserve">Pagata</w:t>
      </w:r>
      <w:r>
        <w:t xml:space="preserve"> </w:t>
      </w:r>
      <w:r>
        <w:t xml:space="preserve">(risultante dall’abbinamento col credito) e la fattura fornitore da €1000 con €800 già pagati (</w:t>
      </w:r>
      <w:r>
        <w:rPr>
          <w:b/>
          <w:bCs/>
        </w:rPr>
        <w:t xml:space="preserve">In pagamento</w:t>
      </w:r>
      <w:r>
        <w:t xml:space="preserve">). Potete riconciliare il residuo di €200 della fattura fornitore registrando il pagamento effettivo di tale differenza. In pratica, Odoo permette di abbinare manualmente crediti e debiti in sospeso: un banner apparirà sulle fatture indicando la presenza di</w:t>
      </w:r>
      <w:r>
        <w:t xml:space="preserve"> </w:t>
      </w:r>
      <w:r>
        <w:rPr>
          <w:b/>
          <w:bCs/>
        </w:rPr>
        <w:t xml:space="preserve">crediti/debiti insoluti</w:t>
      </w:r>
      <w:r>
        <w:t xml:space="preserve"> </w:t>
      </w:r>
      <w:r>
        <w:t xml:space="preserve">compensabili</w:t>
      </w:r>
      <w:hyperlink r:id="rId32">
        <w:r>
          <w:rPr>
            <w:rStyle w:val="Hyperlink"/>
          </w:rPr>
          <w:t xml:space="preserve">[11]</w:t>
        </w:r>
      </w:hyperlink>
      <w:r>
        <w:t xml:space="preserve">. Cliccando su</w:t>
      </w:r>
      <w:r>
        <w:t xml:space="preserve"> </w:t>
      </w:r>
      <w:r>
        <w:rPr>
          <w:i/>
          <w:iCs/>
        </w:rPr>
        <w:t xml:space="preserve">Aggiungi</w:t>
      </w:r>
      <w:r>
        <w:t xml:space="preserve"> </w:t>
      </w:r>
      <w:r>
        <w:t xml:space="preserve">sotto la sezione “Crediti insoluti” o “Debiti insoluti”, potete selezionare la voce opposta da compensare</w:t>
      </w:r>
      <w:hyperlink r:id="rId32">
        <w:r>
          <w:rPr>
            <w:rStyle w:val="Hyperlink"/>
          </w:rPr>
          <w:t xml:space="preserve">[11]</w:t>
        </w:r>
      </w:hyperlink>
      <w:hyperlink r:id="rId33">
        <w:r>
          <w:rPr>
            <w:rStyle w:val="Hyperlink"/>
          </w:rPr>
          <w:t xml:space="preserve">[12]</w:t>
        </w:r>
      </w:hyperlink>
      <w:r>
        <w:t xml:space="preserve">. Nel nostro caso, dalla fattura cliente selezionerete la nota debito fornitore, e viceversa. Così entrambe le fatture risulteranno chiuse.</w:t>
      </w:r>
    </w:p>
    <w:p>
      <w:pPr>
        <w:pStyle w:val="FirstParagraph"/>
      </w:pPr>
      <w:r>
        <w:t xml:space="preserve">Questo procedimento consente di</w:t>
      </w:r>
      <w:r>
        <w:t xml:space="preserve"> </w:t>
      </w:r>
      <w:r>
        <w:rPr>
          <w:b/>
          <w:bCs/>
        </w:rPr>
        <w:t xml:space="preserve">evitare movimenti di denaro inutili</w:t>
      </w:r>
      <w:r>
        <w:t xml:space="preserve"> </w:t>
      </w:r>
      <w:r>
        <w:t xml:space="preserve">e di riflettere correttamente in Odoo l’avvenuta compensazione. Assicuratevi di avere i dovuti accordi scritti col partner per effettuare queste compensazioni, e conservate la documentazione (ad esempio lettere di compensazione) allegandola eventualmente alle scritture contabili in Odoo.</w:t>
      </w:r>
    </w:p>
    <w:bookmarkEnd w:id="37"/>
    <w:bookmarkStart w:id="46" w:name="gestione-dei-cespiti-immobilizzazioni"/>
    <w:p>
      <w:pPr>
        <w:pStyle w:val="Heading2"/>
      </w:pPr>
      <w:r>
        <w:t xml:space="preserve">Gestione dei cespiti (immobilizzazioni)</w:t>
      </w:r>
    </w:p>
    <w:p>
      <w:pPr>
        <w:pStyle w:val="FirstParagraph"/>
      </w:pPr>
      <w:r>
        <w:t xml:space="preserve">La</w:t>
      </w:r>
      <w:r>
        <w:t xml:space="preserve"> </w:t>
      </w:r>
      <w:r>
        <w:rPr>
          <w:b/>
          <w:bCs/>
        </w:rPr>
        <w:t xml:space="preserve">gestione delle immobilizzazioni</w:t>
      </w:r>
      <w:r>
        <w:t xml:space="preserve"> </w:t>
      </w:r>
      <w:r>
        <w:t xml:space="preserve">(cespiti aziendali come macchinari, attrezzature, veicoli, computer, ecc.) può essere svolta su Odoo 18 utilizzando il modulo contabile integrato oppure all’esterno con l’aiuto del commercialista. In ogni caso, è importante tenere traccia degli</w:t>
      </w:r>
      <w:r>
        <w:t xml:space="preserve"> </w:t>
      </w:r>
      <w:r>
        <w:rPr>
          <w:b/>
          <w:bCs/>
        </w:rPr>
        <w:t xml:space="preserve">ammortamenti</w:t>
      </w:r>
      <w:r>
        <w:t xml:space="preserve"> </w:t>
      </w:r>
      <w:r>
        <w:t xml:space="preserve">annuali di questi beni. Ecco come procedere e cosa considerare:</w:t>
      </w:r>
    </w:p>
    <w:p>
      <w:pPr>
        <w:numPr>
          <w:ilvl w:val="0"/>
          <w:numId w:val="1004"/>
        </w:numPr>
      </w:pPr>
      <w:r>
        <w:rPr>
          <w:b/>
          <w:bCs/>
        </w:rPr>
        <w:t xml:space="preserve">Utilizzare il modulo cespiti di Odoo:</w:t>
      </w:r>
      <w:r>
        <w:t xml:space="preserve"> </w:t>
      </w:r>
      <w:r>
        <w:t xml:space="preserve">Odoo 18 include funzionalità per registrare i beni ammortizzabili e calcolarne automaticamente le quote di ammortamento. Quando registrate una</w:t>
      </w:r>
      <w:r>
        <w:t xml:space="preserve"> </w:t>
      </w:r>
      <w:r>
        <w:rPr>
          <w:b/>
          <w:bCs/>
        </w:rPr>
        <w:t xml:space="preserve">fattura fornitore</w:t>
      </w:r>
      <w:r>
        <w:t xml:space="preserve"> </w:t>
      </w:r>
      <w:r>
        <w:t xml:space="preserve">per l’acquisto di un bene strumentale, assicuratevi di utilizzare un</w:t>
      </w:r>
      <w:r>
        <w:t xml:space="preserve"> </w:t>
      </w:r>
      <w:r>
        <w:rPr>
          <w:b/>
          <w:bCs/>
        </w:rPr>
        <w:t xml:space="preserve">conto contabile di tipo “Immobilizzazioni”</w:t>
      </w:r>
      <w:r>
        <w:t xml:space="preserve"> </w:t>
      </w:r>
      <w:r>
        <w:t xml:space="preserve">per quella linea (configurato come</w:t>
      </w:r>
      <w:r>
        <w:t xml:space="preserve"> </w:t>
      </w:r>
      <w:r>
        <w:rPr>
          <w:i/>
          <w:iCs/>
        </w:rPr>
        <w:t xml:space="preserve">Conto cespiti</w:t>
      </w:r>
      <w:r>
        <w:t xml:space="preserve">)</w:t>
      </w:r>
      <w:hyperlink r:id="rId38">
        <w:r>
          <w:rPr>
            <w:rStyle w:val="Hyperlink"/>
          </w:rPr>
          <w:t xml:space="preserve">[15]</w:t>
        </w:r>
      </w:hyperlink>
      <w:hyperlink r:id="rId39">
        <w:r>
          <w:rPr>
            <w:rStyle w:val="Hyperlink"/>
          </w:rPr>
          <w:t xml:space="preserve">[16]</w:t>
        </w:r>
      </w:hyperlink>
      <w:r>
        <w:t xml:space="preserve">. In tal modo, alla convalida della fattura Odoo potrà creare automaticamente una</w:t>
      </w:r>
      <w:r>
        <w:t xml:space="preserve"> </w:t>
      </w:r>
      <w:r>
        <w:rPr>
          <w:b/>
          <w:bCs/>
        </w:rPr>
        <w:t xml:space="preserve">scheda cespite</w:t>
      </w:r>
      <w:r>
        <w:t xml:space="preserve"> </w:t>
      </w:r>
      <w:r>
        <w:t xml:space="preserve">collegata. Alternativamente, potete creare manualmente una nuova</w:t>
      </w:r>
      <w:r>
        <w:t xml:space="preserve"> </w:t>
      </w:r>
      <w:r>
        <w:rPr>
          <w:b/>
          <w:bCs/>
        </w:rPr>
        <w:t xml:space="preserve">Registrazione cespite</w:t>
      </w:r>
      <w:r>
        <w:t xml:space="preserve"> </w:t>
      </w:r>
      <w:r>
        <w:t xml:space="preserve">andando in</w:t>
      </w:r>
      <w:r>
        <w:t xml:space="preserve"> </w:t>
      </w:r>
      <w:r>
        <w:rPr>
          <w:b/>
          <w:bCs/>
        </w:rPr>
        <w:t xml:space="preserve">Contabilità → Contabilità → Cespiti</w:t>
      </w:r>
      <w:r>
        <w:t xml:space="preserve"> </w:t>
      </w:r>
      <w:r>
        <w:t xml:space="preserve">e cliccando</w:t>
      </w:r>
      <w:r>
        <w:t xml:space="preserve"> </w:t>
      </w:r>
      <w:r>
        <w:rPr>
          <w:i/>
          <w:iCs/>
        </w:rPr>
        <w:t xml:space="preserve">Crea</w:t>
      </w:r>
      <w:r>
        <w:t xml:space="preserve">. Nella scheda cespite inserite i dati del bene (descrizione, data di acquisto, costo storico, vita utile, valore residuo ecc.) e collegate eventuali</w:t>
      </w:r>
      <w:r>
        <w:t xml:space="preserve"> </w:t>
      </w:r>
      <w:r>
        <w:rPr>
          <w:b/>
          <w:bCs/>
        </w:rPr>
        <w:t xml:space="preserve">movimenti contabili d’acquisto</w:t>
      </w:r>
      <w:r>
        <w:t xml:space="preserve"> </w:t>
      </w:r>
      <w:r>
        <w:t xml:space="preserve">già registrati</w:t>
      </w:r>
      <w:hyperlink r:id="rId40">
        <w:r>
          <w:rPr>
            <w:rStyle w:val="Hyperlink"/>
          </w:rPr>
          <w:t xml:space="preserve">[17]</w:t>
        </w:r>
      </w:hyperlink>
      <w:r>
        <w:t xml:space="preserve">. Una volta confermata la scheda, cliccando</w:t>
      </w:r>
      <w:r>
        <w:t xml:space="preserve"> </w:t>
      </w:r>
      <w:r>
        <w:rPr>
          <w:i/>
          <w:iCs/>
        </w:rPr>
        <w:t xml:space="preserve">Calcola ammortamento</w:t>
      </w:r>
      <w:r>
        <w:t xml:space="preserve"> </w:t>
      </w:r>
      <w:r>
        <w:t xml:space="preserve">Odoo genererà il</w:t>
      </w:r>
      <w:r>
        <w:t xml:space="preserve"> </w:t>
      </w:r>
      <w:r>
        <w:rPr>
          <w:b/>
          <w:bCs/>
        </w:rPr>
        <w:t xml:space="preserve">piano di ammortamento</w:t>
      </w:r>
      <w:r>
        <w:t xml:space="preserve"> </w:t>
      </w:r>
      <w:r>
        <w:t xml:space="preserve">completo, con tutte le scritture di ammortamento in stato</w:t>
      </w:r>
      <w:r>
        <w:t xml:space="preserve"> </w:t>
      </w:r>
      <w:r>
        <w:rPr>
          <w:b/>
          <w:bCs/>
        </w:rPr>
        <w:t xml:space="preserve">Bozza</w:t>
      </w:r>
      <w:hyperlink r:id="rId41">
        <w:r>
          <w:rPr>
            <w:rStyle w:val="Hyperlink"/>
          </w:rPr>
          <w:t xml:space="preserve">[18]</w:t>
        </w:r>
      </w:hyperlink>
      <w:r>
        <w:t xml:space="preserve">. L’ammortamento potrà essere lineare, decrescente o di altro tipo a seconda del metodo scelto</w:t>
      </w:r>
      <w:hyperlink r:id="rId42">
        <w:r>
          <w:rPr>
            <w:rStyle w:val="Hyperlink"/>
          </w:rPr>
          <w:t xml:space="preserve">[19]</w:t>
        </w:r>
      </w:hyperlink>
      <w:r>
        <w:t xml:space="preserve">.</w:t>
      </w:r>
      <w:r>
        <w:t xml:space="preserve"> </w:t>
      </w:r>
      <w:r>
        <w:rPr>
          <w:b/>
          <w:bCs/>
        </w:rPr>
        <w:t xml:space="preserve">Odoo gestisce in automatico gli ammortamenti</w:t>
      </w:r>
      <w:r>
        <w:t xml:space="preserve">, creando periodicamente le scritture in bozza che poi vanno solo registrate a cura del contabile</w:t>
      </w:r>
      <w:hyperlink r:id="rId43">
        <w:r>
          <w:rPr>
            <w:rStyle w:val="Hyperlink"/>
          </w:rPr>
          <w:t xml:space="preserve">[20]</w:t>
        </w:r>
      </w:hyperlink>
      <w:r>
        <w:t xml:space="preserve">. Ciò vi garantisce che il registro cespiti in Odoo rifletta sempre la situazione aggiornata (costo storico, fondo ammortamento accumulato e valore netto).</w:t>
      </w:r>
    </w:p>
    <w:p>
      <w:pPr>
        <w:numPr>
          <w:ilvl w:val="0"/>
          <w:numId w:val="1004"/>
        </w:numPr>
      </w:pPr>
      <w:r>
        <w:rPr>
          <w:b/>
          <w:bCs/>
        </w:rPr>
        <w:t xml:space="preserve">Gestione esterna (commercialista):</w:t>
      </w:r>
      <w:r>
        <w:t xml:space="preserve"> </w:t>
      </w:r>
      <w:r>
        <w:t xml:space="preserve">Se il vostro commercialista già gestisce un registro cespiti separato, potete decidere di</w:t>
      </w:r>
      <w:r>
        <w:t xml:space="preserve"> </w:t>
      </w:r>
      <w:r>
        <w:rPr>
          <w:b/>
          <w:bCs/>
        </w:rPr>
        <w:t xml:space="preserve">non duplicare i dati in Odoo</w:t>
      </w:r>
      <w:r>
        <w:t xml:space="preserve">. In questo caso, però, è consigliabile comunque riportare in contabilità Odoo le scritture di</w:t>
      </w:r>
      <w:r>
        <w:t xml:space="preserve"> </w:t>
      </w:r>
      <w:r>
        <w:rPr>
          <w:b/>
          <w:bCs/>
        </w:rPr>
        <w:t xml:space="preserve">ammortamento periodiche</w:t>
      </w:r>
      <w:r>
        <w:t xml:space="preserve">. Ad esempio, a fine anno il commercialista vi fornirà l’importo totale degli ammortamenti dell’anno per ciascun gruppo di cespiti: potrete registrare un’unica scrittura di ammortamento (Dare conto “Ammortamento beni X”, Avere conto “Fondo ammortamento X”) per allineare il bilancio Odoo</w:t>
      </w:r>
      <w:hyperlink r:id="rId44">
        <w:r>
          <w:rPr>
            <w:rStyle w:val="Hyperlink"/>
          </w:rPr>
          <w:t xml:space="preserve">[21]</w:t>
        </w:r>
      </w:hyperlink>
      <w:hyperlink r:id="rId45">
        <w:r>
          <w:rPr>
            <w:rStyle w:val="Hyperlink"/>
          </w:rPr>
          <w:t xml:space="preserve">[22]</w:t>
        </w:r>
      </w:hyperlink>
      <w:r>
        <w:t xml:space="preserve">. In questo modo, nel bilancio aziendale su Odoo risulteranno i costi di ammortamento e i fondi aggiornati, pur senza dettagliare ogni singolo cespite.</w:t>
      </w:r>
    </w:p>
    <w:p>
      <w:pPr>
        <w:numPr>
          <w:ilvl w:val="0"/>
          <w:numId w:val="1004"/>
        </w:numPr>
      </w:pPr>
      <w:r>
        <w:rPr>
          <w:b/>
          <w:bCs/>
        </w:rPr>
        <w:t xml:space="preserve">Importare cespiti esistenti:</w:t>
      </w:r>
      <w:r>
        <w:t xml:space="preserve"> </w:t>
      </w:r>
      <w:r>
        <w:t xml:space="preserve">Se decidete di utilizzare Odoo per la gestione cespiti ma avete già beni acquistati in anni precedenti, valutate di</w:t>
      </w:r>
      <w:r>
        <w:t xml:space="preserve"> </w:t>
      </w:r>
      <w:r>
        <w:rPr>
          <w:b/>
          <w:bCs/>
        </w:rPr>
        <w:t xml:space="preserve">importarli</w:t>
      </w:r>
      <w:r>
        <w:t xml:space="preserve"> </w:t>
      </w:r>
      <w:r>
        <w:t xml:space="preserve">inizialmente. Potete creare le schede cespite manualmente inserendo il</w:t>
      </w:r>
      <w:r>
        <w:t xml:space="preserve"> </w:t>
      </w:r>
      <w:r>
        <w:rPr>
          <w:b/>
          <w:bCs/>
        </w:rPr>
        <w:t xml:space="preserve">valore residuo</w:t>
      </w:r>
      <w:r>
        <w:t xml:space="preserve"> </w:t>
      </w:r>
      <w:r>
        <w:t xml:space="preserve">come valore di acquisto e impostando una</w:t>
      </w:r>
      <w:r>
        <w:t xml:space="preserve"> </w:t>
      </w:r>
      <w:r>
        <w:rPr>
          <w:b/>
          <w:bCs/>
        </w:rPr>
        <w:t xml:space="preserve">data di inizio ammortamento</w:t>
      </w:r>
      <w:r>
        <w:t xml:space="preserve"> </w:t>
      </w:r>
      <w:r>
        <w:t xml:space="preserve">adeguata, così che Odoo calcoli solo le quote future. In alternativa, importate via foglio di calcolo un elenco dei beni con i rispettivi valori storici e fondi accumulati (potreste dover fare una scrittura iniziale per registrare il fondo ammortamento pregresso). Il vantaggio è avere su Odoo una rappresentazione completa degli asset aziendali, consultabile in qualsiasi momento con relativi valori e piani futuri.</w:t>
      </w:r>
    </w:p>
    <w:p>
      <w:pPr>
        <w:pStyle w:val="FirstParagraph"/>
      </w:pPr>
      <w:r>
        <w:t xml:space="preserve">In sintesi,</w:t>
      </w:r>
      <w:r>
        <w:t xml:space="preserve"> </w:t>
      </w:r>
      <w:r>
        <w:rPr>
          <w:b/>
          <w:bCs/>
        </w:rPr>
        <w:t xml:space="preserve">tenere i cespiti in Odoo</w:t>
      </w:r>
      <w:r>
        <w:t xml:space="preserve"> </w:t>
      </w:r>
      <w:r>
        <w:t xml:space="preserve">offre trasparenza e automazione (quote calcolate automaticamente in bozza</w:t>
      </w:r>
      <w:hyperlink r:id="rId43">
        <w:r>
          <w:rPr>
            <w:rStyle w:val="Hyperlink"/>
          </w:rPr>
          <w:t xml:space="preserve">[20]</w:t>
        </w:r>
      </w:hyperlink>
      <w:r>
        <w:t xml:space="preserve">), ma richiede un minimo di configurazione iniziale. Se ritenete che il doppio lavoro sia</w:t>
      </w:r>
      <w:r>
        <w:t xml:space="preserve"> </w:t>
      </w:r>
      <w:r>
        <w:rPr>
          <w:b/>
          <w:bCs/>
        </w:rPr>
        <w:t xml:space="preserve">superfluo</w:t>
      </w:r>
      <w:r>
        <w:t xml:space="preserve"> </w:t>
      </w:r>
      <w:r>
        <w:t xml:space="preserve">perché il commercialista fornisce già le risultanze, potete optare per registrare solo i totali di ammortamento ogni anno. L’importante è che a fine esercizio i valori di bilancio (costi di ammortamento dell’anno e valore netto dei cespiti) su Odoo coincidano con quelli determinati ufficialmente.</w:t>
      </w:r>
    </w:p>
    <w:bookmarkEnd w:id="46"/>
    <w:bookmarkStart w:id="58" w:name="Xfe7799cbb6b5db8ccde34fc962eb09ca1f30b89"/>
    <w:p>
      <w:pPr>
        <w:pStyle w:val="Heading2"/>
      </w:pPr>
      <w:r>
        <w:t xml:space="preserve">Ratei e risconti (spese e ricavi anticipati)</w:t>
      </w:r>
    </w:p>
    <w:p>
      <w:pPr>
        <w:pStyle w:val="FirstParagraph"/>
      </w:pPr>
      <w:r>
        <w:rPr>
          <w:b/>
          <w:bCs/>
        </w:rPr>
        <w:t xml:space="preserve">Ratei e risconti</w:t>
      </w:r>
      <w:r>
        <w:t xml:space="preserve"> </w:t>
      </w:r>
      <w:r>
        <w:t xml:space="preserve">servono a rispettare la competenza economica dei costi e ricavi. In particolare i</w:t>
      </w:r>
      <w:r>
        <w:t xml:space="preserve"> </w:t>
      </w:r>
      <w:r>
        <w:rPr>
          <w:i/>
          <w:iCs/>
        </w:rPr>
        <w:t xml:space="preserve">risconti attivi</w:t>
      </w:r>
      <w:r>
        <w:t xml:space="preserve"> </w:t>
      </w:r>
      <w:r>
        <w:t xml:space="preserve">(spese prepagate) si hanno quando pagate in anticipo beni/servizi di cui beneficerete in futuro (es. canoni annuali, polizze assicurative), mentre i</w:t>
      </w:r>
      <w:r>
        <w:t xml:space="preserve"> </w:t>
      </w:r>
      <w:r>
        <w:rPr>
          <w:i/>
          <w:iCs/>
        </w:rPr>
        <w:t xml:space="preserve">risconti passivi</w:t>
      </w:r>
      <w:r>
        <w:t xml:space="preserve"> </w:t>
      </w:r>
      <w:r>
        <w:t xml:space="preserve">riguardano ricavi già incassati ma di competenza di esercizi successivi (es. canoni anticipati ricevuti)</w:t>
      </w:r>
      <w:hyperlink r:id="rId47">
        <w:r>
          <w:rPr>
            <w:rStyle w:val="Hyperlink"/>
          </w:rPr>
          <w:t xml:space="preserve">[23]</w:t>
        </w:r>
      </w:hyperlink>
      <w:r>
        <w:t xml:space="preserve">. Odoo 18 supporta la gestione automatizzata di queste scritture di assestamento dilazionato. Ad esempio, se pagate a gennaio una polizza annuale da €1.200, solo €100 al mese devono essere imputati a costo; il resto va rinviato nei mesi successivi.</w:t>
      </w:r>
      <w:r>
        <w:t xml:space="preserve"> </w:t>
      </w:r>
      <w:r>
        <w:rPr>
          <w:b/>
          <w:bCs/>
        </w:rPr>
        <w:t xml:space="preserve">Odoo Contabilità può distribuire automaticamente queste quote mensili</w:t>
      </w:r>
      <w:r>
        <w:t xml:space="preserve"> </w:t>
      </w:r>
      <w:r>
        <w:t xml:space="preserve">attraverso la funzione dei</w:t>
      </w:r>
      <w:r>
        <w:t xml:space="preserve"> </w:t>
      </w:r>
      <w:r>
        <w:rPr>
          <w:i/>
          <w:iCs/>
        </w:rPr>
        <w:t xml:space="preserve">risconti</w:t>
      </w:r>
      <w:hyperlink r:id="rId48">
        <w:r>
          <w:rPr>
            <w:rStyle w:val="Hyperlink"/>
          </w:rPr>
          <w:t xml:space="preserve">[24]</w:t>
        </w:r>
      </w:hyperlink>
      <w:hyperlink r:id="rId49">
        <w:r>
          <w:rPr>
            <w:rStyle w:val="Hyperlink"/>
          </w:rPr>
          <w:t xml:space="preserve">[25]</w:t>
        </w:r>
      </w:hyperlink>
      <w:r>
        <w:t xml:space="preserve">.</w:t>
      </w:r>
    </w:p>
    <w:p>
      <w:pPr>
        <w:pStyle w:val="BodyText"/>
      </w:pPr>
      <w:r>
        <w:rPr>
          <w:b/>
          <w:bCs/>
        </w:rPr>
        <w:t xml:space="preserve">Come funzionano i risconti attivi su Odoo:</w:t>
      </w:r>
      <w:r>
        <w:br/>
      </w:r>
      <w:r>
        <w:t xml:space="preserve">- Configurate un</w:t>
      </w:r>
      <w:r>
        <w:t xml:space="preserve"> </w:t>
      </w:r>
      <w:r>
        <w:rPr>
          <w:b/>
          <w:bCs/>
        </w:rPr>
        <w:t xml:space="preserve">conto contabile</w:t>
      </w:r>
      <w:r>
        <w:t xml:space="preserve"> </w:t>
      </w:r>
      <w:r>
        <w:t xml:space="preserve">dedicato per le spese da riscontare (tipo</w:t>
      </w:r>
      <w:r>
        <w:t xml:space="preserve"> </w:t>
      </w:r>
      <w:r>
        <w:rPr>
          <w:i/>
          <w:iCs/>
        </w:rPr>
        <w:t xml:space="preserve">Attività corrente</w:t>
      </w:r>
      <w:r>
        <w:t xml:space="preserve"> </w:t>
      </w:r>
      <w:r>
        <w:t xml:space="preserve">o</w:t>
      </w:r>
      <w:r>
        <w:t xml:space="preserve"> </w:t>
      </w:r>
      <w:r>
        <w:rPr>
          <w:i/>
          <w:iCs/>
        </w:rPr>
        <w:t xml:space="preserve">Risconti attivi</w:t>
      </w:r>
      <w:r>
        <w:t xml:space="preserve">). Ad esempio un conto “Risconti attivi assicurazioni”.</w:t>
      </w:r>
      <w:r>
        <w:br/>
      </w:r>
      <w:r>
        <w:t xml:space="preserve">- Nelle</w:t>
      </w:r>
      <w:r>
        <w:t xml:space="preserve"> </w:t>
      </w:r>
      <w:r>
        <w:rPr>
          <w:b/>
          <w:bCs/>
        </w:rPr>
        <w:t xml:space="preserve">Impostazioni Contabilità</w:t>
      </w:r>
      <w:r>
        <w:t xml:space="preserve"> </w:t>
      </w:r>
      <w:r>
        <w:t xml:space="preserve">di Odoo, abilitate la gestione dei risconti e selezionate il</w:t>
      </w:r>
      <w:r>
        <w:t xml:space="preserve"> </w:t>
      </w:r>
      <w:r>
        <w:rPr>
          <w:b/>
          <w:bCs/>
        </w:rPr>
        <w:t xml:space="preserve">Registro</w:t>
      </w:r>
      <w:r>
        <w:t xml:space="preserve"> </w:t>
      </w:r>
      <w:r>
        <w:t xml:space="preserve">su cui registrare i differimenti e il</w:t>
      </w:r>
      <w:r>
        <w:t xml:space="preserve"> </w:t>
      </w:r>
      <w:r>
        <w:rPr>
          <w:b/>
          <w:bCs/>
        </w:rPr>
        <w:t xml:space="preserve">Conto di risconto attivo</w:t>
      </w:r>
      <w:r>
        <w:t xml:space="preserve"> </w:t>
      </w:r>
      <w:r>
        <w:t xml:space="preserve">predefinito</w:t>
      </w:r>
      <w:hyperlink r:id="rId50">
        <w:r>
          <w:rPr>
            <w:rStyle w:val="Hyperlink"/>
          </w:rPr>
          <w:t xml:space="preserve">[26]</w:t>
        </w:r>
      </w:hyperlink>
      <w:hyperlink r:id="rId51">
        <w:r>
          <w:rPr>
            <w:rStyle w:val="Hyperlink"/>
          </w:rPr>
          <w:t xml:space="preserve">[27]</w:t>
        </w:r>
      </w:hyperlink>
      <w:r>
        <w:t xml:space="preserve">.</w:t>
      </w:r>
      <w:r>
        <w:br/>
      </w:r>
      <w:r>
        <w:t xml:space="preserve">- Quando registrate una fattura fornitore che deve essere riscontata, nella linea di dettaglio selezionate le</w:t>
      </w:r>
      <w:r>
        <w:t xml:space="preserve"> </w:t>
      </w:r>
      <w:r>
        <w:rPr>
          <w:b/>
          <w:bCs/>
        </w:rPr>
        <w:t xml:space="preserve">date di inizio e fine</w:t>
      </w:r>
      <w:r>
        <w:t xml:space="preserve"> </w:t>
      </w:r>
      <w:r>
        <w:t xml:space="preserve">del periodo di competenza del costo (esempio: Data inizio 01/01/2025, Data fine 31/12/2025 per una fattura annuale)</w:t>
      </w:r>
      <w:hyperlink r:id="rId52">
        <w:r>
          <w:rPr>
            <w:rStyle w:val="Hyperlink"/>
          </w:rPr>
          <w:t xml:space="preserve">[28]</w:t>
        </w:r>
      </w:hyperlink>
      <w:hyperlink r:id="rId53">
        <w:r>
          <w:rPr>
            <w:rStyle w:val="Hyperlink"/>
          </w:rPr>
          <w:t xml:space="preserve">[29]</w:t>
        </w:r>
      </w:hyperlink>
      <w:r>
        <w:t xml:space="preserve">. Assicuratevi che l’opzione</w:t>
      </w:r>
      <w:r>
        <w:t xml:space="preserve"> </w:t>
      </w:r>
      <w:r>
        <w:rPr>
          <w:i/>
          <w:iCs/>
        </w:rPr>
        <w:t xml:space="preserve">Genera registrazioni differite</w:t>
      </w:r>
      <w:r>
        <w:t xml:space="preserve"> </w:t>
      </w:r>
      <w:r>
        <w:t xml:space="preserve">sia impostata su “Su convalida fattura” per automatizzare il processo</w:t>
      </w:r>
      <w:hyperlink r:id="rId52">
        <w:r>
          <w:rPr>
            <w:rStyle w:val="Hyperlink"/>
          </w:rPr>
          <w:t xml:space="preserve">[28]</w:t>
        </w:r>
      </w:hyperlink>
      <w:r>
        <w:t xml:space="preserve">.</w:t>
      </w:r>
      <w:r>
        <w:br/>
      </w:r>
      <w:r>
        <w:t xml:space="preserve">- Convalidando la fattura, Odoo creerà subito una scrittura che</w:t>
      </w:r>
      <w:r>
        <w:t xml:space="preserve"> </w:t>
      </w:r>
      <w:r>
        <w:rPr>
          <w:b/>
          <w:bCs/>
        </w:rPr>
        <w:t xml:space="preserve">sposta l’importo</w:t>
      </w:r>
      <w:r>
        <w:t xml:space="preserve"> </w:t>
      </w:r>
      <w:r>
        <w:t xml:space="preserve">dal conto di costo al conto di risconto attivo (questo congela il costo sullo stato patrimoniale) e pianificherà una serie di</w:t>
      </w:r>
      <w:r>
        <w:t xml:space="preserve"> </w:t>
      </w:r>
      <w:r>
        <w:rPr>
          <w:b/>
          <w:bCs/>
        </w:rPr>
        <w:t xml:space="preserve">scritture mensili</w:t>
      </w:r>
      <w:r>
        <w:t xml:space="preserve"> </w:t>
      </w:r>
      <w:r>
        <w:t xml:space="preserve">che, mese per mese, sposteranno</w:t>
      </w:r>
      <w:r>
        <w:t xml:space="preserve"> </w:t>
      </w:r>
      <w:r>
        <w:rPr>
          <w:b/>
          <w:bCs/>
        </w:rPr>
        <w:t xml:space="preserve">quota parte</w:t>
      </w:r>
      <w:r>
        <w:t xml:space="preserve"> </w:t>
      </w:r>
      <w:r>
        <w:t xml:space="preserve">dal conto risconti al conto di costo</w:t>
      </w:r>
      <w:hyperlink r:id="rId54">
        <w:r>
          <w:rPr>
            <w:rStyle w:val="Hyperlink"/>
          </w:rPr>
          <w:t xml:space="preserve">[30]</w:t>
        </w:r>
      </w:hyperlink>
      <w:hyperlink r:id="rId55">
        <w:r>
          <w:rPr>
            <w:rStyle w:val="Hyperlink"/>
          </w:rPr>
          <w:t xml:space="preserve">[31]</w:t>
        </w:r>
      </w:hyperlink>
      <w:r>
        <w:t xml:space="preserve">. Queste scritture appariranno in bozza e verranno registrate automaticamente da Odoo in base alle date (o potete registrarle manualmente).</w:t>
      </w:r>
      <w:r>
        <w:br/>
      </w:r>
      <w:r>
        <w:t xml:space="preserve">- A fine periodo, il</w:t>
      </w:r>
      <w:r>
        <w:t xml:space="preserve"> </w:t>
      </w:r>
      <w:r>
        <w:rPr>
          <w:b/>
          <w:bCs/>
        </w:rPr>
        <w:t xml:space="preserve">Report Risconti attivi</w:t>
      </w:r>
      <w:r>
        <w:t xml:space="preserve"> </w:t>
      </w:r>
      <w:r>
        <w:t xml:space="preserve">vi mostrerà la situazione: quanto è già stato portato a costo e quanto resta da differire</w:t>
      </w:r>
      <w:hyperlink r:id="rId56">
        <w:r>
          <w:rPr>
            <w:rStyle w:val="Hyperlink"/>
          </w:rPr>
          <w:t xml:space="preserve">[32]</w:t>
        </w:r>
      </w:hyperlink>
      <w:hyperlink r:id="rId57">
        <w:r>
          <w:rPr>
            <w:rStyle w:val="Hyperlink"/>
          </w:rPr>
          <w:t xml:space="preserve">[33]</w:t>
        </w:r>
      </w:hyperlink>
      <w:r>
        <w:t xml:space="preserve">.</w:t>
      </w:r>
    </w:p>
    <w:p>
      <w:pPr>
        <w:pStyle w:val="BodyText"/>
      </w:pPr>
      <w:r>
        <w:t xml:space="preserve">Per i</w:t>
      </w:r>
      <w:r>
        <w:t xml:space="preserve"> </w:t>
      </w:r>
      <w:r>
        <w:rPr>
          <w:b/>
          <w:bCs/>
        </w:rPr>
        <w:t xml:space="preserve">risconti passivi</w:t>
      </w:r>
      <w:r>
        <w:t xml:space="preserve"> </w:t>
      </w:r>
      <w:r>
        <w:t xml:space="preserve">(ricavi anticipati) il funzionamento è analogo, ma coinvolge conti di</w:t>
      </w:r>
      <w:r>
        <w:t xml:space="preserve"> </w:t>
      </w:r>
      <w:r>
        <w:rPr>
          <w:b/>
          <w:bCs/>
        </w:rPr>
        <w:t xml:space="preserve">passivo</w:t>
      </w:r>
      <w:r>
        <w:t xml:space="preserve"> </w:t>
      </w:r>
      <w:r>
        <w:t xml:space="preserve">(liability) per rinviare una quota di ricavo al futuro</w:t>
      </w:r>
      <w:hyperlink r:id="rId44">
        <w:r>
          <w:rPr>
            <w:rStyle w:val="Hyperlink"/>
          </w:rPr>
          <w:t xml:space="preserve">[21]</w:t>
        </w:r>
      </w:hyperlink>
      <w:hyperlink r:id="rId45">
        <w:r>
          <w:rPr>
            <w:rStyle w:val="Hyperlink"/>
          </w:rPr>
          <w:t xml:space="preserve">[22]</w:t>
        </w:r>
      </w:hyperlink>
      <w:r>
        <w:t xml:space="preserve">. Ad esempio, se incassate in anticipo €600 per un servizio annuale, registrerete €50 al mese come ricavo e il resto come debito verso il cliente (ricavo da svolgere). Odoo, tramite la localizzazione o le funzionalità standard, permette di configurare anche questi meccanismi di deferred revenue (risconti passivi) in modo simile ai risconti attivi.</w:t>
      </w:r>
    </w:p>
    <w:p>
      <w:pPr>
        <w:pStyle w:val="BodyText"/>
      </w:pPr>
      <w:r>
        <w:rPr>
          <w:b/>
          <w:bCs/>
        </w:rPr>
        <w:t xml:space="preserve">Consiglio:</w:t>
      </w:r>
      <w:r>
        <w:t xml:space="preserve"> </w:t>
      </w:r>
      <w:r>
        <w:t xml:space="preserve">Se preferite non addentrarvi subito nella funzione automatica, potete sempre gestire ratei/risconti</w:t>
      </w:r>
      <w:r>
        <w:t xml:space="preserve"> </w:t>
      </w:r>
      <w:r>
        <w:rPr>
          <w:i/>
          <w:iCs/>
        </w:rPr>
        <w:t xml:space="preserve">manualmente</w:t>
      </w:r>
      <w:r>
        <w:t xml:space="preserve">. Ciò significa: registrare inizialmente tutto a conto transitorio (es. tutto su risconti attivi) e poi, mese per mese, fare scritture di</w:t>
      </w:r>
      <w:r>
        <w:t xml:space="preserve"> </w:t>
      </w:r>
      <w:r>
        <w:rPr>
          <w:b/>
          <w:bCs/>
        </w:rPr>
        <w:t xml:space="preserve">storno</w:t>
      </w:r>
      <w:r>
        <w:t xml:space="preserve"> </w:t>
      </w:r>
      <w:r>
        <w:t xml:space="preserve">proporzionali. Tuttavia, sfruttare l’automatismo di Odoo riduce il rischio di dimenticare qualche scrittura e garantisce coerenza nei importi</w:t>
      </w:r>
      <w:hyperlink r:id="rId49">
        <w:r>
          <w:rPr>
            <w:rStyle w:val="Hyperlink"/>
          </w:rPr>
          <w:t xml:space="preserve">[25]</w:t>
        </w:r>
      </w:hyperlink>
      <w:r>
        <w:t xml:space="preserve">. L’importante è confrontarsi col commercialista per usare gli</w:t>
      </w:r>
      <w:r>
        <w:t xml:space="preserve"> </w:t>
      </w:r>
      <w:r>
        <w:rPr>
          <w:b/>
          <w:bCs/>
        </w:rPr>
        <w:t xml:space="preserve">stessi criteri</w:t>
      </w:r>
      <w:r>
        <w:t xml:space="preserve">: se il commercialista calcola ratei/risconti a fine anno, potete replicarli in Odoo per avere il bilancio allineato, oppure lasciare che li gestisca solo lui e inserire le scritture a fine anno a aggiustamento.</w:t>
      </w:r>
    </w:p>
    <w:bookmarkEnd w:id="58"/>
    <w:bookmarkStart w:id="59" w:name="X61ec2c355d9eb1d4bc1cae421911f5e3f57fa03"/>
    <w:p>
      <w:pPr>
        <w:pStyle w:val="Heading2"/>
      </w:pPr>
      <w:r>
        <w:t xml:space="preserve">Registrazioni di stipendi e altri movimenti contabili periodici</w:t>
      </w:r>
    </w:p>
    <w:p>
      <w:pPr>
        <w:pStyle w:val="FirstParagraph"/>
      </w:pPr>
      <w:r>
        <w:t xml:space="preserve">In molte piccole aziende, le</w:t>
      </w:r>
      <w:r>
        <w:t xml:space="preserve"> </w:t>
      </w:r>
      <w:r>
        <w:rPr>
          <w:b/>
          <w:bCs/>
        </w:rPr>
        <w:t xml:space="preserve">buste paga</w:t>
      </w:r>
      <w:r>
        <w:t xml:space="preserve"> </w:t>
      </w:r>
      <w:r>
        <w:t xml:space="preserve">e gli adempimenti del personale vengono elaborati da un consulente esterno o dal commercialista. Odoo 18 non dispone di un modulo</w:t>
      </w:r>
      <w:r>
        <w:t xml:space="preserve"> </w:t>
      </w:r>
      <w:r>
        <w:rPr>
          <w:b/>
          <w:bCs/>
        </w:rPr>
        <w:t xml:space="preserve">Libro Paghe</w:t>
      </w:r>
      <w:r>
        <w:t xml:space="preserve"> </w:t>
      </w:r>
      <w:r>
        <w:t xml:space="preserve">ufficiale per l’Italia, quindi la modalità tipica è registrare in contabilità solo i</w:t>
      </w:r>
      <w:r>
        <w:t xml:space="preserve"> </w:t>
      </w:r>
      <w:r>
        <w:rPr>
          <w:b/>
          <w:bCs/>
        </w:rPr>
        <w:t xml:space="preserve">movimenti riepilogativi</w:t>
      </w:r>
      <w:r>
        <w:t xml:space="preserve"> </w:t>
      </w:r>
      <w:r>
        <w:t xml:space="preserve">derivanti dai cedolini. Ogni mese (o ogni volta che pagate gli stipendi) dovreste inserire una scrittura contabile riepilogativa, ad esempio:</w:t>
      </w:r>
    </w:p>
    <w:p>
      <w:pPr>
        <w:numPr>
          <w:ilvl w:val="0"/>
          <w:numId w:val="1005"/>
        </w:numPr>
      </w:pPr>
      <w:r>
        <w:rPr>
          <w:b/>
          <w:bCs/>
        </w:rPr>
        <w:t xml:space="preserve">Scrittura stipendi mensili:</w:t>
      </w:r>
      <w:r>
        <w:t xml:space="preserve"> </w:t>
      </w:r>
      <w:r>
        <w:t xml:space="preserve">alla data di paga (es. fine mese) registrare l’importo complessivo</w:t>
      </w:r>
      <w:r>
        <w:t xml:space="preserve"> </w:t>
      </w:r>
      <w:r>
        <w:rPr>
          <w:b/>
          <w:bCs/>
        </w:rPr>
        <w:t xml:space="preserve">a debito</w:t>
      </w:r>
      <w:r>
        <w:t xml:space="preserve"> </w:t>
      </w:r>
      <w:r>
        <w:t xml:space="preserve">dei conti costo del personale (stipendi netti, contributi, oneri, TFR, ecc.) e</w:t>
      </w:r>
      <w:r>
        <w:t xml:space="preserve"> </w:t>
      </w:r>
      <w:r>
        <w:rPr>
          <w:b/>
          <w:bCs/>
        </w:rPr>
        <w:t xml:space="preserve">a credito</w:t>
      </w:r>
      <w:r>
        <w:t xml:space="preserve"> </w:t>
      </w:r>
      <w:r>
        <w:t xml:space="preserve">i conti debiti verso dipendenti (netti da pagare), debiti verso Erario ritenute IRPEF, debiti verso enti previdenziali (INPS) e eventuali altri. Questa scrittura può essere unica per tutti i dipendenti, usando conti collettivi. Esempio semplificato: Dare “Costo del personale – stipendi” €10.000, Dare “Oneri sociali INPS” €3.000, Avere “Debiti verso dipendenti” €8.000, Avere “Debiti INPS” €3.000, Avere “Erario ritenute da versare” €2.000.</w:t>
      </w:r>
    </w:p>
    <w:p>
      <w:pPr>
        <w:numPr>
          <w:ilvl w:val="0"/>
          <w:numId w:val="1005"/>
        </w:numPr>
      </w:pPr>
      <w:r>
        <w:rPr>
          <w:b/>
          <w:bCs/>
        </w:rPr>
        <w:t xml:space="preserve">Pagamento stipendi e contributi:</w:t>
      </w:r>
      <w:r>
        <w:t xml:space="preserve"> </w:t>
      </w:r>
      <w:r>
        <w:t xml:space="preserve">quando effettuate il bonifico ai dipendenti per il netto in busta, registrate il pagamento riconciliando il movimento bancario con il</w:t>
      </w:r>
      <w:r>
        <w:t xml:space="preserve"> </w:t>
      </w:r>
      <w:r>
        <w:rPr>
          <w:b/>
          <w:bCs/>
        </w:rPr>
        <w:t xml:space="preserve">conto Debiti vs dipendenti</w:t>
      </w:r>
      <w:r>
        <w:t xml:space="preserve"> </w:t>
      </w:r>
      <w:r>
        <w:t xml:space="preserve">(chiudendo così quel debito). Analogamente, quando versate contributi e ritenute (tramite modello F24), registrate l’uscita dal conto banca abbinandola ai relativi conti di debito (chiudendo il debito INPS, Erario, ecc.). In Odoo questo può avvenire via riconciliazione bancaria: il movimento F24 da €X verrà riconciliato suddividendolo sui conti</w:t>
      </w:r>
      <w:r>
        <w:t xml:space="preserve"> </w:t>
      </w:r>
      <w:r>
        <w:rPr>
          <w:b/>
          <w:bCs/>
        </w:rPr>
        <w:t xml:space="preserve">Debiti Erariali, INPS, ecc.</w:t>
      </w:r>
      <w:r>
        <w:t xml:space="preserve"> </w:t>
      </w:r>
      <w:r>
        <w:t xml:space="preserve">corrispondenti all’importo versato per ciascuno.</w:t>
      </w:r>
    </w:p>
    <w:p>
      <w:pPr>
        <w:numPr>
          <w:ilvl w:val="0"/>
          <w:numId w:val="1005"/>
        </w:numPr>
      </w:pPr>
      <w:r>
        <w:rPr>
          <w:b/>
          <w:bCs/>
        </w:rPr>
        <w:t xml:space="preserve">Altre scritture periodiche:</w:t>
      </w:r>
      <w:r>
        <w:t xml:space="preserve"> </w:t>
      </w:r>
      <w:r>
        <w:t xml:space="preserve">includono eventuali</w:t>
      </w:r>
      <w:r>
        <w:t xml:space="preserve"> </w:t>
      </w:r>
      <w:r>
        <w:rPr>
          <w:b/>
          <w:bCs/>
        </w:rPr>
        <w:t xml:space="preserve">accantonamenti</w:t>
      </w:r>
      <w:r>
        <w:t xml:space="preserve"> </w:t>
      </w:r>
      <w:r>
        <w:t xml:space="preserve">(es. TFR, fondi rischi) che il commercialista potrebbe indicarvi a fine anno. Se a fine esercizio dovete rilevare un accantonamento (es. tassazione su utili, fondo rischi su crediti), create una scrittura specifica (Dare conto di costo, Avere fondo/passivo) secondo le indicazioni ricevute. Queste sono operazioni di competenza che spesso il commercialista calcola esternamente. Per</w:t>
      </w:r>
      <w:r>
        <w:t xml:space="preserve"> </w:t>
      </w:r>
      <w:r>
        <w:rPr>
          <w:b/>
          <w:bCs/>
        </w:rPr>
        <w:t xml:space="preserve">rappresentarle in Odoo</w:t>
      </w:r>
      <w:r>
        <w:t xml:space="preserve">, inserite le scritture di assestamento in modo che il bilancio coincida. Ad esempio, se il commercialista vi dice di accantonare €5.000 a fondo svalutazione crediti: Dare “Svalutazione crediti” €5.000, Avere “Fondo svalutazione crediti” €5.000.</w:t>
      </w:r>
    </w:p>
    <w:p>
      <w:pPr>
        <w:pStyle w:val="FirstParagraph"/>
      </w:pPr>
      <w:r>
        <w:t xml:space="preserve">In generale,</w:t>
      </w:r>
      <w:r>
        <w:t xml:space="preserve"> </w:t>
      </w:r>
      <w:r>
        <w:rPr>
          <w:b/>
          <w:bCs/>
        </w:rPr>
        <w:t xml:space="preserve">ogni evento non gestito da un documento in Odoo</w:t>
      </w:r>
      <w:r>
        <w:t xml:space="preserve"> </w:t>
      </w:r>
      <w:r>
        <w:t xml:space="preserve">(stipendi, F24, rettifiche di fine anno) richiede una</w:t>
      </w:r>
      <w:r>
        <w:t xml:space="preserve"> </w:t>
      </w:r>
      <w:r>
        <w:rPr>
          <w:b/>
          <w:bCs/>
        </w:rPr>
        <w:t xml:space="preserve">registrazione contabile manuale</w:t>
      </w:r>
      <w:r>
        <w:t xml:space="preserve">. Cercate di effettuare queste registrazioni</w:t>
      </w:r>
      <w:r>
        <w:t xml:space="preserve"> </w:t>
      </w:r>
      <w:r>
        <w:rPr>
          <w:b/>
          <w:bCs/>
        </w:rPr>
        <w:t xml:space="preserve">con periodicità regolare</w:t>
      </w:r>
      <w:r>
        <w:t xml:space="preserve"> </w:t>
      </w:r>
      <w:r>
        <w:t xml:space="preserve">(mensile per stipendi e contributi, annuale per accantonamenti, ecc.), magari raccogliendo i dati dal commercialista. In questo modo Odoo rimane allineato alla contabilità ufficiale. Ricordate di allegare eventuali</w:t>
      </w:r>
      <w:r>
        <w:t xml:space="preserve"> </w:t>
      </w:r>
      <w:r>
        <w:rPr>
          <w:b/>
          <w:bCs/>
        </w:rPr>
        <w:t xml:space="preserve">documenti di supporto</w:t>
      </w:r>
      <w:r>
        <w:t xml:space="preserve"> </w:t>
      </w:r>
      <w:r>
        <w:t xml:space="preserve">alle scritture (es. un PDF riepilogo del consulente paghe, o la copia del modello F24 pagato), così da avere traccia documentale anche dentro Odoo.</w:t>
      </w:r>
    </w:p>
    <w:bookmarkEnd w:id="59"/>
    <w:bookmarkStart w:id="68" w:name="liquidazione-iva-e-versamenti-fiscali"/>
    <w:p>
      <w:pPr>
        <w:pStyle w:val="Heading2"/>
      </w:pPr>
      <w:r>
        <w:t xml:space="preserve">Liquidazione IVA e versamenti fiscali</w:t>
      </w:r>
    </w:p>
    <w:p>
      <w:pPr>
        <w:pStyle w:val="FirstParagraph"/>
      </w:pPr>
      <w:r>
        <w:t xml:space="preserve">Per un’azienda italiana, la</w:t>
      </w:r>
      <w:r>
        <w:t xml:space="preserve"> </w:t>
      </w:r>
      <w:r>
        <w:rPr>
          <w:b/>
          <w:bCs/>
        </w:rPr>
        <w:t xml:space="preserve">Liquidazione periodica dell’IVA</w:t>
      </w:r>
      <w:r>
        <w:t xml:space="preserve"> </w:t>
      </w:r>
      <w:r>
        <w:t xml:space="preserve">è un adempimento fondamentale. Odoo 18, con la localizzazione Italiana, mette a disposizione un</w:t>
      </w:r>
      <w:r>
        <w:t xml:space="preserve"> </w:t>
      </w:r>
      <w:r>
        <w:rPr>
          <w:b/>
          <w:bCs/>
        </w:rPr>
        <w:t xml:space="preserve">Report IVA</w:t>
      </w:r>
      <w:r>
        <w:t xml:space="preserve"> </w:t>
      </w:r>
      <w:r>
        <w:t xml:space="preserve">interattivo per calcolare l’IVA a debito/credito e generare le scritture di liquidazione</w:t>
      </w:r>
      <w:hyperlink r:id="rId60">
        <w:r>
          <w:rPr>
            <w:rStyle w:val="Hyperlink"/>
          </w:rPr>
          <w:t xml:space="preserve">[34]</w:t>
        </w:r>
      </w:hyperlink>
      <w:r>
        <w:t xml:space="preserve">. Ecco come gestire l’IVA in Odoo:</w:t>
      </w:r>
    </w:p>
    <w:p>
      <w:pPr>
        <w:numPr>
          <w:ilvl w:val="0"/>
          <w:numId w:val="1006"/>
        </w:numPr>
      </w:pPr>
      <w:r>
        <w:rPr>
          <w:b/>
          <w:bCs/>
        </w:rPr>
        <w:t xml:space="preserve">Configurazione iniziale:</w:t>
      </w:r>
      <w:r>
        <w:t xml:space="preserve"> </w:t>
      </w:r>
      <w:r>
        <w:t xml:space="preserve">assicuratevi di aver installato la</w:t>
      </w:r>
      <w:r>
        <w:t xml:space="preserve"> </w:t>
      </w:r>
      <w:r>
        <w:rPr>
          <w:b/>
          <w:bCs/>
        </w:rPr>
        <w:t xml:space="preserve">localizzazione Italia</w:t>
      </w:r>
      <w:r>
        <w:t xml:space="preserve"> </w:t>
      </w:r>
      <w:r>
        <w:t xml:space="preserve">in Odoo, che crea i codici IVA con le relative</w:t>
      </w:r>
      <w:r>
        <w:t xml:space="preserve"> </w:t>
      </w:r>
      <w:r>
        <w:rPr>
          <w:b/>
          <w:bCs/>
        </w:rPr>
        <w:t xml:space="preserve">griglie fiscali</w:t>
      </w:r>
      <w:r>
        <w:t xml:space="preserve"> </w:t>
      </w:r>
      <w:r>
        <w:t xml:space="preserve">(necessarie per compilare il report IVA)</w:t>
      </w:r>
      <w:hyperlink r:id="rId61">
        <w:r>
          <w:rPr>
            <w:rStyle w:val="Hyperlink"/>
          </w:rPr>
          <w:t xml:space="preserve">[35]</w:t>
        </w:r>
      </w:hyperlink>
      <w:r>
        <w:t xml:space="preserve">. Verificate in</w:t>
      </w:r>
      <w:r>
        <w:t xml:space="preserve"> </w:t>
      </w:r>
      <w:r>
        <w:rPr>
          <w:b/>
          <w:bCs/>
        </w:rPr>
        <w:t xml:space="preserve">Contabilità → Configurazione → Imposte</w:t>
      </w:r>
      <w:r>
        <w:t xml:space="preserve"> </w:t>
      </w:r>
      <w:r>
        <w:t xml:space="preserve">che le vostre aliquote IVA abbiano impostata la griglia di riferimento (es. Vendite 22% su “IVA a debito”, Acquisti 22% su “IVA a credito”, etc.).</w:t>
      </w:r>
    </w:p>
    <w:p>
      <w:pPr>
        <w:numPr>
          <w:ilvl w:val="0"/>
          <w:numId w:val="1006"/>
        </w:numPr>
      </w:pPr>
      <w:r>
        <w:rPr>
          <w:b/>
          <w:bCs/>
        </w:rPr>
        <w:t xml:space="preserve">Generazione del report IVA:</w:t>
      </w:r>
      <w:r>
        <w:t xml:space="preserve"> </w:t>
      </w:r>
      <w:r>
        <w:t xml:space="preserve">a fine periodo (mese o trimestre, a seconda del regime) andate su</w:t>
      </w:r>
      <w:r>
        <w:t xml:space="preserve"> </w:t>
      </w:r>
      <w:r>
        <w:rPr>
          <w:b/>
          <w:bCs/>
        </w:rPr>
        <w:t xml:space="preserve">Contabilità → Rendicontazione → Resoconto fiscale → Report IVA</w:t>
      </w:r>
      <w:hyperlink r:id="rId62">
        <w:r>
          <w:rPr>
            <w:rStyle w:val="Hyperlink"/>
          </w:rPr>
          <w:t xml:space="preserve">[36]</w:t>
        </w:r>
      </w:hyperlink>
      <w:r>
        <w:t xml:space="preserve">. Scegliete il periodo desiderato e fate generare il report. Odoo calcola automaticamente le</w:t>
      </w:r>
      <w:r>
        <w:t xml:space="preserve"> </w:t>
      </w:r>
      <w:r>
        <w:rPr>
          <w:b/>
          <w:bCs/>
        </w:rPr>
        <w:t xml:space="preserve">basi imponibili</w:t>
      </w:r>
      <w:r>
        <w:t xml:space="preserve"> </w:t>
      </w:r>
      <w:r>
        <w:t xml:space="preserve">e l’</w:t>
      </w:r>
      <w:r>
        <w:rPr>
          <w:b/>
          <w:bCs/>
        </w:rPr>
        <w:t xml:space="preserve">IVA a credito e a debito</w:t>
      </w:r>
      <w:r>
        <w:t xml:space="preserve"> </w:t>
      </w:r>
      <w:r>
        <w:t xml:space="preserve">per quel periodo, aggregando i dati delle vostre fatture di vendita e acquisto</w:t>
      </w:r>
      <w:hyperlink r:id="rId63">
        <w:r>
          <w:rPr>
            <w:rStyle w:val="Hyperlink"/>
          </w:rPr>
          <w:t xml:space="preserve">[37]</w:t>
        </w:r>
      </w:hyperlink>
      <w:hyperlink r:id="rId64">
        <w:r>
          <w:rPr>
            <w:rStyle w:val="Hyperlink"/>
          </w:rPr>
          <w:t xml:space="preserve">[38]</w:t>
        </w:r>
      </w:hyperlink>
      <w:r>
        <w:t xml:space="preserve">. Verificate i numeri: se avete registrato correttamente tutte le fatture del periodo, il report mostrerà ad esempio IVA a debito €X e IVA a credito €Y.</w:t>
      </w:r>
    </w:p>
    <w:p>
      <w:pPr>
        <w:numPr>
          <w:ilvl w:val="0"/>
          <w:numId w:val="1006"/>
        </w:numPr>
      </w:pPr>
      <w:r>
        <w:rPr>
          <w:b/>
          <w:bCs/>
        </w:rPr>
        <w:t xml:space="preserve">Chiusura liquidazione e scritture contabili:</w:t>
      </w:r>
      <w:r>
        <w:t xml:space="preserve"> </w:t>
      </w:r>
      <w:r>
        <w:t xml:space="preserve">dal report IVA, cliccate il pulsante</w:t>
      </w:r>
      <w:r>
        <w:t xml:space="preserve"> </w:t>
      </w:r>
      <w:r>
        <w:rPr>
          <w:b/>
          <w:bCs/>
        </w:rPr>
        <w:t xml:space="preserve">“Voce di chiusura”</w:t>
      </w:r>
      <w:r>
        <w:t xml:space="preserve"> </w:t>
      </w:r>
      <w:r>
        <w:t xml:space="preserve">(disponibile di solito a fine periodo)</w:t>
      </w:r>
      <w:hyperlink r:id="rId60">
        <w:r>
          <w:rPr>
            <w:rStyle w:val="Hyperlink"/>
          </w:rPr>
          <w:t xml:space="preserve">[34]</w:t>
        </w:r>
      </w:hyperlink>
      <w:r>
        <w:t xml:space="preserve">. Odoo genererà automaticamente la scrittura contabile di liquidazione IVA, compensando IVA a debito e IVA a credito e registrando l’</w:t>
      </w:r>
      <w:r>
        <w:rPr>
          <w:b/>
          <w:bCs/>
        </w:rPr>
        <w:t xml:space="preserve">IVA da versare</w:t>
      </w:r>
      <w:r>
        <w:t xml:space="preserve"> </w:t>
      </w:r>
      <w:r>
        <w:t xml:space="preserve">(o il credito da riportare) al Erario</w:t>
      </w:r>
      <w:hyperlink r:id="rId60">
        <w:r>
          <w:rPr>
            <w:rStyle w:val="Hyperlink"/>
          </w:rPr>
          <w:t xml:space="preserve">[34]</w:t>
        </w:r>
      </w:hyperlink>
      <w:r>
        <w:t xml:space="preserve">. In pratica, addebiterà i conti IVA a debito/credito azzerandoli, e accrediterà un conto debiti vs Erario (per l’IVA da pagare) – se il risultato è a credito, viceversa. Inoltre, Odoo può anche creare contestualmente una</w:t>
      </w:r>
      <w:r>
        <w:t xml:space="preserve"> </w:t>
      </w:r>
      <w:r>
        <w:rPr>
          <w:b/>
          <w:bCs/>
        </w:rPr>
        <w:t xml:space="preserve">scrittura di pagamento</w:t>
      </w:r>
      <w:r>
        <w:t xml:space="preserve"> </w:t>
      </w:r>
      <w:r>
        <w:t xml:space="preserve">dell’IVA</w:t>
      </w:r>
      <w:hyperlink r:id="rId65">
        <w:r>
          <w:rPr>
            <w:rStyle w:val="Hyperlink"/>
          </w:rPr>
          <w:t xml:space="preserve">[39]</w:t>
        </w:r>
      </w:hyperlink>
      <w:r>
        <w:t xml:space="preserve">, che riduce il conto debito IVA e il conto Banca (simulando il pagamento F24). Viene anche generato un PDF</w:t>
      </w:r>
      <w:r>
        <w:t xml:space="preserve"> </w:t>
      </w:r>
      <w:r>
        <w:rPr>
          <w:b/>
          <w:bCs/>
        </w:rPr>
        <w:t xml:space="preserve">Rendiconto IVA</w:t>
      </w:r>
      <w:r>
        <w:t xml:space="preserve"> </w:t>
      </w:r>
      <w:r>
        <w:t xml:space="preserve">periodico da conservare</w:t>
      </w:r>
      <w:hyperlink r:id="rId65">
        <w:r>
          <w:rPr>
            <w:rStyle w:val="Hyperlink"/>
          </w:rPr>
          <w:t xml:space="preserve">[40]</w:t>
        </w:r>
      </w:hyperlink>
      <w:r>
        <w:t xml:space="preserve">.</w:t>
      </w:r>
    </w:p>
    <w:p>
      <w:pPr>
        <w:numPr>
          <w:ilvl w:val="0"/>
          <w:numId w:val="1006"/>
        </w:numPr>
      </w:pPr>
      <w:r>
        <w:rPr>
          <w:b/>
          <w:bCs/>
        </w:rPr>
        <w:t xml:space="preserve">Pagamento effettivo dell’IVA:</w:t>
      </w:r>
      <w:r>
        <w:t xml:space="preserve"> </w:t>
      </w:r>
      <w:r>
        <w:t xml:space="preserve">il versamento dell’IVA avviene tramite F24 fuori da Odoo. Se avete scelto che Odoo registri già il pagamento, troverete il movimento bancario già inserito; in caso contrario, riconciliate l’estratto conto bancario dell’F24 IVA con il conto debito IVA.</w:t>
      </w:r>
      <w:r>
        <w:t xml:space="preserve"> </w:t>
      </w:r>
      <w:r>
        <w:rPr>
          <w:b/>
          <w:bCs/>
        </w:rPr>
        <w:t xml:space="preserve">Importante:</w:t>
      </w:r>
      <w:r>
        <w:t xml:space="preserve"> </w:t>
      </w:r>
      <w:r>
        <w:t xml:space="preserve">se posticipate il versamento (es. per regime trimestrale con interesse), assicuratevi di modificare la scrittura generata di conseguenza (Odoo per default calcola solo l’importo puro).</w:t>
      </w:r>
    </w:p>
    <w:p>
      <w:pPr>
        <w:numPr>
          <w:ilvl w:val="0"/>
          <w:numId w:val="1006"/>
        </w:numPr>
      </w:pPr>
      <w:r>
        <w:rPr>
          <w:b/>
          <w:bCs/>
        </w:rPr>
        <w:t xml:space="preserve">Altri adempimenti fiscali:</w:t>
      </w:r>
      <w:r>
        <w:t xml:space="preserve"> </w:t>
      </w:r>
      <w:r>
        <w:t xml:space="preserve">analogamente potete gestire in Odoo il</w:t>
      </w:r>
      <w:r>
        <w:t xml:space="preserve"> </w:t>
      </w:r>
      <w:r>
        <w:rPr>
          <w:b/>
          <w:bCs/>
        </w:rPr>
        <w:t xml:space="preserve">versamento delle ritenute d’acconto</w:t>
      </w:r>
      <w:r>
        <w:t xml:space="preserve">, dell’IVA intracomunitaria (Integrazione/Reverse Charge), dell’</w:t>
      </w:r>
      <w:r>
        <w:rPr>
          <w:b/>
          <w:bCs/>
        </w:rPr>
        <w:t xml:space="preserve">IMU/TASI</w:t>
      </w:r>
      <w:r>
        <w:t xml:space="preserve"> </w:t>
      </w:r>
      <w:r>
        <w:t xml:space="preserve">se dovute, ecc., registrando manualmente le scritture di debito vs Erario al momento opportuno e il relativo pagamento. Ad esempio, per versare le ritenute operate ai professionisti, registrate a fine mese la scrittura Dare “Erario c/ritenute” e Avere “Banca”, oppure fatelo tramite la funzione di</w:t>
      </w:r>
      <w:r>
        <w:t xml:space="preserve"> </w:t>
      </w:r>
      <w:r>
        <w:rPr>
          <w:b/>
          <w:bCs/>
        </w:rPr>
        <w:t xml:space="preserve">Chiusura di periodo fiscale</w:t>
      </w:r>
      <w:r>
        <w:t xml:space="preserve"> </w:t>
      </w:r>
      <w:r>
        <w:t xml:space="preserve">se disponibile per le ritenute. L’importante è che ogni</w:t>
      </w:r>
      <w:r>
        <w:t xml:space="preserve"> </w:t>
      </w:r>
      <w:r>
        <w:rPr>
          <w:b/>
          <w:bCs/>
        </w:rPr>
        <w:t xml:space="preserve">F24 pagato</w:t>
      </w:r>
      <w:r>
        <w:t xml:space="preserve"> </w:t>
      </w:r>
      <w:r>
        <w:t xml:space="preserve">abbia la sua registrazione in contabilità (sia esso generato automaticamente o manuale), in modo che i conti dei debiti tributari tornino a zero dopo il pagamento.</w:t>
      </w:r>
    </w:p>
    <w:p>
      <w:pPr>
        <w:pStyle w:val="FirstParagraph"/>
      </w:pPr>
      <w:r>
        <w:t xml:space="preserve">Odoo 18 aiuta molto in questo aspetto: grazie al nuovo</w:t>
      </w:r>
      <w:r>
        <w:t xml:space="preserve"> </w:t>
      </w:r>
      <w:r>
        <w:rPr>
          <w:b/>
          <w:bCs/>
        </w:rPr>
        <w:t xml:space="preserve">modulo “Tax Report”</w:t>
      </w:r>
      <w:r>
        <w:t xml:space="preserve"> </w:t>
      </w:r>
      <w:r>
        <w:t xml:space="preserve">introdotto, la liquidazione IVA è più semplice e il report è filtrabile/esportabile</w:t>
      </w:r>
      <w:hyperlink r:id="rId66">
        <w:r>
          <w:rPr>
            <w:rStyle w:val="Hyperlink"/>
          </w:rPr>
          <w:t xml:space="preserve">[41]</w:t>
        </w:r>
      </w:hyperlink>
      <w:r>
        <w:t xml:space="preserve">.</w:t>
      </w:r>
      <w:r>
        <w:t xml:space="preserve"> </w:t>
      </w:r>
      <w:r>
        <w:rPr>
          <w:b/>
          <w:bCs/>
        </w:rPr>
        <w:t xml:space="preserve">NB:</w:t>
      </w:r>
      <w:r>
        <w:t xml:space="preserve"> </w:t>
      </w:r>
      <w:r>
        <w:t xml:space="preserve">La generazione del file comunicazione LIPE (Liquidazioni Periodiche) potrebbe richiedere moduli aggiuntivi della</w:t>
      </w:r>
      <w:r>
        <w:t xml:space="preserve"> </w:t>
      </w:r>
      <w:r>
        <w:rPr>
          <w:b/>
          <w:bCs/>
        </w:rPr>
        <w:t xml:space="preserve">Odoo Community Association (OCA)</w:t>
      </w:r>
      <w:r>
        <w:t xml:space="preserve"> </w:t>
      </w:r>
      <w:r>
        <w:t xml:space="preserve">se non presente di default. Verificate con il vostro implementatore se dovete inviare la comunicazione trimestrale: in tal caso, potete scaricare i dati dal report IVA di Odoo e comporre la LIPE da inviare al SdI manualmente, oppure installare moduli OCA appositi</w:t>
      </w:r>
      <w:hyperlink r:id="rId67">
        <w:r>
          <w:rPr>
            <w:rStyle w:val="Hyperlink"/>
          </w:rPr>
          <w:t xml:space="preserve">[42]</w:t>
        </w:r>
      </w:hyperlink>
      <w:r>
        <w:t xml:space="preserve">.</w:t>
      </w:r>
    </w:p>
    <w:bookmarkEnd w:id="68"/>
    <w:bookmarkStart w:id="79" w:name="chiusura-dellanno-fiscale"/>
    <w:p>
      <w:pPr>
        <w:pStyle w:val="Heading2"/>
      </w:pPr>
      <w:r>
        <w:t xml:space="preserve">Chiusura dell’anno fiscale</w:t>
      </w:r>
    </w:p>
    <w:p>
      <w:pPr>
        <w:pStyle w:val="FirstParagraph"/>
      </w:pPr>
      <w:r>
        <w:t xml:space="preserve">A fine esercizio contabile, oltre alle liquidazioni periodiche, occorre procedere con la</w:t>
      </w:r>
      <w:r>
        <w:t xml:space="preserve"> </w:t>
      </w:r>
      <w:r>
        <w:rPr>
          <w:b/>
          <w:bCs/>
        </w:rPr>
        <w:t xml:space="preserve">chiusura dell’anno</w:t>
      </w:r>
      <w:r>
        <w:t xml:space="preserve"> </w:t>
      </w:r>
      <w:r>
        <w:t xml:space="preserve">e la predisposizione dei dati per il bilancio. Su Odoo questa fase richiede alcune</w:t>
      </w:r>
      <w:r>
        <w:t xml:space="preserve"> </w:t>
      </w:r>
      <w:r>
        <w:rPr>
          <w:b/>
          <w:bCs/>
        </w:rPr>
        <w:t xml:space="preserve">verifiche finali</w:t>
      </w:r>
      <w:r>
        <w:t xml:space="preserve"> </w:t>
      </w:r>
      <w:r>
        <w:t xml:space="preserve">e l’utilizzo delle</w:t>
      </w:r>
      <w:r>
        <w:t xml:space="preserve"> </w:t>
      </w:r>
      <w:r>
        <w:rPr>
          <w:b/>
          <w:bCs/>
        </w:rPr>
        <w:t xml:space="preserve">date di blocco</w:t>
      </w:r>
      <w:r>
        <w:t xml:space="preserve">:</w:t>
      </w:r>
    </w:p>
    <w:p>
      <w:pPr>
        <w:pStyle w:val="BodyText"/>
      </w:pPr>
      <w:r>
        <w:rPr>
          <w:b/>
          <w:bCs/>
        </w:rPr>
        <w:t xml:space="preserve">Operazioni pre-chiusura:</w:t>
      </w:r>
      <w:r>
        <w:t xml:space="preserve"> </w:t>
      </w:r>
      <w:r>
        <w:t xml:space="preserve">Prima di dichiarare chiuso un anno, assicuratevi che:</w:t>
      </w:r>
      <w:r>
        <w:br/>
      </w:r>
      <w:r>
        <w:t xml:space="preserve">-</w:t>
      </w:r>
      <w:r>
        <w:t xml:space="preserve"> </w:t>
      </w:r>
      <w:r>
        <w:rPr>
          <w:b/>
          <w:bCs/>
        </w:rPr>
        <w:t xml:space="preserve">Tutte le riconciliazioni bancarie siano fatte</w:t>
      </w:r>
      <w:r>
        <w:t xml:space="preserve"> </w:t>
      </w:r>
      <w:r>
        <w:t xml:space="preserve">fino al 31/12. I saldi dei conti</w:t>
      </w:r>
      <w:r>
        <w:t xml:space="preserve"> </w:t>
      </w:r>
      <w:r>
        <w:rPr>
          <w:b/>
          <w:bCs/>
        </w:rPr>
        <w:t xml:space="preserve">Banca</w:t>
      </w:r>
      <w:r>
        <w:t xml:space="preserve"> </w:t>
      </w:r>
      <w:r>
        <w:t xml:space="preserve">in Odoo devono combaciare con gli estratti conto bancari</w:t>
      </w:r>
      <w:hyperlink r:id="rId28">
        <w:r>
          <w:rPr>
            <w:rStyle w:val="Hyperlink"/>
          </w:rPr>
          <w:t xml:space="preserve">[7]</w:t>
        </w:r>
      </w:hyperlink>
      <w:hyperlink r:id="rId28">
        <w:r>
          <w:rPr>
            <w:rStyle w:val="Hyperlink"/>
          </w:rPr>
          <w:t xml:space="preserve">[8]</w:t>
        </w:r>
      </w:hyperlink>
      <w:r>
        <w:t xml:space="preserve">.</w:t>
      </w:r>
      <w:r>
        <w:br/>
      </w:r>
      <w:r>
        <w:t xml:space="preserve">-</w:t>
      </w:r>
      <w:r>
        <w:t xml:space="preserve"> </w:t>
      </w:r>
      <w:r>
        <w:rPr>
          <w:b/>
          <w:bCs/>
        </w:rPr>
        <w:t xml:space="preserve">Tutte le fatture emesse e ricevute dell’anno siano registrate.</w:t>
      </w:r>
      <w:r>
        <w:t xml:space="preserve"> </w:t>
      </w:r>
      <w:r>
        <w:t xml:space="preserve">Non devono esserci fatture clienti o fornitori in bozza o da convalidare</w:t>
      </w:r>
      <w:hyperlink r:id="rId69">
        <w:r>
          <w:rPr>
            <w:rStyle w:val="Hyperlink"/>
          </w:rPr>
          <w:t xml:space="preserve">[43]</w:t>
        </w:r>
      </w:hyperlink>
      <w:hyperlink r:id="rId70">
        <w:r>
          <w:rPr>
            <w:rStyle w:val="Hyperlink"/>
          </w:rPr>
          <w:t xml:space="preserve">[44]</w:t>
        </w:r>
      </w:hyperlink>
      <w:r>
        <w:t xml:space="preserve">. Eventuali documenti dell’anno arrivati in ritardo andrebbero comunque inseriti con la data corretta (se le registrate dopo la chiusura, Odoo le collocherà nel periodo successivo in automatico, ma meglio evitarlo).</w:t>
      </w:r>
      <w:r>
        <w:br/>
      </w:r>
      <w:r>
        <w:t xml:space="preserve">-</w:t>
      </w:r>
      <w:r>
        <w:t xml:space="preserve"> </w:t>
      </w:r>
      <w:r>
        <w:rPr>
          <w:b/>
          <w:bCs/>
        </w:rPr>
        <w:t xml:space="preserve">Spese dipendenti e note spese</w:t>
      </w:r>
      <w:r>
        <w:t xml:space="preserve"> </w:t>
      </w:r>
      <w:r>
        <w:t xml:space="preserve">siano tutte approvate e contabilizzate</w:t>
      </w:r>
      <w:hyperlink r:id="rId71">
        <w:r>
          <w:rPr>
            <w:rStyle w:val="Hyperlink"/>
          </w:rPr>
          <w:t xml:space="preserve">[45]</w:t>
        </w:r>
      </w:hyperlink>
      <w:r>
        <w:t xml:space="preserve">.</w:t>
      </w:r>
      <w:r>
        <w:br/>
      </w:r>
      <w:r>
        <w:t xml:space="preserve">-</w:t>
      </w:r>
      <w:r>
        <w:t xml:space="preserve"> </w:t>
      </w:r>
      <w:r>
        <w:rPr>
          <w:b/>
          <w:bCs/>
        </w:rPr>
        <w:t xml:space="preserve">Controllo conti transitori:</w:t>
      </w:r>
      <w:r>
        <w:t xml:space="preserve"> </w:t>
      </w:r>
      <w:r>
        <w:t xml:space="preserve">verificate che eventuali conti in sospeso siano stati sistemati. Ad esempio, se avete usato conti “Da riconciliare” o “sospese” (outstanding), dovrebbero essere tutti chiusi o giustificati</w:t>
      </w:r>
      <w:hyperlink r:id="rId72">
        <w:r>
          <w:rPr>
            <w:rStyle w:val="Hyperlink"/>
          </w:rPr>
          <w:t xml:space="preserve">[46]</w:t>
        </w:r>
      </w:hyperlink>
      <w:r>
        <w:t xml:space="preserve">.</w:t>
      </w:r>
      <w:r>
        <w:br/>
      </w:r>
      <w:r>
        <w:t xml:space="preserve">-</w:t>
      </w:r>
      <w:r>
        <w:t xml:space="preserve"> </w:t>
      </w:r>
      <w:r>
        <w:rPr>
          <w:b/>
          <w:bCs/>
        </w:rPr>
        <w:t xml:space="preserve">Ammortamenti e ratei/risconti:</w:t>
      </w:r>
      <w:r>
        <w:t xml:space="preserve"> </w:t>
      </w:r>
      <w:r>
        <w:t xml:space="preserve">registrate tutte le quote di</w:t>
      </w:r>
      <w:r>
        <w:t xml:space="preserve"> </w:t>
      </w:r>
      <w:r>
        <w:rPr>
          <w:b/>
          <w:bCs/>
        </w:rPr>
        <w:t xml:space="preserve">ammortamento</w:t>
      </w:r>
      <w:r>
        <w:t xml:space="preserve"> </w:t>
      </w:r>
      <w:r>
        <w:t xml:space="preserve">dell’anno e le scritture di</w:t>
      </w:r>
      <w:r>
        <w:t xml:space="preserve"> </w:t>
      </w:r>
      <w:r>
        <w:rPr>
          <w:b/>
          <w:bCs/>
        </w:rPr>
        <w:t xml:space="preserve">ratei/risconti</w:t>
      </w:r>
      <w:r>
        <w:t xml:space="preserve"> </w:t>
      </w:r>
      <w:r>
        <w:t xml:space="preserve">di competenza</w:t>
      </w:r>
      <w:hyperlink r:id="rId44">
        <w:r>
          <w:rPr>
            <w:rStyle w:val="Hyperlink"/>
          </w:rPr>
          <w:t xml:space="preserve">[21]</w:t>
        </w:r>
      </w:hyperlink>
      <w:hyperlink r:id="rId45">
        <w:r>
          <w:rPr>
            <w:rStyle w:val="Hyperlink"/>
          </w:rPr>
          <w:t xml:space="preserve">[47]</w:t>
        </w:r>
      </w:hyperlink>
      <w:r>
        <w:t xml:space="preserve"> </w:t>
      </w:r>
      <w:r>
        <w:t xml:space="preserve">(come da istruzioni del commercialista, oppure verificando i calcoli automatici di Odoo).</w:t>
      </w:r>
    </w:p>
    <w:p>
      <w:pPr>
        <w:pStyle w:val="BodyText"/>
      </w:pPr>
      <w:r>
        <w:t xml:space="preserve">Una volta sistemato il periodo, potete procedere così:</w:t>
      </w:r>
    </w:p>
    <w:p>
      <w:pPr>
        <w:numPr>
          <w:ilvl w:val="0"/>
          <w:numId w:val="1007"/>
        </w:numPr>
      </w:pPr>
      <w:r>
        <w:rPr>
          <w:b/>
          <w:bCs/>
        </w:rPr>
        <w:t xml:space="preserve">Chiusura dei conti economici (Utile/Perdita):</w:t>
      </w:r>
      <w:r>
        <w:t xml:space="preserve"> </w:t>
      </w:r>
      <w:r>
        <w:t xml:space="preserve">Odoo calcola automaticamente l’</w:t>
      </w:r>
      <w:r>
        <w:rPr>
          <w:b/>
          <w:bCs/>
        </w:rPr>
        <w:t xml:space="preserve">utile d’esercizio</w:t>
      </w:r>
      <w:r>
        <w:t xml:space="preserve"> </w:t>
      </w:r>
      <w:r>
        <w:t xml:space="preserve">sommando i conti di ricavo e costo dell’anno</w:t>
      </w:r>
      <w:hyperlink r:id="rId73">
        <w:r>
          <w:rPr>
            <w:rStyle w:val="Hyperlink"/>
          </w:rPr>
          <w:t xml:space="preserve">[48]</w:t>
        </w:r>
      </w:hyperlink>
      <w:r>
        <w:t xml:space="preserve">. Questo importo compare nel bilancio come “Utili/perdite non distribuiti” (conto 999999 di default). Di per sé Odoo</w:t>
      </w:r>
      <w:r>
        <w:t xml:space="preserve"> </w:t>
      </w:r>
      <w:r>
        <w:rPr>
          <w:b/>
          <w:bCs/>
        </w:rPr>
        <w:t xml:space="preserve">non richiede</w:t>
      </w:r>
      <w:r>
        <w:t xml:space="preserve"> </w:t>
      </w:r>
      <w:r>
        <w:t xml:space="preserve">di azzerare i conti economici con una registrazione, poiché i report sono dinamici per esercizio</w:t>
      </w:r>
      <w:hyperlink r:id="rId74">
        <w:r>
          <w:rPr>
            <w:rStyle w:val="Hyperlink"/>
          </w:rPr>
          <w:t xml:space="preserve">[49]</w:t>
        </w:r>
      </w:hyperlink>
      <w:r>
        <w:t xml:space="preserve">. Tuttavia,</w:t>
      </w:r>
      <w:r>
        <w:t xml:space="preserve"> </w:t>
      </w:r>
      <w:r>
        <w:rPr>
          <w:b/>
          <w:bCs/>
        </w:rPr>
        <w:t xml:space="preserve">se il commercialista preferisce</w:t>
      </w:r>
      <w:r>
        <w:t xml:space="preserve"> </w:t>
      </w:r>
      <w:r>
        <w:t xml:space="preserve">o per conformità locale, potete creare una scrittura di</w:t>
      </w:r>
      <w:r>
        <w:t xml:space="preserve"> </w:t>
      </w:r>
      <w:r>
        <w:rPr>
          <w:b/>
          <w:bCs/>
        </w:rPr>
        <w:t xml:space="preserve">chiusura</w:t>
      </w:r>
      <w:r>
        <w:t xml:space="preserve">: ad esempio, Dare tutti i conti di ricavo, Avere tutti i conti di costo, contropartita l’utile o perdita portato a nuovo nel patrimonio netto. In alternativa più semplice, potete fare una scrittura che gira l’utile (Dare conto economico 999999 “Utile d’esercizio”, Avere conto “Utile a nuovo” nel patrimonio netto, o a riserva). Dopo questa registrazione, l’utile dell’anno corrente nel bilancio Odoo dovrebbe risultare zero, essendo stato riclassificato a patrimonio netto</w:t>
      </w:r>
      <w:hyperlink r:id="rId74">
        <w:r>
          <w:rPr>
            <w:rStyle w:val="Hyperlink"/>
          </w:rPr>
          <w:t xml:space="preserve">[50]</w:t>
        </w:r>
      </w:hyperlink>
      <w:hyperlink r:id="rId75">
        <w:r>
          <w:rPr>
            <w:rStyle w:val="Hyperlink"/>
          </w:rPr>
          <w:t xml:space="preserve">[51]</w:t>
        </w:r>
      </w:hyperlink>
      <w:r>
        <w:t xml:space="preserve">.</w:t>
      </w:r>
      <w:r>
        <w:t xml:space="preserve"> </w:t>
      </w:r>
      <w:r>
        <w:rPr>
          <w:i/>
          <w:iCs/>
        </w:rPr>
        <w:t xml:space="preserve">Questa operazione è opzionale su Odoo</w:t>
      </w:r>
      <w:hyperlink r:id="rId74">
        <w:r>
          <w:rPr>
            <w:rStyle w:val="Hyperlink"/>
          </w:rPr>
          <w:t xml:space="preserve">[49]</w:t>
        </w:r>
      </w:hyperlink>
      <w:r>
        <w:t xml:space="preserve"> </w:t>
      </w:r>
      <w:r>
        <w:t xml:space="preserve">ma spesso consigliata dal commercialista.</w:t>
      </w:r>
    </w:p>
    <w:p>
      <w:pPr>
        <w:numPr>
          <w:ilvl w:val="0"/>
          <w:numId w:val="1007"/>
        </w:numPr>
      </w:pPr>
      <w:r>
        <w:rPr>
          <w:b/>
          <w:bCs/>
        </w:rPr>
        <w:t xml:space="preserve">Impostare le date di blocco:</w:t>
      </w:r>
      <w:r>
        <w:t xml:space="preserve"> </w:t>
      </w:r>
      <w:r>
        <w:t xml:space="preserve">Ultimate le scritture di assestamento e chiusura, è fondamentale impedire modifiche accidentali ai periodi conclusi. In</w:t>
      </w:r>
      <w:r>
        <w:t xml:space="preserve"> </w:t>
      </w:r>
      <w:r>
        <w:rPr>
          <w:b/>
          <w:bCs/>
        </w:rPr>
        <w:t xml:space="preserve">Contabilità → Contabilità → Date di blocco</w:t>
      </w:r>
      <w:r>
        <w:t xml:space="preserve">, impostate una</w:t>
      </w:r>
      <w:r>
        <w:t xml:space="preserve"> </w:t>
      </w:r>
      <w:r>
        <w:rPr>
          <w:b/>
          <w:bCs/>
        </w:rPr>
        <w:t xml:space="preserve">Data di blocco</w:t>
      </w:r>
      <w:r>
        <w:t xml:space="preserve"> </w:t>
      </w:r>
      <w:r>
        <w:t xml:space="preserve">per tutti gli utenti al 31/12 dell’anno chiuso</w:t>
      </w:r>
      <w:hyperlink r:id="rId76">
        <w:r>
          <w:rPr>
            <w:rStyle w:val="Hyperlink"/>
          </w:rPr>
          <w:t xml:space="preserve">[52]</w:t>
        </w:r>
      </w:hyperlink>
      <w:hyperlink r:id="rId77">
        <w:r>
          <w:rPr>
            <w:rStyle w:val="Hyperlink"/>
          </w:rPr>
          <w:t xml:space="preserve">[53]</w:t>
        </w:r>
      </w:hyperlink>
      <w:r>
        <w:t xml:space="preserve">. Questo significa che nessuno potrà inserire o modificare registrazioni con data fino a quella data (tranne gli utenti con privilegi contabili speciali, se configurati diversamente). Potete impostare una data di blocco</w:t>
      </w:r>
      <w:r>
        <w:t xml:space="preserve"> </w:t>
      </w:r>
      <w:r>
        <w:rPr>
          <w:i/>
          <w:iCs/>
        </w:rPr>
        <w:t xml:space="preserve">consulente</w:t>
      </w:r>
      <w:r>
        <w:t xml:space="preserve"> </w:t>
      </w:r>
      <w:r>
        <w:t xml:space="preserve">diversa da quella</w:t>
      </w:r>
      <w:r>
        <w:t xml:space="preserve"> </w:t>
      </w:r>
      <w:r>
        <w:rPr>
          <w:i/>
          <w:iCs/>
        </w:rPr>
        <w:t xml:space="preserve">utente interno</w:t>
      </w:r>
      <w:r>
        <w:t xml:space="preserve">: ad esempio, blocco per utenti normali al 31/12 e per gli advisor al 31/03 successivo, per permettere al commercialista di fare le ultime scritture entro marzo. Una volta sicuri, potete allineare anche il blocco advisor. Inoltre, valutate di attivare l’opzione</w:t>
      </w:r>
      <w:r>
        <w:t xml:space="preserve"> </w:t>
      </w:r>
      <w:r>
        <w:rPr>
          <w:b/>
          <w:bCs/>
        </w:rPr>
        <w:t xml:space="preserve">“Data di blocco irreversibile”</w:t>
      </w:r>
      <w:r>
        <w:t xml:space="preserve"> </w:t>
      </w:r>
      <w:r>
        <w:t xml:space="preserve">(</w:t>
      </w:r>
      <w:r>
        <w:rPr>
          <w:rStyle w:val="VerbatimChar"/>
        </w:rPr>
        <w:t xml:space="preserve">account_lock</w:t>
      </w:r>
      <w:r>
        <w:t xml:space="preserve">), che impedisce proprio la riapertura involontaria dei periodi chiusi</w:t>
      </w:r>
      <w:hyperlink r:id="rId78">
        <w:r>
          <w:rPr>
            <w:rStyle w:val="Hyperlink"/>
          </w:rPr>
          <w:t xml:space="preserve">[54]</w:t>
        </w:r>
      </w:hyperlink>
      <w:r>
        <w:t xml:space="preserve">. Questo aumenta la solidità dei dati storici.</w:t>
      </w:r>
    </w:p>
    <w:p>
      <w:pPr>
        <w:numPr>
          <w:ilvl w:val="0"/>
          <w:numId w:val="1007"/>
        </w:numPr>
      </w:pPr>
      <w:r>
        <w:rPr>
          <w:b/>
          <w:bCs/>
        </w:rPr>
        <w:t xml:space="preserve">Verifiche finali e riapertura nuovo anno:</w:t>
      </w:r>
      <w:r>
        <w:t xml:space="preserve"> </w:t>
      </w:r>
      <w:r>
        <w:t xml:space="preserve">Controllate il</w:t>
      </w:r>
      <w:r>
        <w:t xml:space="preserve"> </w:t>
      </w:r>
      <w:r>
        <w:rPr>
          <w:b/>
          <w:bCs/>
        </w:rPr>
        <w:t xml:space="preserve">Bilancio di verifica</w:t>
      </w:r>
      <w:r>
        <w:t xml:space="preserve"> </w:t>
      </w:r>
      <w:r>
        <w:t xml:space="preserve">al 31/12 e assicuratevi che attivi e passivi tornino, e che il conto economico sia pulito (utile a nuovo portato correttamente). Odoo 18 gestisce automaticamente l’apertura del nuovo esercizio: se avete configurato esercizi fiscali custom, al termine del periodo Odoo ne avvierà uno nuovo dal giorno successivo</w:t>
      </w:r>
      <w:hyperlink r:id="rId74">
        <w:r>
          <w:rPr>
            <w:rStyle w:val="Hyperlink"/>
          </w:rPr>
          <w:t xml:space="preserve">[55]</w:t>
        </w:r>
      </w:hyperlink>
      <w:r>
        <w:t xml:space="preserve">. In generale, non c’è bisogno di “aprire” i conti: potete continuare a registrare movimenti nel nuovo anno. Solo, ricordatevi di</w:t>
      </w:r>
      <w:r>
        <w:t xml:space="preserve"> </w:t>
      </w:r>
      <w:r>
        <w:rPr>
          <w:b/>
          <w:bCs/>
        </w:rPr>
        <w:t xml:space="preserve">aggiornare eventuali budget o piani analitici</w:t>
      </w:r>
      <w:r>
        <w:t xml:space="preserve"> </w:t>
      </w:r>
      <w:r>
        <w:t xml:space="preserve">per il nuovo esercizio e di verificare/aggiornare i</w:t>
      </w:r>
      <w:r>
        <w:t xml:space="preserve"> </w:t>
      </w:r>
      <w:r>
        <w:rPr>
          <w:b/>
          <w:bCs/>
        </w:rPr>
        <w:t xml:space="preserve">numeratori di fattura</w:t>
      </w:r>
      <w:r>
        <w:t xml:space="preserve"> </w:t>
      </w:r>
      <w:r>
        <w:t xml:space="preserve">se cambiano con l’anno (Odoo lo fa in automatico se configurato con l’anno nel sequence).</w:t>
      </w:r>
    </w:p>
    <w:p>
      <w:pPr>
        <w:pStyle w:val="FirstParagraph"/>
      </w:pPr>
      <w:r>
        <w:t xml:space="preserve">Con questi step, la contabilità su Odoo sarà pronta per il nuovo anno, rispecchiando fedelmente la situazione che verrà presentata nel bilancio civilistico. Qualsiasi stampa di</w:t>
      </w:r>
      <w:r>
        <w:t xml:space="preserve"> </w:t>
      </w:r>
      <w:r>
        <w:rPr>
          <w:b/>
          <w:bCs/>
        </w:rPr>
        <w:t xml:space="preserve">Libro Giornale</w:t>
      </w:r>
      <w:r>
        <w:t xml:space="preserve"> </w:t>
      </w:r>
      <w:r>
        <w:t xml:space="preserve">o</w:t>
      </w:r>
      <w:r>
        <w:t xml:space="preserve"> </w:t>
      </w:r>
      <w:r>
        <w:rPr>
          <w:b/>
          <w:bCs/>
        </w:rPr>
        <w:t xml:space="preserve">Bilancio</w:t>
      </w:r>
      <w:r>
        <w:t xml:space="preserve"> </w:t>
      </w:r>
      <w:r>
        <w:t xml:space="preserve">dal modulo</w:t>
      </w:r>
      <w:r>
        <w:t xml:space="preserve"> </w:t>
      </w:r>
      <w:r>
        <w:rPr>
          <w:b/>
          <w:bCs/>
        </w:rPr>
        <w:t xml:space="preserve">Reportistica</w:t>
      </w:r>
      <w:r>
        <w:t xml:space="preserve"> </w:t>
      </w:r>
      <w:r>
        <w:t xml:space="preserve">potrà essere estratta per l’intero anno trascorso e coinciderà con i dati chiusi. Inoltre, mantenendo le date di blocco, si evitano alterazioni retroattive, garantendo l’inalterabilità dei dati contabili come richiesto dalla normativa</w:t>
      </w:r>
      <w:hyperlink r:id="rId76">
        <w:r>
          <w:rPr>
            <w:rStyle w:val="Hyperlink"/>
          </w:rPr>
          <w:t xml:space="preserve">[52]</w:t>
        </w:r>
      </w:hyperlink>
      <w:r>
        <w:t xml:space="preserve">.</w:t>
      </w:r>
    </w:p>
    <w:bookmarkEnd w:id="79"/>
    <w:bookmarkStart w:id="80" w:name="conclusioni"/>
    <w:p>
      <w:pPr>
        <w:pStyle w:val="Heading2"/>
      </w:pPr>
      <w:r>
        <w:t xml:space="preserve">Conclusioni</w:t>
      </w:r>
    </w:p>
    <w:p>
      <w:pPr>
        <w:pStyle w:val="FirstParagraph"/>
      </w:pPr>
      <w:r>
        <w:t xml:space="preserve">Seguendo questa guida, riuscirete a gestire in Odoo 18 tutti i casi contabili</w:t>
      </w:r>
      <w:r>
        <w:t xml:space="preserve"> </w:t>
      </w:r>
      <w:r>
        <w:rPr>
          <w:b/>
          <w:bCs/>
        </w:rPr>
        <w:t xml:space="preserve">oltre la normale fatturazione</w:t>
      </w:r>
      <w:r>
        <w:t xml:space="preserve">: registrazione di costi extra, riconciliazioni di cassa e banca, documenti di rettifica (note di credito), compensazioni, ammortamenti dei cespiti, ratei/risconti, paghe dipendenti, adempimenti IVA e chiusure di periodo. Adottate un approccio</w:t>
      </w:r>
      <w:r>
        <w:t xml:space="preserve"> </w:t>
      </w:r>
      <w:r>
        <w:rPr>
          <w:b/>
          <w:bCs/>
        </w:rPr>
        <w:t xml:space="preserve">step-by-step</w:t>
      </w:r>
      <w:r>
        <w:t xml:space="preserve">, sfruttando dove possibile le</w:t>
      </w:r>
      <w:r>
        <w:t xml:space="preserve"> </w:t>
      </w:r>
      <w:r>
        <w:rPr>
          <w:b/>
          <w:bCs/>
        </w:rPr>
        <w:t xml:space="preserve">automazioni di Odoo</w:t>
      </w:r>
      <w:r>
        <w:t xml:space="preserve"> </w:t>
      </w:r>
      <w:r>
        <w:t xml:space="preserve">(come la creazione di cespiti</w:t>
      </w:r>
      <w:hyperlink r:id="rId43">
        <w:r>
          <w:rPr>
            <w:rStyle w:val="Hyperlink"/>
          </w:rPr>
          <w:t xml:space="preserve">[20]</w:t>
        </w:r>
      </w:hyperlink>
      <w:r>
        <w:t xml:space="preserve"> </w:t>
      </w:r>
      <w:r>
        <w:t xml:space="preserve">o la ripartizione automatica dei risconti</w:t>
      </w:r>
      <w:hyperlink r:id="rId49">
        <w:r>
          <w:rPr>
            <w:rStyle w:val="Hyperlink"/>
          </w:rPr>
          <w:t xml:space="preserve">[25]</w:t>
        </w:r>
      </w:hyperlink>
      <w:r>
        <w:t xml:space="preserve">) e tenendo allineata Odoo con le registrazioni del vostro commercialista. In caso di dubbi, verificate le fonti ufficiali (documentazione Odoo e best practice) e non esitate a coinvolgere il consulente Odoo o il commercialista per configurare correttamente il sistema. Con Odoo 18 potete avere un</w:t>
      </w:r>
      <w:r>
        <w:t xml:space="preserve"> </w:t>
      </w:r>
      <w:r>
        <w:rPr>
          <w:b/>
          <w:bCs/>
        </w:rPr>
        <w:t xml:space="preserve">quadro completo</w:t>
      </w:r>
      <w:r>
        <w:t xml:space="preserve"> </w:t>
      </w:r>
      <w:r>
        <w:t xml:space="preserve">e trasparente della contabilità, evitando di lasciare “fuori sistema” operazioni importanti e garantendo la</w:t>
      </w:r>
      <w:r>
        <w:t xml:space="preserve"> </w:t>
      </w:r>
      <w:r>
        <w:rPr>
          <w:b/>
          <w:bCs/>
        </w:rPr>
        <w:t xml:space="preserve">rappresentazione in Odoo</w:t>
      </w:r>
      <w:r>
        <w:t xml:space="preserve"> </w:t>
      </w:r>
      <w:r>
        <w:t xml:space="preserve">di tutte le informazioni contabili essenziali, come richiesto. Buon lavoro con la vostra contabilità informatizzata!</w:t>
      </w:r>
    </w:p>
    <w:p>
      <w:pPr>
        <w:pStyle w:val="BodyText"/>
      </w:pPr>
      <w:r>
        <w:rPr>
          <w:b/>
          <w:bCs/>
        </w:rPr>
        <w:t xml:space="preserve">Fonti utilizzate:</w:t>
      </w:r>
      <w:r>
        <w:t xml:space="preserve"> </w:t>
      </w:r>
      <w:r>
        <w:t xml:space="preserve">Odoo 18 Documentazione ufficiale (moduli Contabilità e Localizzazione Italia), Knowledge base Odoo e guide pratiche</w:t>
      </w:r>
      <w:hyperlink r:id="rId21">
        <w:r>
          <w:rPr>
            <w:rStyle w:val="Hyperlink"/>
          </w:rPr>
          <w:t xml:space="preserve">[1]</w:t>
        </w:r>
      </w:hyperlink>
      <w:hyperlink r:id="rId24">
        <w:r>
          <w:rPr>
            <w:rStyle w:val="Hyperlink"/>
          </w:rPr>
          <w:t xml:space="preserve">[4]</w:t>
        </w:r>
      </w:hyperlink>
      <w:hyperlink r:id="rId43">
        <w:r>
          <w:rPr>
            <w:rStyle w:val="Hyperlink"/>
          </w:rPr>
          <w:t xml:space="preserve">[20]</w:t>
        </w:r>
      </w:hyperlink>
      <w:hyperlink r:id="rId60">
        <w:r>
          <w:rPr>
            <w:rStyle w:val="Hyperlink"/>
          </w:rPr>
          <w:t xml:space="preserve">[34]</w:t>
        </w:r>
      </w:hyperlink>
      <w:r>
        <w:t xml:space="preserve">, oltre a esperienze operative di best practice in ambito contabile Odoo.</w:t>
      </w:r>
    </w:p>
    <w:bookmarkEnd w:id="80"/>
    <w:bookmarkEnd w:id="81"/>
    <w:bookmarkEnd w:id="82"/>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How to account for expenses without using expense app | Odoo</w:t>
      </w:r>
    </w:p>
    <w:p>
      <w:pPr>
        <w:pStyle w:val="BodyText"/>
      </w:pPr>
      <w:hyperlink r:id="rId83">
        <w:r>
          <w:rPr>
            <w:rStyle w:val="Hyperlink"/>
          </w:rPr>
          <w:t xml:space="preserve">https://www.odoo.com/forum/help-1/how-to-account-for-expenses-without-using-expense-app-261389</w:t>
        </w:r>
      </w:hyperlink>
    </w:p>
    <w:p>
      <w:pPr>
        <w:pStyle w:val="BodyText"/>
      </w:pPr>
      <w:hyperlink r:id="rId26">
        <w:r>
          <w:rPr>
            <w:rStyle w:val="Hyperlink"/>
          </w:rPr>
          <w:t xml:space="preserve">[6]</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Pagamenti — Odoo 18.0 documentazione</w:t>
      </w:r>
    </w:p>
    <w:p>
      <w:pPr>
        <w:pStyle w:val="BodyText"/>
      </w:pPr>
      <w:hyperlink r:id="rId84">
        <w:r>
          <w:rPr>
            <w:rStyle w:val="Hyperlink"/>
          </w:rPr>
          <w:t xml:space="preserve">https://www.odoo.com/documentation/18.0/it/applications/finance/accounting/payments.html</w:t>
        </w:r>
      </w:hyperlink>
    </w:p>
    <w:p>
      <w:pPr>
        <w:pStyle w:val="BodyText"/>
      </w:pPr>
      <w:hyperlink r:id="rId28">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45">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hyperlink r:id="rId74">
        <w:r>
          <w:rPr>
            <w:rStyle w:val="Hyperlink"/>
          </w:rPr>
          <w:t xml:space="preserve">[55]</w:t>
        </w:r>
      </w:hyperlink>
      <w:r>
        <w:t xml:space="preserve"> </w:t>
      </w:r>
      <w:r>
        <w:t xml:space="preserve">Chiusura dei conti — Odoo 16.0 documentazione</w:t>
      </w:r>
    </w:p>
    <w:p>
      <w:pPr>
        <w:pStyle w:val="BodyText"/>
      </w:pPr>
      <w:hyperlink r:id="rId85">
        <w:r>
          <w:rPr>
            <w:rStyle w:val="Hyperlink"/>
          </w:rPr>
          <w:t xml:space="preserve">https://www.odoo.com/documentation/16.0/it/applications/finance/accounting/reporting/year_end.html</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r>
        <w:t xml:space="preserve">Attività non correnti e immobilizzazioni — Odoo 18.0 documentazione</w:t>
      </w:r>
    </w:p>
    <w:p>
      <w:pPr>
        <w:pStyle w:val="BodyText"/>
      </w:pPr>
      <w:hyperlink r:id="rId86">
        <w:r>
          <w:rPr>
            <w:rStyle w:val="Hyperlink"/>
          </w:rPr>
          <w:t xml:space="preserve">https://www.odoo.com/documentation/18.0/it/applications/finance/accounting/vendor_bills/assets.html</w:t>
        </w:r>
      </w:hyperlink>
    </w:p>
    <w:p>
      <w:pPr>
        <w:pStyle w:val="BodyText"/>
      </w:pP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r>
        <w:t xml:space="preserve">Risconti attivi — Odoo 18.0 documentazione</w:t>
      </w:r>
    </w:p>
    <w:p>
      <w:pPr>
        <w:pStyle w:val="BodyText"/>
      </w:pPr>
      <w:hyperlink r:id="rId87">
        <w:r>
          <w:rPr>
            <w:rStyle w:val="Hyperlink"/>
          </w:rPr>
          <w:t xml:space="preserve">https://www.odoo.com/documentation/18.0/it/applications/finance/accounting/vendor_bills/deferred_expenses.html</w:t>
        </w:r>
      </w:hyperlink>
    </w:p>
    <w:p>
      <w:pPr>
        <w:pStyle w:val="BodyText"/>
      </w:pP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5">
        <w:r>
          <w:rPr>
            <w:rStyle w:val="Hyperlink"/>
          </w:rPr>
          <w:t xml:space="preserve">[40]</w:t>
        </w:r>
      </w:hyperlink>
      <w:r>
        <w:t xml:space="preserve"> </w:t>
      </w:r>
      <w:r>
        <w:t xml:space="preserve">Tax Report - Liquidazione Iva | Odoo</w:t>
      </w:r>
    </w:p>
    <w:p>
      <w:pPr>
        <w:pStyle w:val="BodyText"/>
      </w:pPr>
      <w:hyperlink r:id="rId88">
        <w:r>
          <w:rPr>
            <w:rStyle w:val="Hyperlink"/>
          </w:rPr>
          <w:t xml:space="preserve">https://www.odoo.com/knowledge/article/17115</w:t>
        </w:r>
      </w:hyperlink>
    </w:p>
    <w:p>
      <w:pPr>
        <w:pStyle w:val="BodyText"/>
      </w:pPr>
      <w:hyperlink r:id="rId66">
        <w:r>
          <w:rPr>
            <w:rStyle w:val="Hyperlink"/>
          </w:rPr>
          <w:t xml:space="preserve">[41]</w:t>
        </w:r>
      </w:hyperlink>
      <w:r>
        <w:t xml:space="preserve"> </w:t>
      </w:r>
      <w:r>
        <w:t xml:space="preserve">Migrazione Odoo 18: tutte le novità per la contabilità aziendale</w:t>
      </w:r>
    </w:p>
    <w:p>
      <w:pPr>
        <w:pStyle w:val="BodyText"/>
      </w:pPr>
      <w:hyperlink r:id="rId89">
        <w:r>
          <w:rPr>
            <w:rStyle w:val="Hyperlink"/>
          </w:rPr>
          <w:t xml:space="preserve">https://www.dinamicheaziendali.it/blog/news-2/migrazione-di-odoo-18-cosa-cambia-per-la-contabilita-31</w:t>
        </w:r>
      </w:hyperlink>
    </w:p>
    <w:p>
      <w:pPr>
        <w:pStyle w:val="BodyText"/>
      </w:pPr>
      <w:hyperlink r:id="rId67">
        <w:r>
          <w:rPr>
            <w:rStyle w:val="Hyperlink"/>
          </w:rPr>
          <w:t xml:space="preserve">[42]</w:t>
        </w:r>
      </w:hyperlink>
      <w:r>
        <w:t xml:space="preserve"> </w:t>
      </w:r>
      <w:r>
        <w:t xml:space="preserve">Liquidazione iva periodica - Associazione Odoo Italia</w:t>
      </w:r>
    </w:p>
    <w:p>
      <w:pPr>
        <w:pStyle w:val="BodyText"/>
      </w:pPr>
      <w:hyperlink r:id="rId90">
        <w:r>
          <w:rPr>
            <w:rStyle w:val="Hyperlink"/>
          </w:rPr>
          <w:t xml:space="preserve">https://www.odoo-italia.org/forum/forum-1/liquidazione-iva-periodica-4020</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www.dinamicheaziendali.it/blog/news-2/migrazione-di-odoo-18-cosa-cambia-per-la-contabilita-31" TargetMode="External" /><Relationship Type="http://schemas.openxmlformats.org/officeDocument/2006/relationships/hyperlink" Id="rId66" Target="https://www.dinamicheaziendali.it/blog/news-2/migrazione-di-odoo-18-cosa-cambia-per-la-contabilita-31#:~:text=aziendale%20www,i%20dati%20in%20Excel" TargetMode="External" /><Relationship Type="http://schemas.openxmlformats.org/officeDocument/2006/relationships/hyperlink" Id="rId90" Target="https://www.odoo-italia.org/forum/forum-1/liquidazione-iva-periodica-4020" TargetMode="External" /><Relationship Type="http://schemas.openxmlformats.org/officeDocument/2006/relationships/hyperlink" Id="rId67" Target="https://www.odoo-italia.org/forum/forum-1/liquidazione-iva-periodica-4020#:~:text=Liquidazione%20iva%20periodica%20,per%20i%20vari%20adempimenti%2C" TargetMode="External" /><Relationship Type="http://schemas.openxmlformats.org/officeDocument/2006/relationships/hyperlink" Id="rId85" Target="https://www.odoo.com/documentation/16.0/it/applications/finance/accounting/reporting/year_end.html" TargetMode="External" /><Relationship Type="http://schemas.openxmlformats.org/officeDocument/2006/relationships/hyperlink" Id="rId44" Target="https://www.odoo.com/documentation/16.0/it/applications/finance/accounting/reporting/year_end.html#:~:text=" TargetMode="External" /><Relationship Type="http://schemas.openxmlformats.org/officeDocument/2006/relationships/hyperlink" Id="rId28" Target="https://www.odoo.com/documentation/16.0/it/applications/finance/accounting/reporting/year_end.html#:~:text=,ai%20saldi%20dell%E2%80%99estratto%20conto%20bancario" TargetMode="External" /><Relationship Type="http://schemas.openxmlformats.org/officeDocument/2006/relationships/hyperlink" Id="rId70" Target="https://www.odoo.com/documentation/16.0/it/applications/finance/accounting/reporting/year_end.html#:~:text=,ci%20siano%20fatture%20in%20bozza" TargetMode="External" /><Relationship Type="http://schemas.openxmlformats.org/officeDocument/2006/relationships/hyperlink" Id="rId45" Target="https://www.odoo.com/documentation/16.0/it/applications/finance/accounting/reporting/year_end.html#:~:text=,e%20di%20%2033" TargetMode="External" /><Relationship Type="http://schemas.openxmlformats.org/officeDocument/2006/relationships/hyperlink" Id="rId71" Target="https://www.odoo.com/documentation/16.0/it/applications/finance/accounting/reporting/year_end.html#:~:text=,siano%20state%20inserite%20e%20approvate" TargetMode="External" /><Relationship Type="http://schemas.openxmlformats.org/officeDocument/2006/relationships/hyperlink" Id="rId29" Target="https://www.odoo.com/documentation/16.0/it/applications/finance/accounting/reporting/year_end.html#:~:text=,the%20balance%20sheet" TargetMode="External" /><Relationship Type="http://schemas.openxmlformats.org/officeDocument/2006/relationships/hyperlink" Id="rId77" Target="https://www.odoo.com/documentation/16.0/it/applications/finance/accounting/reporting/year_end.html#:~:text=Durante%20questo%20processo%2C%20%C3%A8%20buona,del%20gruppo%20di%20accesso%20contabile" TargetMode="External" /><Relationship Type="http://schemas.openxmlformats.org/officeDocument/2006/relationships/hyperlink" Id="rId78" Target="https://www.odoo.com/documentation/16.0/it/applications/finance/accounting/reporting/year_end.html#:~:text=Installa%20il%20modulo%20Data%20di,utenti%20irreversibile%20una%20volta%20impostata" TargetMode="External" /><Relationship Type="http://schemas.openxmlformats.org/officeDocument/2006/relationships/hyperlink" Id="rId74" Target="https://www.odoo.com/documentation/16.0/it/applications/finance/accounting/reporting/year_end.html#:~:text=Nota" TargetMode="External" /><Relationship Type="http://schemas.openxmlformats.org/officeDocument/2006/relationships/hyperlink" Id="rId73" Target="https://www.odoo.com/documentation/16.0/it/applications/finance/accounting/reporting/year_end.html#:~:text=Odoo%20utilizza%20un%20tipo%20di,i%20conti%20entrate%20e%20spese" TargetMode="External" /><Relationship Type="http://schemas.openxmlformats.org/officeDocument/2006/relationships/hyperlink" Id="rId75" Target="https://www.odoo.com/documentation/16.0/it/applications/finance/accounting/reporting/year_end.html#:~:text=Per%20attribuire%20gli%20utili%20dell%E2%80%99anno,Contabilit%C3%A0%20%E2%80%A3%20Date%20di%20blocco" TargetMode="External" /><Relationship Type="http://schemas.openxmlformats.org/officeDocument/2006/relationships/hyperlink" Id="rId30" Target="https://www.odoo.com/documentation/16.0/it/applications/finance/accounting/reporting/year_end.html#:~:text=Prima%20di%20chiudere%20un%20anno,tutto%20sia%20preciso%20e%20aggiornato" TargetMode="External" /><Relationship Type="http://schemas.openxmlformats.org/officeDocument/2006/relationships/hyperlink" Id="rId76" Target="https://www.odoo.com/documentation/16.0/it/applications/finance/accounting/reporting/year_end.html#:~:text=Suggerimento" TargetMode="External" /><Relationship Type="http://schemas.openxmlformats.org/officeDocument/2006/relationships/hyperlink" Id="rId69" Target="https://www.odoo.com/documentation/16.0/it/applications/finance/accounting/reporting/year_end.html#:~:text=ai%20saldi%20dell%E2%80%99estratto%20conto%20bancario" TargetMode="External" /><Relationship Type="http://schemas.openxmlformats.org/officeDocument/2006/relationships/hyperlink" Id="rId72" Target="https://www.odoo.com/documentation/16.0/it/applications/finance/accounting/reporting/year_end.html#:~:text=correttamente" TargetMode="External" /><Relationship Type="http://schemas.openxmlformats.org/officeDocument/2006/relationships/hyperlink" Id="rId84" Target="https://www.odoo.com/documentation/18.0/it/applications/finance/accounting/payments.html" TargetMode="External" /><Relationship Type="http://schemas.openxmlformats.org/officeDocument/2006/relationships/hyperlink" Id="rId35" Target="https://www.odoo.com/documentation/18.0/it/applications/finance/accounting/payments.html#:~:text=,dell%E2%80%99imposta%20con%20criterio%20di%20cassa" TargetMode="External" /><Relationship Type="http://schemas.openxmlformats.org/officeDocument/2006/relationships/hyperlink" Id="rId34" Target="https://www.odoo.com/documentation/18.0/it/applications/finance/accounting/payments.html#:~:text=,l%E2%80%99importo%20degli%20utili%2Fperdite%20di%20cambio" TargetMode="External" /><Relationship Type="http://schemas.openxmlformats.org/officeDocument/2006/relationships/hyperlink" Id="rId26" Target="https://www.odoo.com/documentation/18.0/it/applications/finance/accounting/payments.html#:~:text=Payments%20that%20are%20not%20linked,based%20on%20the%20payment%20amount" TargetMode="External" /><Relationship Type="http://schemas.openxmlformats.org/officeDocument/2006/relationships/hyperlink" Id="rId32" Target="https://www.odoo.com/documentation/18.0/it/applications/finance/accounting/payments.html#:~:text=Per%20impostazione%20predefinita%2C%20i%20pagamenti,c%E2%80%99%C3%A8%20alcun%20pagamento%20da%20abbinare" TargetMode="External" /><Relationship Type="http://schemas.openxmlformats.org/officeDocument/2006/relationships/hyperlink" Id="rId33" Target="https://www.odoo.com/documentation/18.0/it/applications/finance/accounting/payments.html#:~:text=Un%20banner%20blu%20appare%20quando,Crediti%20insoluti%20o%20Debiti%20insoluti" TargetMode="External" /><Relationship Type="http://schemas.openxmlformats.org/officeDocument/2006/relationships/hyperlink" Id="rId86" Target="https://www.odoo.com/documentation/18.0/it/applications/finance/accounting/vendor_bills/assets.html" TargetMode="External" /><Relationship Type="http://schemas.openxmlformats.org/officeDocument/2006/relationships/hyperlink" Id="rId38" Target="https://www.odoo.com/documentation/18.0/it/applications/finance/accounting/vendor_bills/assets.html#:~:text=Configurare%20un%20conto%20cespiti%C2%B6" TargetMode="External" /><Relationship Type="http://schemas.openxmlformats.org/officeDocument/2006/relationships/hyperlink" Id="rId39" Target="https://www.odoo.com/documentation/18.0/it/applications/finance/accounting/vendor_bills/assets.html#:~:text=Il%20tipo%20di%20conto%20deve,Immobilizzazioni%20o%20Attivit%C3%A0%20non%20correnti" TargetMode="External" /><Relationship Type="http://schemas.openxmlformats.org/officeDocument/2006/relationships/hyperlink" Id="rId41" Target="https://www.odoo.com/documentation/18.0/it/applications/finance/accounting/vendor_bills/assets.html#:~:text=Image%3A%20Registrazione%20cespiti%20in%20Odoo,Contabilit%C3%A0" TargetMode="External" /><Relationship Type="http://schemas.openxmlformats.org/officeDocument/2006/relationships/hyperlink" Id="rId43" Target="https://www.odoo.com/documentation/18.0/it/applications/finance/accounting/vendor_bills/assets.html#:~:text=Odoo%20Contabilit%C3%A0%20gestisce%20gli%20ammortamenti,Esse%20vengono%20poi%20registrate%20periodicamente" TargetMode="External" /><Relationship Type="http://schemas.openxmlformats.org/officeDocument/2006/relationships/hyperlink" Id="rId42" Target="https://www.odoo.com/documentation/18.0/it/applications/finance/accounting/vendor_bills/assets.html#:~:text=Odoo%20supporta%20i%20seguenti%20metodi,di%20ammortamento" TargetMode="External" /><Relationship Type="http://schemas.openxmlformats.org/officeDocument/2006/relationships/hyperlink" Id="rId40" Target="https://www.odoo.com/documentation/18.0/it/applications/finance/accounting/vendor_bills/assets.html#:~:text=Una%20Registrazione%20attivit%C3%A0%20genera%20automaticamente,per%20una%20al%20momento%20giusto" TargetMode="External" /><Relationship Type="http://schemas.openxmlformats.org/officeDocument/2006/relationships/hyperlink" Id="rId87" Target="https://www.odoo.com/documentation/18.0/it/applications/finance/accounting/vendor_bills/deferred_expenses.html" TargetMode="External" /><Relationship Type="http://schemas.openxmlformats.org/officeDocument/2006/relationships/hyperlink" Id="rId48" Target="https://www.odoo.com/documentation/18.0/it/applications/finance/accounting/vendor_bills/deferred_expenses.html#:~:text=Ad%20esempio%2C%20supponiamo%20di%20pagare,saranno%20riconosciuti%20come%20spesa" TargetMode="External" /><Relationship Type="http://schemas.openxmlformats.org/officeDocument/2006/relationships/hyperlink" Id="rId50" Target="https://www.odoo.com/documentation/18.0/it/applications/finance/accounting/vendor_bills/deferred_expenses.html#:~:text=Configurazione%C2%B6" TargetMode="External" /><Relationship Type="http://schemas.openxmlformats.org/officeDocument/2006/relationships/hyperlink" Id="rId47" Target="https://www.odoo.com/documentation/18.0/it/applications/finance/accounting/vendor_bills/deferred_expenses.html#:~:text=I%20risconti%20attivi%20e%20i,o%20servizi%20non%20ancora%20ricevuti" TargetMode="External" /><Relationship Type="http://schemas.openxmlformats.org/officeDocument/2006/relationships/hyperlink" Id="rId56" Target="https://www.odoo.com/documentation/18.0/it/applications/finance/accounting/vendor_bills/deferred_expenses.html#:~:text=Il%20Rendiconto%20risconti%20attivi%20calcola,%E2%80%A3%20Rendicontazione%20%E2%80%A3%20Risconto%20attivo" TargetMode="External" /><Relationship Type="http://schemas.openxmlformats.org/officeDocument/2006/relationships/hyperlink" Id="rId52" Target="https://www.odoo.com/documentation/18.0/it/applications/finance/accounting/vendor_bills/deferred_expenses.html#:~:text=Per%20ogni%20riga%20della%20fattura,fine%20del%20periodo%20di%20differimento" TargetMode="External" /><Relationship Type="http://schemas.openxmlformats.org/officeDocument/2006/relationships/hyperlink" Id="rId53" Target="https://www.odoo.com/documentation/18.0/it/applications/finance/accounting/vendor_bills/deferred_expenses.html#:~:text=Registrazioni%20differite%20per%20visualizzarle" TargetMode="External" /><Relationship Type="http://schemas.openxmlformats.org/officeDocument/2006/relationships/hyperlink" Id="rId51" Target="https://www.odoo.com/documentation/18.0/it/applications/finance/accounting/vendor_bills/deferred_expenses.html#:~:text=Risconto%20attivo" TargetMode="External" /><Relationship Type="http://schemas.openxmlformats.org/officeDocument/2006/relationships/hyperlink" Id="rId54" Target="https://www.odoo.com/documentation/18.0/it/applications/finance/accounting/vendor_bills/deferred_expenses.html#:~:text=Se%20il%20campo%20Genera%20registrazioni,pulsante%20Registrazioni%20differite%20per%20visualizzarle" TargetMode="External" /><Relationship Type="http://schemas.openxmlformats.org/officeDocument/2006/relationships/hyperlink" Id="rId55" Target="https://www.odoo.com/documentation/18.0/it/applications/finance/accounting/vendor_bills/deferred_expenses.html#:~:text=Una%20registrazione%2C%20datata%20lo%20stesso,costo%20per%20riconoscere%20la%20spesa" TargetMode="External" /><Relationship Type="http://schemas.openxmlformats.org/officeDocument/2006/relationships/hyperlink" Id="rId49" Target="https://www.odoo.com/documentation/18.0/it/applications/finance/accounting/vendor_bills/deferred_expenses.html#:~:text=match%20at%20L1890%20Odoo%20Contabilit%C3%A0,registrazioni%20che%20vengono%20registrate%20periodicamente" TargetMode="External" /><Relationship Type="http://schemas.openxmlformats.org/officeDocument/2006/relationships/hyperlink" Id="rId57" Target="https://www.odoo.com/documentation/18.0/it/applications/finance/accounting/vendor_bills/deferred_expenses.html#:~:text=match%20at%20L1993%20Alla%20fine,modo%20si%20generano%20due%20differimenti" TargetMode="External" /><Relationship Type="http://schemas.openxmlformats.org/officeDocument/2006/relationships/hyperlink" Id="rId83" Target="https://www.odoo.com/forum/help-1/how-to-account-for-expenses-without-using-expense-app-261389" TargetMode="External" /><Relationship Type="http://schemas.openxmlformats.org/officeDocument/2006/relationships/hyperlink" Id="rId24" Target="https://www.odoo.com/forum/help-1/how-to-account-for-expenses-without-using-expense-app-261389#:~:text=2,without%20involving%20a%20payable%20account" TargetMode="External" /><Relationship Type="http://schemas.openxmlformats.org/officeDocument/2006/relationships/hyperlink" Id="rId23" Target="https://www.odoo.com/forum/help-1/how-to-account-for-expenses-without-using-expense-app-261389#:~:text=Account%20Payable%20" TargetMode="External" /><Relationship Type="http://schemas.openxmlformats.org/officeDocument/2006/relationships/hyperlink" Id="rId22" Target="https://www.odoo.com/forum/help-1/how-to-account-for-expenses-without-using-expense-app-261389#:~:text=Credit" TargetMode="External" /><Relationship Type="http://schemas.openxmlformats.org/officeDocument/2006/relationships/hyperlink" Id="rId25" Target="https://www.odoo.com/forum/help-1/how-to-account-for-expenses-without-using-expense-app-261389#:~:text=Expenses" TargetMode="External" /><Relationship Type="http://schemas.openxmlformats.org/officeDocument/2006/relationships/hyperlink" Id="rId21" Target="https://www.odoo.com/forum/help-1/how-to-account-for-expenses-without-using-expense-app-261389#:~:text=Hi%2C" TargetMode="External" /><Relationship Type="http://schemas.openxmlformats.org/officeDocument/2006/relationships/hyperlink" Id="rId88" Target="https://www.odoo.com/knowledge/article/17115" TargetMode="External" /><Relationship Type="http://schemas.openxmlformats.org/officeDocument/2006/relationships/hyperlink" Id="rId63" Target="https://www.odoo.com/knowledge/article/17115#:~:text=Cos%27%C3%A8%20la%20" TargetMode="External" /><Relationship Type="http://schemas.openxmlformats.org/officeDocument/2006/relationships/hyperlink" Id="rId61" Target="https://www.odoo.com/knowledge/article/17115#:~:text=Il%20report%20fiscale%20viene%20compilato,griglie%20fiscali%20sono%20ben%20configurate" TargetMode="External" /><Relationship Type="http://schemas.openxmlformats.org/officeDocument/2006/relationships/hyperlink" Id="rId65" Target="https://www.odoo.com/knowledge/article/17115#:~:text=Image" TargetMode="External" /><Relationship Type="http://schemas.openxmlformats.org/officeDocument/2006/relationships/hyperlink" Id="rId60" Target="https://www.odoo.com/knowledge/article/17115#:~:text=In%20Odoo%20alla%20fine%20del,su%20%E2%80%9C%20Voce%20di%20chiusura%E2%80%9D" TargetMode="External" /><Relationship Type="http://schemas.openxmlformats.org/officeDocument/2006/relationships/hyperlink" Id="rId62" Target="https://www.odoo.com/knowledge/article/17115#:~:text=In%20Odoo%2C%20nel%20menu%20Report,specifico%20per%20la%20Liquidazione%20IVA" TargetMode="External" /><Relationship Type="http://schemas.openxmlformats.org/officeDocument/2006/relationships/hyperlink" Id="rId64" Target="https://www.odoo.com/knowledge/article/17115#:~:text=Per%20calcolare%20il%20credito%20IVA%2C,080%20euro" TargetMode="External" /></Relationships>
</file>

<file path=word/_rels/footnotes.xml.rels><?xml version="1.0" encoding="UTF-8"?><Relationships xmlns="http://schemas.openxmlformats.org/package/2006/relationships"><Relationship Type="http://schemas.openxmlformats.org/officeDocument/2006/relationships/hyperlink" Id="rId89" Target="https://www.dinamicheaziendali.it/blog/news-2/migrazione-di-odoo-18-cosa-cambia-per-la-contabilita-31" TargetMode="External" /><Relationship Type="http://schemas.openxmlformats.org/officeDocument/2006/relationships/hyperlink" Id="rId66" Target="https://www.dinamicheaziendali.it/blog/news-2/migrazione-di-odoo-18-cosa-cambia-per-la-contabilita-31#:~:text=aziendale%20www,i%20dati%20in%20Excel" TargetMode="External" /><Relationship Type="http://schemas.openxmlformats.org/officeDocument/2006/relationships/hyperlink" Id="rId90" Target="https://www.odoo-italia.org/forum/forum-1/liquidazione-iva-periodica-4020" TargetMode="External" /><Relationship Type="http://schemas.openxmlformats.org/officeDocument/2006/relationships/hyperlink" Id="rId67" Target="https://www.odoo-italia.org/forum/forum-1/liquidazione-iva-periodica-4020#:~:text=Liquidazione%20iva%20periodica%20,per%20i%20vari%20adempimenti%2C" TargetMode="External" /><Relationship Type="http://schemas.openxmlformats.org/officeDocument/2006/relationships/hyperlink" Id="rId85" Target="https://www.odoo.com/documentation/16.0/it/applications/finance/accounting/reporting/year_end.html" TargetMode="External" /><Relationship Type="http://schemas.openxmlformats.org/officeDocument/2006/relationships/hyperlink" Id="rId44" Target="https://www.odoo.com/documentation/16.0/it/applications/finance/accounting/reporting/year_end.html#:~:text=" TargetMode="External" /><Relationship Type="http://schemas.openxmlformats.org/officeDocument/2006/relationships/hyperlink" Id="rId28" Target="https://www.odoo.com/documentation/16.0/it/applications/finance/accounting/reporting/year_end.html#:~:text=,ai%20saldi%20dell%E2%80%99estratto%20conto%20bancario" TargetMode="External" /><Relationship Type="http://schemas.openxmlformats.org/officeDocument/2006/relationships/hyperlink" Id="rId70" Target="https://www.odoo.com/documentation/16.0/it/applications/finance/accounting/reporting/year_end.html#:~:text=,ci%20siano%20fatture%20in%20bozza" TargetMode="External" /><Relationship Type="http://schemas.openxmlformats.org/officeDocument/2006/relationships/hyperlink" Id="rId45" Target="https://www.odoo.com/documentation/16.0/it/applications/finance/accounting/reporting/year_end.html#:~:text=,e%20di%20%2033" TargetMode="External" /><Relationship Type="http://schemas.openxmlformats.org/officeDocument/2006/relationships/hyperlink" Id="rId71" Target="https://www.odoo.com/documentation/16.0/it/applications/finance/accounting/reporting/year_end.html#:~:text=,siano%20state%20inserite%20e%20approvate" TargetMode="External" /><Relationship Type="http://schemas.openxmlformats.org/officeDocument/2006/relationships/hyperlink" Id="rId29" Target="https://www.odoo.com/documentation/16.0/it/applications/finance/accounting/reporting/year_end.html#:~:text=,the%20balance%20sheet" TargetMode="External" /><Relationship Type="http://schemas.openxmlformats.org/officeDocument/2006/relationships/hyperlink" Id="rId77" Target="https://www.odoo.com/documentation/16.0/it/applications/finance/accounting/reporting/year_end.html#:~:text=Durante%20questo%20processo%2C%20%C3%A8%20buona,del%20gruppo%20di%20accesso%20contabile" TargetMode="External" /><Relationship Type="http://schemas.openxmlformats.org/officeDocument/2006/relationships/hyperlink" Id="rId78" Target="https://www.odoo.com/documentation/16.0/it/applications/finance/accounting/reporting/year_end.html#:~:text=Installa%20il%20modulo%20Data%20di,utenti%20irreversibile%20una%20volta%20impostata" TargetMode="External" /><Relationship Type="http://schemas.openxmlformats.org/officeDocument/2006/relationships/hyperlink" Id="rId74" Target="https://www.odoo.com/documentation/16.0/it/applications/finance/accounting/reporting/year_end.html#:~:text=Nota" TargetMode="External" /><Relationship Type="http://schemas.openxmlformats.org/officeDocument/2006/relationships/hyperlink" Id="rId73" Target="https://www.odoo.com/documentation/16.0/it/applications/finance/accounting/reporting/year_end.html#:~:text=Odoo%20utilizza%20un%20tipo%20di,i%20conti%20entrate%20e%20spese" TargetMode="External" /><Relationship Type="http://schemas.openxmlformats.org/officeDocument/2006/relationships/hyperlink" Id="rId75" Target="https://www.odoo.com/documentation/16.0/it/applications/finance/accounting/reporting/year_end.html#:~:text=Per%20attribuire%20gli%20utili%20dell%E2%80%99anno,Contabilit%C3%A0%20%E2%80%A3%20Date%20di%20blocco" TargetMode="External" /><Relationship Type="http://schemas.openxmlformats.org/officeDocument/2006/relationships/hyperlink" Id="rId30" Target="https://www.odoo.com/documentation/16.0/it/applications/finance/accounting/reporting/year_end.html#:~:text=Prima%20di%20chiudere%20un%20anno,tutto%20sia%20preciso%20e%20aggiornato" TargetMode="External" /><Relationship Type="http://schemas.openxmlformats.org/officeDocument/2006/relationships/hyperlink" Id="rId76" Target="https://www.odoo.com/documentation/16.0/it/applications/finance/accounting/reporting/year_end.html#:~:text=Suggerimento" TargetMode="External" /><Relationship Type="http://schemas.openxmlformats.org/officeDocument/2006/relationships/hyperlink" Id="rId69" Target="https://www.odoo.com/documentation/16.0/it/applications/finance/accounting/reporting/year_end.html#:~:text=ai%20saldi%20dell%E2%80%99estratto%20conto%20bancario" TargetMode="External" /><Relationship Type="http://schemas.openxmlformats.org/officeDocument/2006/relationships/hyperlink" Id="rId72" Target="https://www.odoo.com/documentation/16.0/it/applications/finance/accounting/reporting/year_end.html#:~:text=correttamente" TargetMode="External" /><Relationship Type="http://schemas.openxmlformats.org/officeDocument/2006/relationships/hyperlink" Id="rId84" Target="https://www.odoo.com/documentation/18.0/it/applications/finance/accounting/payments.html" TargetMode="External" /><Relationship Type="http://schemas.openxmlformats.org/officeDocument/2006/relationships/hyperlink" Id="rId35" Target="https://www.odoo.com/documentation/18.0/it/applications/finance/accounting/payments.html#:~:text=,dell%E2%80%99imposta%20con%20criterio%20di%20cassa" TargetMode="External" /><Relationship Type="http://schemas.openxmlformats.org/officeDocument/2006/relationships/hyperlink" Id="rId34" Target="https://www.odoo.com/documentation/18.0/it/applications/finance/accounting/payments.html#:~:text=,l%E2%80%99importo%20degli%20utili%2Fperdite%20di%20cambio" TargetMode="External" /><Relationship Type="http://schemas.openxmlformats.org/officeDocument/2006/relationships/hyperlink" Id="rId26" Target="https://www.odoo.com/documentation/18.0/it/applications/finance/accounting/payments.html#:~:text=Payments%20that%20are%20not%20linked,based%20on%20the%20payment%20amount" TargetMode="External" /><Relationship Type="http://schemas.openxmlformats.org/officeDocument/2006/relationships/hyperlink" Id="rId32" Target="https://www.odoo.com/documentation/18.0/it/applications/finance/accounting/payments.html#:~:text=Per%20impostazione%20predefinita%2C%20i%20pagamenti,c%E2%80%99%C3%A8%20alcun%20pagamento%20da%20abbinare" TargetMode="External" /><Relationship Type="http://schemas.openxmlformats.org/officeDocument/2006/relationships/hyperlink" Id="rId33" Target="https://www.odoo.com/documentation/18.0/it/applications/finance/accounting/payments.html#:~:text=Un%20banner%20blu%20appare%20quando,Crediti%20insoluti%20o%20Debiti%20insoluti" TargetMode="External" /><Relationship Type="http://schemas.openxmlformats.org/officeDocument/2006/relationships/hyperlink" Id="rId86" Target="https://www.odoo.com/documentation/18.0/it/applications/finance/accounting/vendor_bills/assets.html" TargetMode="External" /><Relationship Type="http://schemas.openxmlformats.org/officeDocument/2006/relationships/hyperlink" Id="rId38" Target="https://www.odoo.com/documentation/18.0/it/applications/finance/accounting/vendor_bills/assets.html#:~:text=Configurare%20un%20conto%20cespiti%C2%B6" TargetMode="External" /><Relationship Type="http://schemas.openxmlformats.org/officeDocument/2006/relationships/hyperlink" Id="rId39" Target="https://www.odoo.com/documentation/18.0/it/applications/finance/accounting/vendor_bills/assets.html#:~:text=Il%20tipo%20di%20conto%20deve,Immobilizzazioni%20o%20Attivit%C3%A0%20non%20correnti" TargetMode="External" /><Relationship Type="http://schemas.openxmlformats.org/officeDocument/2006/relationships/hyperlink" Id="rId41" Target="https://www.odoo.com/documentation/18.0/it/applications/finance/accounting/vendor_bills/assets.html#:~:text=Image%3A%20Registrazione%20cespiti%20in%20Odoo,Contabilit%C3%A0" TargetMode="External" /><Relationship Type="http://schemas.openxmlformats.org/officeDocument/2006/relationships/hyperlink" Id="rId43" Target="https://www.odoo.com/documentation/18.0/it/applications/finance/accounting/vendor_bills/assets.html#:~:text=Odoo%20Contabilit%C3%A0%20gestisce%20gli%20ammortamenti,Esse%20vengono%20poi%20registrate%20periodicamente" TargetMode="External" /><Relationship Type="http://schemas.openxmlformats.org/officeDocument/2006/relationships/hyperlink" Id="rId42" Target="https://www.odoo.com/documentation/18.0/it/applications/finance/accounting/vendor_bills/assets.html#:~:text=Odoo%20supporta%20i%20seguenti%20metodi,di%20ammortamento" TargetMode="External" /><Relationship Type="http://schemas.openxmlformats.org/officeDocument/2006/relationships/hyperlink" Id="rId40" Target="https://www.odoo.com/documentation/18.0/it/applications/finance/accounting/vendor_bills/assets.html#:~:text=Una%20Registrazione%20attivit%C3%A0%20genera%20automaticamente,per%20una%20al%20momento%20giusto" TargetMode="External" /><Relationship Type="http://schemas.openxmlformats.org/officeDocument/2006/relationships/hyperlink" Id="rId87" Target="https://www.odoo.com/documentation/18.0/it/applications/finance/accounting/vendor_bills/deferred_expenses.html" TargetMode="External" /><Relationship Type="http://schemas.openxmlformats.org/officeDocument/2006/relationships/hyperlink" Id="rId48" Target="https://www.odoo.com/documentation/18.0/it/applications/finance/accounting/vendor_bills/deferred_expenses.html#:~:text=Ad%20esempio%2C%20supponiamo%20di%20pagare,saranno%20riconosciuti%20come%20spesa" TargetMode="External" /><Relationship Type="http://schemas.openxmlformats.org/officeDocument/2006/relationships/hyperlink" Id="rId50" Target="https://www.odoo.com/documentation/18.0/it/applications/finance/accounting/vendor_bills/deferred_expenses.html#:~:text=Configurazione%C2%B6" TargetMode="External" /><Relationship Type="http://schemas.openxmlformats.org/officeDocument/2006/relationships/hyperlink" Id="rId47" Target="https://www.odoo.com/documentation/18.0/it/applications/finance/accounting/vendor_bills/deferred_expenses.html#:~:text=I%20risconti%20attivi%20e%20i,o%20servizi%20non%20ancora%20ricevuti" TargetMode="External" /><Relationship Type="http://schemas.openxmlformats.org/officeDocument/2006/relationships/hyperlink" Id="rId56" Target="https://www.odoo.com/documentation/18.0/it/applications/finance/accounting/vendor_bills/deferred_expenses.html#:~:text=Il%20Rendiconto%20risconti%20attivi%20calcola,%E2%80%A3%20Rendicontazione%20%E2%80%A3%20Risconto%20attivo" TargetMode="External" /><Relationship Type="http://schemas.openxmlformats.org/officeDocument/2006/relationships/hyperlink" Id="rId52" Target="https://www.odoo.com/documentation/18.0/it/applications/finance/accounting/vendor_bills/deferred_expenses.html#:~:text=Per%20ogni%20riga%20della%20fattura,fine%20del%20periodo%20di%20differimento" TargetMode="External" /><Relationship Type="http://schemas.openxmlformats.org/officeDocument/2006/relationships/hyperlink" Id="rId53" Target="https://www.odoo.com/documentation/18.0/it/applications/finance/accounting/vendor_bills/deferred_expenses.html#:~:text=Registrazioni%20differite%20per%20visualizzarle" TargetMode="External" /><Relationship Type="http://schemas.openxmlformats.org/officeDocument/2006/relationships/hyperlink" Id="rId51" Target="https://www.odoo.com/documentation/18.0/it/applications/finance/accounting/vendor_bills/deferred_expenses.html#:~:text=Risconto%20attivo" TargetMode="External" /><Relationship Type="http://schemas.openxmlformats.org/officeDocument/2006/relationships/hyperlink" Id="rId54" Target="https://www.odoo.com/documentation/18.0/it/applications/finance/accounting/vendor_bills/deferred_expenses.html#:~:text=Se%20il%20campo%20Genera%20registrazioni,pulsante%20Registrazioni%20differite%20per%20visualizzarle" TargetMode="External" /><Relationship Type="http://schemas.openxmlformats.org/officeDocument/2006/relationships/hyperlink" Id="rId55" Target="https://www.odoo.com/documentation/18.0/it/applications/finance/accounting/vendor_bills/deferred_expenses.html#:~:text=Una%20registrazione%2C%20datata%20lo%20stesso,costo%20per%20riconoscere%20la%20spesa" TargetMode="External" /><Relationship Type="http://schemas.openxmlformats.org/officeDocument/2006/relationships/hyperlink" Id="rId49" Target="https://www.odoo.com/documentation/18.0/it/applications/finance/accounting/vendor_bills/deferred_expenses.html#:~:text=match%20at%20L1890%20Odoo%20Contabilit%C3%A0,registrazioni%20che%20vengono%20registrate%20periodicamente" TargetMode="External" /><Relationship Type="http://schemas.openxmlformats.org/officeDocument/2006/relationships/hyperlink" Id="rId57" Target="https://www.odoo.com/documentation/18.0/it/applications/finance/accounting/vendor_bills/deferred_expenses.html#:~:text=match%20at%20L1993%20Alla%20fine,modo%20si%20generano%20due%20differimenti" TargetMode="External" /><Relationship Type="http://schemas.openxmlformats.org/officeDocument/2006/relationships/hyperlink" Id="rId83" Target="https://www.odoo.com/forum/help-1/how-to-account-for-expenses-without-using-expense-app-261389" TargetMode="External" /><Relationship Type="http://schemas.openxmlformats.org/officeDocument/2006/relationships/hyperlink" Id="rId24" Target="https://www.odoo.com/forum/help-1/how-to-account-for-expenses-without-using-expense-app-261389#:~:text=2,without%20involving%20a%20payable%20account" TargetMode="External" /><Relationship Type="http://schemas.openxmlformats.org/officeDocument/2006/relationships/hyperlink" Id="rId23" Target="https://www.odoo.com/forum/help-1/how-to-account-for-expenses-without-using-expense-app-261389#:~:text=Account%20Payable%20" TargetMode="External" /><Relationship Type="http://schemas.openxmlformats.org/officeDocument/2006/relationships/hyperlink" Id="rId22" Target="https://www.odoo.com/forum/help-1/how-to-account-for-expenses-without-using-expense-app-261389#:~:text=Credit" TargetMode="External" /><Relationship Type="http://schemas.openxmlformats.org/officeDocument/2006/relationships/hyperlink" Id="rId25" Target="https://www.odoo.com/forum/help-1/how-to-account-for-expenses-without-using-expense-app-261389#:~:text=Expenses" TargetMode="External" /><Relationship Type="http://schemas.openxmlformats.org/officeDocument/2006/relationships/hyperlink" Id="rId21" Target="https://www.odoo.com/forum/help-1/how-to-account-for-expenses-without-using-expense-app-261389#:~:text=Hi%2C" TargetMode="External" /><Relationship Type="http://schemas.openxmlformats.org/officeDocument/2006/relationships/hyperlink" Id="rId88" Target="https://www.odoo.com/knowledge/article/17115" TargetMode="External" /><Relationship Type="http://schemas.openxmlformats.org/officeDocument/2006/relationships/hyperlink" Id="rId63" Target="https://www.odoo.com/knowledge/article/17115#:~:text=Cos%27%C3%A8%20la%20" TargetMode="External" /><Relationship Type="http://schemas.openxmlformats.org/officeDocument/2006/relationships/hyperlink" Id="rId61" Target="https://www.odoo.com/knowledge/article/17115#:~:text=Il%20report%20fiscale%20viene%20compilato,griglie%20fiscali%20sono%20ben%20configurate" TargetMode="External" /><Relationship Type="http://schemas.openxmlformats.org/officeDocument/2006/relationships/hyperlink" Id="rId65" Target="https://www.odoo.com/knowledge/article/17115#:~:text=Image" TargetMode="External" /><Relationship Type="http://schemas.openxmlformats.org/officeDocument/2006/relationships/hyperlink" Id="rId60" Target="https://www.odoo.com/knowledge/article/17115#:~:text=In%20Odoo%20alla%20fine%20del,su%20%E2%80%9C%20Voce%20di%20chiusura%E2%80%9D" TargetMode="External" /><Relationship Type="http://schemas.openxmlformats.org/officeDocument/2006/relationships/hyperlink" Id="rId62" Target="https://www.odoo.com/knowledge/article/17115#:~:text=In%20Odoo%2C%20nel%20menu%20Report,specifico%20per%20la%20Liquidazione%20IVA" TargetMode="External" /><Relationship Type="http://schemas.openxmlformats.org/officeDocument/2006/relationships/hyperlink" Id="rId64" Target="https://www.odoo.com/knowledge/article/17115#:~:text=Per%20calcolare%20il%20credito%20IVA%2C,080%20eu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2025-12-27T17:51:34Z</dcterms:created>
  <dcterms:modified xsi:type="dcterms:W3CDTF">2025-12-27T17:51:34Z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