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C00D" w14:textId="77777777" w:rsidR="00EA0839" w:rsidRPr="00EA0839" w:rsidRDefault="00EA0839" w:rsidP="00EA08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Struttura del DSS</w:t>
      </w:r>
    </w:p>
    <w:p w14:paraId="77479767" w14:textId="10883EC9" w:rsidR="00EA0839" w:rsidRPr="00EA0839" w:rsidRDefault="00EA0839" w:rsidP="00EA0839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Definizione degli indicatori di </w:t>
      </w: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sostenibilità.</w:t>
      </w: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 </w:t>
      </w:r>
    </w:p>
    <w:p w14:paraId="08C4E2C4" w14:textId="037D20CC" w:rsidR="00EA0839" w:rsidRPr="00EA0839" w:rsidRDefault="00EA0839" w:rsidP="00EA0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Ambientali: consumo idrico, emissioni CO2, uso di sostanze chimiche, gestione rifiuti</w:t>
      </w:r>
      <w:r>
        <w:rPr>
          <w:rFonts w:eastAsia="Times New Roman" w:cs="Times New Roman"/>
          <w:color w:val="000000"/>
          <w:kern w:val="0"/>
          <w:lang w:eastAsia="it-IT"/>
          <w14:ligatures w14:val="none"/>
        </w:rPr>
        <w:t>…</w:t>
      </w:r>
    </w:p>
    <w:p w14:paraId="043C336D" w14:textId="3B68C6DA" w:rsidR="00EA0839" w:rsidRPr="00EA0839" w:rsidRDefault="00EA0839" w:rsidP="00EA0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Sociali: condizioni lavorative, sicurezza, formazione personale</w:t>
      </w:r>
      <w:r>
        <w:rPr>
          <w:rFonts w:eastAsia="Times New Roman" w:cs="Times New Roman"/>
          <w:color w:val="000000"/>
          <w:kern w:val="0"/>
          <w:lang w:eastAsia="it-IT"/>
          <w14:ligatures w14:val="none"/>
        </w:rPr>
        <w:t>…</w:t>
      </w:r>
    </w:p>
    <w:p w14:paraId="148D953F" w14:textId="444E7616" w:rsidR="00EA0839" w:rsidRPr="00EA0839" w:rsidRDefault="00EA0839" w:rsidP="00EA0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Economici: costi di produzione sostenibile, efficienza energetica</w:t>
      </w:r>
      <w:r>
        <w:rPr>
          <w:rFonts w:eastAsia="Times New Roman" w:cs="Times New Roman"/>
          <w:color w:val="000000"/>
          <w:kern w:val="0"/>
          <w:lang w:eastAsia="it-IT"/>
          <w14:ligatures w14:val="none"/>
        </w:rPr>
        <w:t>…</w:t>
      </w:r>
    </w:p>
    <w:p w14:paraId="16A351A7" w14:textId="77777777" w:rsidR="00EA0839" w:rsidRP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2. Sistema di matrici di priorità</w:t>
      </w:r>
    </w:p>
    <w:p w14:paraId="12803D40" w14:textId="77777777" w:rsidR="00EA0839" w:rsidRP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Il sistema si basa su tre livelli di matrici:</w:t>
      </w:r>
    </w:p>
    <w:p w14:paraId="5CBA81F6" w14:textId="2B1A1407" w:rsidR="00EA0839" w:rsidRP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sym w:font="Wingdings" w:char="F0E0"/>
      </w: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Matrice A - Priorità tra categorie</w:t>
      </w:r>
    </w:p>
    <w:p w14:paraId="7A189FAB" w14:textId="286C34CE" w:rsidR="00EA0839" w:rsidRPr="00EA0839" w:rsidRDefault="00EA0839" w:rsidP="00E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383A42"/>
          <w:kern w:val="0"/>
          <w:lang w:eastAsia="it-IT"/>
          <w14:ligatures w14:val="none"/>
        </w:rPr>
      </w:pPr>
      <w:r w:rsidRPr="00EA0839">
        <w:rPr>
          <w:rFonts w:eastAsia="Times New Roman" w:cs="Courier New"/>
          <w:color w:val="383A42"/>
          <w:kern w:val="0"/>
          <w:lang w:eastAsia="it-IT"/>
          <w14:ligatures w14:val="none"/>
        </w:rPr>
        <w:t>Ambientale</w:t>
      </w:r>
      <w:r w:rsidR="009A4A5D">
        <w:rPr>
          <w:rFonts w:eastAsia="Times New Roman" w:cs="Courier New"/>
          <w:color w:val="383A42"/>
          <w:kern w:val="0"/>
          <w:lang w:eastAsia="it-IT"/>
          <w14:ligatures w14:val="none"/>
        </w:rPr>
        <w:t xml:space="preserve"> -</w:t>
      </w:r>
      <w:r w:rsidRPr="00EA0839">
        <w:rPr>
          <w:rFonts w:eastAsia="Times New Roman" w:cs="Courier New"/>
          <w:color w:val="383A42"/>
          <w:kern w:val="0"/>
          <w:lang w:eastAsia="it-IT"/>
          <w14:ligatures w14:val="none"/>
        </w:rPr>
        <w:t xml:space="preserve">  Sociale</w:t>
      </w:r>
      <w:r w:rsidR="009A4A5D">
        <w:rPr>
          <w:rFonts w:eastAsia="Times New Roman" w:cs="Courier New"/>
          <w:color w:val="383A42"/>
          <w:kern w:val="0"/>
          <w:lang w:eastAsia="it-IT"/>
          <w14:ligatures w14:val="none"/>
        </w:rPr>
        <w:t xml:space="preserve"> -</w:t>
      </w:r>
      <w:r w:rsidRPr="00EA0839">
        <w:rPr>
          <w:rFonts w:eastAsia="Times New Roman" w:cs="Courier New"/>
          <w:color w:val="383A42"/>
          <w:kern w:val="0"/>
          <w:lang w:eastAsia="it-IT"/>
          <w14:ligatures w14:val="none"/>
        </w:rPr>
        <w:t xml:space="preserve">  Economico</w:t>
      </w:r>
    </w:p>
    <w:p w14:paraId="1DB25324" w14:textId="77777777" w:rsidR="00EA0839" w:rsidRPr="00EA0839" w:rsidRDefault="00EA0839" w:rsidP="00E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383A42"/>
          <w:kern w:val="0"/>
          <w:lang w:eastAsia="it-IT"/>
          <w14:ligatures w14:val="none"/>
        </w:rPr>
      </w:pPr>
      <w:r w:rsidRPr="00EA0839">
        <w:rPr>
          <w:rFonts w:eastAsia="Times New Roman" w:cs="Courier New"/>
          <w:color w:val="383A42"/>
          <w:kern w:val="0"/>
          <w:lang w:eastAsia="it-IT"/>
          <w14:ligatures w14:val="none"/>
        </w:rPr>
        <w:t>Ambientale     1        3        2</w:t>
      </w:r>
    </w:p>
    <w:p w14:paraId="5D2C54D5" w14:textId="77777777" w:rsidR="00EA0839" w:rsidRPr="00EA0839" w:rsidRDefault="00EA0839" w:rsidP="00E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383A42"/>
          <w:kern w:val="0"/>
          <w:lang w:eastAsia="it-IT"/>
          <w14:ligatures w14:val="none"/>
        </w:rPr>
      </w:pPr>
      <w:r w:rsidRPr="00EA0839">
        <w:rPr>
          <w:rFonts w:eastAsia="Times New Roman" w:cs="Courier New"/>
          <w:color w:val="383A42"/>
          <w:kern w:val="0"/>
          <w:lang w:eastAsia="it-IT"/>
          <w14:ligatures w14:val="none"/>
        </w:rPr>
        <w:t>Sociale       1/3       1       1/2</w:t>
      </w:r>
    </w:p>
    <w:p w14:paraId="08BF5788" w14:textId="77777777" w:rsidR="00EA0839" w:rsidRPr="00EA0839" w:rsidRDefault="00EA0839" w:rsidP="00EA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383A42"/>
          <w:kern w:val="0"/>
          <w:lang w:eastAsia="it-IT"/>
          <w14:ligatures w14:val="none"/>
        </w:rPr>
      </w:pPr>
      <w:r w:rsidRPr="00EA0839">
        <w:rPr>
          <w:rFonts w:eastAsia="Times New Roman" w:cs="Courier New"/>
          <w:color w:val="383A42"/>
          <w:kern w:val="0"/>
          <w:lang w:eastAsia="it-IT"/>
          <w14:ligatures w14:val="none"/>
        </w:rPr>
        <w:t>Economico     1/2       2        1</w:t>
      </w:r>
    </w:p>
    <w:p w14:paraId="4F190F2B" w14:textId="3D4BD734" w:rsid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sym w:font="Wingdings" w:char="F0E0"/>
      </w: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Matrice B - Priorità interne per </w:t>
      </w: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categoria.</w:t>
      </w: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 </w:t>
      </w:r>
    </w:p>
    <w:p w14:paraId="2F8DC251" w14:textId="6E7D1199" w:rsidR="00EA0839" w:rsidRP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Per ogni categoria, una matrice che confronta gli indicatori specifici.</w:t>
      </w:r>
    </w:p>
    <w:p w14:paraId="6C6462F5" w14:textId="44956117" w:rsidR="00EA0839" w:rsidRP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sym w:font="Wingdings" w:char="F0E0"/>
      </w: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Matrice C - Pesi finali</w:t>
      </w: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 Combina i pesi delle categorie con quelli degli indicatori interni.</w:t>
      </w:r>
    </w:p>
    <w:p w14:paraId="6235406C" w14:textId="77777777" w:rsidR="00EA0839" w:rsidRPr="00EA0839" w:rsidRDefault="00EA0839" w:rsidP="00EA08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Processo decisionale</w:t>
      </w:r>
    </w:p>
    <w:p w14:paraId="2FF54CF9" w14:textId="0286F5D2" w:rsidR="00EA0839" w:rsidRP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Step 1</w:t>
      </w: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-</w:t>
      </w: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Raccolta dati</w:t>
      </w:r>
    </w:p>
    <w:p w14:paraId="7096A8D9" w14:textId="77777777" w:rsidR="00EA0839" w:rsidRPr="00EA0839" w:rsidRDefault="00EA0839" w:rsidP="00EA0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Normalizzazione degli indicatori su scala 0-1</w:t>
      </w:r>
    </w:p>
    <w:p w14:paraId="5ED8761B" w14:textId="77777777" w:rsidR="00EA0839" w:rsidRPr="00EA0839" w:rsidRDefault="00EA0839" w:rsidP="00EA0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Assegnazione valori soglia (rosso/giallo/verde)</w:t>
      </w:r>
    </w:p>
    <w:p w14:paraId="3137CB97" w14:textId="2DB082E3" w:rsidR="00EA0839" w:rsidRP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Step 2</w:t>
      </w: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-</w:t>
      </w: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Calcolo pesi</w:t>
      </w:r>
    </w:p>
    <w:p w14:paraId="448A3B45" w14:textId="77777777" w:rsidR="00EA0839" w:rsidRPr="00EA0839" w:rsidRDefault="00EA0839" w:rsidP="00EA0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Metodo AHP (</w:t>
      </w:r>
      <w:proofErr w:type="spellStart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Analytic</w:t>
      </w:r>
      <w:proofErr w:type="spellEnd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Hierarchy</w:t>
      </w:r>
      <w:proofErr w:type="spellEnd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Process</w:t>
      </w:r>
      <w:proofErr w:type="spellEnd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)</w:t>
      </w:r>
    </w:p>
    <w:p w14:paraId="061090A0" w14:textId="77777777" w:rsidR="00EA0839" w:rsidRPr="00EA0839" w:rsidRDefault="00EA0839" w:rsidP="00EA0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 xml:space="preserve">Calcolo </w:t>
      </w:r>
      <w:proofErr w:type="spellStart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autovettore</w:t>
      </w:r>
      <w:proofErr w:type="spellEnd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 xml:space="preserve"> principale per ogni matrice</w:t>
      </w:r>
    </w:p>
    <w:p w14:paraId="4488F356" w14:textId="77777777" w:rsidR="00EA0839" w:rsidRPr="00EA0839" w:rsidRDefault="00EA0839" w:rsidP="00EA0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Verifica consistenza (CR &lt; 0.1)</w:t>
      </w:r>
    </w:p>
    <w:p w14:paraId="54EC0055" w14:textId="0123DD3C" w:rsidR="00EA0839" w:rsidRPr="00EA0839" w:rsidRDefault="00EA0839" w:rsidP="00EA083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Step 3</w:t>
      </w: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-</w:t>
      </w:r>
      <w:r w:rsidRPr="00EA0839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 Aggregazione</w:t>
      </w:r>
    </w:p>
    <w:p w14:paraId="7CD5B1C3" w14:textId="77777777" w:rsidR="00EA0839" w:rsidRPr="00EA0839" w:rsidRDefault="00EA0839" w:rsidP="00EA0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 xml:space="preserve">Somma pesata: Score = </w:t>
      </w:r>
      <w:proofErr w:type="gramStart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Σ(</w:t>
      </w:r>
      <w:proofErr w:type="spellStart"/>
      <w:proofErr w:type="gramEnd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peso_indicatore</w:t>
      </w:r>
      <w:proofErr w:type="spellEnd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 xml:space="preserve"> × </w:t>
      </w:r>
      <w:proofErr w:type="spellStart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valore_normalizzato</w:t>
      </w:r>
      <w:proofErr w:type="spellEnd"/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)</w:t>
      </w:r>
    </w:p>
    <w:p w14:paraId="2D1193D5" w14:textId="77777777" w:rsidR="00EA0839" w:rsidRPr="00EA0839" w:rsidRDefault="00EA0839" w:rsidP="00EA0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it-IT"/>
          <w14:ligatures w14:val="none"/>
        </w:rPr>
      </w:pPr>
      <w:r w:rsidRPr="00EA0839">
        <w:rPr>
          <w:rFonts w:eastAsia="Times New Roman" w:cs="Times New Roman"/>
          <w:color w:val="000000"/>
          <w:kern w:val="0"/>
          <w:lang w:eastAsia="it-IT"/>
          <w14:ligatures w14:val="none"/>
        </w:rPr>
        <w:t>Ranking delle priorità di intervento</w:t>
      </w:r>
    </w:p>
    <w:p w14:paraId="5ED08256" w14:textId="77777777" w:rsidR="00102D16" w:rsidRPr="00EA0839" w:rsidRDefault="00102D16"/>
    <w:sectPr w:rsidR="00102D16" w:rsidRPr="00EA08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48EE"/>
    <w:multiLevelType w:val="multilevel"/>
    <w:tmpl w:val="424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E7391"/>
    <w:multiLevelType w:val="hybridMultilevel"/>
    <w:tmpl w:val="B6346BA6"/>
    <w:lvl w:ilvl="0" w:tplc="10B8C9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90EE8"/>
    <w:multiLevelType w:val="multilevel"/>
    <w:tmpl w:val="2C7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23D72"/>
    <w:multiLevelType w:val="multilevel"/>
    <w:tmpl w:val="20EE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93E2F"/>
    <w:multiLevelType w:val="multilevel"/>
    <w:tmpl w:val="B07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47E55"/>
    <w:multiLevelType w:val="multilevel"/>
    <w:tmpl w:val="DFCE70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948669">
    <w:abstractNumId w:val="0"/>
  </w:num>
  <w:num w:numId="2" w16cid:durableId="49961117">
    <w:abstractNumId w:val="2"/>
  </w:num>
  <w:num w:numId="3" w16cid:durableId="2023899766">
    <w:abstractNumId w:val="3"/>
  </w:num>
  <w:num w:numId="4" w16cid:durableId="355235649">
    <w:abstractNumId w:val="4"/>
  </w:num>
  <w:num w:numId="5" w16cid:durableId="847600399">
    <w:abstractNumId w:val="1"/>
  </w:num>
  <w:num w:numId="6" w16cid:durableId="1193425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39"/>
    <w:rsid w:val="00102D16"/>
    <w:rsid w:val="00413E5B"/>
    <w:rsid w:val="004A4B10"/>
    <w:rsid w:val="009A4A5D"/>
    <w:rsid w:val="00E96513"/>
    <w:rsid w:val="00EA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8166"/>
  <w15:chartTrackingRefBased/>
  <w15:docId w15:val="{DAA8EDED-2EF5-5E43-83EA-986A1A7F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0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0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0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0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0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0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0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0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0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0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0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0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08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08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08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08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08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08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0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0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0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0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08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08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08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0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08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0839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e"/>
    <w:rsid w:val="00EA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A0839"/>
    <w:rPr>
      <w:b/>
      <w:bCs/>
    </w:rPr>
  </w:style>
  <w:style w:type="character" w:customStyle="1" w:styleId="apple-converted-space">
    <w:name w:val="apple-converted-space"/>
    <w:basedOn w:val="Carpredefinitoparagrafo"/>
    <w:rsid w:val="00EA0839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0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083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EA0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Spadera</dc:creator>
  <cp:keywords/>
  <dc:description/>
  <cp:lastModifiedBy>Francesco Spadera</cp:lastModifiedBy>
  <cp:revision>2</cp:revision>
  <dcterms:created xsi:type="dcterms:W3CDTF">2025-07-16T17:30:00Z</dcterms:created>
  <dcterms:modified xsi:type="dcterms:W3CDTF">2025-07-16T17:37:00Z</dcterms:modified>
</cp:coreProperties>
</file>