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Heading3"/>
      </w:pPr>
      <w:bookmarkStart w:id="20" w:name="linux-每次登陆时都需要-source-.bashrc-的问题"/>
      <w:r>
        <w:t xml:space="preserve">Linux 每次登陆时都需要 source ~/.bashrc 的问题</w:t>
      </w:r>
      <w:bookmarkEnd w:id="20"/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vi ~ /.bash_profie</w:t>
      </w:r>
    </w:p>
    <w:p>
      <w:pPr>
        <w:numPr>
          <w:ilvl w:val="0"/>
          <w:numId w:val="1000"/>
        </w:numPr>
      </w:pPr>
      <w:r>
        <w:t xml:space="preserve">查看是否有以下代码，加入代码后如下所示：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.bash_profile</w:t>
      </w:r>
      <w:r>
        <w:br/>
      </w:r>
      <w:r>
        <w:br/>
      </w:r>
      <w:r>
        <w:rPr>
          <w:rStyle w:val="VerbatimChar"/>
        </w:rPr>
        <w:t xml:space="preserve"># Get the aliases and functions</w:t>
      </w:r>
      <w:r>
        <w:br/>
      </w:r>
      <w:r>
        <w:rPr>
          <w:rStyle w:val="VerbatimChar"/>
        </w:rPr>
        <w:t xml:space="preserve">if [ -f ~/.bashrc ] ; then</w:t>
      </w:r>
      <w:r>
        <w:br/>
      </w:r>
      <w:r>
        <w:rPr>
          <w:rStyle w:val="VerbatimChar"/>
        </w:rPr>
        <w:t xml:space="preserve">        source .bashrc</w:t>
      </w:r>
      <w:r>
        <w:br/>
      </w:r>
      <w:r>
        <w:rPr>
          <w:rStyle w:val="VerbatimChar"/>
        </w:rPr>
        <w:t xml:space="preserve">fi</w:t>
      </w:r>
    </w:p>
    <w:p>
      <w:pPr>
        <w:numPr>
          <w:ilvl w:val="0"/>
          <w:numId w:val="1000"/>
        </w:numPr>
      </w:pPr>
      <w:r>
        <w:t xml:space="preserve">source ~/.bash_profile</w:t>
      </w:r>
    </w:p>
    <w:p>
      <w:pPr>
        <w:numPr>
          <w:ilvl w:val="0"/>
          <w:numId w:val="1000"/>
        </w:numPr>
      </w:pPr>
      <w:r>
        <w:t xml:space="preserve">关闭Xshell， 重新打开一个窗口，发现问题已解决。</w:t>
      </w:r>
    </w:p>
    <w:p>
      <w:pPr>
        <w:numPr>
          <w:ilvl w:val="0"/>
          <w:numId w:val="1001"/>
        </w:numPr>
        <w:pStyle w:val="Heading3"/>
      </w:pPr>
      <w:bookmarkStart w:id="21" w:name="linux环境变量的加载"/>
      <w:r>
        <w:t xml:space="preserve">Linux环境变量的加载</w:t>
      </w:r>
      <w:bookmarkEnd w:id="21"/>
    </w:p>
    <w:p>
      <w:pPr>
        <w:numPr>
          <w:ilvl w:val="0"/>
          <w:numId w:val="1000"/>
        </w:numPr>
      </w:pPr>
      <w:r>
        <w:t xml:space="preserve">查询</w:t>
      </w:r>
      <w:hyperlink r:id="rId22">
        <w:r>
          <w:rPr>
            <w:rStyle w:val="Hyperlink"/>
          </w:rPr>
          <w:t xml:space="preserve">环境变量</w:t>
        </w:r>
      </w:hyperlink>
      <w:r>
        <w:t xml:space="preserve">、Linux环境变量的加载顺序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echo $PATH</w:t>
      </w:r>
      <w:r>
        <w:br/>
      </w:r>
      <w:r>
        <w:rPr>
          <w:rStyle w:val="VerbatimChar"/>
        </w:rPr>
        <w:t xml:space="preserve">/etc/profile -&gt; ~/.bash_profile -&gt; ~/.bashrc -&gt; /etc/bashrc -&gt; ~/.bash_logout</w:t>
      </w:r>
    </w:p>
    <w:p>
      <w:pPr>
        <w:numPr>
          <w:ilvl w:val="0"/>
          <w:numId w:val="1000"/>
        </w:numPr>
      </w:pPr>
      <w:r>
        <w:t xml:space="preserve">环境变量生效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source ~/.bashrc</w:t>
      </w:r>
    </w:p>
    <w:p>
      <w:pPr>
        <w:numPr>
          <w:ilvl w:val="0"/>
          <w:numId w:val="1000"/>
        </w:numPr>
      </w:pPr>
      <w:r>
        <w:t xml:space="preserve">以下是5个添加环境变量的位置，其作用时间和</w:t>
      </w:r>
      <w:hyperlink r:id="rId23">
        <w:r>
          <w:rPr>
            <w:rStyle w:val="Hyperlink"/>
          </w:rPr>
          <w:t xml:space="preserve">作用域</w:t>
        </w:r>
      </w:hyperlink>
      <w:r>
        <w:t xml:space="preserve">有所不同。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1. /etc/profile</w:t>
      </w:r>
      <w:r>
        <w:br/>
      </w:r>
      <w:r>
        <w:br/>
      </w:r>
      <w:r>
        <w:rPr>
          <w:rStyle w:val="VerbatimChar"/>
        </w:rPr>
        <w:t xml:space="preserve">此文件为系统的每个用户设置环境信息,当用户第一次登录时,该文件被执行.并从/etc/profile.d目录的配置文件中搜集shell的设置；</w:t>
      </w:r>
      <w:r>
        <w:br/>
      </w:r>
      <w:r>
        <w:br/>
      </w:r>
      <w:r>
        <w:rPr>
          <w:rStyle w:val="VerbatimChar"/>
        </w:rPr>
        <w:t xml:space="preserve">2. /etc/environment</w:t>
      </w:r>
      <w:r>
        <w:br/>
      </w:r>
      <w:r>
        <w:br/>
      </w:r>
      <w:r>
        <w:rPr>
          <w:rStyle w:val="VerbatimChar"/>
        </w:rPr>
        <w:t xml:space="preserve">在登录时操作系统使用的第二个文件,系统在读取你自己的profile前,设置环境文件的环境变量；</w:t>
      </w:r>
      <w:r>
        <w:br/>
      </w:r>
      <w:r>
        <w:br/>
      </w:r>
      <w:r>
        <w:rPr>
          <w:rStyle w:val="VerbatimChar"/>
        </w:rPr>
        <w:t xml:space="preserve">3. /etc/bashrc</w:t>
      </w:r>
      <w:r>
        <w:br/>
      </w:r>
      <w:r>
        <w:br/>
      </w:r>
      <w:r>
        <w:rPr>
          <w:rStyle w:val="VerbatimChar"/>
        </w:rPr>
        <w:t xml:space="preserve">为每一个运行bash shell的用户执行此文件.当bash shell被打开时,该文件被读取；</w:t>
      </w:r>
      <w:r>
        <w:br/>
      </w:r>
      <w:r>
        <w:br/>
      </w:r>
      <w:r>
        <w:rPr>
          <w:rStyle w:val="VerbatimChar"/>
        </w:rPr>
        <w:t xml:space="preserve">4. ~/.profile</w:t>
      </w:r>
      <w:r>
        <w:br/>
      </w:r>
      <w:r>
        <w:br/>
      </w:r>
      <w:r>
        <w:rPr>
          <w:rStyle w:val="VerbatimChar"/>
        </w:rPr>
        <w:t xml:space="preserve">每个用户都可使用该文件输入专用于自己使用的shell信息，当用户登录时，该文件仅仅执行一次！默认情况下,它设置一些环境变量,执行用户的.bashrc文件；</w:t>
      </w:r>
      <w:r>
        <w:br/>
      </w:r>
      <w:r>
        <w:br/>
      </w:r>
      <w:r>
        <w:rPr>
          <w:rStyle w:val="VerbatimChar"/>
        </w:rPr>
        <w:t xml:space="preserve">5. ~/.bashrc</w:t>
      </w:r>
      <w:r>
        <w:br/>
      </w:r>
      <w:r>
        <w:br/>
      </w:r>
      <w:r>
        <w:rPr>
          <w:rStyle w:val="VerbatimChar"/>
        </w:rPr>
        <w:t xml:space="preserve">该文件包含专用于你的bash shell的bash信息,当登录时以及每次打开新的shell时,该文件被读取；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o.csdn.net/so/search?q=&#20316;&#29992;&#22495;&amp;spm=1001.2101.3001.7020" TargetMode="External" /><Relationship Type="http://schemas.openxmlformats.org/officeDocument/2006/relationships/hyperlink" Id="rId22" Target="https://so.csdn.net/so/search?q=&#29615;&#22659;&#21464;&#37327;&amp;spm=1001.2101.3001.70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o.csdn.net/so/search?q=&#20316;&#29992;&#22495;&amp;spm=1001.2101.3001.7020" TargetMode="External" /><Relationship Type="http://schemas.openxmlformats.org/officeDocument/2006/relationships/hyperlink" Id="rId22" Target="https://so.csdn.net/so/search?q=&#29615;&#22659;&#21464;&#37327;&amp;spm=1001.2101.3001.70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2022-10-06T04:02:43Z</dcterms:created>
  <dcterms:modified xsi:type="dcterms:W3CDTF">2022-10-06T04:02:43Z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