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8B53" w14:textId="2BDBDDEB" w:rsidR="006971E7" w:rsidRDefault="007C0A37" w:rsidP="002F7B7F">
      <w:pPr>
        <w:jc w:val="both"/>
      </w:pPr>
      <w:r>
        <w:t xml:space="preserve">The biological membrane </w:t>
      </w:r>
      <w:r w:rsidR="00CE736C">
        <w:t>potential</w:t>
      </w:r>
      <w:r>
        <w:t xml:space="preserve"> arises from an imbalance in </w:t>
      </w:r>
      <w:r w:rsidR="002A00C6">
        <w:t xml:space="preserve">ionic </w:t>
      </w:r>
      <w:r>
        <w:t xml:space="preserve">charge, which is generated by the </w:t>
      </w:r>
      <w:r w:rsidR="00CE736C">
        <w:t xml:space="preserve">sodium-potassium </w:t>
      </w:r>
      <w:r w:rsidR="00726C1E">
        <w:t xml:space="preserve">ATPase </w:t>
      </w:r>
      <w:r w:rsidR="00A424AD">
        <w:t>pump</w:t>
      </w:r>
      <w:r>
        <w:t xml:space="preserve"> and maintained by the lipid bilayer, which acts </w:t>
      </w:r>
      <w:r w:rsidR="00CE736C">
        <w:t>as an electrical insulator.</w:t>
      </w:r>
      <w:r w:rsidR="002F7B7F">
        <w:t xml:space="preserve"> Within a single neuron, spatial variability in membrane potential can arise, for example, between areas separa</w:t>
      </w:r>
      <w:r w:rsidR="00726C1E">
        <w:t xml:space="preserve">ted by thin axonal projections, </w:t>
      </w:r>
      <w:r w:rsidR="002F7B7F">
        <w:t>which generate relativel</w:t>
      </w:r>
      <w:r w:rsidR="00726C1E">
        <w:t xml:space="preserve">y large longitudinal intracellular </w:t>
      </w:r>
      <w:bookmarkStart w:id="0" w:name="_GoBack"/>
      <w:bookmarkEnd w:id="0"/>
      <w:r w:rsidR="00726C1E">
        <w:t xml:space="preserve">resistance. </w:t>
      </w:r>
      <w:r w:rsidR="002A00C6">
        <w:t>However, s</w:t>
      </w:r>
      <w:r w:rsidR="008A7EEA">
        <w:t xml:space="preserve">ingle-compartment </w:t>
      </w:r>
      <w:r w:rsidR="006971E7">
        <w:t xml:space="preserve">neuronal models </w:t>
      </w:r>
      <w:r w:rsidR="00A536DC">
        <w:t>assume electrotonic</w:t>
      </w:r>
      <w:r w:rsidR="00950462">
        <w:t xml:space="preserve"> compactness, </w:t>
      </w:r>
      <w:r w:rsidR="002A00C6">
        <w:t>subsequently modelling</w:t>
      </w:r>
      <w:r w:rsidR="00950462">
        <w:t xml:space="preserve"> the</w:t>
      </w:r>
      <w:r w:rsidR="002A00C6">
        <w:t xml:space="preserve"> entire</w:t>
      </w:r>
      <w:r w:rsidR="00950462">
        <w:t xml:space="preserve"> membrane potential </w:t>
      </w:r>
      <w:r w:rsidR="002A00C6">
        <w:t>with</w:t>
      </w:r>
      <w:r w:rsidR="00950462">
        <w:t xml:space="preserve"> a single variable</w:t>
      </w:r>
      <w:r w:rsidR="006301FB">
        <w:t>.</w:t>
      </w:r>
      <w:r w:rsidR="00A536DC">
        <w:t xml:space="preserve"> </w:t>
      </w:r>
      <w:r w:rsidR="008A7EEA">
        <w:t xml:space="preserve">This simplification is just one example of reductionism in neuronal </w:t>
      </w:r>
      <w:r w:rsidR="005C4D64">
        <w:t>modelling.</w:t>
      </w:r>
    </w:p>
    <w:p w14:paraId="6EB57F85" w14:textId="77777777" w:rsidR="00C251E1" w:rsidRDefault="00C251E1" w:rsidP="002F7B7F">
      <w:pPr>
        <w:jc w:val="both"/>
      </w:pPr>
    </w:p>
    <w:p w14:paraId="43EA12CB" w14:textId="77777777" w:rsidR="00C251E1" w:rsidRDefault="00C251E1" w:rsidP="002F7B7F">
      <w:pPr>
        <w:jc w:val="both"/>
      </w:pPr>
    </w:p>
    <w:p w14:paraId="05DFCACB" w14:textId="77777777" w:rsidR="00C251E1" w:rsidRDefault="00C251E1" w:rsidP="002F7B7F">
      <w:pPr>
        <w:jc w:val="both"/>
      </w:pPr>
    </w:p>
    <w:sectPr w:rsidR="00C251E1" w:rsidSect="00742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01"/>
    <w:rsid w:val="002A00C6"/>
    <w:rsid w:val="002F7B7F"/>
    <w:rsid w:val="005C4D64"/>
    <w:rsid w:val="006301FB"/>
    <w:rsid w:val="006971E7"/>
    <w:rsid w:val="00726C1E"/>
    <w:rsid w:val="00742388"/>
    <w:rsid w:val="007C0A37"/>
    <w:rsid w:val="008A7EEA"/>
    <w:rsid w:val="008B3D01"/>
    <w:rsid w:val="00950462"/>
    <w:rsid w:val="00A424AD"/>
    <w:rsid w:val="00A536DC"/>
    <w:rsid w:val="00C251E1"/>
    <w:rsid w:val="00C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089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Gauld</dc:creator>
  <cp:keywords/>
  <dc:description/>
  <cp:lastModifiedBy>Oliver Gauld</cp:lastModifiedBy>
  <cp:revision>13</cp:revision>
  <dcterms:created xsi:type="dcterms:W3CDTF">2015-03-29T14:55:00Z</dcterms:created>
  <dcterms:modified xsi:type="dcterms:W3CDTF">2015-03-29T15:26:00Z</dcterms:modified>
</cp:coreProperties>
</file>