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5C" w:rsidRDefault="00A01C3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4891405</wp:posOffset>
                </wp:positionV>
                <wp:extent cx="2838450" cy="1495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34" w:rsidRDefault="00A01C3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01C3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REPORTE FINAL DE ESTADÍA</w:t>
                            </w:r>
                          </w:p>
                          <w:p w:rsidR="00A01C34" w:rsidRDefault="00B33C5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Bruno Garcia Macias</w:t>
                            </w:r>
                          </w:p>
                          <w:p w:rsidR="00A01C34" w:rsidRPr="00A01C34" w:rsidRDefault="00B33C5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33C5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Mejora de procesos del departamento de TELECOM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8pt;margin-top:385.15pt;width:223.5pt;height:1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" filled="f" stroked="f">
                <v:textbox>
                  <w:txbxContent>
                    <w:p w:rsidR="00A01C34" w:rsidRDefault="00A01C3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A01C34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REPORTE FINAL DE ESTADÍA</w:t>
                      </w:r>
                    </w:p>
                    <w:p w:rsidR="00A01C34" w:rsidRDefault="00B33C5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Bruno Garcia Macias</w:t>
                      </w:r>
                    </w:p>
                    <w:p w:rsidR="00A01C34" w:rsidRPr="00A01C34" w:rsidRDefault="00B33C5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33C5C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Mejora de procesos del departamento de TELECOM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-880745</wp:posOffset>
            </wp:positionV>
            <wp:extent cx="7762875" cy="9478645"/>
            <wp:effectExtent l="0" t="0" r="952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INTERNA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947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C5C" w:rsidRDefault="00B33C5C">
      <w:r>
        <w:br w:type="page"/>
      </w:r>
    </w:p>
    <w:p w:rsidR="00163284" w:rsidRDefault="00163284">
      <w:bookmarkStart w:id="0" w:name="_GoBack"/>
      <w:bookmarkEnd w:id="0"/>
    </w:p>
    <w:sectPr w:rsidR="00163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6A" w:rsidRDefault="0050696A" w:rsidP="00B33C5C">
      <w:pPr>
        <w:spacing w:after="0" w:line="240" w:lineRule="auto"/>
      </w:pPr>
      <w:r>
        <w:separator/>
      </w:r>
    </w:p>
  </w:endnote>
  <w:endnote w:type="continuationSeparator" w:id="0">
    <w:p w:rsidR="0050696A" w:rsidRDefault="0050696A" w:rsidP="00B3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96A" w:rsidRDefault="0050696A" w:rsidP="00B33C5C">
      <w:pPr>
        <w:spacing w:after="0" w:line="240" w:lineRule="auto"/>
      </w:pPr>
      <w:r>
        <w:separator/>
      </w:r>
    </w:p>
  </w:footnote>
  <w:footnote w:type="continuationSeparator" w:id="0">
    <w:p w:rsidR="0050696A" w:rsidRDefault="0050696A" w:rsidP="00B33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34"/>
    <w:rsid w:val="00163284"/>
    <w:rsid w:val="0050696A"/>
    <w:rsid w:val="006C210E"/>
    <w:rsid w:val="009344CD"/>
    <w:rsid w:val="00A01C34"/>
    <w:rsid w:val="00B27061"/>
    <w:rsid w:val="00B33C5C"/>
    <w:rsid w:val="00C3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D0CB-63E5-42BB-ACB2-4554774F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Nat11</b:Tag>
    <b:SourceType>InternetSite</b:SourceType>
    <b:Guid>{793BD260-26CD-482F-BDFF-80F587ECFDD3}</b:Guid>
    <b:Author>
      <b:Author>
        <b:Corporate>National Geographic en Español</b:Corporate>
      </b:Author>
    </b:Author>
    <b:Title>7 mil millones</b:Title>
    <b:InternetSiteTitle>National Geographic en Español</b:InternetSiteTitle>
    <b:Year>2011</b:Year>
    <b:URL>https://www.ngenespanol.com/fotografia/7-mil-millones/</b:URL>
    <b:RefOrder>1</b:RefOrder>
  </b:Source>
  <b:Source>
    <b:Tag>PEM14</b:Tag>
    <b:SourceType>InternetSite</b:SourceType>
    <b:Guid>{8D2D8E3C-0E14-4021-9F5E-32C7C6D2DE62}</b:Guid>
    <b:Title>Misión, visión</b:Title>
    <b:Year>2012</b:Year>
    <b:Author>
      <b:Author>
        <b:Corporate>PEMEX</b:Corporate>
      </b:Author>
    </b:Author>
    <b:InternetSiteTitle>PEMEX</b:InternetSiteTitle>
    <b:Month>12</b:Month>
    <b:Day>04</b:Day>
    <b:URL>http://gaceta.diputados.gob.mx/Gaceta/62/2012/dic/Reestruc_Pemex-20121204.pdf</b:URL>
    <b:RefOrder>2</b:RefOrder>
  </b:Source>
</b:Sources>
</file>

<file path=customXml/itemProps1.xml><?xml version="1.0" encoding="utf-8"?>
<ds:datastoreItem xmlns:ds="http://schemas.openxmlformats.org/officeDocument/2006/customXml" ds:itemID="{2D2516F5-F21E-4474-9F8F-F37EB7BC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</dc:creator>
  <cp:keywords/>
  <dc:description/>
  <cp:lastModifiedBy>Bruno Garcia Macias</cp:lastModifiedBy>
  <cp:revision>3</cp:revision>
  <dcterms:created xsi:type="dcterms:W3CDTF">2019-03-29T15:15:00Z</dcterms:created>
  <dcterms:modified xsi:type="dcterms:W3CDTF">2019-03-29T15:17:00Z</dcterms:modified>
</cp:coreProperties>
</file>