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2F2F0" w14:textId="77777777" w:rsidR="00827867" w:rsidRDefault="00827867">
      <w:pPr>
        <w:spacing w:before="1800"/>
      </w:pPr>
    </w:p>
    <w:p w14:paraId="172E8754" w14:textId="77777777" w:rsidR="00827867" w:rsidRDefault="003208AD">
      <w:pPr>
        <w:spacing w:after="600"/>
        <w:jc w:val="center"/>
      </w:pPr>
      <w:r>
        <w:rPr>
          <w:sz w:val="28"/>
          <w:szCs w:val="28"/>
        </w:rPr>
        <w:t>Big Data para Negocios</w:t>
      </w:r>
    </w:p>
    <w:p w14:paraId="6F0A6672" w14:textId="77777777" w:rsidR="00827867" w:rsidRDefault="003208AD">
      <w:pPr>
        <w:spacing w:after="80"/>
        <w:jc w:val="center"/>
      </w:pPr>
      <w:r>
        <w:rPr>
          <w:b/>
          <w:bCs/>
          <w:color w:val="000000"/>
          <w:sz w:val="44"/>
          <w:szCs w:val="44"/>
        </w:rPr>
        <w:t>Análisis estadístico descriptivo</w:t>
      </w:r>
    </w:p>
    <w:p w14:paraId="7D0927CF" w14:textId="77777777" w:rsidR="00827867" w:rsidRDefault="003208AD">
      <w:pPr>
        <w:spacing w:after="400"/>
        <w:jc w:val="center"/>
      </w:pPr>
      <w:r>
        <w:rPr>
          <w:b/>
          <w:bCs/>
          <w:color w:val="000000"/>
          <w:sz w:val="44"/>
          <w:szCs w:val="44"/>
        </w:rPr>
        <w:t>de un inventario de productos</w:t>
      </w:r>
    </w:p>
    <w:p w14:paraId="63492EE7" w14:textId="77777777" w:rsidR="00827867" w:rsidRDefault="003208AD">
      <w:pPr>
        <w:spacing w:after="1400"/>
        <w:jc w:val="center"/>
      </w:pPr>
      <w:r>
        <w:rPr>
          <w:sz w:val="24"/>
          <w:szCs w:val="24"/>
        </w:rPr>
        <w:t>Conjunto de datos: Online Retail (Kaggle)</w:t>
      </w:r>
    </w:p>
    <w:p w14:paraId="099933C1" w14:textId="77777777" w:rsidR="00827867" w:rsidRDefault="003208AD">
      <w:pPr>
        <w:spacing w:after="240"/>
        <w:jc w:val="center"/>
      </w:pPr>
      <w:r>
        <w:rPr>
          <w:b/>
          <w:bCs/>
          <w:sz w:val="26"/>
          <w:szCs w:val="26"/>
        </w:rPr>
        <w:t>Equipo 2: Inventario de productos</w:t>
      </w:r>
    </w:p>
    <w:p w14:paraId="556332CD" w14:textId="77777777" w:rsidR="00827867" w:rsidRDefault="003208AD">
      <w:pPr>
        <w:spacing w:after="60"/>
        <w:jc w:val="center"/>
      </w:pPr>
      <w:r>
        <w:rPr>
          <w:sz w:val="24"/>
          <w:szCs w:val="24"/>
        </w:rPr>
        <w:t>Héctor Oropeza</w:t>
      </w:r>
    </w:p>
    <w:p w14:paraId="59A0CB72" w14:textId="77777777" w:rsidR="00827867" w:rsidRDefault="003208AD">
      <w:pPr>
        <w:spacing w:after="60"/>
        <w:jc w:val="center"/>
      </w:pPr>
      <w:r>
        <w:rPr>
          <w:sz w:val="24"/>
          <w:szCs w:val="24"/>
        </w:rPr>
        <w:t>Diego Lara</w:t>
      </w:r>
    </w:p>
    <w:p w14:paraId="08A9C09D" w14:textId="77777777" w:rsidR="00827867" w:rsidRDefault="003208AD">
      <w:pPr>
        <w:spacing w:after="600"/>
        <w:jc w:val="center"/>
      </w:pPr>
      <w:r>
        <w:rPr>
          <w:sz w:val="24"/>
          <w:szCs w:val="24"/>
        </w:rPr>
        <w:t>Jorge Alvarez</w:t>
      </w:r>
    </w:p>
    <w:p w14:paraId="734F0599" w14:textId="77777777" w:rsidR="00827867" w:rsidRDefault="003208AD">
      <w:pPr>
        <w:spacing w:after="60"/>
        <w:jc w:val="center"/>
      </w:pPr>
      <w:r>
        <w:rPr>
          <w:sz w:val="24"/>
          <w:szCs w:val="24"/>
        </w:rPr>
        <w:t>Profesor: Abel Soto</w:t>
      </w:r>
    </w:p>
    <w:p w14:paraId="3996B21F" w14:textId="77777777" w:rsidR="00827867" w:rsidRDefault="003208AD">
      <w:pPr>
        <w:jc w:val="center"/>
      </w:pPr>
      <w:r>
        <w:rPr>
          <w:sz w:val="24"/>
          <w:szCs w:val="24"/>
        </w:rPr>
        <w:t>7 de octubre de 2026</w:t>
      </w:r>
    </w:p>
    <w:p w14:paraId="653C2CB2" w14:textId="77777777" w:rsidR="00827867" w:rsidRDefault="003208AD">
      <w:r>
        <w:br w:type="page"/>
      </w:r>
    </w:p>
    <w:p w14:paraId="508B95E9" w14:textId="77777777" w:rsidR="00827867" w:rsidRDefault="003208AD">
      <w:pPr>
        <w:spacing w:after="240"/>
      </w:pPr>
      <w:r>
        <w:rPr>
          <w:b/>
          <w:bCs/>
          <w:color w:val="000000"/>
          <w:sz w:val="32"/>
          <w:szCs w:val="32"/>
        </w:rPr>
        <w:lastRenderedPageBreak/>
        <w:t>Índice</w:t>
      </w:r>
    </w:p>
    <w:sdt>
      <w:sdtPr>
        <w:alias w:val="Índice"/>
        <w:id w:val="-7910726"/>
      </w:sdtPr>
      <w:sdtEndPr/>
      <w:sdtContent>
        <w:p w14:paraId="103245D9" w14:textId="4C480237" w:rsidR="00C67FAA" w:rsidRDefault="003208AD">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05099" w:history="1">
            <w:r w:rsidR="00C67FAA" w:rsidRPr="00FA0752">
              <w:rPr>
                <w:rStyle w:val="Hipervnculo"/>
                <w:noProof/>
              </w:rPr>
              <w:t>1. Introducción</w:t>
            </w:r>
            <w:r w:rsidR="00C67FAA">
              <w:rPr>
                <w:noProof/>
              </w:rPr>
              <w:tab/>
            </w:r>
            <w:r w:rsidR="00C67FAA">
              <w:rPr>
                <w:noProof/>
              </w:rPr>
              <w:fldChar w:fldCharType="begin"/>
            </w:r>
            <w:r w:rsidR="00C67FAA">
              <w:rPr>
                <w:noProof/>
              </w:rPr>
              <w:instrText xml:space="preserve"> PAGEREF _Toc242205099 \h </w:instrText>
            </w:r>
            <w:r w:rsidR="00C67FAA">
              <w:rPr>
                <w:noProof/>
              </w:rPr>
            </w:r>
            <w:r w:rsidR="00C67FAA">
              <w:rPr>
                <w:noProof/>
              </w:rPr>
              <w:fldChar w:fldCharType="separate"/>
            </w:r>
            <w:r w:rsidR="00C67FAA">
              <w:rPr>
                <w:noProof/>
              </w:rPr>
              <w:t>1</w:t>
            </w:r>
            <w:r w:rsidR="00C67FAA">
              <w:rPr>
                <w:noProof/>
              </w:rPr>
              <w:fldChar w:fldCharType="end"/>
            </w:r>
          </w:hyperlink>
        </w:p>
        <w:p w14:paraId="73AE5E6F" w14:textId="1E20E406" w:rsidR="00C67FAA" w:rsidRDefault="00C67FA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205100" w:history="1">
            <w:r w:rsidRPr="00FA0752">
              <w:rPr>
                <w:rStyle w:val="Hipervnculo"/>
                <w:noProof/>
              </w:rPr>
              <w:t>2. Descripción del conjunto de datos</w:t>
            </w:r>
            <w:r>
              <w:rPr>
                <w:noProof/>
              </w:rPr>
              <w:tab/>
            </w:r>
            <w:r>
              <w:rPr>
                <w:noProof/>
              </w:rPr>
              <w:fldChar w:fldCharType="begin"/>
            </w:r>
            <w:r>
              <w:rPr>
                <w:noProof/>
              </w:rPr>
              <w:instrText xml:space="preserve"> PAGEREF _Toc242205100 \h </w:instrText>
            </w:r>
            <w:r>
              <w:rPr>
                <w:noProof/>
              </w:rPr>
            </w:r>
            <w:r>
              <w:rPr>
                <w:noProof/>
              </w:rPr>
              <w:fldChar w:fldCharType="separate"/>
            </w:r>
            <w:r>
              <w:rPr>
                <w:noProof/>
              </w:rPr>
              <w:t>1</w:t>
            </w:r>
            <w:r>
              <w:rPr>
                <w:noProof/>
              </w:rPr>
              <w:fldChar w:fldCharType="end"/>
            </w:r>
          </w:hyperlink>
        </w:p>
        <w:p w14:paraId="0369C8E8" w14:textId="04C4CBBA" w:rsidR="00C67FAA" w:rsidRDefault="00C67FA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205101" w:history="1">
            <w:r w:rsidRPr="00FA0752">
              <w:rPr>
                <w:rStyle w:val="Hipervnculo"/>
                <w:noProof/>
              </w:rPr>
              <w:t>3. Limpieza de datos</w:t>
            </w:r>
            <w:r>
              <w:rPr>
                <w:noProof/>
              </w:rPr>
              <w:tab/>
            </w:r>
            <w:r>
              <w:rPr>
                <w:noProof/>
              </w:rPr>
              <w:fldChar w:fldCharType="begin"/>
            </w:r>
            <w:r>
              <w:rPr>
                <w:noProof/>
              </w:rPr>
              <w:instrText xml:space="preserve"> PAGEREF _Toc242205101 \h </w:instrText>
            </w:r>
            <w:r>
              <w:rPr>
                <w:noProof/>
              </w:rPr>
            </w:r>
            <w:r>
              <w:rPr>
                <w:noProof/>
              </w:rPr>
              <w:fldChar w:fldCharType="separate"/>
            </w:r>
            <w:r>
              <w:rPr>
                <w:noProof/>
              </w:rPr>
              <w:t>2</w:t>
            </w:r>
            <w:r>
              <w:rPr>
                <w:noProof/>
              </w:rPr>
              <w:fldChar w:fldCharType="end"/>
            </w:r>
          </w:hyperlink>
        </w:p>
        <w:p w14:paraId="0C4D1412" w14:textId="7DA9D4E3" w:rsidR="00C67FAA" w:rsidRDefault="00C67FA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05102" w:history="1">
            <w:r w:rsidRPr="00FA0752">
              <w:rPr>
                <w:rStyle w:val="Hipervnculo"/>
                <w:noProof/>
              </w:rPr>
              <w:t>3.1 Justificación de las reglas</w:t>
            </w:r>
            <w:r>
              <w:rPr>
                <w:noProof/>
              </w:rPr>
              <w:tab/>
            </w:r>
            <w:r>
              <w:rPr>
                <w:noProof/>
              </w:rPr>
              <w:fldChar w:fldCharType="begin"/>
            </w:r>
            <w:r>
              <w:rPr>
                <w:noProof/>
              </w:rPr>
              <w:instrText xml:space="preserve"> PAGEREF _Toc242205102 \h </w:instrText>
            </w:r>
            <w:r>
              <w:rPr>
                <w:noProof/>
              </w:rPr>
            </w:r>
            <w:r>
              <w:rPr>
                <w:noProof/>
              </w:rPr>
              <w:fldChar w:fldCharType="separate"/>
            </w:r>
            <w:r>
              <w:rPr>
                <w:noProof/>
              </w:rPr>
              <w:t>3</w:t>
            </w:r>
            <w:r>
              <w:rPr>
                <w:noProof/>
              </w:rPr>
              <w:fldChar w:fldCharType="end"/>
            </w:r>
          </w:hyperlink>
        </w:p>
        <w:p w14:paraId="0407BB54" w14:textId="2E3293EC" w:rsidR="00C67FAA" w:rsidRDefault="00C67FA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205103" w:history="1">
            <w:r w:rsidRPr="00FA0752">
              <w:rPr>
                <w:rStyle w:val="Hipervnculo"/>
                <w:noProof/>
              </w:rPr>
              <w:t>4. Análisis estadístico descriptivo</w:t>
            </w:r>
            <w:r>
              <w:rPr>
                <w:noProof/>
              </w:rPr>
              <w:tab/>
            </w:r>
            <w:r>
              <w:rPr>
                <w:noProof/>
              </w:rPr>
              <w:fldChar w:fldCharType="begin"/>
            </w:r>
            <w:r>
              <w:rPr>
                <w:noProof/>
              </w:rPr>
              <w:instrText xml:space="preserve"> PAGEREF _Toc242205103 \h </w:instrText>
            </w:r>
            <w:r>
              <w:rPr>
                <w:noProof/>
              </w:rPr>
            </w:r>
            <w:r>
              <w:rPr>
                <w:noProof/>
              </w:rPr>
              <w:fldChar w:fldCharType="separate"/>
            </w:r>
            <w:r>
              <w:rPr>
                <w:noProof/>
              </w:rPr>
              <w:t>4</w:t>
            </w:r>
            <w:r>
              <w:rPr>
                <w:noProof/>
              </w:rPr>
              <w:fldChar w:fldCharType="end"/>
            </w:r>
          </w:hyperlink>
        </w:p>
        <w:p w14:paraId="37AA2F40" w14:textId="68A0B207" w:rsidR="00C67FAA" w:rsidRDefault="00C67FA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05104" w:history="1">
            <w:r w:rsidRPr="00FA0752">
              <w:rPr>
                <w:rStyle w:val="Hipervnculo"/>
                <w:noProof/>
              </w:rPr>
              <w:t>4.1 Tendencia central</w:t>
            </w:r>
            <w:r>
              <w:rPr>
                <w:noProof/>
              </w:rPr>
              <w:tab/>
            </w:r>
            <w:r>
              <w:rPr>
                <w:noProof/>
              </w:rPr>
              <w:fldChar w:fldCharType="begin"/>
            </w:r>
            <w:r>
              <w:rPr>
                <w:noProof/>
              </w:rPr>
              <w:instrText xml:space="preserve"> PAGEREF _Toc242205104 \h </w:instrText>
            </w:r>
            <w:r>
              <w:rPr>
                <w:noProof/>
              </w:rPr>
            </w:r>
            <w:r>
              <w:rPr>
                <w:noProof/>
              </w:rPr>
              <w:fldChar w:fldCharType="separate"/>
            </w:r>
            <w:r>
              <w:rPr>
                <w:noProof/>
              </w:rPr>
              <w:t>5</w:t>
            </w:r>
            <w:r>
              <w:rPr>
                <w:noProof/>
              </w:rPr>
              <w:fldChar w:fldCharType="end"/>
            </w:r>
          </w:hyperlink>
        </w:p>
        <w:p w14:paraId="16E38AC3" w14:textId="18ADBC96" w:rsidR="00C67FAA" w:rsidRDefault="00C67FA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05105" w:history="1">
            <w:r w:rsidRPr="00FA0752">
              <w:rPr>
                <w:rStyle w:val="Hipervnculo"/>
                <w:noProof/>
              </w:rPr>
              <w:t>4.2 Dispersión</w:t>
            </w:r>
            <w:r>
              <w:rPr>
                <w:noProof/>
              </w:rPr>
              <w:tab/>
            </w:r>
            <w:r>
              <w:rPr>
                <w:noProof/>
              </w:rPr>
              <w:fldChar w:fldCharType="begin"/>
            </w:r>
            <w:r>
              <w:rPr>
                <w:noProof/>
              </w:rPr>
              <w:instrText xml:space="preserve"> PAGEREF _Toc242205105 \h </w:instrText>
            </w:r>
            <w:r>
              <w:rPr>
                <w:noProof/>
              </w:rPr>
            </w:r>
            <w:r>
              <w:rPr>
                <w:noProof/>
              </w:rPr>
              <w:fldChar w:fldCharType="separate"/>
            </w:r>
            <w:r>
              <w:rPr>
                <w:noProof/>
              </w:rPr>
              <w:t>5</w:t>
            </w:r>
            <w:r>
              <w:rPr>
                <w:noProof/>
              </w:rPr>
              <w:fldChar w:fldCharType="end"/>
            </w:r>
          </w:hyperlink>
        </w:p>
        <w:p w14:paraId="324F0C85" w14:textId="16BC7DB3" w:rsidR="00C67FAA" w:rsidRDefault="00C67FA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05106" w:history="1">
            <w:r w:rsidRPr="00FA0752">
              <w:rPr>
                <w:rStyle w:val="Hipervnculo"/>
                <w:noProof/>
              </w:rPr>
              <w:t>4.3 Covarianza y correlación</w:t>
            </w:r>
            <w:r>
              <w:rPr>
                <w:noProof/>
              </w:rPr>
              <w:tab/>
            </w:r>
            <w:r>
              <w:rPr>
                <w:noProof/>
              </w:rPr>
              <w:fldChar w:fldCharType="begin"/>
            </w:r>
            <w:r>
              <w:rPr>
                <w:noProof/>
              </w:rPr>
              <w:instrText xml:space="preserve"> PAGEREF _Toc242205106 \h </w:instrText>
            </w:r>
            <w:r>
              <w:rPr>
                <w:noProof/>
              </w:rPr>
            </w:r>
            <w:r>
              <w:rPr>
                <w:noProof/>
              </w:rPr>
              <w:fldChar w:fldCharType="separate"/>
            </w:r>
            <w:r>
              <w:rPr>
                <w:noProof/>
              </w:rPr>
              <w:t>6</w:t>
            </w:r>
            <w:r>
              <w:rPr>
                <w:noProof/>
              </w:rPr>
              <w:fldChar w:fldCharType="end"/>
            </w:r>
          </w:hyperlink>
        </w:p>
        <w:p w14:paraId="1DA00E34" w14:textId="1FDA092B" w:rsidR="00C67FAA" w:rsidRDefault="00C67FA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205107" w:history="1">
            <w:r w:rsidRPr="00FA0752">
              <w:rPr>
                <w:rStyle w:val="Hipervnculo"/>
                <w:noProof/>
              </w:rPr>
              <w:t>4.4 Análisis por producto</w:t>
            </w:r>
            <w:r>
              <w:rPr>
                <w:noProof/>
              </w:rPr>
              <w:tab/>
            </w:r>
            <w:r>
              <w:rPr>
                <w:noProof/>
              </w:rPr>
              <w:fldChar w:fldCharType="begin"/>
            </w:r>
            <w:r>
              <w:rPr>
                <w:noProof/>
              </w:rPr>
              <w:instrText xml:space="preserve"> PAGEREF _Toc242205107 \h </w:instrText>
            </w:r>
            <w:r>
              <w:rPr>
                <w:noProof/>
              </w:rPr>
            </w:r>
            <w:r>
              <w:rPr>
                <w:noProof/>
              </w:rPr>
              <w:fldChar w:fldCharType="separate"/>
            </w:r>
            <w:r>
              <w:rPr>
                <w:noProof/>
              </w:rPr>
              <w:t>7</w:t>
            </w:r>
            <w:r>
              <w:rPr>
                <w:noProof/>
              </w:rPr>
              <w:fldChar w:fldCharType="end"/>
            </w:r>
          </w:hyperlink>
        </w:p>
        <w:p w14:paraId="204DAA19" w14:textId="7F04DCF3" w:rsidR="00C67FAA" w:rsidRDefault="00C67FA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205108" w:history="1">
            <w:r w:rsidRPr="00FA0752">
              <w:rPr>
                <w:rStyle w:val="Hipervnculo"/>
                <w:noProof/>
              </w:rPr>
              <w:t>5. Visualización de datos</w:t>
            </w:r>
            <w:r>
              <w:rPr>
                <w:noProof/>
              </w:rPr>
              <w:tab/>
            </w:r>
            <w:r>
              <w:rPr>
                <w:noProof/>
              </w:rPr>
              <w:fldChar w:fldCharType="begin"/>
            </w:r>
            <w:r>
              <w:rPr>
                <w:noProof/>
              </w:rPr>
              <w:instrText xml:space="preserve"> PAGEREF _Toc242205108 \h </w:instrText>
            </w:r>
            <w:r>
              <w:rPr>
                <w:noProof/>
              </w:rPr>
            </w:r>
            <w:r>
              <w:rPr>
                <w:noProof/>
              </w:rPr>
              <w:fldChar w:fldCharType="separate"/>
            </w:r>
            <w:r>
              <w:rPr>
                <w:noProof/>
              </w:rPr>
              <w:t>8</w:t>
            </w:r>
            <w:r>
              <w:rPr>
                <w:noProof/>
              </w:rPr>
              <w:fldChar w:fldCharType="end"/>
            </w:r>
          </w:hyperlink>
        </w:p>
        <w:p w14:paraId="5E834650" w14:textId="48C62A84" w:rsidR="00C67FAA" w:rsidRDefault="00C67FA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205109" w:history="1">
            <w:r w:rsidRPr="00FA0752">
              <w:rPr>
                <w:rStyle w:val="Hipervnculo"/>
                <w:noProof/>
              </w:rPr>
              <w:t>6. Conclusiones</w:t>
            </w:r>
            <w:r>
              <w:rPr>
                <w:noProof/>
              </w:rPr>
              <w:tab/>
            </w:r>
            <w:r>
              <w:rPr>
                <w:noProof/>
              </w:rPr>
              <w:fldChar w:fldCharType="begin"/>
            </w:r>
            <w:r>
              <w:rPr>
                <w:noProof/>
              </w:rPr>
              <w:instrText xml:space="preserve"> PAGEREF _Toc242205109 \h </w:instrText>
            </w:r>
            <w:r>
              <w:rPr>
                <w:noProof/>
              </w:rPr>
            </w:r>
            <w:r>
              <w:rPr>
                <w:noProof/>
              </w:rPr>
              <w:fldChar w:fldCharType="separate"/>
            </w:r>
            <w:r>
              <w:rPr>
                <w:noProof/>
              </w:rPr>
              <w:t>16</w:t>
            </w:r>
            <w:r>
              <w:rPr>
                <w:noProof/>
              </w:rPr>
              <w:fldChar w:fldCharType="end"/>
            </w:r>
          </w:hyperlink>
        </w:p>
        <w:p w14:paraId="6D2D64F8" w14:textId="12628CFE" w:rsidR="00C67FAA" w:rsidRDefault="00C67FA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205110" w:history="1">
            <w:r w:rsidRPr="00FA0752">
              <w:rPr>
                <w:rStyle w:val="Hipervnculo"/>
                <w:noProof/>
              </w:rPr>
              <w:t>Referencias</w:t>
            </w:r>
            <w:r>
              <w:rPr>
                <w:noProof/>
              </w:rPr>
              <w:tab/>
            </w:r>
            <w:r>
              <w:rPr>
                <w:noProof/>
              </w:rPr>
              <w:fldChar w:fldCharType="begin"/>
            </w:r>
            <w:r>
              <w:rPr>
                <w:noProof/>
              </w:rPr>
              <w:instrText xml:space="preserve"> PAGEREF _Toc242205110 \h </w:instrText>
            </w:r>
            <w:r>
              <w:rPr>
                <w:noProof/>
              </w:rPr>
            </w:r>
            <w:r>
              <w:rPr>
                <w:noProof/>
              </w:rPr>
              <w:fldChar w:fldCharType="separate"/>
            </w:r>
            <w:r>
              <w:rPr>
                <w:noProof/>
              </w:rPr>
              <w:t>17</w:t>
            </w:r>
            <w:r>
              <w:rPr>
                <w:noProof/>
              </w:rPr>
              <w:fldChar w:fldCharType="end"/>
            </w:r>
          </w:hyperlink>
        </w:p>
        <w:p w14:paraId="6E922216" w14:textId="01876C3E" w:rsidR="00827867" w:rsidRDefault="003208AD">
          <w:r>
            <w:fldChar w:fldCharType="end"/>
          </w:r>
        </w:p>
      </w:sdtContent>
    </w:sdt>
    <w:p w14:paraId="77329868" w14:textId="77777777" w:rsidR="00827867" w:rsidRDefault="003208AD">
      <w:r>
        <w:br w:type="page"/>
      </w:r>
    </w:p>
    <w:p w14:paraId="6B0DB5B4" w14:textId="77777777" w:rsidR="00827867" w:rsidRDefault="00827867">
      <w:pPr>
        <w:sectPr w:rsidR="00827867">
          <w:pgSz w:w="12240" w:h="15840"/>
          <w:pgMar w:top="1440" w:right="1440" w:bottom="1440" w:left="1440" w:header="708" w:footer="708" w:gutter="0"/>
          <w:cols w:space="720"/>
          <w:docGrid w:linePitch="360"/>
        </w:sectPr>
      </w:pPr>
    </w:p>
    <w:p w14:paraId="0800B833" w14:textId="77777777" w:rsidR="00827867" w:rsidRDefault="003208AD">
      <w:pPr>
        <w:pStyle w:val="Ttulo1"/>
      </w:pPr>
      <w:bookmarkStart w:id="0" w:name="_Toc242205099"/>
      <w:r>
        <w:lastRenderedPageBreak/>
        <w:t>1. Introducción</w:t>
      </w:r>
      <w:bookmarkEnd w:id="0"/>
    </w:p>
    <w:p w14:paraId="1EA72F1B" w14:textId="77777777" w:rsidR="00827867" w:rsidRDefault="003208AD">
      <w:pPr>
        <w:spacing w:after="160" w:line="300" w:lineRule="auto"/>
        <w:jc w:val="both"/>
      </w:pPr>
      <w:r>
        <w:t>El objetivo de este trabajo es describir, con herramientas de estadística descriptiva, el comportamiento de las ventas de los productos de una tienda en línea. El análisis busca responder tres preguntas: cómo se distribuyen las cantidades, los precios y los importes de cada venta; qué relación existe entre estas variables; y qué productos, meses y países concentran el ingreso.</w:t>
      </w:r>
    </w:p>
    <w:p w14:paraId="0EC6E997" w14:textId="77777777" w:rsidR="00827867" w:rsidRDefault="003208AD">
      <w:pPr>
        <w:spacing w:after="160" w:line="300" w:lineRule="auto"/>
        <w:jc w:val="both"/>
      </w:pPr>
      <w:r>
        <w:t>El trabajo se realizó en Python 3.14 con las librerías pandas, NumPy, SciPy y Matplotlib, dentro de un notebook de Jupyter. Antes de calcular cualquier estadístico se depuró el conjunto de datos para quitar los registros que no corresponden a ventas reales de productos, ya que estos alteran de forma importante la media y la varianza.</w:t>
      </w:r>
    </w:p>
    <w:p w14:paraId="7FFC03F8" w14:textId="77777777" w:rsidR="00827867" w:rsidRDefault="003208AD">
      <w:pPr>
        <w:pStyle w:val="Ttulo1"/>
      </w:pPr>
      <w:bookmarkStart w:id="1" w:name="_Toc242205100"/>
      <w:r>
        <w:t>2. Descripción del conjunto de datos</w:t>
      </w:r>
      <w:bookmarkEnd w:id="1"/>
    </w:p>
    <w:p w14:paraId="02313131" w14:textId="77777777" w:rsidR="00827867" w:rsidRDefault="003208AD">
      <w:pPr>
        <w:spacing w:after="160" w:line="300" w:lineRule="auto"/>
        <w:jc w:val="both"/>
      </w:pPr>
      <w:r>
        <w:t>Se utilizó el conjunto publicado en Kaggle como Supermarket Dataset (archivo supermarket_data.csv). Aunque el nombre sugiere un supermercado, su contenido es la hoja "Year 2010-2011" del conjunto Online Retail II de UCI (Chen, 2019), con las mismas columnas y las mismas 541,910 filas. Contiene las líneas de venta de una tienda en línea con sede en Reino Unido que vende principalmente artículos de regalo y decoración, muchos de ellos a clientes mayoristas. Cada fila corresponde a un producto dentro de una factura, por lo que una factura con diez productos distintos ocupa diez filas.</w:t>
      </w:r>
    </w:p>
    <w:p w14:paraId="3438CE16" w14:textId="77777777" w:rsidR="00827867" w:rsidRDefault="003208AD">
      <w:pPr>
        <w:keepNext/>
        <w:spacing w:before="200" w:after="80"/>
      </w:pPr>
      <w:r>
        <w:rPr>
          <w:b/>
          <w:bCs/>
          <w:sz w:val="20"/>
          <w:szCs w:val="20"/>
        </w:rPr>
        <w:t xml:space="preserve">Tabla 1. </w:t>
      </w:r>
      <w:r>
        <w:rPr>
          <w:sz w:val="20"/>
          <w:szCs w:val="20"/>
        </w:rPr>
        <w:t>Características del conjunto de datos original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27867" w14:paraId="1DADC9B6" w14:textId="77777777">
        <w:trPr>
          <w:tblHeade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46FF0F" w14:textId="77777777" w:rsidR="00827867" w:rsidRDefault="003208AD">
            <w:pPr>
              <w:keepNext/>
              <w:keepLines/>
              <w:jc w:val="center"/>
            </w:pPr>
            <w:r>
              <w:rPr>
                <w:b/>
                <w:bCs/>
                <w:sz w:val="19"/>
                <w:szCs w:val="19"/>
              </w:rPr>
              <w:t>Característica</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B39D7D" w14:textId="77777777" w:rsidR="00827867" w:rsidRDefault="003208AD">
            <w:pPr>
              <w:keepNext/>
              <w:keepLines/>
              <w:jc w:val="center"/>
            </w:pPr>
            <w:r>
              <w:rPr>
                <w:b/>
                <w:bCs/>
                <w:sz w:val="19"/>
                <w:szCs w:val="19"/>
              </w:rPr>
              <w:t>Valor</w:t>
            </w:r>
          </w:p>
        </w:tc>
      </w:tr>
      <w:tr w:rsidR="00827867" w14:paraId="344A04E4"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01AEB" w14:textId="77777777" w:rsidR="00827867" w:rsidRDefault="003208AD">
            <w:pPr>
              <w:keepNext/>
              <w:keepLines/>
            </w:pPr>
            <w:r>
              <w:rPr>
                <w:sz w:val="19"/>
                <w:szCs w:val="19"/>
              </w:rPr>
              <w:t>Fuente</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B56E01" w14:textId="77777777" w:rsidR="00827867" w:rsidRDefault="003208AD">
            <w:pPr>
              <w:keepNext/>
              <w:keepLines/>
            </w:pPr>
            <w:r>
              <w:rPr>
                <w:sz w:val="19"/>
                <w:szCs w:val="19"/>
              </w:rPr>
              <w:t>Kaggle, Supermarket Dataset (archivo supermarket_data.csv); origen: Online Retail II, UCI</w:t>
            </w:r>
          </w:p>
        </w:tc>
      </w:tr>
      <w:tr w:rsidR="00827867" w14:paraId="75877C3F"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AA614B" w14:textId="77777777" w:rsidR="00827867" w:rsidRDefault="003208AD">
            <w:pPr>
              <w:keepNext/>
              <w:keepLines/>
            </w:pPr>
            <w:r>
              <w:rPr>
                <w:sz w:val="19"/>
                <w:szCs w:val="19"/>
              </w:rPr>
              <w:t>Periodo</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633225" w14:textId="77777777" w:rsidR="00827867" w:rsidRDefault="003208AD">
            <w:pPr>
              <w:keepNext/>
              <w:keepLines/>
            </w:pPr>
            <w:r>
              <w:rPr>
                <w:sz w:val="19"/>
                <w:szCs w:val="19"/>
              </w:rPr>
              <w:t>1 de diciembre de 2010 al 9 de diciembre de 2011</w:t>
            </w:r>
          </w:p>
        </w:tc>
      </w:tr>
      <w:tr w:rsidR="00827867" w14:paraId="3C63B481"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B66FAD" w14:textId="77777777" w:rsidR="00827867" w:rsidRDefault="003208AD">
            <w:pPr>
              <w:keepNext/>
              <w:keepLines/>
            </w:pPr>
            <w:r>
              <w:rPr>
                <w:sz w:val="19"/>
                <w:szCs w:val="19"/>
              </w:rPr>
              <w:t>Registros (líneas de venta)</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E7242E" w14:textId="77777777" w:rsidR="00827867" w:rsidRDefault="003208AD">
            <w:pPr>
              <w:keepNext/>
              <w:keepLines/>
            </w:pPr>
            <w:r>
              <w:rPr>
                <w:sz w:val="19"/>
                <w:szCs w:val="19"/>
              </w:rPr>
              <w:t>541,910</w:t>
            </w:r>
          </w:p>
        </w:tc>
      </w:tr>
      <w:tr w:rsidR="00827867" w14:paraId="7C4BDF0B"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090C1" w14:textId="77777777" w:rsidR="00827867" w:rsidRDefault="003208AD">
            <w:pPr>
              <w:keepNext/>
              <w:keepLines/>
            </w:pPr>
            <w:r>
              <w:rPr>
                <w:sz w:val="19"/>
                <w:szCs w:val="19"/>
              </w:rPr>
              <w:t>Columnas</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E186E" w14:textId="77777777" w:rsidR="00827867" w:rsidRDefault="003208AD">
            <w:pPr>
              <w:keepNext/>
              <w:keepLines/>
            </w:pPr>
            <w:r>
              <w:rPr>
                <w:sz w:val="19"/>
                <w:szCs w:val="19"/>
              </w:rPr>
              <w:t>8</w:t>
            </w:r>
          </w:p>
        </w:tc>
      </w:tr>
      <w:tr w:rsidR="00827867" w14:paraId="206AE9D2"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893D9" w14:textId="77777777" w:rsidR="00827867" w:rsidRDefault="003208AD">
            <w:pPr>
              <w:keepNext/>
              <w:keepLines/>
            </w:pPr>
            <w:r>
              <w:rPr>
                <w:sz w:val="19"/>
                <w:szCs w:val="19"/>
              </w:rPr>
              <w:t>Códigos de producto distintos (sin depurar)</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0CA036" w14:textId="77777777" w:rsidR="00827867" w:rsidRDefault="003208AD">
            <w:pPr>
              <w:keepNext/>
              <w:keepLines/>
            </w:pPr>
            <w:r>
              <w:rPr>
                <w:sz w:val="19"/>
                <w:szCs w:val="19"/>
              </w:rPr>
              <w:t>4,070</w:t>
            </w:r>
          </w:p>
        </w:tc>
      </w:tr>
      <w:tr w:rsidR="00827867" w14:paraId="2CA53FA0" w14:textId="77777777">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98EB97" w14:textId="77777777" w:rsidR="00827867" w:rsidRDefault="003208AD">
            <w:pPr>
              <w:keepNext/>
              <w:keepLines/>
            </w:pPr>
            <w:r>
              <w:rPr>
                <w:sz w:val="19"/>
                <w:szCs w:val="19"/>
              </w:rPr>
              <w:t>Moneda</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92D294" w14:textId="77777777" w:rsidR="00827867" w:rsidRDefault="003208AD">
            <w:pPr>
              <w:keepNext/>
              <w:keepLines/>
            </w:pPr>
            <w:r>
              <w:rPr>
                <w:sz w:val="19"/>
                <w:szCs w:val="19"/>
              </w:rPr>
              <w:t>Libras esterlinas (£)</w:t>
            </w:r>
          </w:p>
        </w:tc>
      </w:tr>
    </w:tbl>
    <w:p w14:paraId="5A869804" w14:textId="77777777" w:rsidR="00827867" w:rsidRDefault="003208AD">
      <w:pPr>
        <w:spacing w:before="60" w:after="220"/>
      </w:pPr>
      <w:r>
        <w:rPr>
          <w:i/>
          <w:iCs/>
          <w:color w:val="000000"/>
          <w:sz w:val="18"/>
          <w:szCs w:val="18"/>
        </w:rPr>
        <w:t>Fuente: Elaboración propia.</w:t>
      </w:r>
    </w:p>
    <w:p w14:paraId="7882C8D0" w14:textId="77777777" w:rsidR="00827867" w:rsidRDefault="003208AD">
      <w:pPr>
        <w:keepNext/>
        <w:spacing w:before="200" w:after="80"/>
      </w:pPr>
      <w:r>
        <w:rPr>
          <w:b/>
          <w:bCs/>
          <w:sz w:val="20"/>
          <w:szCs w:val="20"/>
        </w:rPr>
        <w:lastRenderedPageBreak/>
        <w:t xml:space="preserve">Tabla 2. </w:t>
      </w:r>
      <w:r>
        <w:rPr>
          <w:sz w:val="20"/>
          <w:szCs w:val="20"/>
        </w:rPr>
        <w:t>Diccionario de datos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6160"/>
      </w:tblGrid>
      <w:tr w:rsidR="00827867" w14:paraId="6058CB50" w14:textId="77777777">
        <w:trPr>
          <w:tblHeader/>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5EBAF7" w14:textId="77777777" w:rsidR="00827867" w:rsidRDefault="003208AD">
            <w:pPr>
              <w:keepNext/>
              <w:keepLines/>
              <w:jc w:val="center"/>
            </w:pPr>
            <w:r>
              <w:rPr>
                <w:b/>
                <w:bCs/>
                <w:sz w:val="19"/>
                <w:szCs w:val="19"/>
              </w:rPr>
              <w:t>Columna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762AE" w14:textId="77777777" w:rsidR="00827867" w:rsidRDefault="003208AD">
            <w:pPr>
              <w:keepNext/>
              <w:keepLines/>
              <w:jc w:val="center"/>
            </w:pPr>
            <w:r>
              <w:rPr>
                <w:b/>
                <w:bCs/>
                <w:sz w:val="19"/>
                <w:szCs w:val="19"/>
              </w:rPr>
              <w:t>Tipo</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D19BF5" w14:textId="77777777" w:rsidR="00827867" w:rsidRDefault="003208AD">
            <w:pPr>
              <w:keepNext/>
              <w:keepLines/>
              <w:jc w:val="center"/>
            </w:pPr>
            <w:r>
              <w:rPr>
                <w:b/>
                <w:bCs/>
                <w:sz w:val="19"/>
                <w:szCs w:val="19"/>
              </w:rPr>
              <w:t>Descripción</w:t>
            </w:r>
          </w:p>
        </w:tc>
      </w:tr>
      <w:tr w:rsidR="00827867" w14:paraId="19CC72F0"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7C9693" w14:textId="77777777" w:rsidR="00827867" w:rsidRDefault="003208AD">
            <w:pPr>
              <w:keepNext/>
              <w:keepLines/>
            </w:pPr>
            <w:r>
              <w:rPr>
                <w:sz w:val="19"/>
                <w:szCs w:val="19"/>
              </w:rPr>
              <w:t>Invoice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A96F6D" w14:textId="77777777" w:rsidR="00827867" w:rsidRDefault="003208AD">
            <w:pPr>
              <w:keepNext/>
              <w:keepLines/>
            </w:pPr>
            <w:r>
              <w:rPr>
                <w:sz w:val="19"/>
                <w:szCs w:val="19"/>
              </w:rPr>
              <w:t>Texto</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48343" w14:textId="77777777" w:rsidR="00827867" w:rsidRDefault="003208AD">
            <w:pPr>
              <w:keepNext/>
              <w:keepLines/>
            </w:pPr>
            <w:r>
              <w:rPr>
                <w:sz w:val="19"/>
                <w:szCs w:val="19"/>
              </w:rPr>
              <w:t>Número de factura. Si empieza con C es una cancelación y si empieza con A es un ajuste contable.</w:t>
            </w:r>
          </w:p>
        </w:tc>
      </w:tr>
      <w:tr w:rsidR="00827867" w14:paraId="6977D6D0"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62339C" w14:textId="77777777" w:rsidR="00827867" w:rsidRDefault="003208AD">
            <w:pPr>
              <w:keepNext/>
              <w:keepLines/>
            </w:pPr>
            <w:r>
              <w:rPr>
                <w:sz w:val="19"/>
                <w:szCs w:val="19"/>
              </w:rPr>
              <w:t>StockCode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62BA04" w14:textId="77777777" w:rsidR="00827867" w:rsidRDefault="003208AD">
            <w:pPr>
              <w:keepNext/>
              <w:keepLines/>
            </w:pPr>
            <w:r>
              <w:rPr>
                <w:sz w:val="19"/>
                <w:szCs w:val="19"/>
              </w:rPr>
              <w:t>Texto</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871D31" w14:textId="77777777" w:rsidR="00827867" w:rsidRDefault="003208AD">
            <w:pPr>
              <w:keepNext/>
              <w:keepLines/>
            </w:pPr>
            <w:r>
              <w:rPr>
                <w:sz w:val="19"/>
                <w:szCs w:val="19"/>
              </w:rPr>
              <w:t>Código del producto en el inventario.</w:t>
            </w:r>
          </w:p>
        </w:tc>
      </w:tr>
      <w:tr w:rsidR="00827867" w14:paraId="29E7FD55"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78C6A0" w14:textId="77777777" w:rsidR="00827867" w:rsidRDefault="003208AD">
            <w:pPr>
              <w:keepNext/>
              <w:keepLines/>
            </w:pPr>
            <w:r>
              <w:rPr>
                <w:sz w:val="19"/>
                <w:szCs w:val="19"/>
              </w:rPr>
              <w:t>Description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68B287" w14:textId="77777777" w:rsidR="00827867" w:rsidRDefault="003208AD">
            <w:pPr>
              <w:keepNext/>
              <w:keepLines/>
            </w:pPr>
            <w:r>
              <w:rPr>
                <w:sz w:val="19"/>
                <w:szCs w:val="19"/>
              </w:rPr>
              <w:t>Texto</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95CD0B" w14:textId="77777777" w:rsidR="00827867" w:rsidRDefault="003208AD">
            <w:pPr>
              <w:keepNext/>
              <w:keepLines/>
            </w:pPr>
            <w:r>
              <w:rPr>
                <w:sz w:val="19"/>
                <w:szCs w:val="19"/>
              </w:rPr>
              <w:t>Nombre del producto.</w:t>
            </w:r>
          </w:p>
        </w:tc>
      </w:tr>
      <w:tr w:rsidR="00827867" w14:paraId="4F47098C"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E73A8" w14:textId="77777777" w:rsidR="00827867" w:rsidRDefault="003208AD">
            <w:pPr>
              <w:keepNext/>
              <w:keepLines/>
            </w:pPr>
            <w:r>
              <w:rPr>
                <w:sz w:val="19"/>
                <w:szCs w:val="19"/>
              </w:rPr>
              <w:t>Quantity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D7BC57" w14:textId="77777777" w:rsidR="00827867" w:rsidRDefault="003208AD">
            <w:pPr>
              <w:keepNext/>
              <w:keepLines/>
            </w:pPr>
            <w:r>
              <w:rPr>
                <w:sz w:val="19"/>
                <w:szCs w:val="19"/>
              </w:rPr>
              <w:t>Entero</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6113F2" w14:textId="77777777" w:rsidR="00827867" w:rsidRDefault="003208AD">
            <w:pPr>
              <w:keepNext/>
              <w:keepLines/>
            </w:pPr>
            <w:r>
              <w:rPr>
                <w:sz w:val="19"/>
                <w:szCs w:val="19"/>
              </w:rPr>
              <w:t>Unidades del producto en la línea. Los valores negativos son devoluciones o cancelaciones.</w:t>
            </w:r>
          </w:p>
        </w:tc>
      </w:tr>
      <w:tr w:rsidR="00827867" w14:paraId="25118EC1"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462981" w14:textId="77777777" w:rsidR="00827867" w:rsidRDefault="003208AD">
            <w:pPr>
              <w:keepNext/>
              <w:keepLines/>
            </w:pPr>
            <w:r>
              <w:rPr>
                <w:sz w:val="19"/>
                <w:szCs w:val="19"/>
              </w:rPr>
              <w:t>InvoiceDate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B33E69" w14:textId="77777777" w:rsidR="00827867" w:rsidRDefault="003208AD">
            <w:pPr>
              <w:keepNext/>
              <w:keepLines/>
            </w:pPr>
            <w:r>
              <w:rPr>
                <w:sz w:val="19"/>
                <w:szCs w:val="19"/>
              </w:rPr>
              <w:t>Fecha y hora</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E286C" w14:textId="77777777" w:rsidR="00827867" w:rsidRDefault="003208AD">
            <w:pPr>
              <w:keepNext/>
              <w:keepLines/>
            </w:pPr>
            <w:r>
              <w:rPr>
                <w:sz w:val="19"/>
                <w:szCs w:val="19"/>
              </w:rPr>
              <w:t>Fecha y hora de la factura.</w:t>
            </w:r>
          </w:p>
        </w:tc>
      </w:tr>
      <w:tr w:rsidR="00827867" w14:paraId="1B704FC6"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E3B96" w14:textId="77777777" w:rsidR="00827867" w:rsidRDefault="003208AD">
            <w:pPr>
              <w:keepNext/>
              <w:keepLines/>
            </w:pPr>
            <w:r>
              <w:rPr>
                <w:sz w:val="19"/>
                <w:szCs w:val="19"/>
              </w:rPr>
              <w:t>Price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60A92F" w14:textId="77777777" w:rsidR="00827867" w:rsidRDefault="003208AD">
            <w:pPr>
              <w:keepNext/>
              <w:keepLines/>
            </w:pPr>
            <w:r>
              <w:rPr>
                <w:sz w:val="19"/>
                <w:szCs w:val="19"/>
              </w:rPr>
              <w:t>Decimal</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732AF" w14:textId="77777777" w:rsidR="00827867" w:rsidRDefault="003208AD">
            <w:pPr>
              <w:keepNext/>
              <w:keepLines/>
            </w:pPr>
            <w:r>
              <w:rPr>
                <w:sz w:val="19"/>
                <w:szCs w:val="19"/>
              </w:rPr>
              <w:t>Precio unitario en libras esterlinas.</w:t>
            </w:r>
          </w:p>
        </w:tc>
      </w:tr>
      <w:tr w:rsidR="00827867" w14:paraId="59DA35A4"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B11D7F" w14:textId="77777777" w:rsidR="00827867" w:rsidRDefault="003208AD">
            <w:pPr>
              <w:keepNext/>
              <w:keepLines/>
            </w:pPr>
            <w:r>
              <w:rPr>
                <w:sz w:val="19"/>
                <w:szCs w:val="19"/>
              </w:rPr>
              <w:t>Customer 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C55E50" w14:textId="77777777" w:rsidR="00827867" w:rsidRDefault="003208AD">
            <w:pPr>
              <w:keepNext/>
              <w:keepLines/>
            </w:pPr>
            <w:r>
              <w:rPr>
                <w:sz w:val="19"/>
                <w:szCs w:val="19"/>
              </w:rPr>
              <w:t>Entero</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00059" w14:textId="77777777" w:rsidR="00827867" w:rsidRDefault="003208AD">
            <w:pPr>
              <w:keepNext/>
              <w:keepLines/>
            </w:pPr>
            <w:r>
              <w:rPr>
                <w:sz w:val="19"/>
                <w:szCs w:val="19"/>
              </w:rPr>
              <w:t>Identificador del cliente. En la limpieza se renombró a CustomerID.</w:t>
            </w:r>
          </w:p>
        </w:tc>
      </w:tr>
      <w:tr w:rsidR="00827867" w14:paraId="6434C08E"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48B038" w14:textId="77777777" w:rsidR="00827867" w:rsidRDefault="003208AD">
            <w:pPr>
              <w:keepNext/>
              <w:keepLines/>
            </w:pPr>
            <w:r>
              <w:rPr>
                <w:sz w:val="19"/>
                <w:szCs w:val="19"/>
              </w:rPr>
              <w:t>Country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9D0D71" w14:textId="77777777" w:rsidR="00827867" w:rsidRDefault="003208AD">
            <w:pPr>
              <w:keepNext/>
              <w:keepLines/>
            </w:pPr>
            <w:r>
              <w:rPr>
                <w:sz w:val="19"/>
                <w:szCs w:val="19"/>
              </w:rPr>
              <w:t>Texto</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196B43" w14:textId="77777777" w:rsidR="00827867" w:rsidRDefault="003208AD">
            <w:pPr>
              <w:keepNext/>
              <w:keepLines/>
            </w:pPr>
            <w:r>
              <w:rPr>
                <w:sz w:val="19"/>
                <w:szCs w:val="19"/>
              </w:rPr>
              <w:t>País del cliente.</w:t>
            </w:r>
          </w:p>
        </w:tc>
      </w:tr>
    </w:tbl>
    <w:p w14:paraId="56CBF1E8" w14:textId="77777777" w:rsidR="00827867" w:rsidRDefault="003208AD">
      <w:pPr>
        <w:spacing w:before="60" w:after="220"/>
      </w:pPr>
      <w:r>
        <w:rPr>
          <w:i/>
          <w:iCs/>
          <w:color w:val="000000"/>
          <w:sz w:val="18"/>
          <w:szCs w:val="18"/>
        </w:rPr>
        <w:t>Fuente: Elaboración propia.</w:t>
      </w:r>
    </w:p>
    <w:p w14:paraId="690C47D1" w14:textId="77777777" w:rsidR="00827867" w:rsidRDefault="003208AD">
      <w:pPr>
        <w:pStyle w:val="Ttulo1"/>
      </w:pPr>
      <w:bookmarkStart w:id="2" w:name="_Toc242205101"/>
      <w:r>
        <w:t>3. Limpieza de datos</w:t>
      </w:r>
      <w:bookmarkEnd w:id="2"/>
    </w:p>
    <w:p w14:paraId="172C0468" w14:textId="77777777" w:rsidR="00827867" w:rsidRDefault="003208AD">
      <w:pPr>
        <w:spacing w:after="160" w:line="300" w:lineRule="auto"/>
        <w:jc w:val="both"/>
      </w:pPr>
      <w:r>
        <w:t>Antes de limpiar se revisó cada columna del archivo original para identificar registros que no corresponden a ventas de productos o que tienen errores de formato. La Tabla 3 resume lo encontrado. Una misma fila puede tener más de un problema, por lo que los conteos no se suman entre sí.</w:t>
      </w:r>
    </w:p>
    <w:p w14:paraId="0EB1B757" w14:textId="77777777" w:rsidR="00827867" w:rsidRDefault="003208AD">
      <w:pPr>
        <w:keepNext/>
        <w:spacing w:before="200" w:after="80"/>
      </w:pPr>
      <w:r>
        <w:rPr>
          <w:b/>
          <w:bCs/>
          <w:sz w:val="20"/>
          <w:szCs w:val="20"/>
        </w:rPr>
        <w:t xml:space="preserve">Tabla 3. </w:t>
      </w:r>
      <w:r>
        <w:rPr>
          <w:sz w:val="20"/>
          <w:szCs w:val="20"/>
        </w:rPr>
        <w:t>Diagnóstico de calidad del archivo original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827867" w14:paraId="0C5ABDE0" w14:textId="77777777">
        <w:trPr>
          <w:tblHeader/>
          <w:jc w:val="center"/>
        </w:trPr>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D348DD" w14:textId="77777777" w:rsidR="00827867" w:rsidRDefault="003208AD">
            <w:pPr>
              <w:keepNext/>
              <w:keepLines/>
              <w:jc w:val="center"/>
            </w:pPr>
            <w:r>
              <w:rPr>
                <w:b/>
                <w:bCs/>
                <w:sz w:val="19"/>
                <w:szCs w:val="19"/>
              </w:rPr>
              <w:t>Problema detectado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9F3256" w14:textId="77777777" w:rsidR="00827867" w:rsidRDefault="003208AD">
            <w:pPr>
              <w:keepNext/>
              <w:keepLines/>
              <w:jc w:val="center"/>
            </w:pPr>
            <w:r>
              <w:rPr>
                <w:b/>
                <w:bCs/>
                <w:sz w:val="19"/>
                <w:szCs w:val="19"/>
              </w:rPr>
              <w:t>Registros</w:t>
            </w:r>
          </w:p>
        </w:tc>
      </w:tr>
      <w:tr w:rsidR="00827867" w14:paraId="74D6D77C" w14:textId="77777777">
        <w:trPr>
          <w:cantSplit/>
          <w:jc w:val="center"/>
        </w:trPr>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32E96F" w14:textId="77777777" w:rsidR="00827867" w:rsidRDefault="003208AD">
            <w:pPr>
              <w:keepNext/>
              <w:keepLines/>
            </w:pPr>
            <w:r>
              <w:rPr>
                <w:sz w:val="19"/>
                <w:szCs w:val="19"/>
              </w:rPr>
              <w:t>Filas duplicadas exactas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31FD80" w14:textId="77777777" w:rsidR="00827867" w:rsidRDefault="003208AD">
            <w:pPr>
              <w:keepNext/>
              <w:keepLines/>
              <w:jc w:val="right"/>
            </w:pPr>
            <w:r>
              <w:rPr>
                <w:sz w:val="19"/>
                <w:szCs w:val="19"/>
              </w:rPr>
              <w:t>5,268</w:t>
            </w:r>
          </w:p>
        </w:tc>
      </w:tr>
      <w:tr w:rsidR="00827867" w14:paraId="17CBB44B" w14:textId="77777777">
        <w:trPr>
          <w:cantSplit/>
          <w:jc w:val="center"/>
        </w:trPr>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15B4E4" w14:textId="77777777" w:rsidR="00827867" w:rsidRDefault="003208AD">
            <w:pPr>
              <w:keepNext/>
              <w:keepLines/>
            </w:pPr>
            <w:r>
              <w:rPr>
                <w:sz w:val="19"/>
                <w:szCs w:val="19"/>
              </w:rPr>
              <w:t>Facturas canceladas (prefijo C)</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C990FA" w14:textId="77777777" w:rsidR="00827867" w:rsidRDefault="003208AD">
            <w:pPr>
              <w:keepNext/>
              <w:keepLines/>
              <w:jc w:val="right"/>
            </w:pPr>
            <w:r>
              <w:rPr>
                <w:sz w:val="19"/>
                <w:szCs w:val="19"/>
              </w:rPr>
              <w:t>9,288</w:t>
            </w:r>
          </w:p>
        </w:tc>
      </w:tr>
      <w:tr w:rsidR="00827867" w14:paraId="1A107C1A" w14:textId="77777777">
        <w:trPr>
          <w:cantSplit/>
          <w:jc w:val="center"/>
        </w:trPr>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D0632E" w14:textId="77777777" w:rsidR="00827867" w:rsidRDefault="003208AD">
            <w:pPr>
              <w:keepNext/>
              <w:keepLines/>
            </w:pPr>
            <w:r>
              <w:rPr>
                <w:sz w:val="19"/>
                <w:szCs w:val="19"/>
              </w:rPr>
              <w:t>Ajustes contables (prefijo 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9D5EB" w14:textId="77777777" w:rsidR="00827867" w:rsidRDefault="003208AD">
            <w:pPr>
              <w:keepNext/>
              <w:keepLines/>
              <w:jc w:val="right"/>
            </w:pPr>
            <w:r>
              <w:rPr>
                <w:sz w:val="19"/>
                <w:szCs w:val="19"/>
              </w:rPr>
              <w:t>3</w:t>
            </w:r>
          </w:p>
        </w:tc>
      </w:tr>
      <w:tr w:rsidR="00827867" w14:paraId="0F95016C" w14:textId="77777777">
        <w:trPr>
          <w:cantSplit/>
          <w:jc w:val="center"/>
        </w:trPr>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75C239" w14:textId="77777777" w:rsidR="00827867" w:rsidRDefault="003208AD">
            <w:pPr>
              <w:keepNext/>
              <w:keepLines/>
            </w:pPr>
            <w:r>
              <w:rPr>
                <w:sz w:val="19"/>
                <w:szCs w:val="19"/>
              </w:rPr>
              <w:t>Cantidad menor o igual a 0</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A8B0D8" w14:textId="77777777" w:rsidR="00827867" w:rsidRDefault="003208AD">
            <w:pPr>
              <w:keepNext/>
              <w:keepLines/>
              <w:jc w:val="right"/>
            </w:pPr>
            <w:r>
              <w:rPr>
                <w:sz w:val="19"/>
                <w:szCs w:val="19"/>
              </w:rPr>
              <w:t>10,624</w:t>
            </w:r>
          </w:p>
        </w:tc>
      </w:tr>
      <w:tr w:rsidR="00827867" w14:paraId="68FB23E8" w14:textId="77777777">
        <w:trPr>
          <w:cantSplit/>
          <w:jc w:val="center"/>
        </w:trPr>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64537D" w14:textId="77777777" w:rsidR="00827867" w:rsidRDefault="003208AD">
            <w:pPr>
              <w:keepNext/>
              <w:keepLines/>
            </w:pPr>
            <w:r>
              <w:rPr>
                <w:sz w:val="19"/>
                <w:szCs w:val="19"/>
              </w:rPr>
              <w:t>Precio menor o igual a 0</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3D8A6" w14:textId="77777777" w:rsidR="00827867" w:rsidRDefault="003208AD">
            <w:pPr>
              <w:keepNext/>
              <w:keepLines/>
              <w:jc w:val="right"/>
            </w:pPr>
            <w:r>
              <w:rPr>
                <w:sz w:val="19"/>
                <w:szCs w:val="19"/>
              </w:rPr>
              <w:t>2,517</w:t>
            </w:r>
          </w:p>
        </w:tc>
      </w:tr>
      <w:tr w:rsidR="00827867" w14:paraId="401D97CC" w14:textId="77777777">
        <w:trPr>
          <w:cantSplit/>
          <w:jc w:val="center"/>
        </w:trPr>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9D5FB0" w14:textId="77777777" w:rsidR="00827867" w:rsidRDefault="003208AD">
            <w:pPr>
              <w:keepNext/>
              <w:keepLines/>
            </w:pPr>
            <w:r>
              <w:rPr>
                <w:sz w:val="19"/>
                <w:szCs w:val="19"/>
              </w:rPr>
              <w:t>Códigos de servicio o vales de regalo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CA5B4" w14:textId="77777777" w:rsidR="00827867" w:rsidRDefault="003208AD">
            <w:pPr>
              <w:keepNext/>
              <w:keepLines/>
              <w:jc w:val="right"/>
            </w:pPr>
            <w:r>
              <w:rPr>
                <w:sz w:val="19"/>
                <w:szCs w:val="19"/>
              </w:rPr>
              <w:t>3,037</w:t>
            </w:r>
          </w:p>
        </w:tc>
      </w:tr>
      <w:tr w:rsidR="00827867" w14:paraId="36A32CBA" w14:textId="77777777">
        <w:trPr>
          <w:cantSplit/>
          <w:jc w:val="center"/>
        </w:trPr>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5549CC" w14:textId="77777777" w:rsidR="00827867" w:rsidRDefault="003208AD">
            <w:pPr>
              <w:keepNext/>
              <w:keepLines/>
            </w:pPr>
            <w:r>
              <w:rPr>
                <w:sz w:val="19"/>
                <w:szCs w:val="19"/>
              </w:rPr>
              <w:t>Descripción vacía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FCF080" w14:textId="77777777" w:rsidR="00827867" w:rsidRDefault="003208AD">
            <w:pPr>
              <w:keepNext/>
              <w:keepLines/>
              <w:jc w:val="right"/>
            </w:pPr>
            <w:r>
              <w:rPr>
                <w:sz w:val="19"/>
                <w:szCs w:val="19"/>
              </w:rPr>
              <w:t>1,454</w:t>
            </w:r>
          </w:p>
        </w:tc>
      </w:tr>
      <w:tr w:rsidR="00827867" w14:paraId="6FE1BDDE" w14:textId="77777777">
        <w:trPr>
          <w:cantSplit/>
          <w:jc w:val="center"/>
        </w:trPr>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F7A753" w14:textId="77777777" w:rsidR="00827867" w:rsidRDefault="003208AD">
            <w:pPr>
              <w:keepNext/>
              <w:keepLines/>
            </w:pPr>
            <w:r>
              <w:rPr>
                <w:sz w:val="19"/>
                <w:szCs w:val="19"/>
              </w:rPr>
              <w:t>Descripción con espacios sobrantes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DAE721" w14:textId="77777777" w:rsidR="00827867" w:rsidRDefault="003208AD">
            <w:pPr>
              <w:keepNext/>
              <w:keepLines/>
              <w:jc w:val="right"/>
            </w:pPr>
            <w:r>
              <w:rPr>
                <w:sz w:val="19"/>
                <w:szCs w:val="19"/>
              </w:rPr>
              <w:t>128,367</w:t>
            </w:r>
          </w:p>
        </w:tc>
      </w:tr>
      <w:tr w:rsidR="00827867" w14:paraId="332CE0CD" w14:textId="77777777">
        <w:trPr>
          <w:cantSplit/>
          <w:jc w:val="center"/>
        </w:trPr>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3DE888" w14:textId="77777777" w:rsidR="00827867" w:rsidRDefault="003208AD">
            <w:pPr>
              <w:keepNext/>
              <w:keepLines/>
            </w:pPr>
            <w:r>
              <w:rPr>
                <w:sz w:val="19"/>
                <w:szCs w:val="19"/>
              </w:rPr>
              <w:t>Código de producto en minúsculas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0E7F0C" w14:textId="77777777" w:rsidR="00827867" w:rsidRDefault="003208AD">
            <w:pPr>
              <w:keepNext/>
              <w:keepLines/>
              <w:jc w:val="right"/>
            </w:pPr>
            <w:r>
              <w:rPr>
                <w:sz w:val="19"/>
                <w:szCs w:val="19"/>
              </w:rPr>
              <w:t>1,977</w:t>
            </w:r>
          </w:p>
        </w:tc>
      </w:tr>
      <w:tr w:rsidR="00827867" w14:paraId="1B2CB178" w14:textId="77777777">
        <w:trPr>
          <w:cantSplit/>
          <w:jc w:val="center"/>
        </w:trPr>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B8F276" w14:textId="77777777" w:rsidR="00827867" w:rsidRDefault="003208AD">
            <w:pPr>
              <w:keepNext/>
              <w:keepLines/>
            </w:pPr>
            <w:r>
              <w:rPr>
                <w:sz w:val="19"/>
                <w:szCs w:val="19"/>
              </w:rPr>
              <w:t>Customer ID vacío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3A7879" w14:textId="77777777" w:rsidR="00827867" w:rsidRDefault="003208AD">
            <w:pPr>
              <w:keepNext/>
              <w:keepLines/>
              <w:jc w:val="right"/>
            </w:pPr>
            <w:r>
              <w:rPr>
                <w:sz w:val="19"/>
                <w:szCs w:val="19"/>
              </w:rPr>
              <w:t>135,080</w:t>
            </w:r>
          </w:p>
        </w:tc>
      </w:tr>
    </w:tbl>
    <w:p w14:paraId="1CA11792" w14:textId="77777777" w:rsidR="00827867" w:rsidRDefault="003208AD">
      <w:pPr>
        <w:spacing w:before="60" w:after="220"/>
      </w:pPr>
      <w:r>
        <w:rPr>
          <w:i/>
          <w:iCs/>
          <w:color w:val="000000"/>
          <w:sz w:val="18"/>
          <w:szCs w:val="18"/>
        </w:rPr>
        <w:t>Fuente: Elaboración propia con datos de Online Retail (Kaggle).</w:t>
      </w:r>
    </w:p>
    <w:p w14:paraId="6B1200BF" w14:textId="77777777" w:rsidR="00827867" w:rsidRDefault="003208AD">
      <w:pPr>
        <w:spacing w:after="160" w:line="300" w:lineRule="auto"/>
        <w:jc w:val="both"/>
      </w:pPr>
      <w:r>
        <w:t>Las reglas se aplicaron en un orden definido, porque algunas dependen de otras. Por ejemplo, para saber qué compras se cancelaron después es necesario conservar las facturas de cancelación hasta haberlas emparejado con la compra original. La Tabla 4 muestra cuántas filas eliminó cada paso.</w:t>
      </w:r>
    </w:p>
    <w:p w14:paraId="2CB38EE2" w14:textId="77777777" w:rsidR="00827867" w:rsidRDefault="003208AD">
      <w:pPr>
        <w:keepNext/>
        <w:spacing w:before="200" w:after="80"/>
      </w:pPr>
      <w:r>
        <w:rPr>
          <w:b/>
          <w:bCs/>
          <w:sz w:val="20"/>
          <w:szCs w:val="20"/>
        </w:rPr>
        <w:lastRenderedPageBreak/>
        <w:t xml:space="preserve">Tabla 4. </w:t>
      </w:r>
      <w:r>
        <w:rPr>
          <w:sz w:val="20"/>
          <w:szCs w:val="20"/>
        </w:rPr>
        <w:t>Bitácora de limpieza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60"/>
        <w:gridCol w:w="1540"/>
        <w:gridCol w:w="1540"/>
        <w:gridCol w:w="1520"/>
      </w:tblGrid>
      <w:tr w:rsidR="00827867" w14:paraId="09B8582C" w14:textId="77777777">
        <w:trPr>
          <w:tblHeade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7D325D" w14:textId="77777777" w:rsidR="00827867" w:rsidRDefault="003208AD">
            <w:pPr>
              <w:keepNext/>
              <w:keepLines/>
              <w:jc w:val="center"/>
            </w:pPr>
            <w:r>
              <w:rPr>
                <w:b/>
                <w:bCs/>
                <w:sz w:val="19"/>
                <w:szCs w:val="19"/>
              </w:rPr>
              <w:t>Paso</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217D2" w14:textId="77777777" w:rsidR="00827867" w:rsidRDefault="003208AD">
            <w:pPr>
              <w:keepNext/>
              <w:keepLines/>
              <w:jc w:val="center"/>
            </w:pPr>
            <w:r>
              <w:rPr>
                <w:b/>
                <w:bCs/>
                <w:sz w:val="19"/>
                <w:szCs w:val="19"/>
              </w:rPr>
              <w:t>Regla aplicada</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8747B" w14:textId="77777777" w:rsidR="00827867" w:rsidRDefault="003208AD">
            <w:pPr>
              <w:keepNext/>
              <w:keepLines/>
              <w:jc w:val="center"/>
            </w:pPr>
            <w:r>
              <w:rPr>
                <w:b/>
                <w:bCs/>
                <w:sz w:val="19"/>
                <w:szCs w:val="19"/>
              </w:rPr>
              <w:t>Filas antes</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797E70" w14:textId="77777777" w:rsidR="00827867" w:rsidRDefault="003208AD">
            <w:pPr>
              <w:keepNext/>
              <w:keepLines/>
              <w:jc w:val="center"/>
            </w:pPr>
            <w:r>
              <w:rPr>
                <w:b/>
                <w:bCs/>
                <w:sz w:val="19"/>
                <w:szCs w:val="19"/>
              </w:rPr>
              <w:t>Filas después</w:t>
            </w:r>
          </w:p>
        </w:tc>
        <w:tc>
          <w:tcPr>
            <w:tcW w:w="1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F42EE8" w14:textId="77777777" w:rsidR="00827867" w:rsidRDefault="003208AD">
            <w:pPr>
              <w:keepNext/>
              <w:keepLines/>
              <w:jc w:val="center"/>
            </w:pPr>
            <w:r>
              <w:rPr>
                <w:b/>
                <w:bCs/>
                <w:sz w:val="19"/>
                <w:szCs w:val="19"/>
              </w:rPr>
              <w:t>Eliminadas</w:t>
            </w:r>
          </w:p>
        </w:tc>
      </w:tr>
      <w:tr w:rsidR="00827867" w14:paraId="7677629E"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1B33F4" w14:textId="77777777" w:rsidR="00827867" w:rsidRDefault="003208AD">
            <w:pPr>
              <w:keepNext/>
              <w:keepLines/>
            </w:pPr>
            <w:r>
              <w:rPr>
                <w:sz w:val="19"/>
                <w:szCs w:val="19"/>
              </w:rPr>
              <w:t>1</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4D250" w14:textId="77777777" w:rsidR="00827867" w:rsidRDefault="003208AD">
            <w:pPr>
              <w:keepNext/>
              <w:keepLines/>
            </w:pPr>
            <w:r>
              <w:rPr>
                <w:sz w:val="19"/>
                <w:szCs w:val="19"/>
              </w:rPr>
              <w:t>Normalización de texto y fechas</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250329" w14:textId="77777777" w:rsidR="00827867" w:rsidRDefault="003208AD">
            <w:pPr>
              <w:keepNext/>
              <w:keepLines/>
              <w:jc w:val="right"/>
            </w:pPr>
            <w:r>
              <w:rPr>
                <w:sz w:val="19"/>
                <w:szCs w:val="19"/>
              </w:rPr>
              <w:t>541,910</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F6F152" w14:textId="77777777" w:rsidR="00827867" w:rsidRDefault="003208AD">
            <w:pPr>
              <w:keepNext/>
              <w:keepLines/>
              <w:jc w:val="right"/>
            </w:pPr>
            <w:r>
              <w:rPr>
                <w:sz w:val="19"/>
                <w:szCs w:val="19"/>
              </w:rPr>
              <w:t>541,910</w:t>
            </w:r>
          </w:p>
        </w:tc>
        <w:tc>
          <w:tcPr>
            <w:tcW w:w="1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949DD3" w14:textId="77777777" w:rsidR="00827867" w:rsidRDefault="003208AD">
            <w:pPr>
              <w:keepNext/>
              <w:keepLines/>
              <w:jc w:val="right"/>
            </w:pPr>
            <w:r>
              <w:rPr>
                <w:sz w:val="19"/>
                <w:szCs w:val="19"/>
              </w:rPr>
              <w:t>0</w:t>
            </w:r>
          </w:p>
        </w:tc>
      </w:tr>
      <w:tr w:rsidR="00827867" w14:paraId="7D077CA6"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0F45BA" w14:textId="77777777" w:rsidR="00827867" w:rsidRDefault="003208AD">
            <w:pPr>
              <w:keepNext/>
              <w:keepLines/>
            </w:pPr>
            <w:r>
              <w:rPr>
                <w:sz w:val="19"/>
                <w:szCs w:val="19"/>
              </w:rPr>
              <w:t>2</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F2D400" w14:textId="77777777" w:rsidR="00827867" w:rsidRDefault="003208AD">
            <w:pPr>
              <w:keepNext/>
              <w:keepLines/>
            </w:pPr>
            <w:r>
              <w:rPr>
                <w:sz w:val="19"/>
                <w:szCs w:val="19"/>
              </w:rPr>
              <w:t>Duplicados exactos</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BDF43" w14:textId="77777777" w:rsidR="00827867" w:rsidRDefault="003208AD">
            <w:pPr>
              <w:keepNext/>
              <w:keepLines/>
              <w:jc w:val="right"/>
            </w:pPr>
            <w:r>
              <w:rPr>
                <w:sz w:val="19"/>
                <w:szCs w:val="19"/>
              </w:rPr>
              <w:t>541,910</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70F052" w14:textId="77777777" w:rsidR="00827867" w:rsidRDefault="003208AD">
            <w:pPr>
              <w:keepNext/>
              <w:keepLines/>
              <w:jc w:val="right"/>
            </w:pPr>
            <w:r>
              <w:rPr>
                <w:sz w:val="19"/>
                <w:szCs w:val="19"/>
              </w:rPr>
              <w:t>536,640</w:t>
            </w:r>
          </w:p>
        </w:tc>
        <w:tc>
          <w:tcPr>
            <w:tcW w:w="1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C0519B" w14:textId="77777777" w:rsidR="00827867" w:rsidRDefault="003208AD">
            <w:pPr>
              <w:keepNext/>
              <w:keepLines/>
              <w:jc w:val="right"/>
            </w:pPr>
            <w:r>
              <w:rPr>
                <w:sz w:val="19"/>
                <w:szCs w:val="19"/>
              </w:rPr>
              <w:t>5,270</w:t>
            </w:r>
          </w:p>
        </w:tc>
      </w:tr>
      <w:tr w:rsidR="00827867" w14:paraId="0FA02A6E"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45E83D" w14:textId="77777777" w:rsidR="00827867" w:rsidRDefault="003208AD">
            <w:pPr>
              <w:keepNext/>
              <w:keepLines/>
            </w:pPr>
            <w:r>
              <w:rPr>
                <w:sz w:val="19"/>
                <w:szCs w:val="19"/>
              </w:rPr>
              <w:t>3</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EB306B" w14:textId="77777777" w:rsidR="00827867" w:rsidRDefault="003208AD">
            <w:pPr>
              <w:keepNext/>
              <w:keepLines/>
            </w:pPr>
            <w:r>
              <w:rPr>
                <w:sz w:val="19"/>
                <w:szCs w:val="19"/>
              </w:rPr>
              <w:t>Ajustes contables (prefijo A)</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D64EC" w14:textId="77777777" w:rsidR="00827867" w:rsidRDefault="003208AD">
            <w:pPr>
              <w:keepNext/>
              <w:keepLines/>
              <w:jc w:val="right"/>
            </w:pPr>
            <w:r>
              <w:rPr>
                <w:sz w:val="19"/>
                <w:szCs w:val="19"/>
              </w:rPr>
              <w:t>536,640</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05625D" w14:textId="77777777" w:rsidR="00827867" w:rsidRDefault="003208AD">
            <w:pPr>
              <w:keepNext/>
              <w:keepLines/>
              <w:jc w:val="right"/>
            </w:pPr>
            <w:r>
              <w:rPr>
                <w:sz w:val="19"/>
                <w:szCs w:val="19"/>
              </w:rPr>
              <w:t>536,637</w:t>
            </w:r>
          </w:p>
        </w:tc>
        <w:tc>
          <w:tcPr>
            <w:tcW w:w="1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9B5F35" w14:textId="77777777" w:rsidR="00827867" w:rsidRDefault="003208AD">
            <w:pPr>
              <w:keepNext/>
              <w:keepLines/>
              <w:jc w:val="right"/>
            </w:pPr>
            <w:r>
              <w:rPr>
                <w:sz w:val="19"/>
                <w:szCs w:val="19"/>
              </w:rPr>
              <w:t>3</w:t>
            </w:r>
          </w:p>
        </w:tc>
      </w:tr>
      <w:tr w:rsidR="00827867" w14:paraId="49D0DF11"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87DF4" w14:textId="77777777" w:rsidR="00827867" w:rsidRDefault="003208AD">
            <w:pPr>
              <w:keepNext/>
              <w:keepLines/>
            </w:pPr>
            <w:r>
              <w:rPr>
                <w:sz w:val="19"/>
                <w:szCs w:val="19"/>
              </w:rPr>
              <w:t>4</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54B1C4" w14:textId="77777777" w:rsidR="00827867" w:rsidRDefault="003208AD">
            <w:pPr>
              <w:keepNext/>
              <w:keepLines/>
            </w:pPr>
            <w:r>
              <w:rPr>
                <w:sz w:val="19"/>
                <w:szCs w:val="19"/>
              </w:rPr>
              <w:t>Compras revertidas por una cancelación</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34618D" w14:textId="77777777" w:rsidR="00827867" w:rsidRDefault="003208AD">
            <w:pPr>
              <w:keepNext/>
              <w:keepLines/>
              <w:jc w:val="right"/>
            </w:pPr>
            <w:r>
              <w:rPr>
                <w:sz w:val="19"/>
                <w:szCs w:val="19"/>
              </w:rPr>
              <w:t>536,637</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8F44A7" w14:textId="77777777" w:rsidR="00827867" w:rsidRDefault="003208AD">
            <w:pPr>
              <w:keepNext/>
              <w:keepLines/>
              <w:jc w:val="right"/>
            </w:pPr>
            <w:r>
              <w:rPr>
                <w:sz w:val="19"/>
                <w:szCs w:val="19"/>
              </w:rPr>
              <w:t>533,868</w:t>
            </w:r>
          </w:p>
        </w:tc>
        <w:tc>
          <w:tcPr>
            <w:tcW w:w="1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979C3" w14:textId="77777777" w:rsidR="00827867" w:rsidRDefault="003208AD">
            <w:pPr>
              <w:keepNext/>
              <w:keepLines/>
              <w:jc w:val="right"/>
            </w:pPr>
            <w:r>
              <w:rPr>
                <w:sz w:val="19"/>
                <w:szCs w:val="19"/>
              </w:rPr>
              <w:t>2,769</w:t>
            </w:r>
          </w:p>
        </w:tc>
      </w:tr>
      <w:tr w:rsidR="00827867" w14:paraId="4A3DA4B9"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0A75FA" w14:textId="77777777" w:rsidR="00827867" w:rsidRDefault="003208AD">
            <w:pPr>
              <w:keepNext/>
              <w:keepLines/>
            </w:pPr>
            <w:r>
              <w:rPr>
                <w:sz w:val="19"/>
                <w:szCs w:val="19"/>
              </w:rPr>
              <w:t>5</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5CD9C0" w14:textId="77777777" w:rsidR="00827867" w:rsidRDefault="003208AD">
            <w:pPr>
              <w:keepNext/>
              <w:keepLines/>
            </w:pPr>
            <w:r>
              <w:rPr>
                <w:sz w:val="19"/>
                <w:szCs w:val="19"/>
              </w:rPr>
              <w:t>Facturas canceladas (prefijo C)</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1A842D" w14:textId="77777777" w:rsidR="00827867" w:rsidRDefault="003208AD">
            <w:pPr>
              <w:keepNext/>
              <w:keepLines/>
              <w:jc w:val="right"/>
            </w:pPr>
            <w:r>
              <w:rPr>
                <w:sz w:val="19"/>
                <w:szCs w:val="19"/>
              </w:rPr>
              <w:t>533,868</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D7BA1" w14:textId="77777777" w:rsidR="00827867" w:rsidRDefault="003208AD">
            <w:pPr>
              <w:keepNext/>
              <w:keepLines/>
              <w:jc w:val="right"/>
            </w:pPr>
            <w:r>
              <w:rPr>
                <w:sz w:val="19"/>
                <w:szCs w:val="19"/>
              </w:rPr>
              <w:t>524,617</w:t>
            </w:r>
          </w:p>
        </w:tc>
        <w:tc>
          <w:tcPr>
            <w:tcW w:w="1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8C9BB1" w14:textId="77777777" w:rsidR="00827867" w:rsidRDefault="003208AD">
            <w:pPr>
              <w:keepNext/>
              <w:keepLines/>
              <w:jc w:val="right"/>
            </w:pPr>
            <w:r>
              <w:rPr>
                <w:sz w:val="19"/>
                <w:szCs w:val="19"/>
              </w:rPr>
              <w:t>9,251</w:t>
            </w:r>
          </w:p>
        </w:tc>
      </w:tr>
      <w:tr w:rsidR="00827867" w14:paraId="63960D4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E53BBA" w14:textId="77777777" w:rsidR="00827867" w:rsidRDefault="003208AD">
            <w:pPr>
              <w:keepNext/>
              <w:keepLines/>
            </w:pPr>
            <w:r>
              <w:rPr>
                <w:sz w:val="19"/>
                <w:szCs w:val="19"/>
              </w:rPr>
              <w:t>6</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312557" w14:textId="77777777" w:rsidR="00827867" w:rsidRDefault="003208AD">
            <w:pPr>
              <w:keepNext/>
              <w:keepLines/>
            </w:pPr>
            <w:r>
              <w:rPr>
                <w:sz w:val="19"/>
                <w:szCs w:val="19"/>
              </w:rPr>
              <w:t>Códigos de servicio y vales de regalo</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23B1F" w14:textId="77777777" w:rsidR="00827867" w:rsidRDefault="003208AD">
            <w:pPr>
              <w:keepNext/>
              <w:keepLines/>
              <w:jc w:val="right"/>
            </w:pPr>
            <w:r>
              <w:rPr>
                <w:sz w:val="19"/>
                <w:szCs w:val="19"/>
              </w:rPr>
              <w:t>524,617</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2D6CC" w14:textId="77777777" w:rsidR="00827867" w:rsidRDefault="003208AD">
            <w:pPr>
              <w:keepNext/>
              <w:keepLines/>
              <w:jc w:val="right"/>
            </w:pPr>
            <w:r>
              <w:rPr>
                <w:sz w:val="19"/>
                <w:szCs w:val="19"/>
              </w:rPr>
              <w:t>522,218</w:t>
            </w:r>
          </w:p>
        </w:tc>
        <w:tc>
          <w:tcPr>
            <w:tcW w:w="1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73556" w14:textId="77777777" w:rsidR="00827867" w:rsidRDefault="003208AD">
            <w:pPr>
              <w:keepNext/>
              <w:keepLines/>
              <w:jc w:val="right"/>
            </w:pPr>
            <w:r>
              <w:rPr>
                <w:sz w:val="19"/>
                <w:szCs w:val="19"/>
              </w:rPr>
              <w:t>2,399</w:t>
            </w:r>
          </w:p>
        </w:tc>
      </w:tr>
      <w:tr w:rsidR="00827867" w14:paraId="1A4D0765"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8C30D" w14:textId="77777777" w:rsidR="00827867" w:rsidRDefault="003208AD">
            <w:pPr>
              <w:keepNext/>
              <w:keepLines/>
            </w:pPr>
            <w:r>
              <w:rPr>
                <w:sz w:val="19"/>
                <w:szCs w:val="19"/>
              </w:rPr>
              <w:t>7</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AF842B" w14:textId="77777777" w:rsidR="00827867" w:rsidRDefault="003208AD">
            <w:pPr>
              <w:keepNext/>
              <w:keepLines/>
            </w:pPr>
            <w:r>
              <w:rPr>
                <w:sz w:val="19"/>
                <w:szCs w:val="19"/>
              </w:rPr>
              <w:t>Cantidad menor o igual a 0</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6E332B" w14:textId="77777777" w:rsidR="00827867" w:rsidRDefault="003208AD">
            <w:pPr>
              <w:keepNext/>
              <w:keepLines/>
              <w:jc w:val="right"/>
            </w:pPr>
            <w:r>
              <w:rPr>
                <w:sz w:val="19"/>
                <w:szCs w:val="19"/>
              </w:rPr>
              <w:t>522,218</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ADF8BF" w14:textId="77777777" w:rsidR="00827867" w:rsidRDefault="003208AD">
            <w:pPr>
              <w:keepNext/>
              <w:keepLines/>
              <w:jc w:val="right"/>
            </w:pPr>
            <w:r>
              <w:rPr>
                <w:sz w:val="19"/>
                <w:szCs w:val="19"/>
              </w:rPr>
              <w:t>520,882</w:t>
            </w:r>
          </w:p>
        </w:tc>
        <w:tc>
          <w:tcPr>
            <w:tcW w:w="1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2CA89B" w14:textId="77777777" w:rsidR="00827867" w:rsidRDefault="003208AD">
            <w:pPr>
              <w:keepNext/>
              <w:keepLines/>
              <w:jc w:val="right"/>
            </w:pPr>
            <w:r>
              <w:rPr>
                <w:sz w:val="19"/>
                <w:szCs w:val="19"/>
              </w:rPr>
              <w:t>1,336</w:t>
            </w:r>
          </w:p>
        </w:tc>
      </w:tr>
      <w:tr w:rsidR="00827867" w14:paraId="1E83C8AD"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1734D" w14:textId="77777777" w:rsidR="00827867" w:rsidRDefault="003208AD">
            <w:pPr>
              <w:keepNext/>
              <w:keepLines/>
            </w:pPr>
            <w:r>
              <w:rPr>
                <w:sz w:val="19"/>
                <w:szCs w:val="19"/>
              </w:rPr>
              <w:t>8</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5120FF" w14:textId="77777777" w:rsidR="00827867" w:rsidRDefault="003208AD">
            <w:pPr>
              <w:keepNext/>
              <w:keepLines/>
            </w:pPr>
            <w:r>
              <w:rPr>
                <w:sz w:val="19"/>
                <w:szCs w:val="19"/>
              </w:rPr>
              <w:t>Precio menor o igual a 0</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BB02E" w14:textId="77777777" w:rsidR="00827867" w:rsidRDefault="003208AD">
            <w:pPr>
              <w:keepNext/>
              <w:keepLines/>
              <w:jc w:val="right"/>
            </w:pPr>
            <w:r>
              <w:rPr>
                <w:sz w:val="19"/>
                <w:szCs w:val="19"/>
              </w:rPr>
              <w:t>520,882</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528A83" w14:textId="77777777" w:rsidR="00827867" w:rsidRDefault="003208AD">
            <w:pPr>
              <w:keepNext/>
              <w:keepLines/>
              <w:jc w:val="right"/>
            </w:pPr>
            <w:r>
              <w:rPr>
                <w:sz w:val="19"/>
                <w:szCs w:val="19"/>
              </w:rPr>
              <w:t>519,728</w:t>
            </w:r>
          </w:p>
        </w:tc>
        <w:tc>
          <w:tcPr>
            <w:tcW w:w="1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98871A" w14:textId="77777777" w:rsidR="00827867" w:rsidRDefault="003208AD">
            <w:pPr>
              <w:keepNext/>
              <w:keepLines/>
              <w:jc w:val="right"/>
            </w:pPr>
            <w:r>
              <w:rPr>
                <w:sz w:val="19"/>
                <w:szCs w:val="19"/>
              </w:rPr>
              <w:t>1,154</w:t>
            </w:r>
          </w:p>
        </w:tc>
      </w:tr>
      <w:tr w:rsidR="00827867" w14:paraId="0488D49B"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B656EF" w14:textId="77777777" w:rsidR="00827867" w:rsidRDefault="003208AD">
            <w:pPr>
              <w:keepNext/>
              <w:keepLines/>
            </w:pPr>
            <w:r>
              <w:rPr>
                <w:sz w:val="19"/>
                <w:szCs w:val="19"/>
              </w:rPr>
              <w:t>9</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31F09B" w14:textId="77777777" w:rsidR="00827867" w:rsidRDefault="003208AD">
            <w:pPr>
              <w:keepNext/>
              <w:keepLines/>
            </w:pPr>
            <w:r>
              <w:rPr>
                <w:sz w:val="19"/>
                <w:szCs w:val="19"/>
              </w:rPr>
              <w:t>Facturas anuladas por nota de crédito manual</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E845B8" w14:textId="77777777" w:rsidR="00827867" w:rsidRDefault="003208AD">
            <w:pPr>
              <w:keepNext/>
              <w:keepLines/>
              <w:jc w:val="right"/>
            </w:pPr>
            <w:r>
              <w:rPr>
                <w:sz w:val="19"/>
                <w:szCs w:val="19"/>
              </w:rPr>
              <w:t>519,728</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C794C4" w14:textId="77777777" w:rsidR="00827867" w:rsidRDefault="003208AD">
            <w:pPr>
              <w:keepNext/>
              <w:keepLines/>
              <w:jc w:val="right"/>
            </w:pPr>
            <w:r>
              <w:rPr>
                <w:sz w:val="19"/>
                <w:szCs w:val="19"/>
              </w:rPr>
              <w:t>519,231</w:t>
            </w:r>
          </w:p>
        </w:tc>
        <w:tc>
          <w:tcPr>
            <w:tcW w:w="1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A2CC6A" w14:textId="77777777" w:rsidR="00827867" w:rsidRDefault="003208AD">
            <w:pPr>
              <w:keepNext/>
              <w:keepLines/>
              <w:jc w:val="right"/>
            </w:pPr>
            <w:r>
              <w:rPr>
                <w:sz w:val="19"/>
                <w:szCs w:val="19"/>
              </w:rPr>
              <w:t>497</w:t>
            </w:r>
          </w:p>
        </w:tc>
      </w:tr>
      <w:tr w:rsidR="00827867" w14:paraId="1527F13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50E679" w14:textId="77777777" w:rsidR="00827867" w:rsidRDefault="003208AD">
            <w:pPr>
              <w:keepNext/>
              <w:keepLines/>
            </w:pPr>
            <w:r>
              <w:rPr>
                <w:sz w:val="19"/>
                <w:szCs w:val="19"/>
              </w:rPr>
              <w:t>10</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A67139" w14:textId="77777777" w:rsidR="00827867" w:rsidRDefault="003208AD">
            <w:pPr>
              <w:keepNext/>
              <w:keepLines/>
            </w:pPr>
            <w:r>
              <w:rPr>
                <w:sz w:val="19"/>
                <w:szCs w:val="19"/>
              </w:rPr>
              <w:t>Descripción vacía</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525334" w14:textId="77777777" w:rsidR="00827867" w:rsidRDefault="003208AD">
            <w:pPr>
              <w:keepNext/>
              <w:keepLines/>
              <w:jc w:val="right"/>
            </w:pPr>
            <w:r>
              <w:rPr>
                <w:sz w:val="19"/>
                <w:szCs w:val="19"/>
              </w:rPr>
              <w:t>519,231</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4EADE9" w14:textId="77777777" w:rsidR="00827867" w:rsidRDefault="003208AD">
            <w:pPr>
              <w:keepNext/>
              <w:keepLines/>
              <w:jc w:val="right"/>
            </w:pPr>
            <w:r>
              <w:rPr>
                <w:sz w:val="19"/>
                <w:szCs w:val="19"/>
              </w:rPr>
              <w:t>519,231</w:t>
            </w:r>
          </w:p>
        </w:tc>
        <w:tc>
          <w:tcPr>
            <w:tcW w:w="1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728A15" w14:textId="77777777" w:rsidR="00827867" w:rsidRDefault="003208AD">
            <w:pPr>
              <w:keepNext/>
              <w:keepLines/>
              <w:jc w:val="right"/>
            </w:pPr>
            <w:r>
              <w:rPr>
                <w:sz w:val="19"/>
                <w:szCs w:val="19"/>
              </w:rPr>
              <w:t>0</w:t>
            </w:r>
          </w:p>
        </w:tc>
      </w:tr>
      <w:tr w:rsidR="00827867" w14:paraId="3B14697F"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D9D8D" w14:textId="77777777" w:rsidR="00827867" w:rsidRDefault="00827867">
            <w:pPr>
              <w:keepNext/>
              <w:keepLines/>
            </w:pP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720A81" w14:textId="77777777" w:rsidR="00827867" w:rsidRDefault="003208AD">
            <w:pPr>
              <w:keepNext/>
              <w:keepLines/>
            </w:pPr>
            <w:r>
              <w:rPr>
                <w:b/>
                <w:bCs/>
                <w:sz w:val="19"/>
                <w:szCs w:val="19"/>
              </w:rPr>
              <w:t>Total</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09E05E" w14:textId="77777777" w:rsidR="00827867" w:rsidRDefault="003208AD">
            <w:pPr>
              <w:keepNext/>
              <w:keepLines/>
              <w:jc w:val="right"/>
            </w:pPr>
            <w:r>
              <w:rPr>
                <w:b/>
                <w:bCs/>
                <w:sz w:val="19"/>
                <w:szCs w:val="19"/>
              </w:rPr>
              <w:t>541,910</w:t>
            </w:r>
          </w:p>
        </w:tc>
        <w:tc>
          <w:tcPr>
            <w:tcW w:w="15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12009" w14:textId="77777777" w:rsidR="00827867" w:rsidRDefault="003208AD">
            <w:pPr>
              <w:keepNext/>
              <w:keepLines/>
              <w:jc w:val="right"/>
            </w:pPr>
            <w:r>
              <w:rPr>
                <w:b/>
                <w:bCs/>
                <w:sz w:val="19"/>
                <w:szCs w:val="19"/>
              </w:rPr>
              <w:t>519,231</w:t>
            </w:r>
          </w:p>
        </w:tc>
        <w:tc>
          <w:tcPr>
            <w:tcW w:w="1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6C15B" w14:textId="77777777" w:rsidR="00827867" w:rsidRDefault="003208AD">
            <w:pPr>
              <w:keepNext/>
              <w:keepLines/>
              <w:jc w:val="right"/>
            </w:pPr>
            <w:r>
              <w:rPr>
                <w:b/>
                <w:bCs/>
                <w:sz w:val="19"/>
                <w:szCs w:val="19"/>
              </w:rPr>
              <w:t>22,679</w:t>
            </w:r>
          </w:p>
        </w:tc>
      </w:tr>
    </w:tbl>
    <w:p w14:paraId="191FF1C7" w14:textId="77777777" w:rsidR="00827867" w:rsidRDefault="003208AD">
      <w:pPr>
        <w:spacing w:before="60" w:after="220"/>
      </w:pPr>
      <w:r>
        <w:rPr>
          <w:i/>
          <w:iCs/>
          <w:color w:val="000000"/>
          <w:sz w:val="18"/>
          <w:szCs w:val="18"/>
        </w:rPr>
        <w:t>Fuente: Elaboración propia con datos de Online Retail (Kaggle).</w:t>
      </w:r>
    </w:p>
    <w:p w14:paraId="798B1217" w14:textId="77777777" w:rsidR="00827867" w:rsidRDefault="003208AD">
      <w:pPr>
        <w:spacing w:after="160" w:line="300" w:lineRule="auto"/>
        <w:jc w:val="both"/>
      </w:pPr>
      <w:r>
        <w:t>Los conteos de la Tabla 4 son distintos a los de la Tabla 3 porque cada regla se aplica sobre las filas que dejaron las anteriores. Por ejemplo, muchas cantidades negativas ya habían salido con las facturas canceladas, y la regla 10 no elimina filas porque las descripciones vacías ya se habían eliminado antes. Se eliminan 5,270 duplicados y no 5,268 porque, al unificar los nombres de los productos, 2 líneas repetidas en la misma factura con el nombre escrito de otra forma quedaron como duplicados exactos.</w:t>
      </w:r>
    </w:p>
    <w:p w14:paraId="67420266" w14:textId="77777777" w:rsidR="00827867" w:rsidRDefault="003208AD">
      <w:pPr>
        <w:pStyle w:val="Ttulo2"/>
      </w:pPr>
      <w:bookmarkStart w:id="3" w:name="_Toc242205102"/>
      <w:r>
        <w:t>3.1 Justificación de las reglas</w:t>
      </w:r>
      <w:bookmarkEnd w:id="3"/>
    </w:p>
    <w:p w14:paraId="6A63019B" w14:textId="77777777" w:rsidR="00827867" w:rsidRDefault="003208AD">
      <w:pPr>
        <w:pStyle w:val="Prrafodelista"/>
        <w:numPr>
          <w:ilvl w:val="0"/>
          <w:numId w:val="2"/>
        </w:numPr>
        <w:spacing w:after="100" w:line="300" w:lineRule="auto"/>
        <w:jc w:val="both"/>
      </w:pPr>
      <w:r>
        <w:rPr>
          <w:b/>
          <w:bCs/>
        </w:rPr>
        <w:t xml:space="preserve">Normalización de texto. </w:t>
      </w:r>
      <w:r>
        <w:t>Los códigos de producto se pasaron a mayúsculas (1,977 registros tenían letras minúsculas en el código) y se quitaron los espacios sobrantes de las descripciones. Además, 207 códigos tenían el nombre escrito de varias formas, por ejemplo "JUMBO BAG VINTAGE DOILY" y "JUMBO BAG DOILEY PATTERNS"; a cada código se le asignó su nombre más frecuente para que un producto no se cuente dos veces.</w:t>
      </w:r>
    </w:p>
    <w:p w14:paraId="73418F7E" w14:textId="77777777" w:rsidR="00827867" w:rsidRDefault="003208AD">
      <w:pPr>
        <w:pStyle w:val="Prrafodelista"/>
        <w:numPr>
          <w:ilvl w:val="0"/>
          <w:numId w:val="2"/>
        </w:numPr>
        <w:spacing w:after="100" w:line="300" w:lineRule="auto"/>
        <w:jc w:val="both"/>
      </w:pPr>
      <w:r>
        <w:rPr>
          <w:b/>
          <w:bCs/>
        </w:rPr>
        <w:t xml:space="preserve">Compras revertidas. </w:t>
      </w:r>
      <w:r>
        <w:t>Las dos cantidades más altas del archivo, 80,995 y 74,215 unidades, fueron canceladas el mismo día por el mismo cliente. Si solo se eliminaran las cancelaciones, estas compras seguirían contando como ventas y distorsionarían la media y la varianza. Por eso se eliminaron las compras que tienen una cancelación posterior del mismo cliente, con el mismo producto, cantidad y precio (2,769 líneas).</w:t>
      </w:r>
    </w:p>
    <w:p w14:paraId="352ABC1A" w14:textId="77777777" w:rsidR="00827867" w:rsidRDefault="003208AD">
      <w:pPr>
        <w:pStyle w:val="Prrafodelista"/>
        <w:numPr>
          <w:ilvl w:val="0"/>
          <w:numId w:val="2"/>
        </w:numPr>
        <w:spacing w:after="100" w:line="300" w:lineRule="auto"/>
        <w:jc w:val="both"/>
      </w:pPr>
      <w:r>
        <w:rPr>
          <w:b/>
          <w:bCs/>
        </w:rPr>
        <w:t xml:space="preserve">Facturas canceladas y ajustes contables. </w:t>
      </w:r>
      <w:r>
        <w:t>Las facturas con prefijo C son cancelaciones y las de prefijo A son ajustes por deuda incobrable. Ninguna representa una venta.</w:t>
      </w:r>
    </w:p>
    <w:p w14:paraId="437EF781" w14:textId="77777777" w:rsidR="00827867" w:rsidRDefault="003208AD">
      <w:pPr>
        <w:pStyle w:val="Prrafodelista"/>
        <w:numPr>
          <w:ilvl w:val="0"/>
          <w:numId w:val="2"/>
        </w:numPr>
        <w:spacing w:after="100" w:line="300" w:lineRule="auto"/>
        <w:jc w:val="both"/>
      </w:pPr>
      <w:r>
        <w:rPr>
          <w:b/>
          <w:bCs/>
        </w:rPr>
        <w:t xml:space="preserve">Códigos de servicio. </w:t>
      </w:r>
      <w:r>
        <w:t>Se eliminaron los cargos de envío, las comisiones bancarias y de Amazon, los descuentos, las muestras, los cargos manuales y los vales de regalo, porque no son productos del inventario.</w:t>
      </w:r>
    </w:p>
    <w:p w14:paraId="78E9E355" w14:textId="77777777" w:rsidR="00827867" w:rsidRDefault="003208AD">
      <w:pPr>
        <w:pStyle w:val="Prrafodelista"/>
        <w:numPr>
          <w:ilvl w:val="0"/>
          <w:numId w:val="2"/>
        </w:numPr>
        <w:spacing w:after="100" w:line="300" w:lineRule="auto"/>
        <w:jc w:val="both"/>
      </w:pPr>
      <w:r>
        <w:rPr>
          <w:b/>
          <w:bCs/>
        </w:rPr>
        <w:lastRenderedPageBreak/>
        <w:t xml:space="preserve">Cantidad o precio menor o igual a cero. </w:t>
      </w:r>
      <w:r>
        <w:t>Corresponden a devoluciones y a registros internos de inventario, por ejemplo artículos dañados, que no tienen valor de venta.</w:t>
      </w:r>
    </w:p>
    <w:p w14:paraId="3FC31B0E" w14:textId="77777777" w:rsidR="00827867" w:rsidRDefault="003208AD">
      <w:pPr>
        <w:pStyle w:val="Prrafodelista"/>
        <w:numPr>
          <w:ilvl w:val="0"/>
          <w:numId w:val="2"/>
        </w:numPr>
        <w:spacing w:after="100" w:line="300" w:lineRule="auto"/>
        <w:jc w:val="both"/>
      </w:pPr>
      <w:r>
        <w:rPr>
          <w:b/>
          <w:bCs/>
        </w:rPr>
        <w:t xml:space="preserve">Notas de crédito manuales. </w:t>
      </w:r>
      <w:r>
        <w:t>Algunas cancelaciones se registraron con un cargo manual por el importe total de una factura. Cuando el importe coincidía al centavo con una factura previa del mismo cliente, esa factura se eliminó (497 líneas de 20 facturas).</w:t>
      </w:r>
    </w:p>
    <w:p w14:paraId="3AF1C692" w14:textId="77777777" w:rsidR="00827867" w:rsidRDefault="003208AD">
      <w:pPr>
        <w:pStyle w:val="Prrafodelista"/>
        <w:numPr>
          <w:ilvl w:val="0"/>
          <w:numId w:val="2"/>
        </w:numPr>
        <w:spacing w:after="100" w:line="300" w:lineRule="auto"/>
        <w:jc w:val="both"/>
      </w:pPr>
      <w:r>
        <w:rPr>
          <w:b/>
          <w:bCs/>
        </w:rPr>
        <w:t xml:space="preserve">Clientes sin identificador. </w:t>
      </w:r>
      <w:r>
        <w:t>Se conservaron las 131,386 líneas sin CustomerID porque son ventas reales a clientes no registrados y el análisis se centra en los productos, no en los clientes.</w:t>
      </w:r>
    </w:p>
    <w:p w14:paraId="685BAAC0" w14:textId="77777777" w:rsidR="00827867" w:rsidRDefault="003208AD">
      <w:pPr>
        <w:pStyle w:val="Prrafodelista"/>
        <w:numPr>
          <w:ilvl w:val="0"/>
          <w:numId w:val="2"/>
        </w:numPr>
        <w:spacing w:after="100" w:line="300" w:lineRule="auto"/>
        <w:jc w:val="both"/>
      </w:pPr>
      <w:r>
        <w:rPr>
          <w:b/>
          <w:bCs/>
        </w:rPr>
        <w:t xml:space="preserve">Valores extremos. </w:t>
      </w:r>
      <w:r>
        <w:t>Las cantidades más altas que permanecen son pedidos de mayoreo reales (por ejemplo, 1,412 piezas a £5.06) y los precios más altos son artículos caros vendidos por unidad, como gabinetes de £295.00. El precio máximo, £649.50, es un lote de 60 canastas de picnic vendido como una sola unidad (descripción original "PICNIC BASKET WICKER 60 PIECES"). No se eliminaron porque son ventas reales.</w:t>
      </w:r>
    </w:p>
    <w:p w14:paraId="1FB26E2E" w14:textId="77777777" w:rsidR="00827867" w:rsidRDefault="003208AD">
      <w:pPr>
        <w:spacing w:after="160" w:line="300" w:lineRule="auto"/>
        <w:jc w:val="both"/>
      </w:pPr>
      <w:r>
        <w:t xml:space="preserve">Después de la limpieza quedaron </w:t>
      </w:r>
      <w:r>
        <w:rPr>
          <w:b/>
          <w:bCs/>
        </w:rPr>
        <w:t>519,231 líneas de venta</w:t>
      </w:r>
      <w:r>
        <w:t xml:space="preserve"> (95.81 % del original), con 3,790 productos distintos, 19,627 facturas, 4,322 clientes registrados y 38 países. El ingreso total por venta de productos es de £9,798,951.95. Se agregó la columna Total, que es el importe de cada línea (Quantity × Price). Al final del proceso, el notebook comprueba que no queden duplicados, cancelaciones, cantidades o precios menores o iguales a cero, ni códigos de servicio. De los 4,070 códigos originales, 112 eran el mismo código escrito con minúsculas, 19 eran códigos de servicio o vales de regalo y 149 no tenían ninguna venta válida, por lo que quedan 3,790 productos, muchos más que los 150 que pide el proyecto.</w:t>
      </w:r>
    </w:p>
    <w:p w14:paraId="1B3999CE" w14:textId="77777777" w:rsidR="00827867" w:rsidRDefault="003208AD">
      <w:pPr>
        <w:pStyle w:val="Ttulo1"/>
      </w:pPr>
      <w:bookmarkStart w:id="4" w:name="_Toc242205103"/>
      <w:r>
        <w:t>4. Análisis estadístico descriptivo</w:t>
      </w:r>
      <w:bookmarkEnd w:id="4"/>
    </w:p>
    <w:p w14:paraId="0BCE2511" w14:textId="77777777" w:rsidR="00827867" w:rsidRDefault="003208AD">
      <w:pPr>
        <w:spacing w:after="160" w:line="300" w:lineRule="auto"/>
        <w:jc w:val="both"/>
      </w:pPr>
      <w:r>
        <w:t>Se analizaron las tres variables numéricas de cada línea de venta: Quantity (unidades vendidas), Price (precio unitario en £) y Total (importe de la línea en £). La varianza y la desviación estándar se calcularon como muestrales, con divisor n - 1, porque los 13 meses son una muestra de la operación de la tienda; con 519,231 observaciones la diferencia con la versión poblacional es mínima. Cada medida se calculó dos veces, con pandas y con NumPy/SciPy, y se verificó que ambos resultados coincidieran.</w:t>
      </w:r>
    </w:p>
    <w:p w14:paraId="7E70BD9C" w14:textId="77777777" w:rsidR="00827867" w:rsidRDefault="003208AD">
      <w:pPr>
        <w:keepNext/>
        <w:spacing w:before="200" w:after="80"/>
      </w:pPr>
      <w:r>
        <w:rPr>
          <w:b/>
          <w:bCs/>
          <w:sz w:val="20"/>
          <w:szCs w:val="20"/>
        </w:rPr>
        <w:t xml:space="preserve">Tabla 5. </w:t>
      </w:r>
      <w:r>
        <w:rPr>
          <w:sz w:val="20"/>
          <w:szCs w:val="20"/>
        </w:rPr>
        <w:t>Medidas de tendencia central y de dispersión por línea de venta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827867" w14:paraId="1653AAA2" w14:textId="77777777">
        <w:trPr>
          <w:tblHeader/>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2711F7" w14:textId="77777777" w:rsidR="00827867" w:rsidRDefault="003208AD">
            <w:pPr>
              <w:keepNext/>
              <w:keepLines/>
              <w:jc w:val="center"/>
            </w:pPr>
            <w:r>
              <w:rPr>
                <w:b/>
                <w:bCs/>
                <w:sz w:val="19"/>
                <w:szCs w:val="19"/>
              </w:rPr>
              <w:t>Medida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E91A27" w14:textId="77777777" w:rsidR="00827867" w:rsidRDefault="003208AD">
            <w:pPr>
              <w:keepNext/>
              <w:keepLines/>
              <w:jc w:val="center"/>
            </w:pPr>
            <w:r>
              <w:rPr>
                <w:b/>
                <w:bCs/>
                <w:sz w:val="19"/>
                <w:szCs w:val="19"/>
              </w:rPr>
              <w:t>Quantity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9D39D1" w14:textId="77777777" w:rsidR="00827867" w:rsidRDefault="003208AD">
            <w:pPr>
              <w:keepNext/>
              <w:keepLines/>
              <w:jc w:val="center"/>
            </w:pPr>
            <w:r>
              <w:rPr>
                <w:b/>
                <w:bCs/>
                <w:sz w:val="19"/>
                <w:szCs w:val="19"/>
              </w:rPr>
              <w:t>Price (£)</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BFACC4" w14:textId="77777777" w:rsidR="00827867" w:rsidRDefault="003208AD">
            <w:pPr>
              <w:keepNext/>
              <w:keepLines/>
              <w:jc w:val="center"/>
            </w:pPr>
            <w:r>
              <w:rPr>
                <w:b/>
                <w:bCs/>
                <w:sz w:val="19"/>
                <w:szCs w:val="19"/>
              </w:rPr>
              <w:t>Total (£)</w:t>
            </w:r>
          </w:p>
        </w:tc>
      </w:tr>
      <w:tr w:rsidR="00827867" w14:paraId="0433734D" w14:textId="77777777">
        <w:trPr>
          <w:cantSplit/>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C5B626" w14:textId="77777777" w:rsidR="00827867" w:rsidRDefault="003208AD">
            <w:pPr>
              <w:keepNext/>
              <w:keepLines/>
            </w:pPr>
            <w:r>
              <w:rPr>
                <w:sz w:val="19"/>
                <w:szCs w:val="19"/>
              </w:rPr>
              <w:t>Observaciones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98EDC" w14:textId="77777777" w:rsidR="00827867" w:rsidRDefault="003208AD">
            <w:pPr>
              <w:keepNext/>
              <w:keepLines/>
              <w:jc w:val="right"/>
            </w:pPr>
            <w:r>
              <w:rPr>
                <w:sz w:val="19"/>
                <w:szCs w:val="19"/>
              </w:rPr>
              <w:t>519,231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A4ED9" w14:textId="77777777" w:rsidR="00827867" w:rsidRDefault="003208AD">
            <w:pPr>
              <w:keepNext/>
              <w:keepLines/>
              <w:jc w:val="right"/>
            </w:pPr>
            <w:r>
              <w:rPr>
                <w:sz w:val="19"/>
                <w:szCs w:val="19"/>
              </w:rPr>
              <w:t>519,231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4FB083" w14:textId="77777777" w:rsidR="00827867" w:rsidRDefault="003208AD">
            <w:pPr>
              <w:keepNext/>
              <w:keepLines/>
              <w:jc w:val="right"/>
            </w:pPr>
            <w:r>
              <w:rPr>
                <w:sz w:val="19"/>
                <w:szCs w:val="19"/>
              </w:rPr>
              <w:t>519,231</w:t>
            </w:r>
          </w:p>
        </w:tc>
      </w:tr>
      <w:tr w:rsidR="00827867" w14:paraId="2890A305" w14:textId="77777777">
        <w:trPr>
          <w:cantSplit/>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DAFF0E" w14:textId="77777777" w:rsidR="00827867" w:rsidRDefault="003208AD">
            <w:pPr>
              <w:keepNext/>
              <w:keepLines/>
            </w:pPr>
            <w:r>
              <w:rPr>
                <w:sz w:val="19"/>
                <w:szCs w:val="19"/>
              </w:rPr>
              <w:t>Media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778AC3" w14:textId="77777777" w:rsidR="00827867" w:rsidRDefault="003208AD">
            <w:pPr>
              <w:keepNext/>
              <w:keepLines/>
              <w:jc w:val="right"/>
            </w:pPr>
            <w:r>
              <w:rPr>
                <w:sz w:val="19"/>
                <w:szCs w:val="19"/>
              </w:rPr>
              <w:t>10.25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132A0B" w14:textId="77777777" w:rsidR="00827867" w:rsidRDefault="003208AD">
            <w:pPr>
              <w:keepNext/>
              <w:keepLines/>
              <w:jc w:val="right"/>
            </w:pPr>
            <w:r>
              <w:rPr>
                <w:sz w:val="19"/>
                <w:szCs w:val="19"/>
              </w:rPr>
              <w:t>3.26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409B3F" w14:textId="77777777" w:rsidR="00827867" w:rsidRDefault="003208AD">
            <w:pPr>
              <w:keepNext/>
              <w:keepLines/>
              <w:jc w:val="right"/>
            </w:pPr>
            <w:r>
              <w:rPr>
                <w:sz w:val="19"/>
                <w:szCs w:val="19"/>
              </w:rPr>
              <w:t>18.87</w:t>
            </w:r>
          </w:p>
        </w:tc>
      </w:tr>
      <w:tr w:rsidR="00827867" w14:paraId="6AB41DF7" w14:textId="77777777">
        <w:trPr>
          <w:cantSplit/>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CAB648" w14:textId="77777777" w:rsidR="00827867" w:rsidRDefault="003208AD">
            <w:pPr>
              <w:keepNext/>
              <w:keepLines/>
            </w:pPr>
            <w:r>
              <w:rPr>
                <w:sz w:val="19"/>
                <w:szCs w:val="19"/>
              </w:rPr>
              <w:t>Mediana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BFBC3A" w14:textId="77777777" w:rsidR="00827867" w:rsidRDefault="003208AD">
            <w:pPr>
              <w:keepNext/>
              <w:keepLines/>
              <w:jc w:val="right"/>
            </w:pPr>
            <w:r>
              <w:rPr>
                <w:sz w:val="19"/>
                <w:szCs w:val="19"/>
              </w:rPr>
              <w:t>4.00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A4CF45" w14:textId="77777777" w:rsidR="00827867" w:rsidRDefault="003208AD">
            <w:pPr>
              <w:keepNext/>
              <w:keepLines/>
              <w:jc w:val="right"/>
            </w:pPr>
            <w:r>
              <w:rPr>
                <w:sz w:val="19"/>
                <w:szCs w:val="19"/>
              </w:rPr>
              <w:t>2.08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04782" w14:textId="77777777" w:rsidR="00827867" w:rsidRDefault="003208AD">
            <w:pPr>
              <w:keepNext/>
              <w:keepLines/>
              <w:jc w:val="right"/>
            </w:pPr>
            <w:r>
              <w:rPr>
                <w:sz w:val="19"/>
                <w:szCs w:val="19"/>
              </w:rPr>
              <w:t>9.90</w:t>
            </w:r>
          </w:p>
        </w:tc>
      </w:tr>
      <w:tr w:rsidR="00827867" w14:paraId="1F08CF5E" w14:textId="77777777">
        <w:trPr>
          <w:cantSplit/>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E8179" w14:textId="77777777" w:rsidR="00827867" w:rsidRDefault="003208AD">
            <w:pPr>
              <w:keepNext/>
              <w:keepLines/>
            </w:pPr>
            <w:r>
              <w:rPr>
                <w:sz w:val="19"/>
                <w:szCs w:val="19"/>
              </w:rPr>
              <w:t>Moda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9B248" w14:textId="77777777" w:rsidR="00827867" w:rsidRDefault="003208AD">
            <w:pPr>
              <w:keepNext/>
              <w:keepLines/>
              <w:jc w:val="right"/>
            </w:pPr>
            <w:r>
              <w:rPr>
                <w:sz w:val="19"/>
                <w:szCs w:val="19"/>
              </w:rPr>
              <w:t>1.00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95E42" w14:textId="77777777" w:rsidR="00827867" w:rsidRDefault="003208AD">
            <w:pPr>
              <w:keepNext/>
              <w:keepLines/>
              <w:jc w:val="right"/>
            </w:pPr>
            <w:r>
              <w:rPr>
                <w:sz w:val="19"/>
                <w:szCs w:val="19"/>
              </w:rPr>
              <w:t>1.25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51C53F" w14:textId="77777777" w:rsidR="00827867" w:rsidRDefault="003208AD">
            <w:pPr>
              <w:keepNext/>
              <w:keepLines/>
              <w:jc w:val="right"/>
            </w:pPr>
            <w:r>
              <w:rPr>
                <w:sz w:val="19"/>
                <w:szCs w:val="19"/>
              </w:rPr>
              <w:t>15.00</w:t>
            </w:r>
          </w:p>
        </w:tc>
      </w:tr>
      <w:tr w:rsidR="00827867" w14:paraId="75511EEA" w14:textId="77777777">
        <w:trPr>
          <w:cantSplit/>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080C96" w14:textId="77777777" w:rsidR="00827867" w:rsidRDefault="003208AD">
            <w:pPr>
              <w:keepNext/>
              <w:keepLines/>
            </w:pPr>
            <w:r>
              <w:rPr>
                <w:sz w:val="19"/>
                <w:szCs w:val="19"/>
              </w:rPr>
              <w:t>Mínimo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D79C40" w14:textId="77777777" w:rsidR="00827867" w:rsidRDefault="003208AD">
            <w:pPr>
              <w:keepNext/>
              <w:keepLines/>
              <w:jc w:val="right"/>
            </w:pPr>
            <w:r>
              <w:rPr>
                <w:sz w:val="19"/>
                <w:szCs w:val="19"/>
              </w:rPr>
              <w:t>1.00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922136" w14:textId="77777777" w:rsidR="00827867" w:rsidRDefault="003208AD">
            <w:pPr>
              <w:keepNext/>
              <w:keepLines/>
              <w:jc w:val="right"/>
            </w:pPr>
            <w:r>
              <w:rPr>
                <w:sz w:val="19"/>
                <w:szCs w:val="19"/>
              </w:rPr>
              <w:t>0.04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10E5E9" w14:textId="77777777" w:rsidR="00827867" w:rsidRDefault="003208AD">
            <w:pPr>
              <w:keepNext/>
              <w:keepLines/>
              <w:jc w:val="right"/>
            </w:pPr>
            <w:r>
              <w:rPr>
                <w:sz w:val="19"/>
                <w:szCs w:val="19"/>
              </w:rPr>
              <w:t>0.06</w:t>
            </w:r>
          </w:p>
        </w:tc>
      </w:tr>
      <w:tr w:rsidR="00827867" w14:paraId="2C112BC5" w14:textId="77777777">
        <w:trPr>
          <w:cantSplit/>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1C0034" w14:textId="77777777" w:rsidR="00827867" w:rsidRDefault="003208AD">
            <w:pPr>
              <w:keepNext/>
              <w:keepLines/>
            </w:pPr>
            <w:r>
              <w:rPr>
                <w:sz w:val="19"/>
                <w:szCs w:val="19"/>
              </w:rPr>
              <w:t>Primer cuartil (Q1)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4094D9" w14:textId="77777777" w:rsidR="00827867" w:rsidRDefault="003208AD">
            <w:pPr>
              <w:keepNext/>
              <w:keepLines/>
              <w:jc w:val="right"/>
            </w:pPr>
            <w:r>
              <w:rPr>
                <w:sz w:val="19"/>
                <w:szCs w:val="19"/>
              </w:rPr>
              <w:t>1.00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9B0706" w14:textId="77777777" w:rsidR="00827867" w:rsidRDefault="003208AD">
            <w:pPr>
              <w:keepNext/>
              <w:keepLines/>
              <w:jc w:val="right"/>
            </w:pPr>
            <w:r>
              <w:rPr>
                <w:sz w:val="19"/>
                <w:szCs w:val="19"/>
              </w:rPr>
              <w:t>1.25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941E1" w14:textId="77777777" w:rsidR="00827867" w:rsidRDefault="003208AD">
            <w:pPr>
              <w:keepNext/>
              <w:keepLines/>
              <w:jc w:val="right"/>
            </w:pPr>
            <w:r>
              <w:rPr>
                <w:sz w:val="19"/>
                <w:szCs w:val="19"/>
              </w:rPr>
              <w:t>3.90</w:t>
            </w:r>
          </w:p>
        </w:tc>
      </w:tr>
      <w:tr w:rsidR="00827867" w14:paraId="65C58B58" w14:textId="77777777">
        <w:trPr>
          <w:cantSplit/>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8EA40" w14:textId="77777777" w:rsidR="00827867" w:rsidRDefault="003208AD">
            <w:pPr>
              <w:keepNext/>
              <w:keepLines/>
            </w:pPr>
            <w:r>
              <w:rPr>
                <w:sz w:val="19"/>
                <w:szCs w:val="19"/>
              </w:rPr>
              <w:t>Tercer cuartil (Q3)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CF703F" w14:textId="77777777" w:rsidR="00827867" w:rsidRDefault="003208AD">
            <w:pPr>
              <w:keepNext/>
              <w:keepLines/>
              <w:jc w:val="right"/>
            </w:pPr>
            <w:r>
              <w:rPr>
                <w:sz w:val="19"/>
                <w:szCs w:val="19"/>
              </w:rPr>
              <w:t>11.00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11CFF2" w14:textId="77777777" w:rsidR="00827867" w:rsidRDefault="003208AD">
            <w:pPr>
              <w:keepNext/>
              <w:keepLines/>
              <w:jc w:val="right"/>
            </w:pPr>
            <w:r>
              <w:rPr>
                <w:sz w:val="19"/>
                <w:szCs w:val="19"/>
              </w:rPr>
              <w:t>4.13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32D16" w14:textId="77777777" w:rsidR="00827867" w:rsidRDefault="003208AD">
            <w:pPr>
              <w:keepNext/>
              <w:keepLines/>
              <w:jc w:val="right"/>
            </w:pPr>
            <w:r>
              <w:rPr>
                <w:sz w:val="19"/>
                <w:szCs w:val="19"/>
              </w:rPr>
              <w:t>17.70</w:t>
            </w:r>
          </w:p>
        </w:tc>
      </w:tr>
      <w:tr w:rsidR="00827867" w14:paraId="592B8EBA" w14:textId="77777777">
        <w:trPr>
          <w:cantSplit/>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F9B17" w14:textId="77777777" w:rsidR="00827867" w:rsidRDefault="003208AD">
            <w:pPr>
              <w:keepNext/>
              <w:keepLines/>
            </w:pPr>
            <w:r>
              <w:rPr>
                <w:sz w:val="19"/>
                <w:szCs w:val="19"/>
              </w:rPr>
              <w:t>Rango intercuartílico (IQR)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6D9F51" w14:textId="77777777" w:rsidR="00827867" w:rsidRDefault="003208AD">
            <w:pPr>
              <w:keepNext/>
              <w:keepLines/>
              <w:jc w:val="right"/>
            </w:pPr>
            <w:r>
              <w:rPr>
                <w:sz w:val="19"/>
                <w:szCs w:val="19"/>
              </w:rPr>
              <w:t>10.00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85B7B9" w14:textId="77777777" w:rsidR="00827867" w:rsidRDefault="003208AD">
            <w:pPr>
              <w:keepNext/>
              <w:keepLines/>
              <w:jc w:val="right"/>
            </w:pPr>
            <w:r>
              <w:rPr>
                <w:sz w:val="19"/>
                <w:szCs w:val="19"/>
              </w:rPr>
              <w:t>2.88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E6111F" w14:textId="77777777" w:rsidR="00827867" w:rsidRDefault="003208AD">
            <w:pPr>
              <w:keepNext/>
              <w:keepLines/>
              <w:jc w:val="right"/>
            </w:pPr>
            <w:r>
              <w:rPr>
                <w:sz w:val="19"/>
                <w:szCs w:val="19"/>
              </w:rPr>
              <w:t>13.80</w:t>
            </w:r>
          </w:p>
        </w:tc>
      </w:tr>
      <w:tr w:rsidR="00827867" w14:paraId="228957A5" w14:textId="77777777">
        <w:trPr>
          <w:cantSplit/>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F65CF" w14:textId="77777777" w:rsidR="00827867" w:rsidRDefault="003208AD">
            <w:pPr>
              <w:keepNext/>
              <w:keepLines/>
            </w:pPr>
            <w:r>
              <w:rPr>
                <w:sz w:val="19"/>
                <w:szCs w:val="19"/>
              </w:rPr>
              <w:t>Máximo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C1BA26" w14:textId="77777777" w:rsidR="00827867" w:rsidRDefault="003208AD">
            <w:pPr>
              <w:keepNext/>
              <w:keepLines/>
              <w:jc w:val="right"/>
            </w:pPr>
            <w:r>
              <w:rPr>
                <w:sz w:val="19"/>
                <w:szCs w:val="19"/>
              </w:rPr>
              <w:t>4,800.00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0F18B3" w14:textId="77777777" w:rsidR="00827867" w:rsidRDefault="003208AD">
            <w:pPr>
              <w:keepNext/>
              <w:keepLines/>
              <w:jc w:val="right"/>
            </w:pPr>
            <w:r>
              <w:rPr>
                <w:sz w:val="19"/>
                <w:szCs w:val="19"/>
              </w:rPr>
              <w:t>649.50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335D26" w14:textId="77777777" w:rsidR="00827867" w:rsidRDefault="003208AD">
            <w:pPr>
              <w:keepNext/>
              <w:keepLines/>
              <w:jc w:val="right"/>
            </w:pPr>
            <w:r>
              <w:rPr>
                <w:sz w:val="19"/>
                <w:szCs w:val="19"/>
              </w:rPr>
              <w:t>7,144.72</w:t>
            </w:r>
          </w:p>
        </w:tc>
      </w:tr>
      <w:tr w:rsidR="00827867" w14:paraId="6DC8F204" w14:textId="77777777">
        <w:trPr>
          <w:cantSplit/>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40A72" w14:textId="77777777" w:rsidR="00827867" w:rsidRDefault="003208AD">
            <w:pPr>
              <w:keepNext/>
              <w:keepLines/>
            </w:pPr>
            <w:r>
              <w:rPr>
                <w:sz w:val="19"/>
                <w:szCs w:val="19"/>
              </w:rPr>
              <w:t>Rango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15F0C" w14:textId="77777777" w:rsidR="00827867" w:rsidRDefault="003208AD">
            <w:pPr>
              <w:keepNext/>
              <w:keepLines/>
              <w:jc w:val="right"/>
            </w:pPr>
            <w:r>
              <w:rPr>
                <w:sz w:val="19"/>
                <w:szCs w:val="19"/>
              </w:rPr>
              <w:t>4,799.00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852EF" w14:textId="77777777" w:rsidR="00827867" w:rsidRDefault="003208AD">
            <w:pPr>
              <w:keepNext/>
              <w:keepLines/>
              <w:jc w:val="right"/>
            </w:pPr>
            <w:r>
              <w:rPr>
                <w:sz w:val="19"/>
                <w:szCs w:val="19"/>
              </w:rPr>
              <w:t>649.46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27329" w14:textId="77777777" w:rsidR="00827867" w:rsidRDefault="003208AD">
            <w:pPr>
              <w:keepNext/>
              <w:keepLines/>
              <w:jc w:val="right"/>
            </w:pPr>
            <w:r>
              <w:rPr>
                <w:sz w:val="19"/>
                <w:szCs w:val="19"/>
              </w:rPr>
              <w:t>7,144.66</w:t>
            </w:r>
          </w:p>
        </w:tc>
      </w:tr>
      <w:tr w:rsidR="00827867" w14:paraId="47DB88B3" w14:textId="77777777">
        <w:trPr>
          <w:cantSplit/>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F962B0" w14:textId="77777777" w:rsidR="00827867" w:rsidRDefault="003208AD">
            <w:pPr>
              <w:keepNext/>
              <w:keepLines/>
            </w:pPr>
            <w:r>
              <w:rPr>
                <w:sz w:val="19"/>
                <w:szCs w:val="19"/>
              </w:rPr>
              <w:t>Varianza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4BCEAF" w14:textId="77777777" w:rsidR="00827867" w:rsidRDefault="003208AD">
            <w:pPr>
              <w:keepNext/>
              <w:keepLines/>
              <w:jc w:val="right"/>
            </w:pPr>
            <w:r>
              <w:rPr>
                <w:sz w:val="19"/>
                <w:szCs w:val="19"/>
              </w:rPr>
              <w:t>1,365.18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44D3C3" w14:textId="77777777" w:rsidR="00827867" w:rsidRDefault="003208AD">
            <w:pPr>
              <w:keepNext/>
              <w:keepLines/>
              <w:jc w:val="right"/>
            </w:pPr>
            <w:r>
              <w:rPr>
                <w:sz w:val="19"/>
                <w:szCs w:val="19"/>
              </w:rPr>
              <w:t>17.62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7C9E8F" w14:textId="77777777" w:rsidR="00827867" w:rsidRDefault="003208AD">
            <w:pPr>
              <w:keepNext/>
              <w:keepLines/>
              <w:jc w:val="right"/>
            </w:pPr>
            <w:r>
              <w:rPr>
                <w:sz w:val="19"/>
                <w:szCs w:val="19"/>
              </w:rPr>
              <w:t>3,981.71</w:t>
            </w:r>
          </w:p>
        </w:tc>
      </w:tr>
      <w:tr w:rsidR="00827867" w14:paraId="1B88C15A" w14:textId="77777777">
        <w:trPr>
          <w:cantSplit/>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181012" w14:textId="77777777" w:rsidR="00827867" w:rsidRDefault="003208AD">
            <w:pPr>
              <w:keepNext/>
              <w:keepLines/>
            </w:pPr>
            <w:r>
              <w:rPr>
                <w:sz w:val="19"/>
                <w:szCs w:val="19"/>
              </w:rPr>
              <w:t>Desviación estándar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2D6E0F" w14:textId="77777777" w:rsidR="00827867" w:rsidRDefault="003208AD">
            <w:pPr>
              <w:keepNext/>
              <w:keepLines/>
              <w:jc w:val="right"/>
            </w:pPr>
            <w:r>
              <w:rPr>
                <w:sz w:val="19"/>
                <w:szCs w:val="19"/>
              </w:rPr>
              <w:t>36.95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42864" w14:textId="77777777" w:rsidR="00827867" w:rsidRDefault="003208AD">
            <w:pPr>
              <w:keepNext/>
              <w:keepLines/>
              <w:jc w:val="right"/>
            </w:pPr>
            <w:r>
              <w:rPr>
                <w:sz w:val="19"/>
                <w:szCs w:val="19"/>
              </w:rPr>
              <w:t>4.20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EE503B" w14:textId="77777777" w:rsidR="00827867" w:rsidRDefault="003208AD">
            <w:pPr>
              <w:keepNext/>
              <w:keepLines/>
              <w:jc w:val="right"/>
            </w:pPr>
            <w:r>
              <w:rPr>
                <w:sz w:val="19"/>
                <w:szCs w:val="19"/>
              </w:rPr>
              <w:t>63.10</w:t>
            </w:r>
          </w:p>
        </w:tc>
      </w:tr>
      <w:tr w:rsidR="00827867" w14:paraId="34E08DB7" w14:textId="77777777">
        <w:trPr>
          <w:cantSplit/>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E4BF8" w14:textId="77777777" w:rsidR="00827867" w:rsidRDefault="003208AD">
            <w:pPr>
              <w:keepNext/>
              <w:keepLines/>
            </w:pPr>
            <w:r>
              <w:rPr>
                <w:sz w:val="19"/>
                <w:szCs w:val="19"/>
              </w:rPr>
              <w:t>Coeficiente de variación (%)</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6564B9" w14:textId="77777777" w:rsidR="00827867" w:rsidRDefault="003208AD">
            <w:pPr>
              <w:keepNext/>
              <w:keepLines/>
              <w:jc w:val="right"/>
            </w:pPr>
            <w:r>
              <w:rPr>
                <w:sz w:val="19"/>
                <w:szCs w:val="19"/>
              </w:rPr>
              <w:t>360.37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D6022B" w14:textId="77777777" w:rsidR="00827867" w:rsidRDefault="003208AD">
            <w:pPr>
              <w:keepNext/>
              <w:keepLines/>
              <w:jc w:val="right"/>
            </w:pPr>
            <w:r>
              <w:rPr>
                <w:sz w:val="19"/>
                <w:szCs w:val="19"/>
              </w:rPr>
              <w:t>128.75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1E1A38" w14:textId="77777777" w:rsidR="00827867" w:rsidRDefault="003208AD">
            <w:pPr>
              <w:keepNext/>
              <w:keepLines/>
              <w:jc w:val="right"/>
            </w:pPr>
            <w:r>
              <w:rPr>
                <w:sz w:val="19"/>
                <w:szCs w:val="19"/>
              </w:rPr>
              <w:t>334.36</w:t>
            </w:r>
          </w:p>
        </w:tc>
      </w:tr>
      <w:tr w:rsidR="00827867" w14:paraId="5E7A69AC" w14:textId="77777777">
        <w:trPr>
          <w:cantSplit/>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A9883D" w14:textId="77777777" w:rsidR="00827867" w:rsidRDefault="003208AD">
            <w:pPr>
              <w:keepNext/>
              <w:keepLines/>
            </w:pPr>
            <w:r>
              <w:rPr>
                <w:sz w:val="19"/>
                <w:szCs w:val="19"/>
              </w:rPr>
              <w:t>Asimetría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DC6612" w14:textId="77777777" w:rsidR="00827867" w:rsidRDefault="003208AD">
            <w:pPr>
              <w:keepNext/>
              <w:keepLines/>
              <w:jc w:val="right"/>
            </w:pPr>
            <w:r>
              <w:rPr>
                <w:sz w:val="19"/>
                <w:szCs w:val="19"/>
              </w:rPr>
              <w:t>33.43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44BF8A" w14:textId="77777777" w:rsidR="00827867" w:rsidRDefault="003208AD">
            <w:pPr>
              <w:keepNext/>
              <w:keepLines/>
              <w:jc w:val="right"/>
            </w:pPr>
            <w:r>
              <w:rPr>
                <w:sz w:val="19"/>
                <w:szCs w:val="19"/>
              </w:rPr>
              <w:t>20.37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750CD8" w14:textId="77777777" w:rsidR="00827867" w:rsidRDefault="003208AD">
            <w:pPr>
              <w:keepNext/>
              <w:keepLines/>
              <w:jc w:val="right"/>
            </w:pPr>
            <w:r>
              <w:rPr>
                <w:sz w:val="19"/>
                <w:szCs w:val="19"/>
              </w:rPr>
              <w:t>30.28</w:t>
            </w:r>
          </w:p>
        </w:tc>
      </w:tr>
    </w:tbl>
    <w:p w14:paraId="1934D5F6" w14:textId="77777777" w:rsidR="00827867" w:rsidRDefault="003208AD">
      <w:pPr>
        <w:spacing w:before="60" w:after="220"/>
      </w:pPr>
      <w:r>
        <w:rPr>
          <w:i/>
          <w:iCs/>
          <w:color w:val="000000"/>
          <w:sz w:val="18"/>
          <w:szCs w:val="18"/>
        </w:rPr>
        <w:t>Fuente: Elaboración propia con datos de Online Retail (Kaggle).</w:t>
      </w:r>
    </w:p>
    <w:p w14:paraId="1B00F61E" w14:textId="77777777" w:rsidR="00827867" w:rsidRDefault="003208AD">
      <w:pPr>
        <w:pStyle w:val="Ttulo2"/>
      </w:pPr>
      <w:bookmarkStart w:id="5" w:name="_Toc242205104"/>
      <w:r>
        <w:t>4.1 Tendencia central</w:t>
      </w:r>
      <w:bookmarkEnd w:id="5"/>
    </w:p>
    <w:p w14:paraId="0EEE95C6" w14:textId="77777777" w:rsidR="00827867" w:rsidRDefault="003208AD">
      <w:pPr>
        <w:spacing w:after="160" w:line="300" w:lineRule="auto"/>
        <w:jc w:val="both"/>
      </w:pPr>
      <w:r>
        <w:t>En las tres variables la media es mayor que la mediana, lo que indica asimetría positiva: la mayoría de las ventas son pequeñas y unas cuantas ventas muy grandes elevan el promedio. Los coeficientes de asimetría (33.43, 20.37 y 30.28) lo confirman. Por esta razón la mediana describe mejor la venta típica que la media.</w:t>
      </w:r>
    </w:p>
    <w:p w14:paraId="71F47B3C" w14:textId="77777777" w:rsidR="00827867" w:rsidRDefault="003208AD">
      <w:pPr>
        <w:pStyle w:val="Prrafodelista"/>
        <w:numPr>
          <w:ilvl w:val="0"/>
          <w:numId w:val="2"/>
        </w:numPr>
        <w:spacing w:after="100" w:line="300" w:lineRule="auto"/>
        <w:jc w:val="both"/>
      </w:pPr>
      <w:r>
        <w:rPr>
          <w:b/>
          <w:bCs/>
        </w:rPr>
        <w:t xml:space="preserve">Quantity. </w:t>
      </w:r>
      <w:r>
        <w:t>La cantidad más frecuente es 1 unidad (141,912 líneas), la mitad de las líneas tiene 4 unidades o menos y el promedio es de 10.25 unidades. El 86.6 % de las líneas tiene 12 unidades o menos.</w:t>
      </w:r>
    </w:p>
    <w:p w14:paraId="4B289060" w14:textId="77777777" w:rsidR="00827867" w:rsidRDefault="003208AD">
      <w:pPr>
        <w:pStyle w:val="Prrafodelista"/>
        <w:numPr>
          <w:ilvl w:val="0"/>
          <w:numId w:val="2"/>
        </w:numPr>
        <w:spacing w:after="100" w:line="300" w:lineRule="auto"/>
        <w:jc w:val="both"/>
      </w:pPr>
      <w:r>
        <w:rPr>
          <w:b/>
          <w:bCs/>
        </w:rPr>
        <w:t xml:space="preserve">Price. </w:t>
      </w:r>
      <w:r>
        <w:t>El precio más frecuente es £1.25 (48,678 líneas), la mediana es £2.08 y la media £3.26. El 84.2 % de las líneas tiene un precio de £5 o menos.</w:t>
      </w:r>
    </w:p>
    <w:p w14:paraId="6E379C26" w14:textId="77777777" w:rsidR="00827867" w:rsidRDefault="003208AD">
      <w:pPr>
        <w:pStyle w:val="Prrafodelista"/>
        <w:numPr>
          <w:ilvl w:val="0"/>
          <w:numId w:val="2"/>
        </w:numPr>
        <w:spacing w:after="100" w:line="300" w:lineRule="auto"/>
        <w:jc w:val="both"/>
      </w:pPr>
      <w:r>
        <w:rPr>
          <w:b/>
          <w:bCs/>
        </w:rPr>
        <w:t xml:space="preserve">Total. </w:t>
      </w:r>
      <w:r>
        <w:t>El importe típico de una línea es de £9.90 (mediana), mientras que el promedio es de £18.87. La moda es £15.00, con 19,871 líneas; en esta variable la moda queda por encima de la mediana, algo poco común en una distribución con sesgo a la derecha. Se debe a un patrón de compra repetido: 13,851 de esas líneas son 12 unidades a £1.25, es decir, una docena de un producto con el precio más frecuente.</w:t>
      </w:r>
    </w:p>
    <w:p w14:paraId="666E3F82" w14:textId="77777777" w:rsidR="00827867" w:rsidRDefault="003208AD">
      <w:pPr>
        <w:pStyle w:val="Ttulo2"/>
      </w:pPr>
      <w:bookmarkStart w:id="6" w:name="_Toc242205105"/>
      <w:r>
        <w:t>4.2 Dispersión</w:t>
      </w:r>
      <w:bookmarkEnd w:id="6"/>
    </w:p>
    <w:p w14:paraId="2E875909" w14:textId="77777777" w:rsidR="00827867" w:rsidRDefault="003208AD">
      <w:pPr>
        <w:spacing w:after="160" w:line="300" w:lineRule="auto"/>
        <w:jc w:val="both"/>
      </w:pPr>
      <w:r>
        <w:t>El coeficiente de variación de Quantity (360.37 %) y de Total (334.36 %) supera por mucho el 100 %, lo que indica que los datos están muy dispersos respecto a la media. La desviación estándar de Quantity es de 36.95 unidades, mientras que el rango intercuartílico es de solo 10 unidades: el 50 % central de las líneas está entre 1 y 11 unidades, y la desviación estándar está inflada por los pedidos de mayoreo. Price es la variable menos dispersa, con un coeficiente de variación de 128.75 % y un IQR de £2.88.</w:t>
      </w:r>
    </w:p>
    <w:p w14:paraId="196F7CF2" w14:textId="77777777" w:rsidR="00827867" w:rsidRDefault="003208AD">
      <w:pPr>
        <w:spacing w:after="160" w:line="300" w:lineRule="auto"/>
        <w:jc w:val="both"/>
      </w:pPr>
      <w:r>
        <w:t>Para identificar valores atípicos se usó la regla de 1.5 veces el IQR. Como el límite inferior resulta negativo en las tres variables, todos los valores atípicos están por encima del límite superior (Tabla 6).</w:t>
      </w:r>
    </w:p>
    <w:p w14:paraId="65191F1D" w14:textId="77777777" w:rsidR="00827867" w:rsidRDefault="003208AD">
      <w:pPr>
        <w:keepNext/>
        <w:spacing w:before="200" w:after="80"/>
      </w:pPr>
      <w:r>
        <w:rPr>
          <w:b/>
          <w:bCs/>
          <w:sz w:val="20"/>
          <w:szCs w:val="20"/>
        </w:rPr>
        <w:t xml:space="preserve">Tabla 6. </w:t>
      </w:r>
      <w:r>
        <w:rPr>
          <w:sz w:val="20"/>
          <w:szCs w:val="20"/>
        </w:rPr>
        <w:t>Moda y valores atípicos por la regla de 1.5 × IQR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0"/>
        <w:gridCol w:w="1000"/>
        <w:gridCol w:w="1500"/>
        <w:gridCol w:w="1400"/>
        <w:gridCol w:w="1400"/>
        <w:gridCol w:w="1500"/>
        <w:gridCol w:w="1400"/>
      </w:tblGrid>
      <w:tr w:rsidR="00827867" w14:paraId="1DAA6784" w14:textId="77777777">
        <w:trPr>
          <w:tblHeader/>
          <w:jc w:val="center"/>
        </w:trPr>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CB7527" w14:textId="77777777" w:rsidR="00827867" w:rsidRDefault="003208AD">
            <w:pPr>
              <w:keepNext/>
              <w:keepLines/>
              <w:jc w:val="center"/>
            </w:pPr>
            <w:r>
              <w:rPr>
                <w:b/>
                <w:bCs/>
                <w:sz w:val="19"/>
                <w:szCs w:val="19"/>
              </w:rPr>
              <w:t>Variable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5A15F0" w14:textId="77777777" w:rsidR="00827867" w:rsidRDefault="003208AD">
            <w:pPr>
              <w:keepNext/>
              <w:keepLines/>
              <w:jc w:val="center"/>
            </w:pPr>
            <w:r>
              <w:rPr>
                <w:b/>
                <w:bCs/>
                <w:sz w:val="19"/>
                <w:szCs w:val="19"/>
              </w:rPr>
              <w:t>Moda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085794" w14:textId="77777777" w:rsidR="00827867" w:rsidRDefault="003208AD">
            <w:pPr>
              <w:keepNext/>
              <w:keepLines/>
              <w:jc w:val="center"/>
            </w:pPr>
            <w:r>
              <w:rPr>
                <w:b/>
                <w:bCs/>
                <w:sz w:val="19"/>
                <w:szCs w:val="19"/>
              </w:rPr>
              <w:t>Frecuencia de la moda</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1495DE" w14:textId="77777777" w:rsidR="00827867" w:rsidRDefault="003208AD">
            <w:pPr>
              <w:keepNext/>
              <w:keepLines/>
              <w:jc w:val="center"/>
            </w:pPr>
            <w:r>
              <w:rPr>
                <w:b/>
                <w:bCs/>
                <w:sz w:val="19"/>
                <w:szCs w:val="19"/>
              </w:rPr>
              <w:t>Límite inferior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63BF8" w14:textId="77777777" w:rsidR="00827867" w:rsidRDefault="003208AD">
            <w:pPr>
              <w:keepNext/>
              <w:keepLines/>
              <w:jc w:val="center"/>
            </w:pPr>
            <w:r>
              <w:rPr>
                <w:b/>
                <w:bCs/>
                <w:sz w:val="19"/>
                <w:szCs w:val="19"/>
              </w:rPr>
              <w:t>Límite superior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F75629" w14:textId="77777777" w:rsidR="00827867" w:rsidRDefault="003208AD">
            <w:pPr>
              <w:keepNext/>
              <w:keepLines/>
              <w:jc w:val="center"/>
            </w:pPr>
            <w:r>
              <w:rPr>
                <w:b/>
                <w:bCs/>
                <w:sz w:val="19"/>
                <w:szCs w:val="19"/>
              </w:rPr>
              <w:t>Valores atípicos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B13E29" w14:textId="77777777" w:rsidR="00827867" w:rsidRDefault="003208AD">
            <w:pPr>
              <w:keepNext/>
              <w:keepLines/>
              <w:jc w:val="center"/>
            </w:pPr>
            <w:r>
              <w:rPr>
                <w:b/>
                <w:bCs/>
                <w:sz w:val="19"/>
                <w:szCs w:val="19"/>
              </w:rPr>
              <w:t>% del total</w:t>
            </w:r>
          </w:p>
        </w:tc>
      </w:tr>
      <w:tr w:rsidR="00827867" w14:paraId="421CC981" w14:textId="77777777">
        <w:trPr>
          <w:cantSplit/>
          <w:jc w:val="center"/>
        </w:trPr>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51E468" w14:textId="77777777" w:rsidR="00827867" w:rsidRDefault="003208AD">
            <w:pPr>
              <w:keepNext/>
              <w:keepLines/>
            </w:pPr>
            <w:r>
              <w:rPr>
                <w:sz w:val="19"/>
                <w:szCs w:val="19"/>
              </w:rPr>
              <w:t>Quantity</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B43F20" w14:textId="77777777" w:rsidR="00827867" w:rsidRDefault="003208AD">
            <w:pPr>
              <w:keepNext/>
              <w:keepLines/>
              <w:jc w:val="right"/>
            </w:pPr>
            <w:r>
              <w:rPr>
                <w:sz w:val="19"/>
                <w:szCs w:val="19"/>
              </w:rP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E68431" w14:textId="77777777" w:rsidR="00827867" w:rsidRDefault="003208AD">
            <w:pPr>
              <w:keepNext/>
              <w:keepLines/>
              <w:jc w:val="right"/>
            </w:pPr>
            <w:r>
              <w:rPr>
                <w:sz w:val="19"/>
                <w:szCs w:val="19"/>
              </w:rPr>
              <w:t>141,912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A3645" w14:textId="77777777" w:rsidR="00827867" w:rsidRDefault="003208AD">
            <w:pPr>
              <w:keepNext/>
              <w:keepLines/>
              <w:jc w:val="right"/>
            </w:pPr>
            <w:r>
              <w:rPr>
                <w:sz w:val="19"/>
                <w:szCs w:val="19"/>
              </w:rPr>
              <w:t>-14.00</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B0F98A" w14:textId="77777777" w:rsidR="00827867" w:rsidRDefault="003208AD">
            <w:pPr>
              <w:keepNext/>
              <w:keepLines/>
              <w:jc w:val="right"/>
            </w:pPr>
            <w:r>
              <w:rPr>
                <w:sz w:val="19"/>
                <w:szCs w:val="19"/>
              </w:rPr>
              <w:t>26.00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62025D" w14:textId="77777777" w:rsidR="00827867" w:rsidRDefault="003208AD">
            <w:pPr>
              <w:keepNext/>
              <w:keepLines/>
              <w:jc w:val="right"/>
            </w:pPr>
            <w:r>
              <w:rPr>
                <w:sz w:val="19"/>
                <w:szCs w:val="19"/>
              </w:rPr>
              <w:t>26,663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01A4D2" w14:textId="77777777" w:rsidR="00827867" w:rsidRDefault="003208AD">
            <w:pPr>
              <w:keepNext/>
              <w:keepLines/>
              <w:jc w:val="right"/>
            </w:pPr>
            <w:r>
              <w:rPr>
                <w:sz w:val="19"/>
                <w:szCs w:val="19"/>
              </w:rPr>
              <w:t>5.14 %</w:t>
            </w:r>
          </w:p>
        </w:tc>
      </w:tr>
      <w:tr w:rsidR="00827867" w14:paraId="48AE6CD7" w14:textId="77777777">
        <w:trPr>
          <w:cantSplit/>
          <w:jc w:val="center"/>
        </w:trPr>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6B4310" w14:textId="77777777" w:rsidR="00827867" w:rsidRDefault="003208AD">
            <w:pPr>
              <w:keepNext/>
              <w:keepLines/>
            </w:pPr>
            <w:r>
              <w:rPr>
                <w:sz w:val="19"/>
                <w:szCs w:val="19"/>
              </w:rPr>
              <w:t>Price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F8978D" w14:textId="77777777" w:rsidR="00827867" w:rsidRDefault="003208AD">
            <w:pPr>
              <w:keepNext/>
              <w:keepLines/>
              <w:jc w:val="right"/>
            </w:pPr>
            <w:r>
              <w:rPr>
                <w:sz w:val="19"/>
                <w:szCs w:val="19"/>
              </w:rPr>
              <w:t>1.25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DAD4CB" w14:textId="77777777" w:rsidR="00827867" w:rsidRDefault="003208AD">
            <w:pPr>
              <w:keepNext/>
              <w:keepLines/>
              <w:jc w:val="right"/>
            </w:pPr>
            <w:r>
              <w:rPr>
                <w:sz w:val="19"/>
                <w:szCs w:val="19"/>
              </w:rPr>
              <w:t>48,678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2217AF" w14:textId="77777777" w:rsidR="00827867" w:rsidRDefault="003208AD">
            <w:pPr>
              <w:keepNext/>
              <w:keepLines/>
              <w:jc w:val="right"/>
            </w:pPr>
            <w:r>
              <w:rPr>
                <w:sz w:val="19"/>
                <w:szCs w:val="19"/>
              </w:rPr>
              <w:t>-3.07</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F3674D" w14:textId="77777777" w:rsidR="00827867" w:rsidRDefault="003208AD">
            <w:pPr>
              <w:keepNext/>
              <w:keepLines/>
              <w:jc w:val="right"/>
            </w:pPr>
            <w:r>
              <w:rPr>
                <w:sz w:val="19"/>
                <w:szCs w:val="19"/>
              </w:rPr>
              <w:t>8.45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EAD78" w14:textId="77777777" w:rsidR="00827867" w:rsidRDefault="003208AD">
            <w:pPr>
              <w:keepNext/>
              <w:keepLines/>
              <w:jc w:val="right"/>
            </w:pPr>
            <w:r>
              <w:rPr>
                <w:sz w:val="19"/>
                <w:szCs w:val="19"/>
              </w:rPr>
              <w:t>35,178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E1ACCA" w14:textId="77777777" w:rsidR="00827867" w:rsidRDefault="003208AD">
            <w:pPr>
              <w:keepNext/>
              <w:keepLines/>
              <w:jc w:val="right"/>
            </w:pPr>
            <w:r>
              <w:rPr>
                <w:sz w:val="19"/>
                <w:szCs w:val="19"/>
              </w:rPr>
              <w:t>6.78 %</w:t>
            </w:r>
          </w:p>
        </w:tc>
      </w:tr>
      <w:tr w:rsidR="00827867" w14:paraId="6C03D66A" w14:textId="77777777">
        <w:trPr>
          <w:cantSplit/>
          <w:jc w:val="center"/>
        </w:trPr>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925B6E" w14:textId="77777777" w:rsidR="00827867" w:rsidRDefault="003208AD">
            <w:pPr>
              <w:keepNext/>
              <w:keepLines/>
            </w:pPr>
            <w:r>
              <w:rPr>
                <w:sz w:val="19"/>
                <w:szCs w:val="19"/>
              </w:rPr>
              <w:t>Total</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CA774F" w14:textId="77777777" w:rsidR="00827867" w:rsidRDefault="003208AD">
            <w:pPr>
              <w:keepNext/>
              <w:keepLines/>
              <w:jc w:val="right"/>
            </w:pPr>
            <w:r>
              <w:rPr>
                <w:sz w:val="19"/>
                <w:szCs w:val="19"/>
              </w:rPr>
              <w:t>15.00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4FDE33" w14:textId="77777777" w:rsidR="00827867" w:rsidRDefault="003208AD">
            <w:pPr>
              <w:keepNext/>
              <w:keepLines/>
              <w:jc w:val="right"/>
            </w:pPr>
            <w:r>
              <w:rPr>
                <w:sz w:val="19"/>
                <w:szCs w:val="19"/>
              </w:rPr>
              <w:t>19,871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0C35D4" w14:textId="77777777" w:rsidR="00827867" w:rsidRDefault="003208AD">
            <w:pPr>
              <w:keepNext/>
              <w:keepLines/>
              <w:jc w:val="right"/>
            </w:pPr>
            <w:r>
              <w:rPr>
                <w:sz w:val="19"/>
                <w:szCs w:val="19"/>
              </w:rPr>
              <w:t>-16.80</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79BDB0" w14:textId="77777777" w:rsidR="00827867" w:rsidRDefault="003208AD">
            <w:pPr>
              <w:keepNext/>
              <w:keepLines/>
              <w:jc w:val="right"/>
            </w:pPr>
            <w:r>
              <w:rPr>
                <w:sz w:val="19"/>
                <w:szCs w:val="19"/>
              </w:rPr>
              <w:t>38.40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EE135" w14:textId="77777777" w:rsidR="00827867" w:rsidRDefault="003208AD">
            <w:pPr>
              <w:keepNext/>
              <w:keepLines/>
              <w:jc w:val="right"/>
            </w:pPr>
            <w:r>
              <w:rPr>
                <w:sz w:val="19"/>
                <w:szCs w:val="19"/>
              </w:rPr>
              <w:t>40,482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C260AE" w14:textId="77777777" w:rsidR="00827867" w:rsidRDefault="003208AD">
            <w:pPr>
              <w:keepNext/>
              <w:keepLines/>
              <w:jc w:val="right"/>
            </w:pPr>
            <w:r>
              <w:rPr>
                <w:sz w:val="19"/>
                <w:szCs w:val="19"/>
              </w:rPr>
              <w:t>7.80 %</w:t>
            </w:r>
          </w:p>
        </w:tc>
      </w:tr>
    </w:tbl>
    <w:p w14:paraId="6A458D3A" w14:textId="77777777" w:rsidR="00827867" w:rsidRDefault="003208AD">
      <w:pPr>
        <w:spacing w:before="60" w:after="220"/>
      </w:pPr>
      <w:r>
        <w:rPr>
          <w:i/>
          <w:iCs/>
          <w:color w:val="000000"/>
          <w:sz w:val="18"/>
          <w:szCs w:val="18"/>
        </w:rPr>
        <w:t>Fuente: Elaboración propia con datos de Online Retail (Kaggle).</w:t>
      </w:r>
    </w:p>
    <w:p w14:paraId="0947D97E" w14:textId="77777777" w:rsidR="00827867" w:rsidRDefault="003208AD">
      <w:pPr>
        <w:spacing w:after="160" w:line="300" w:lineRule="auto"/>
        <w:jc w:val="both"/>
      </w:pPr>
      <w:r>
        <w:t>Según la variable, entre el 5.14 % (Quantity) y el 7.80 % (Total) de las líneas son atípicas. No se eliminaron porque corresponden a pedidos de mayoreo y a productos de precio alto que existen en el negocio; en los valores más grandes que se revisaron no se encontraron errores de captura.</w:t>
      </w:r>
    </w:p>
    <w:p w14:paraId="246F6E13" w14:textId="77777777" w:rsidR="00827867" w:rsidRDefault="003208AD">
      <w:pPr>
        <w:pStyle w:val="Ttulo2"/>
      </w:pPr>
      <w:bookmarkStart w:id="7" w:name="_Toc242205106"/>
      <w:r>
        <w:t>4.3 Covarianza y correlación</w:t>
      </w:r>
      <w:bookmarkEnd w:id="7"/>
    </w:p>
    <w:p w14:paraId="61DE8453" w14:textId="1B0A6900" w:rsidR="00827867" w:rsidRDefault="003208AD">
      <w:pPr>
        <w:spacing w:after="160" w:line="300" w:lineRule="auto"/>
        <w:jc w:val="both"/>
      </w:pPr>
      <w:r>
        <w:t>La covarianza indica si dos variables se mueven en la misma dirección, pero su magnitud depende de las unidades de cada variable. La correlación de Pearson la estandariza entre</w:t>
      </w:r>
      <w:r w:rsidR="00C67FAA">
        <w:t xml:space="preserve"> </w:t>
      </w:r>
      <w:r w:rsidR="00C67FAA">
        <w:noBreakHyphen/>
        <w:t>1</w:t>
      </w:r>
      <w:r>
        <w:t xml:space="preserve"> y 1. Como las variables están muy sesgadas, también se calculó la correlación de Spearman, que trabaja con los rangos de los datos y es mucho menos sensible a los valores extremos.</w:t>
      </w:r>
    </w:p>
    <w:p w14:paraId="3087518D" w14:textId="77777777" w:rsidR="00827867" w:rsidRDefault="003208AD">
      <w:pPr>
        <w:keepNext/>
        <w:spacing w:before="200" w:after="80"/>
      </w:pPr>
      <w:r>
        <w:rPr>
          <w:b/>
          <w:bCs/>
          <w:sz w:val="20"/>
          <w:szCs w:val="20"/>
        </w:rPr>
        <w:t xml:space="preserve">Tabla 7. </w:t>
      </w:r>
      <w:r>
        <w:rPr>
          <w:sz w:val="20"/>
          <w:szCs w:val="20"/>
        </w:rPr>
        <w:t>Matriz de covarianza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827867" w14:paraId="0CFFF79C" w14:textId="77777777">
        <w:trPr>
          <w:tblHeader/>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504931" w14:textId="77777777" w:rsidR="00827867" w:rsidRDefault="00827867">
            <w:pPr>
              <w:keepNext/>
              <w:keepLines/>
              <w:jc w:val="center"/>
            </w:pP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4B4C4" w14:textId="77777777" w:rsidR="00827867" w:rsidRDefault="003208AD">
            <w:pPr>
              <w:keepNext/>
              <w:keepLines/>
              <w:jc w:val="center"/>
            </w:pPr>
            <w:r>
              <w:rPr>
                <w:b/>
                <w:bCs/>
                <w:sz w:val="19"/>
                <w:szCs w:val="19"/>
              </w:rPr>
              <w:t>Quantity</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67A67C" w14:textId="77777777" w:rsidR="00827867" w:rsidRDefault="003208AD">
            <w:pPr>
              <w:keepNext/>
              <w:keepLines/>
              <w:jc w:val="center"/>
            </w:pPr>
            <w:r>
              <w:rPr>
                <w:b/>
                <w:bCs/>
                <w:sz w:val="19"/>
                <w:szCs w:val="19"/>
              </w:rPr>
              <w:t>Price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6AB072" w14:textId="77777777" w:rsidR="00827867" w:rsidRDefault="003208AD">
            <w:pPr>
              <w:keepNext/>
              <w:keepLines/>
              <w:jc w:val="center"/>
            </w:pPr>
            <w:r>
              <w:rPr>
                <w:b/>
                <w:bCs/>
                <w:sz w:val="19"/>
                <w:szCs w:val="19"/>
              </w:rPr>
              <w:t>Total</w:t>
            </w:r>
          </w:p>
        </w:tc>
      </w:tr>
      <w:tr w:rsidR="00827867" w14:paraId="773250C5"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AC841" w14:textId="77777777" w:rsidR="00827867" w:rsidRDefault="003208AD">
            <w:pPr>
              <w:keepNext/>
              <w:keepLines/>
            </w:pPr>
            <w:r>
              <w:rPr>
                <w:sz w:val="19"/>
                <w:szCs w:val="19"/>
              </w:rPr>
              <w:t>Quantity</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14260" w14:textId="77777777" w:rsidR="00827867" w:rsidRDefault="003208AD">
            <w:pPr>
              <w:keepNext/>
              <w:keepLines/>
              <w:jc w:val="right"/>
            </w:pPr>
            <w:r>
              <w:rPr>
                <w:sz w:val="19"/>
                <w:szCs w:val="19"/>
              </w:rPr>
              <w:t>1,365.18</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C31C5" w14:textId="77777777" w:rsidR="00827867" w:rsidRDefault="003208AD">
            <w:pPr>
              <w:keepNext/>
              <w:keepLines/>
              <w:jc w:val="right"/>
            </w:pPr>
            <w:r>
              <w:rPr>
                <w:sz w:val="19"/>
                <w:szCs w:val="19"/>
              </w:rPr>
              <w:t>-14.55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DE24B0" w14:textId="77777777" w:rsidR="00827867" w:rsidRDefault="003208AD">
            <w:pPr>
              <w:keepNext/>
              <w:keepLines/>
              <w:jc w:val="right"/>
            </w:pPr>
            <w:r>
              <w:rPr>
                <w:sz w:val="19"/>
                <w:szCs w:val="19"/>
              </w:rPr>
              <w:t>1,518.04</w:t>
            </w:r>
          </w:p>
        </w:tc>
      </w:tr>
      <w:tr w:rsidR="00827867" w14:paraId="62E12EE5"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5197CA" w14:textId="77777777" w:rsidR="00827867" w:rsidRDefault="003208AD">
            <w:pPr>
              <w:keepNext/>
              <w:keepLines/>
            </w:pPr>
            <w:r>
              <w:rPr>
                <w:sz w:val="19"/>
                <w:szCs w:val="19"/>
              </w:rPr>
              <w:t>Price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3914E6" w14:textId="77777777" w:rsidR="00827867" w:rsidRDefault="003208AD">
            <w:pPr>
              <w:keepNext/>
              <w:keepLines/>
              <w:jc w:val="right"/>
            </w:pPr>
            <w:r>
              <w:rPr>
                <w:sz w:val="19"/>
                <w:szCs w:val="19"/>
              </w:rPr>
              <w:t>-14.55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38056" w14:textId="77777777" w:rsidR="00827867" w:rsidRDefault="003208AD">
            <w:pPr>
              <w:keepNext/>
              <w:keepLines/>
              <w:jc w:val="right"/>
            </w:pPr>
            <w:r>
              <w:rPr>
                <w:sz w:val="19"/>
                <w:szCs w:val="19"/>
              </w:rPr>
              <w:t>17.62</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F59B4" w14:textId="77777777" w:rsidR="00827867" w:rsidRDefault="003208AD">
            <w:pPr>
              <w:keepNext/>
              <w:keepLines/>
              <w:jc w:val="right"/>
            </w:pPr>
            <w:r>
              <w:rPr>
                <w:sz w:val="19"/>
                <w:szCs w:val="19"/>
              </w:rPr>
              <w:t>24.36</w:t>
            </w:r>
          </w:p>
        </w:tc>
      </w:tr>
      <w:tr w:rsidR="00827867" w14:paraId="1C8D9E15"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D10598" w14:textId="77777777" w:rsidR="00827867" w:rsidRDefault="003208AD">
            <w:pPr>
              <w:keepNext/>
              <w:keepLines/>
            </w:pPr>
            <w:r>
              <w:rPr>
                <w:sz w:val="19"/>
                <w:szCs w:val="19"/>
              </w:rPr>
              <w:t>Total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08278" w14:textId="77777777" w:rsidR="00827867" w:rsidRDefault="003208AD">
            <w:pPr>
              <w:keepNext/>
              <w:keepLines/>
              <w:jc w:val="right"/>
            </w:pPr>
            <w:r>
              <w:rPr>
                <w:sz w:val="19"/>
                <w:szCs w:val="19"/>
              </w:rPr>
              <w:t>1,518.04</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9FEF3" w14:textId="77777777" w:rsidR="00827867" w:rsidRDefault="003208AD">
            <w:pPr>
              <w:keepNext/>
              <w:keepLines/>
              <w:jc w:val="right"/>
            </w:pPr>
            <w:r>
              <w:rPr>
                <w:sz w:val="19"/>
                <w:szCs w:val="19"/>
              </w:rPr>
              <w:t>24.36</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268372" w14:textId="77777777" w:rsidR="00827867" w:rsidRDefault="003208AD">
            <w:pPr>
              <w:keepNext/>
              <w:keepLines/>
              <w:jc w:val="right"/>
            </w:pPr>
            <w:r>
              <w:rPr>
                <w:sz w:val="19"/>
                <w:szCs w:val="19"/>
              </w:rPr>
              <w:t>3,981.71</w:t>
            </w:r>
          </w:p>
        </w:tc>
      </w:tr>
    </w:tbl>
    <w:p w14:paraId="7FF6543B" w14:textId="77777777" w:rsidR="00827867" w:rsidRDefault="003208AD">
      <w:pPr>
        <w:spacing w:before="60" w:after="220"/>
      </w:pPr>
      <w:r>
        <w:rPr>
          <w:i/>
          <w:iCs/>
          <w:color w:val="000000"/>
          <w:sz w:val="18"/>
          <w:szCs w:val="18"/>
        </w:rPr>
        <w:t>Fuente: Elaboración propia con datos de Online Retail (Kaggle).</w:t>
      </w:r>
    </w:p>
    <w:p w14:paraId="280A5C03" w14:textId="77777777" w:rsidR="00827867" w:rsidRDefault="003208AD">
      <w:pPr>
        <w:keepNext/>
        <w:spacing w:before="200" w:after="80"/>
      </w:pPr>
      <w:r>
        <w:rPr>
          <w:b/>
          <w:bCs/>
          <w:sz w:val="20"/>
          <w:szCs w:val="20"/>
        </w:rPr>
        <w:t xml:space="preserve">Tabla 8. </w:t>
      </w:r>
      <w:r>
        <w:rPr>
          <w:sz w:val="20"/>
          <w:szCs w:val="20"/>
        </w:rPr>
        <w:t>Covarianza y coeficientes de correlación por par de variables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827867" w14:paraId="2007CD71" w14:textId="77777777">
        <w:trPr>
          <w:tblHeader/>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8AD3E" w14:textId="77777777" w:rsidR="00827867" w:rsidRDefault="003208AD">
            <w:pPr>
              <w:keepNext/>
              <w:keepLines/>
              <w:jc w:val="center"/>
            </w:pPr>
            <w:r>
              <w:rPr>
                <w:b/>
                <w:bCs/>
                <w:sz w:val="19"/>
                <w:szCs w:val="19"/>
              </w:rPr>
              <w:t>Par de variables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9AE84F" w14:textId="77777777" w:rsidR="00827867" w:rsidRDefault="003208AD">
            <w:pPr>
              <w:keepNext/>
              <w:keepLines/>
              <w:jc w:val="center"/>
            </w:pPr>
            <w:r>
              <w:rPr>
                <w:b/>
                <w:bCs/>
                <w:sz w:val="19"/>
                <w:szCs w:val="19"/>
              </w:rPr>
              <w:t>Covarianza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CEEECB" w14:textId="77777777" w:rsidR="00827867" w:rsidRDefault="003208AD">
            <w:pPr>
              <w:keepNext/>
              <w:keepLines/>
              <w:jc w:val="center"/>
            </w:pPr>
            <w:r>
              <w:rPr>
                <w:b/>
                <w:bCs/>
                <w:sz w:val="19"/>
                <w:szCs w:val="19"/>
              </w:rPr>
              <w:t>Pearson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ABE89E" w14:textId="77777777" w:rsidR="00827867" w:rsidRDefault="003208AD">
            <w:pPr>
              <w:keepNext/>
              <w:keepLines/>
              <w:jc w:val="center"/>
            </w:pPr>
            <w:r>
              <w:rPr>
                <w:b/>
                <w:bCs/>
                <w:sz w:val="19"/>
                <w:szCs w:val="19"/>
              </w:rPr>
              <w:t>Spearman</w:t>
            </w:r>
          </w:p>
        </w:tc>
      </w:tr>
      <w:tr w:rsidR="00827867" w14:paraId="4FA756CC" w14:textId="77777777">
        <w:trPr>
          <w:cantSplit/>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612BEF" w14:textId="77777777" w:rsidR="00827867" w:rsidRDefault="003208AD">
            <w:pPr>
              <w:keepNext/>
              <w:keepLines/>
            </w:pPr>
            <w:r>
              <w:rPr>
                <w:sz w:val="19"/>
                <w:szCs w:val="19"/>
              </w:rPr>
              <w:t>Quantity y Price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DF5F65" w14:textId="77777777" w:rsidR="00827867" w:rsidRDefault="003208AD">
            <w:pPr>
              <w:keepNext/>
              <w:keepLines/>
              <w:jc w:val="right"/>
            </w:pPr>
            <w:r>
              <w:rPr>
                <w:sz w:val="19"/>
                <w:szCs w:val="19"/>
              </w:rPr>
              <w:t>-14.55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B6AEC" w14:textId="77777777" w:rsidR="00827867" w:rsidRDefault="003208AD">
            <w:pPr>
              <w:keepNext/>
              <w:keepLines/>
              <w:jc w:val="right"/>
            </w:pPr>
            <w:r>
              <w:rPr>
                <w:sz w:val="19"/>
                <w:szCs w:val="19"/>
              </w:rPr>
              <w:t>-0.094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21D9A5" w14:textId="77777777" w:rsidR="00827867" w:rsidRDefault="003208AD">
            <w:pPr>
              <w:keepNext/>
              <w:keepLines/>
              <w:jc w:val="right"/>
            </w:pPr>
            <w:r>
              <w:rPr>
                <w:sz w:val="19"/>
                <w:szCs w:val="19"/>
              </w:rPr>
              <w:t>-0.406</w:t>
            </w:r>
          </w:p>
        </w:tc>
      </w:tr>
      <w:tr w:rsidR="00827867" w14:paraId="2C5C1C9E" w14:textId="77777777">
        <w:trPr>
          <w:cantSplit/>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B9B15D" w14:textId="77777777" w:rsidR="00827867" w:rsidRDefault="003208AD">
            <w:pPr>
              <w:keepNext/>
              <w:keepLines/>
            </w:pPr>
            <w:r>
              <w:rPr>
                <w:sz w:val="19"/>
                <w:szCs w:val="19"/>
              </w:rPr>
              <w:t>Quantity y Total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63426" w14:textId="77777777" w:rsidR="00827867" w:rsidRDefault="003208AD">
            <w:pPr>
              <w:keepNext/>
              <w:keepLines/>
              <w:jc w:val="right"/>
            </w:pPr>
            <w:r>
              <w:rPr>
                <w:sz w:val="19"/>
                <w:szCs w:val="19"/>
              </w:rPr>
              <w:t>1,518.04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B56D7" w14:textId="77777777" w:rsidR="00827867" w:rsidRDefault="003208AD">
            <w:pPr>
              <w:keepNext/>
              <w:keepLines/>
              <w:jc w:val="right"/>
            </w:pPr>
            <w:r>
              <w:rPr>
                <w:sz w:val="19"/>
                <w:szCs w:val="19"/>
              </w:rPr>
              <w:t>0.651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5F696C" w14:textId="77777777" w:rsidR="00827867" w:rsidRDefault="003208AD">
            <w:pPr>
              <w:keepNext/>
              <w:keepLines/>
              <w:jc w:val="right"/>
            </w:pPr>
            <w:r>
              <w:rPr>
                <w:sz w:val="19"/>
                <w:szCs w:val="19"/>
              </w:rPr>
              <w:t>0.684</w:t>
            </w:r>
          </w:p>
        </w:tc>
      </w:tr>
      <w:tr w:rsidR="00827867" w14:paraId="5F5FAB64" w14:textId="77777777">
        <w:trPr>
          <w:cantSplit/>
          <w:jc w:val="center"/>
        </w:trPr>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C29EB5" w14:textId="77777777" w:rsidR="00827867" w:rsidRDefault="003208AD">
            <w:pPr>
              <w:keepNext/>
              <w:keepLines/>
            </w:pPr>
            <w:r>
              <w:rPr>
                <w:sz w:val="19"/>
                <w:szCs w:val="19"/>
              </w:rPr>
              <w:t>Price y Total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4F6045" w14:textId="77777777" w:rsidR="00827867" w:rsidRDefault="003208AD">
            <w:pPr>
              <w:keepNext/>
              <w:keepLines/>
              <w:jc w:val="right"/>
            </w:pPr>
            <w:r>
              <w:rPr>
                <w:sz w:val="19"/>
                <w:szCs w:val="19"/>
              </w:rPr>
              <w:t>24.36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CFABB" w14:textId="77777777" w:rsidR="00827867" w:rsidRDefault="003208AD">
            <w:pPr>
              <w:keepNext/>
              <w:keepLines/>
              <w:jc w:val="right"/>
            </w:pPr>
            <w:r>
              <w:rPr>
                <w:sz w:val="19"/>
                <w:szCs w:val="19"/>
              </w:rPr>
              <w:t>0.092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9B8C3B" w14:textId="77777777" w:rsidR="00827867" w:rsidRDefault="003208AD">
            <w:pPr>
              <w:keepNext/>
              <w:keepLines/>
              <w:jc w:val="right"/>
            </w:pPr>
            <w:r>
              <w:rPr>
                <w:sz w:val="19"/>
                <w:szCs w:val="19"/>
              </w:rPr>
              <w:t>0.329</w:t>
            </w:r>
          </w:p>
        </w:tc>
      </w:tr>
    </w:tbl>
    <w:p w14:paraId="743F142F" w14:textId="77777777" w:rsidR="00827867" w:rsidRDefault="003208AD">
      <w:pPr>
        <w:spacing w:before="60" w:after="220"/>
      </w:pPr>
      <w:r>
        <w:rPr>
          <w:i/>
          <w:iCs/>
          <w:color w:val="000000"/>
          <w:sz w:val="18"/>
          <w:szCs w:val="18"/>
        </w:rPr>
        <w:t>Fuente: Elaboración propia con datos de Online Retail (Kaggle).</w:t>
      </w:r>
    </w:p>
    <w:p w14:paraId="32F64EC1" w14:textId="3230A6FC" w:rsidR="00827867" w:rsidRDefault="003208AD">
      <w:pPr>
        <w:spacing w:after="160" w:line="300" w:lineRule="auto"/>
        <w:jc w:val="both"/>
      </w:pPr>
      <w:r>
        <w:t xml:space="preserve">Quantity y Total tienen covarianza positiva (1,518.04) y la correlación más alta (Pearson 0.651, Spearman 0.684): las líneas con más unidades generan más ingreso. Quantity y Price tienen covarianza negativa </w:t>
      </w:r>
      <w:r w:rsidR="00C67FAA">
        <w:t>(</w:t>
      </w:r>
      <w:r w:rsidR="00C67FAA">
        <w:noBreakHyphen/>
        <w:t>1</w:t>
      </w:r>
      <w:r>
        <w:t xml:space="preserve">4.55). Con Pearson la relación parece casi nula </w:t>
      </w:r>
      <w:r w:rsidR="00C67FAA">
        <w:t>(</w:t>
      </w:r>
      <w:r w:rsidR="00C67FAA">
        <w:noBreakHyphen/>
        <w:t>0</w:t>
      </w:r>
      <w:r>
        <w:t xml:space="preserve">.094), pero con Spearman es moderada </w:t>
      </w:r>
      <w:r w:rsidR="00C67FAA">
        <w:t>(</w:t>
      </w:r>
      <w:r w:rsidR="00C67FAA">
        <w:noBreakHyphen/>
        <w:t>0</w:t>
      </w:r>
      <w:r>
        <w:t>.406). La diferencia se debe a que la relación no es lineal y a los valores extremos, que afectan mucho más a Pearson que a Spearman. En la práctica, los productos baratos se compran en cantidades mayores por línea que los productos caros.</w:t>
      </w:r>
    </w:p>
    <w:p w14:paraId="2E38095F" w14:textId="77777777" w:rsidR="00827867" w:rsidRDefault="003208AD">
      <w:pPr>
        <w:pStyle w:val="Ttulo2"/>
      </w:pPr>
      <w:bookmarkStart w:id="8" w:name="_Toc242205107"/>
      <w:r>
        <w:t>4.4 Análisis por producto</w:t>
      </w:r>
      <w:bookmarkEnd w:id="8"/>
    </w:p>
    <w:p w14:paraId="36CC5163" w14:textId="77777777" w:rsidR="00827867" w:rsidRDefault="003208AD">
      <w:pPr>
        <w:spacing w:after="160" w:line="300" w:lineRule="auto"/>
        <w:jc w:val="both"/>
      </w:pPr>
      <w:r>
        <w:t>Para estudiar el inventario se agruparon las ventas por código de producto. De cada uno de los 3,790 productos se obtuvieron las unidades vendidas, el número de facturas en que aparece, su precio mediano y el ingreso total. En esta tabla no se incluye la moda porque, al tratarse de sumas por producto, los valores casi no se repiten.</w:t>
      </w:r>
    </w:p>
    <w:p w14:paraId="575B0E91" w14:textId="77777777" w:rsidR="00827867" w:rsidRDefault="003208AD">
      <w:pPr>
        <w:keepNext/>
        <w:spacing w:before="200" w:after="80"/>
      </w:pPr>
      <w:r>
        <w:rPr>
          <w:b/>
          <w:bCs/>
          <w:sz w:val="20"/>
          <w:szCs w:val="20"/>
        </w:rPr>
        <w:t xml:space="preserve">Tabla 9. </w:t>
      </w:r>
      <w:r>
        <w:rPr>
          <w:sz w:val="20"/>
          <w:szCs w:val="20"/>
        </w:rPr>
        <w:t>Estadísticos de las variables por producto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00"/>
        <w:gridCol w:w="1500"/>
        <w:gridCol w:w="1700"/>
        <w:gridCol w:w="1800"/>
      </w:tblGrid>
      <w:tr w:rsidR="00827867" w14:paraId="00BF9B05" w14:textId="77777777">
        <w:trPr>
          <w:tblHeader/>
          <w:jc w:val="center"/>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4AB514" w14:textId="77777777" w:rsidR="00827867" w:rsidRDefault="003208AD">
            <w:pPr>
              <w:keepNext/>
              <w:keepLines/>
              <w:jc w:val="center"/>
            </w:pPr>
            <w:r>
              <w:rPr>
                <w:b/>
                <w:bCs/>
                <w:sz w:val="19"/>
                <w:szCs w:val="19"/>
              </w:rPr>
              <w:t>Medida</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11A963" w14:textId="77777777" w:rsidR="00827867" w:rsidRDefault="003208AD">
            <w:pPr>
              <w:keepNext/>
              <w:keepLines/>
              <w:jc w:val="center"/>
            </w:pPr>
            <w:r>
              <w:rPr>
                <w:b/>
                <w:bCs/>
                <w:sz w:val="19"/>
                <w:szCs w:val="19"/>
              </w:rPr>
              <w:t>Unidades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9C3519" w14:textId="77777777" w:rsidR="00827867" w:rsidRDefault="003208AD">
            <w:pPr>
              <w:keepNext/>
              <w:keepLines/>
              <w:jc w:val="center"/>
            </w:pPr>
            <w:r>
              <w:rPr>
                <w:b/>
                <w:bCs/>
                <w:sz w:val="19"/>
                <w:szCs w:val="19"/>
              </w:rPr>
              <w:t>Facturas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ADDCC4" w14:textId="77777777" w:rsidR="00827867" w:rsidRDefault="003208AD">
            <w:pPr>
              <w:keepNext/>
              <w:keepLines/>
              <w:jc w:val="center"/>
            </w:pPr>
            <w:r>
              <w:rPr>
                <w:b/>
                <w:bCs/>
                <w:sz w:val="19"/>
                <w:szCs w:val="19"/>
              </w:rPr>
              <w:t>Precio mediano (£)</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FB3F7E" w14:textId="77777777" w:rsidR="00827867" w:rsidRDefault="003208AD">
            <w:pPr>
              <w:keepNext/>
              <w:keepLines/>
              <w:jc w:val="center"/>
            </w:pPr>
            <w:r>
              <w:rPr>
                <w:b/>
                <w:bCs/>
                <w:sz w:val="19"/>
                <w:szCs w:val="19"/>
              </w:rPr>
              <w:t>Ingreso (£)</w:t>
            </w:r>
          </w:p>
        </w:tc>
      </w:tr>
      <w:tr w:rsidR="00827867" w14:paraId="57B1FD43" w14:textId="77777777">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AAC4EA" w14:textId="77777777" w:rsidR="00827867" w:rsidRDefault="003208AD">
            <w:pPr>
              <w:keepNext/>
              <w:keepLines/>
            </w:pPr>
            <w:r>
              <w:rPr>
                <w:sz w:val="19"/>
                <w:szCs w:val="19"/>
              </w:rPr>
              <w:t>Observaciones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512465" w14:textId="77777777" w:rsidR="00827867" w:rsidRDefault="003208AD">
            <w:pPr>
              <w:keepNext/>
              <w:keepLines/>
              <w:jc w:val="right"/>
            </w:pPr>
            <w:r>
              <w:rPr>
                <w:sz w:val="19"/>
                <w:szCs w:val="19"/>
              </w:rPr>
              <w:t>3,790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EDFE67" w14:textId="77777777" w:rsidR="00827867" w:rsidRDefault="003208AD">
            <w:pPr>
              <w:keepNext/>
              <w:keepLines/>
              <w:jc w:val="right"/>
            </w:pPr>
            <w:r>
              <w:rPr>
                <w:sz w:val="19"/>
                <w:szCs w:val="19"/>
              </w:rPr>
              <w:t>3,790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45625F" w14:textId="77777777" w:rsidR="00827867" w:rsidRDefault="003208AD">
            <w:pPr>
              <w:keepNext/>
              <w:keepLines/>
              <w:jc w:val="right"/>
            </w:pPr>
            <w:r>
              <w:rPr>
                <w:sz w:val="19"/>
                <w:szCs w:val="19"/>
              </w:rPr>
              <w:t>3,790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DBD61D" w14:textId="77777777" w:rsidR="00827867" w:rsidRDefault="003208AD">
            <w:pPr>
              <w:keepNext/>
              <w:keepLines/>
              <w:jc w:val="right"/>
            </w:pPr>
            <w:r>
              <w:rPr>
                <w:sz w:val="19"/>
                <w:szCs w:val="19"/>
              </w:rPr>
              <w:t>3,790</w:t>
            </w:r>
          </w:p>
        </w:tc>
      </w:tr>
      <w:tr w:rsidR="00827867" w14:paraId="63529C30" w14:textId="77777777">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4DCE4D" w14:textId="77777777" w:rsidR="00827867" w:rsidRDefault="003208AD">
            <w:pPr>
              <w:keepNext/>
              <w:keepLines/>
            </w:pPr>
            <w:r>
              <w:rPr>
                <w:sz w:val="19"/>
                <w:szCs w:val="19"/>
              </w:rPr>
              <w:t>Media</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F04D71" w14:textId="77777777" w:rsidR="00827867" w:rsidRDefault="003208AD">
            <w:pPr>
              <w:keepNext/>
              <w:keepLines/>
              <w:jc w:val="right"/>
            </w:pPr>
            <w:r>
              <w:rPr>
                <w:sz w:val="19"/>
                <w:szCs w:val="19"/>
              </w:rPr>
              <w:t>1,404.65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D7D059" w14:textId="77777777" w:rsidR="00827867" w:rsidRDefault="003208AD">
            <w:pPr>
              <w:keepNext/>
              <w:keepLines/>
              <w:jc w:val="right"/>
            </w:pPr>
            <w:r>
              <w:rPr>
                <w:sz w:val="19"/>
                <w:szCs w:val="19"/>
              </w:rPr>
              <w:t>135.63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60E08B" w14:textId="77777777" w:rsidR="00827867" w:rsidRDefault="003208AD">
            <w:pPr>
              <w:keepNext/>
              <w:keepLines/>
              <w:jc w:val="right"/>
            </w:pPr>
            <w:r>
              <w:rPr>
                <w:sz w:val="19"/>
                <w:szCs w:val="19"/>
              </w:rPr>
              <w:t>3.47</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92F1CA" w14:textId="77777777" w:rsidR="00827867" w:rsidRDefault="003208AD">
            <w:pPr>
              <w:keepNext/>
              <w:keepLines/>
              <w:jc w:val="right"/>
            </w:pPr>
            <w:r>
              <w:rPr>
                <w:sz w:val="19"/>
                <w:szCs w:val="19"/>
              </w:rPr>
              <w:t>2,585.48</w:t>
            </w:r>
          </w:p>
        </w:tc>
      </w:tr>
      <w:tr w:rsidR="00827867" w14:paraId="5D1CC6BD" w14:textId="77777777">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3EC270" w14:textId="77777777" w:rsidR="00827867" w:rsidRDefault="003208AD">
            <w:pPr>
              <w:keepNext/>
              <w:keepLines/>
            </w:pPr>
            <w:r>
              <w:rPr>
                <w:sz w:val="19"/>
                <w:szCs w:val="19"/>
              </w:rPr>
              <w:t>Mediana</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B63D32" w14:textId="77777777" w:rsidR="00827867" w:rsidRDefault="003208AD">
            <w:pPr>
              <w:keepNext/>
              <w:keepLines/>
              <w:jc w:val="right"/>
            </w:pPr>
            <w:r>
              <w:rPr>
                <w:sz w:val="19"/>
                <w:szCs w:val="19"/>
              </w:rPr>
              <w:t>404.50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68067" w14:textId="77777777" w:rsidR="00827867" w:rsidRDefault="003208AD">
            <w:pPr>
              <w:keepNext/>
              <w:keepLines/>
              <w:jc w:val="right"/>
            </w:pPr>
            <w:r>
              <w:rPr>
                <w:sz w:val="19"/>
                <w:szCs w:val="19"/>
              </w:rPr>
              <w:t>69.00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88D611" w14:textId="77777777" w:rsidR="00827867" w:rsidRDefault="003208AD">
            <w:pPr>
              <w:keepNext/>
              <w:keepLines/>
              <w:jc w:val="right"/>
            </w:pPr>
            <w:r>
              <w:rPr>
                <w:sz w:val="19"/>
                <w:szCs w:val="19"/>
              </w:rPr>
              <w:t>2.08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8944AE" w14:textId="77777777" w:rsidR="00827867" w:rsidRDefault="003208AD">
            <w:pPr>
              <w:keepNext/>
              <w:keepLines/>
              <w:jc w:val="right"/>
            </w:pPr>
            <w:r>
              <w:rPr>
                <w:sz w:val="19"/>
                <w:szCs w:val="19"/>
              </w:rPr>
              <w:t>710.23</w:t>
            </w:r>
          </w:p>
        </w:tc>
      </w:tr>
      <w:tr w:rsidR="00827867" w14:paraId="74CC6604" w14:textId="77777777">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01207F" w14:textId="77777777" w:rsidR="00827867" w:rsidRDefault="003208AD">
            <w:pPr>
              <w:keepNext/>
              <w:keepLines/>
            </w:pPr>
            <w:r>
              <w:rPr>
                <w:sz w:val="19"/>
                <w:szCs w:val="19"/>
              </w:rPr>
              <w:t>Mínimo</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4867D4" w14:textId="77777777" w:rsidR="00827867" w:rsidRDefault="003208AD">
            <w:pPr>
              <w:keepNext/>
              <w:keepLines/>
              <w:jc w:val="right"/>
            </w:pPr>
            <w:r>
              <w:rPr>
                <w:sz w:val="19"/>
                <w:szCs w:val="19"/>
              </w:rP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C3F2A1" w14:textId="77777777" w:rsidR="00827867" w:rsidRDefault="003208AD">
            <w:pPr>
              <w:keepNext/>
              <w:keepLines/>
              <w:jc w:val="right"/>
            </w:pPr>
            <w:r>
              <w:rPr>
                <w:sz w:val="19"/>
                <w:szCs w:val="19"/>
              </w:rPr>
              <w:t>1.00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3FD053" w14:textId="77777777" w:rsidR="00827867" w:rsidRDefault="003208AD">
            <w:pPr>
              <w:keepNext/>
              <w:keepLines/>
              <w:jc w:val="right"/>
            </w:pPr>
            <w:r>
              <w:rPr>
                <w:sz w:val="19"/>
                <w:szCs w:val="19"/>
              </w:rPr>
              <w:t>0.04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27BEB8" w14:textId="77777777" w:rsidR="00827867" w:rsidRDefault="003208AD">
            <w:pPr>
              <w:keepNext/>
              <w:keepLines/>
              <w:jc w:val="right"/>
            </w:pPr>
            <w:r>
              <w:rPr>
                <w:sz w:val="19"/>
                <w:szCs w:val="19"/>
              </w:rPr>
              <w:t>0.42</w:t>
            </w:r>
          </w:p>
        </w:tc>
      </w:tr>
      <w:tr w:rsidR="00827867" w14:paraId="7FD16899" w14:textId="77777777">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2AB1A" w14:textId="77777777" w:rsidR="00827867" w:rsidRDefault="003208AD">
            <w:pPr>
              <w:keepNext/>
              <w:keepLines/>
            </w:pPr>
            <w:r>
              <w:rPr>
                <w:sz w:val="19"/>
                <w:szCs w:val="19"/>
              </w:rPr>
              <w:t>Primer cuartil (Q1)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AE3D5" w14:textId="77777777" w:rsidR="00827867" w:rsidRDefault="003208AD">
            <w:pPr>
              <w:keepNext/>
              <w:keepLines/>
              <w:jc w:val="right"/>
            </w:pPr>
            <w:r>
              <w:rPr>
                <w:sz w:val="19"/>
                <w:szCs w:val="19"/>
              </w:rPr>
              <w:t>65.25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31E9F" w14:textId="77777777" w:rsidR="00827867" w:rsidRDefault="003208AD">
            <w:pPr>
              <w:keepNext/>
              <w:keepLines/>
              <w:jc w:val="right"/>
            </w:pPr>
            <w:r>
              <w:rPr>
                <w:sz w:val="19"/>
                <w:szCs w:val="19"/>
              </w:rPr>
              <w:t>18.00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DA9519" w14:textId="77777777" w:rsidR="00827867" w:rsidRDefault="003208AD">
            <w:pPr>
              <w:keepNext/>
              <w:keepLines/>
              <w:jc w:val="right"/>
            </w:pPr>
            <w:r>
              <w:rPr>
                <w:sz w:val="19"/>
                <w:szCs w:val="19"/>
              </w:rPr>
              <w:t>1.00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96CA08" w14:textId="77777777" w:rsidR="00827867" w:rsidRDefault="003208AD">
            <w:pPr>
              <w:keepNext/>
              <w:keepLines/>
              <w:jc w:val="right"/>
            </w:pPr>
            <w:r>
              <w:rPr>
                <w:sz w:val="19"/>
                <w:szCs w:val="19"/>
              </w:rPr>
              <w:t>142.92</w:t>
            </w:r>
          </w:p>
        </w:tc>
      </w:tr>
      <w:tr w:rsidR="00827867" w14:paraId="21D77C3C" w14:textId="77777777">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6B1AA" w14:textId="77777777" w:rsidR="00827867" w:rsidRDefault="003208AD">
            <w:pPr>
              <w:keepNext/>
              <w:keepLines/>
            </w:pPr>
            <w:r>
              <w:rPr>
                <w:sz w:val="19"/>
                <w:szCs w:val="19"/>
              </w:rPr>
              <w:t>Tercer cuartil (Q3)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FA98CE" w14:textId="77777777" w:rsidR="00827867" w:rsidRDefault="003208AD">
            <w:pPr>
              <w:keepNext/>
              <w:keepLines/>
              <w:jc w:val="right"/>
            </w:pPr>
            <w:r>
              <w:rPr>
                <w:sz w:val="19"/>
                <w:szCs w:val="19"/>
              </w:rPr>
              <w:t>1,437.75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C4ECB5" w14:textId="77777777" w:rsidR="00827867" w:rsidRDefault="003208AD">
            <w:pPr>
              <w:keepNext/>
              <w:keepLines/>
              <w:jc w:val="right"/>
            </w:pPr>
            <w:r>
              <w:rPr>
                <w:sz w:val="19"/>
                <w:szCs w:val="19"/>
              </w:rPr>
              <w:t>170.00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B99560" w14:textId="77777777" w:rsidR="00827867" w:rsidRDefault="003208AD">
            <w:pPr>
              <w:keepNext/>
              <w:keepLines/>
              <w:jc w:val="right"/>
            </w:pPr>
            <w:r>
              <w:rPr>
                <w:sz w:val="19"/>
                <w:szCs w:val="19"/>
              </w:rPr>
              <w:t>4.13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45181" w14:textId="77777777" w:rsidR="00827867" w:rsidRDefault="003208AD">
            <w:pPr>
              <w:keepNext/>
              <w:keepLines/>
              <w:jc w:val="right"/>
            </w:pPr>
            <w:r>
              <w:rPr>
                <w:sz w:val="19"/>
                <w:szCs w:val="19"/>
              </w:rPr>
              <w:t>2,270.67</w:t>
            </w:r>
          </w:p>
        </w:tc>
      </w:tr>
      <w:tr w:rsidR="00827867" w14:paraId="0EDC3BF4" w14:textId="77777777">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5D061" w14:textId="77777777" w:rsidR="00827867" w:rsidRDefault="003208AD">
            <w:pPr>
              <w:keepNext/>
              <w:keepLines/>
            </w:pPr>
            <w:r>
              <w:rPr>
                <w:sz w:val="19"/>
                <w:szCs w:val="19"/>
              </w:rPr>
              <w:t>Rango intercuartílico (IQR)</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7F71F" w14:textId="77777777" w:rsidR="00827867" w:rsidRDefault="003208AD">
            <w:pPr>
              <w:keepNext/>
              <w:keepLines/>
              <w:jc w:val="right"/>
            </w:pPr>
            <w:r>
              <w:rPr>
                <w:sz w:val="19"/>
                <w:szCs w:val="19"/>
              </w:rPr>
              <w:t>1,372.50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3050F4" w14:textId="77777777" w:rsidR="00827867" w:rsidRDefault="003208AD">
            <w:pPr>
              <w:keepNext/>
              <w:keepLines/>
              <w:jc w:val="right"/>
            </w:pPr>
            <w:r>
              <w:rPr>
                <w:sz w:val="19"/>
                <w:szCs w:val="19"/>
              </w:rPr>
              <w:t>152.00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9E81AC" w14:textId="77777777" w:rsidR="00827867" w:rsidRDefault="003208AD">
            <w:pPr>
              <w:keepNext/>
              <w:keepLines/>
              <w:jc w:val="right"/>
            </w:pPr>
            <w:r>
              <w:rPr>
                <w:sz w:val="19"/>
                <w:szCs w:val="19"/>
              </w:rPr>
              <w:t>3.13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E185F1" w14:textId="77777777" w:rsidR="00827867" w:rsidRDefault="003208AD">
            <w:pPr>
              <w:keepNext/>
              <w:keepLines/>
              <w:jc w:val="right"/>
            </w:pPr>
            <w:r>
              <w:rPr>
                <w:sz w:val="19"/>
                <w:szCs w:val="19"/>
              </w:rPr>
              <w:t>2,127.75</w:t>
            </w:r>
          </w:p>
        </w:tc>
      </w:tr>
      <w:tr w:rsidR="00827867" w14:paraId="16A9A03F" w14:textId="77777777">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F4CB78" w14:textId="77777777" w:rsidR="00827867" w:rsidRDefault="003208AD">
            <w:pPr>
              <w:keepNext/>
              <w:keepLines/>
            </w:pPr>
            <w:r>
              <w:rPr>
                <w:sz w:val="19"/>
                <w:szCs w:val="19"/>
              </w:rPr>
              <w:t>Máximo</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2E8D8B" w14:textId="77777777" w:rsidR="00827867" w:rsidRDefault="003208AD">
            <w:pPr>
              <w:keepNext/>
              <w:keepLines/>
              <w:jc w:val="right"/>
            </w:pPr>
            <w:r>
              <w:rPr>
                <w:sz w:val="19"/>
                <w:szCs w:val="19"/>
              </w:rPr>
              <w:t>56,476.00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F8C3E4" w14:textId="77777777" w:rsidR="00827867" w:rsidRDefault="003208AD">
            <w:pPr>
              <w:keepNext/>
              <w:keepLines/>
              <w:jc w:val="right"/>
            </w:pPr>
            <w:r>
              <w:rPr>
                <w:sz w:val="19"/>
                <w:szCs w:val="19"/>
              </w:rPr>
              <w:t>2,250.00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7FFD16" w14:textId="77777777" w:rsidR="00827867" w:rsidRDefault="003208AD">
            <w:pPr>
              <w:keepNext/>
              <w:keepLines/>
              <w:jc w:val="right"/>
            </w:pPr>
            <w:r>
              <w:rPr>
                <w:sz w:val="19"/>
                <w:szCs w:val="19"/>
              </w:rPr>
              <w:t>165.00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1D0731" w14:textId="77777777" w:rsidR="00827867" w:rsidRDefault="003208AD">
            <w:pPr>
              <w:keepNext/>
              <w:keepLines/>
              <w:jc w:val="right"/>
            </w:pPr>
            <w:r>
              <w:rPr>
                <w:sz w:val="19"/>
                <w:szCs w:val="19"/>
              </w:rPr>
              <w:t>169,901.19</w:t>
            </w:r>
          </w:p>
        </w:tc>
      </w:tr>
      <w:tr w:rsidR="00827867" w14:paraId="452739B9" w14:textId="77777777">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754245" w14:textId="77777777" w:rsidR="00827867" w:rsidRDefault="003208AD">
            <w:pPr>
              <w:keepNext/>
              <w:keepLines/>
            </w:pPr>
            <w:r>
              <w:rPr>
                <w:sz w:val="19"/>
                <w:szCs w:val="19"/>
              </w:rPr>
              <w:t>Rango</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7BF915" w14:textId="77777777" w:rsidR="00827867" w:rsidRDefault="003208AD">
            <w:pPr>
              <w:keepNext/>
              <w:keepLines/>
              <w:jc w:val="right"/>
            </w:pPr>
            <w:r>
              <w:rPr>
                <w:sz w:val="19"/>
                <w:szCs w:val="19"/>
              </w:rPr>
              <w:t>56,475.00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0F4DF5" w14:textId="77777777" w:rsidR="00827867" w:rsidRDefault="003208AD">
            <w:pPr>
              <w:keepNext/>
              <w:keepLines/>
              <w:jc w:val="right"/>
            </w:pPr>
            <w:r>
              <w:rPr>
                <w:sz w:val="19"/>
                <w:szCs w:val="19"/>
              </w:rPr>
              <w:t>2,249.00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E73BD" w14:textId="77777777" w:rsidR="00827867" w:rsidRDefault="003208AD">
            <w:pPr>
              <w:keepNext/>
              <w:keepLines/>
              <w:jc w:val="right"/>
            </w:pPr>
            <w:r>
              <w:rPr>
                <w:sz w:val="19"/>
                <w:szCs w:val="19"/>
              </w:rPr>
              <w:t>164.96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1AFB4B" w14:textId="77777777" w:rsidR="00827867" w:rsidRDefault="003208AD">
            <w:pPr>
              <w:keepNext/>
              <w:keepLines/>
              <w:jc w:val="right"/>
            </w:pPr>
            <w:r>
              <w:rPr>
                <w:sz w:val="19"/>
                <w:szCs w:val="19"/>
              </w:rPr>
              <w:t>169,900.77</w:t>
            </w:r>
          </w:p>
        </w:tc>
      </w:tr>
      <w:tr w:rsidR="00827867" w14:paraId="72A8E6FB" w14:textId="77777777">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DE4102" w14:textId="77777777" w:rsidR="00827867" w:rsidRDefault="003208AD">
            <w:pPr>
              <w:keepNext/>
              <w:keepLines/>
            </w:pPr>
            <w:r>
              <w:rPr>
                <w:sz w:val="19"/>
                <w:szCs w:val="19"/>
              </w:rPr>
              <w:t>Varianza</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09230" w14:textId="77777777" w:rsidR="00827867" w:rsidRDefault="003208AD">
            <w:pPr>
              <w:keepNext/>
              <w:keepLines/>
              <w:jc w:val="right"/>
            </w:pPr>
            <w:r>
              <w:rPr>
                <w:sz w:val="19"/>
                <w:szCs w:val="19"/>
              </w:rPr>
              <w:t>9,707,852.68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A51894" w14:textId="77777777" w:rsidR="00827867" w:rsidRDefault="003208AD">
            <w:pPr>
              <w:keepNext/>
              <w:keepLines/>
              <w:jc w:val="right"/>
            </w:pPr>
            <w:r>
              <w:rPr>
                <w:sz w:val="19"/>
                <w:szCs w:val="19"/>
              </w:rPr>
              <w:t>37,875.72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AC90C5" w14:textId="77777777" w:rsidR="00827867" w:rsidRDefault="003208AD">
            <w:pPr>
              <w:keepNext/>
              <w:keepLines/>
              <w:jc w:val="right"/>
            </w:pPr>
            <w:r>
              <w:rPr>
                <w:sz w:val="19"/>
                <w:szCs w:val="19"/>
              </w:rPr>
              <w:t>45.57</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ADFCF" w14:textId="77777777" w:rsidR="00827867" w:rsidRDefault="003208AD">
            <w:pPr>
              <w:keepNext/>
              <w:keepLines/>
              <w:jc w:val="right"/>
            </w:pPr>
            <w:r>
              <w:rPr>
                <w:sz w:val="19"/>
                <w:szCs w:val="19"/>
              </w:rPr>
              <w:t>40,696,460.57</w:t>
            </w:r>
          </w:p>
        </w:tc>
      </w:tr>
      <w:tr w:rsidR="00827867" w14:paraId="3884C56B" w14:textId="77777777">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B222C5" w14:textId="77777777" w:rsidR="00827867" w:rsidRDefault="003208AD">
            <w:pPr>
              <w:keepNext/>
              <w:keepLines/>
            </w:pPr>
            <w:r>
              <w:rPr>
                <w:sz w:val="19"/>
                <w:szCs w:val="19"/>
              </w:rPr>
              <w:t>Desviación estándar</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CB582" w14:textId="77777777" w:rsidR="00827867" w:rsidRDefault="003208AD">
            <w:pPr>
              <w:keepNext/>
              <w:keepLines/>
              <w:jc w:val="right"/>
            </w:pPr>
            <w:r>
              <w:rPr>
                <w:sz w:val="19"/>
                <w:szCs w:val="19"/>
              </w:rPr>
              <w:t>3,115.74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FC232E" w14:textId="77777777" w:rsidR="00827867" w:rsidRDefault="003208AD">
            <w:pPr>
              <w:keepNext/>
              <w:keepLines/>
              <w:jc w:val="right"/>
            </w:pPr>
            <w:r>
              <w:rPr>
                <w:sz w:val="19"/>
                <w:szCs w:val="19"/>
              </w:rPr>
              <w:t>194.62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E6538" w14:textId="77777777" w:rsidR="00827867" w:rsidRDefault="003208AD">
            <w:pPr>
              <w:keepNext/>
              <w:keepLines/>
              <w:jc w:val="right"/>
            </w:pPr>
            <w:r>
              <w:rPr>
                <w:sz w:val="19"/>
                <w:szCs w:val="19"/>
              </w:rPr>
              <w:t>6.75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DDD016" w14:textId="77777777" w:rsidR="00827867" w:rsidRDefault="003208AD">
            <w:pPr>
              <w:keepNext/>
              <w:keepLines/>
              <w:jc w:val="right"/>
            </w:pPr>
            <w:r>
              <w:rPr>
                <w:sz w:val="19"/>
                <w:szCs w:val="19"/>
              </w:rPr>
              <w:t>6,379.38</w:t>
            </w:r>
          </w:p>
        </w:tc>
      </w:tr>
      <w:tr w:rsidR="00827867" w14:paraId="390AFA2D" w14:textId="77777777">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966326" w14:textId="77777777" w:rsidR="00827867" w:rsidRDefault="003208AD">
            <w:pPr>
              <w:keepNext/>
              <w:keepLines/>
            </w:pPr>
            <w:r>
              <w:rPr>
                <w:sz w:val="19"/>
                <w:szCs w:val="19"/>
              </w:rPr>
              <w:t>Coeficiente de variación (%)</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669B5F" w14:textId="77777777" w:rsidR="00827867" w:rsidRDefault="003208AD">
            <w:pPr>
              <w:keepNext/>
              <w:keepLines/>
              <w:jc w:val="right"/>
            </w:pPr>
            <w:r>
              <w:rPr>
                <w:sz w:val="19"/>
                <w:szCs w:val="19"/>
              </w:rPr>
              <w:t>221.82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635AF0" w14:textId="77777777" w:rsidR="00827867" w:rsidRDefault="003208AD">
            <w:pPr>
              <w:keepNext/>
              <w:keepLines/>
              <w:jc w:val="right"/>
            </w:pPr>
            <w:r>
              <w:rPr>
                <w:sz w:val="19"/>
                <w:szCs w:val="19"/>
              </w:rPr>
              <w:t>143.50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A47158" w14:textId="77777777" w:rsidR="00827867" w:rsidRDefault="003208AD">
            <w:pPr>
              <w:keepNext/>
              <w:keepLines/>
              <w:jc w:val="right"/>
            </w:pPr>
            <w:r>
              <w:rPr>
                <w:sz w:val="19"/>
                <w:szCs w:val="19"/>
              </w:rPr>
              <w:t>194.38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9D13BD" w14:textId="77777777" w:rsidR="00827867" w:rsidRDefault="003208AD">
            <w:pPr>
              <w:keepNext/>
              <w:keepLines/>
              <w:jc w:val="right"/>
            </w:pPr>
            <w:r>
              <w:rPr>
                <w:sz w:val="19"/>
                <w:szCs w:val="19"/>
              </w:rPr>
              <w:t>246.74</w:t>
            </w:r>
          </w:p>
        </w:tc>
      </w:tr>
      <w:tr w:rsidR="00827867" w14:paraId="61268BBD" w14:textId="77777777">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2C52E2" w14:textId="77777777" w:rsidR="00827867" w:rsidRDefault="003208AD">
            <w:pPr>
              <w:keepNext/>
              <w:keepLines/>
            </w:pPr>
            <w:r>
              <w:rPr>
                <w:sz w:val="19"/>
                <w:szCs w:val="19"/>
              </w:rPr>
              <w:t>Asimetría</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748D54" w14:textId="77777777" w:rsidR="00827867" w:rsidRDefault="003208AD">
            <w:pPr>
              <w:keepNext/>
              <w:keepLines/>
              <w:jc w:val="right"/>
            </w:pPr>
            <w:r>
              <w:rPr>
                <w:sz w:val="19"/>
                <w:szCs w:val="19"/>
              </w:rPr>
              <w:t>7.14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5EB8A4" w14:textId="77777777" w:rsidR="00827867" w:rsidRDefault="003208AD">
            <w:pPr>
              <w:keepNext/>
              <w:keepLines/>
              <w:jc w:val="right"/>
            </w:pPr>
            <w:r>
              <w:rPr>
                <w:sz w:val="19"/>
                <w:szCs w:val="19"/>
              </w:rPr>
              <w:t>3.36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E3F5A" w14:textId="77777777" w:rsidR="00827867" w:rsidRDefault="003208AD">
            <w:pPr>
              <w:keepNext/>
              <w:keepLines/>
              <w:jc w:val="right"/>
            </w:pPr>
            <w:r>
              <w:rPr>
                <w:sz w:val="19"/>
                <w:szCs w:val="19"/>
              </w:rPr>
              <w:t>13.77</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311604" w14:textId="77777777" w:rsidR="00827867" w:rsidRDefault="003208AD">
            <w:pPr>
              <w:keepNext/>
              <w:keepLines/>
              <w:jc w:val="right"/>
            </w:pPr>
            <w:r>
              <w:rPr>
                <w:sz w:val="19"/>
                <w:szCs w:val="19"/>
              </w:rPr>
              <w:t>9.78</w:t>
            </w:r>
          </w:p>
        </w:tc>
      </w:tr>
    </w:tbl>
    <w:p w14:paraId="1ECBCE45" w14:textId="77777777" w:rsidR="00827867" w:rsidRDefault="003208AD">
      <w:pPr>
        <w:spacing w:before="60" w:after="220"/>
      </w:pPr>
      <w:r>
        <w:rPr>
          <w:i/>
          <w:iCs/>
          <w:color w:val="000000"/>
          <w:sz w:val="18"/>
          <w:szCs w:val="18"/>
        </w:rPr>
        <w:t>Fuente: Elaboración propia con datos de Online Retail (Kaggle).</w:t>
      </w:r>
    </w:p>
    <w:p w14:paraId="0BB4E32B" w14:textId="77777777" w:rsidR="00827867" w:rsidRDefault="003208AD">
      <w:pPr>
        <w:spacing w:after="160" w:line="300" w:lineRule="auto"/>
        <w:jc w:val="both"/>
      </w:pPr>
      <w:r>
        <w:t>Un producto típico vendió 404.5 unidades y generó £710.23 en el periodo analizado (medianas), pero los promedios son 1,404.65 unidades y £2,585.48, de nuevo por la asimetría positiva. El ingreso está muy concentrado: 834 productos, el 22.0 % del catálogo, generan el 80 % del ingreso, mientras que la mitad de los productos con menor ingreso aporta solo el 4.3 %.</w:t>
      </w:r>
    </w:p>
    <w:p w14:paraId="357BA1A4" w14:textId="77777777" w:rsidR="00827867" w:rsidRDefault="003208AD">
      <w:pPr>
        <w:pStyle w:val="Ttulo1"/>
      </w:pPr>
      <w:bookmarkStart w:id="9" w:name="_Toc242205108"/>
      <w:r>
        <w:t>5. Visualización de datos</w:t>
      </w:r>
      <w:bookmarkEnd w:id="9"/>
    </w:p>
    <w:p w14:paraId="62F4F32F" w14:textId="77777777" w:rsidR="00827867" w:rsidRDefault="003208AD">
      <w:pPr>
        <w:spacing w:after="160" w:line="300" w:lineRule="auto"/>
        <w:jc w:val="both"/>
      </w:pPr>
      <w:r>
        <w:t>Las siguientes gráficas se generaron a partir del conjunto limpio. Las líneas verticales negras marcan la mediana y las naranjas la media.</w:t>
      </w:r>
    </w:p>
    <w:p w14:paraId="6A222D69" w14:textId="77777777" w:rsidR="00827867" w:rsidRDefault="003208AD">
      <w:pPr>
        <w:keepNext/>
        <w:spacing w:before="200" w:after="60"/>
        <w:jc w:val="center"/>
      </w:pPr>
      <w:r>
        <w:rPr>
          <w:noProof/>
        </w:rPr>
        <w:drawing>
          <wp:inline distT="0" distB="0" distL="0" distR="0" wp14:anchorId="550BE50D" wp14:editId="445F0EDF">
            <wp:extent cx="5715000" cy="3438525"/>
            <wp:effectExtent l="0" t="0" r="0" b="0"/>
            <wp:docPr id="1" name="fig01_histograma_quantity.png" descr="Histograma de frecuencias de las unidades por línea de venta" title="Histograma de frecuencias de las unidades por línea de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438525"/>
                    </a:xfrm>
                    <a:prstGeom prst="rect">
                      <a:avLst/>
                    </a:prstGeom>
                  </pic:spPr>
                </pic:pic>
              </a:graphicData>
            </a:graphic>
          </wp:inline>
        </w:drawing>
      </w:r>
    </w:p>
    <w:p w14:paraId="3C34FF18" w14:textId="77777777" w:rsidR="00827867" w:rsidRDefault="003208AD">
      <w:pPr>
        <w:spacing w:after="160"/>
        <w:jc w:val="center"/>
      </w:pPr>
      <w:r>
        <w:rPr>
          <w:b/>
          <w:bCs/>
          <w:sz w:val="20"/>
          <w:szCs w:val="20"/>
        </w:rPr>
        <w:t xml:space="preserve">Figura 1. </w:t>
      </w:r>
      <w:r>
        <w:rPr>
          <w:sz w:val="20"/>
          <w:szCs w:val="20"/>
        </w:rPr>
        <w:t>Histograma de frecuencias de las unidades por línea de venta</w:t>
      </w:r>
    </w:p>
    <w:p w14:paraId="582B0F6A" w14:textId="77777777" w:rsidR="00827867" w:rsidRDefault="003208AD">
      <w:pPr>
        <w:spacing w:after="160" w:line="300" w:lineRule="auto"/>
        <w:jc w:val="both"/>
      </w:pPr>
      <w:r>
        <w:t>La barra más alta corresponde a 1 unidad y la frecuencia cae rápidamente conforme aumenta la cantidad. Se observan picos en 6, 12 y 24 unidades, que coinciden con presentaciones por paquete o por docena; el 19.6 % de las líneas son múltiplos de 12. Para que la forma sea visible se muestra el 99 % de las líneas, con cantidades de hasta 100 unidades.</w:t>
      </w:r>
    </w:p>
    <w:p w14:paraId="06FB2B3B" w14:textId="77777777" w:rsidR="00827867" w:rsidRDefault="003208AD">
      <w:pPr>
        <w:keepNext/>
        <w:spacing w:before="200" w:after="60"/>
        <w:jc w:val="center"/>
      </w:pPr>
      <w:r>
        <w:rPr>
          <w:noProof/>
        </w:rPr>
        <w:drawing>
          <wp:inline distT="0" distB="0" distL="0" distR="0" wp14:anchorId="0DCA511D" wp14:editId="25967FAE">
            <wp:extent cx="5715000" cy="3590925"/>
            <wp:effectExtent l="0" t="0" r="0" b="0"/>
            <wp:docPr id="2" name="fig02_densidad_price.png" descr="Histograma y curva de densidad del precio unitario" title="Histograma y curva de densidad del precio uni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90925"/>
                    </a:xfrm>
                    <a:prstGeom prst="rect">
                      <a:avLst/>
                    </a:prstGeom>
                  </pic:spPr>
                </pic:pic>
              </a:graphicData>
            </a:graphic>
          </wp:inline>
        </w:drawing>
      </w:r>
    </w:p>
    <w:p w14:paraId="6CB6221D" w14:textId="77777777" w:rsidR="00827867" w:rsidRDefault="003208AD">
      <w:pPr>
        <w:spacing w:after="160"/>
        <w:jc w:val="center"/>
      </w:pPr>
      <w:r>
        <w:rPr>
          <w:b/>
          <w:bCs/>
          <w:sz w:val="20"/>
          <w:szCs w:val="20"/>
        </w:rPr>
        <w:t xml:space="preserve">Figura 2. </w:t>
      </w:r>
      <w:r>
        <w:rPr>
          <w:sz w:val="20"/>
          <w:szCs w:val="20"/>
        </w:rPr>
        <w:t>Histograma y curva de densidad del precio unitario</w:t>
      </w:r>
    </w:p>
    <w:p w14:paraId="2247AEC5" w14:textId="77777777" w:rsidR="00827867" w:rsidRDefault="003208AD">
      <w:pPr>
        <w:spacing w:after="160" w:line="300" w:lineRule="auto"/>
        <w:jc w:val="both"/>
      </w:pPr>
      <w:r>
        <w:t>La mayoría de los precios está por debajo de £5 y la densidad es más alta entre £1 y £2. La curva tiene varios picos porque los precios no son continuos: la tienda maneja precios fijos que se repiten en muchos productos, como £1.25. La media (£3.26) queda a la derecha de la mediana (£2.08) por la cola de productos caros. Como la curva suaviza los precios fijos, su altura no coincide exactamente con la de las barras; se estimó con una muestra aleatoria de 50,000 líneas.</w:t>
      </w:r>
    </w:p>
    <w:p w14:paraId="33087556" w14:textId="77777777" w:rsidR="00827867" w:rsidRDefault="003208AD">
      <w:pPr>
        <w:keepNext/>
        <w:spacing w:before="200" w:after="60"/>
        <w:jc w:val="center"/>
      </w:pPr>
      <w:r>
        <w:rPr>
          <w:noProof/>
        </w:rPr>
        <w:drawing>
          <wp:inline distT="0" distB="0" distL="0" distR="0" wp14:anchorId="19AD0E41" wp14:editId="1F089780">
            <wp:extent cx="5715000" cy="3600450"/>
            <wp:effectExtent l="0" t="0" r="0" b="0"/>
            <wp:docPr id="3" name="fig03_densidad_total.png" descr="Curva de densidad del importe por línea en escala logarítmica" title="Curva de densidad del importe por línea en escala logarít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00450"/>
                    </a:xfrm>
                    <a:prstGeom prst="rect">
                      <a:avLst/>
                    </a:prstGeom>
                  </pic:spPr>
                </pic:pic>
              </a:graphicData>
            </a:graphic>
          </wp:inline>
        </w:drawing>
      </w:r>
    </w:p>
    <w:p w14:paraId="668A3FCD" w14:textId="77777777" w:rsidR="00827867" w:rsidRDefault="003208AD">
      <w:pPr>
        <w:spacing w:after="160"/>
        <w:jc w:val="center"/>
      </w:pPr>
      <w:r>
        <w:rPr>
          <w:b/>
          <w:bCs/>
          <w:sz w:val="20"/>
          <w:szCs w:val="20"/>
        </w:rPr>
        <w:t xml:space="preserve">Figura 3. </w:t>
      </w:r>
      <w:r>
        <w:rPr>
          <w:sz w:val="20"/>
          <w:szCs w:val="20"/>
        </w:rPr>
        <w:t>Curva de densidad del importe por línea en escala logarítmica</w:t>
      </w:r>
    </w:p>
    <w:p w14:paraId="60BE9A53" w14:textId="77777777" w:rsidR="00827867" w:rsidRDefault="003208AD">
      <w:pPr>
        <w:spacing w:after="160" w:line="300" w:lineRule="auto"/>
        <w:jc w:val="both"/>
      </w:pPr>
      <w:r>
        <w:t>Con el eje horizontal en escala logarítmica, el importe se ve mucho más simétrico que en escala normal, aunque con varios picos, y su punto más alto está entre £10 y £20. La cola derecha llega hasta £7,144.72.</w:t>
      </w:r>
    </w:p>
    <w:p w14:paraId="0B334FDA" w14:textId="77777777" w:rsidR="00827867" w:rsidRDefault="003208AD">
      <w:pPr>
        <w:keepNext/>
        <w:spacing w:before="200" w:after="60"/>
        <w:jc w:val="center"/>
      </w:pPr>
      <w:r>
        <w:rPr>
          <w:noProof/>
        </w:rPr>
        <w:drawing>
          <wp:inline distT="0" distB="0" distL="0" distR="0" wp14:anchorId="27A8D2B5" wp14:editId="12A82EFE">
            <wp:extent cx="5715000" cy="3905250"/>
            <wp:effectExtent l="0" t="0" r="0" b="0"/>
            <wp:docPr id="4" name="fig04_boxplots.png" descr="Diagramas de caja y bigotes de Quantity, Price y Total" title="Diagramas de caja y bigotes de Quantity, Price y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905250"/>
                    </a:xfrm>
                    <a:prstGeom prst="rect">
                      <a:avLst/>
                    </a:prstGeom>
                  </pic:spPr>
                </pic:pic>
              </a:graphicData>
            </a:graphic>
          </wp:inline>
        </w:drawing>
      </w:r>
    </w:p>
    <w:p w14:paraId="4A8B0EAC" w14:textId="77777777" w:rsidR="00827867" w:rsidRDefault="003208AD">
      <w:pPr>
        <w:spacing w:after="160"/>
        <w:jc w:val="center"/>
      </w:pPr>
      <w:r>
        <w:rPr>
          <w:b/>
          <w:bCs/>
          <w:sz w:val="20"/>
          <w:szCs w:val="20"/>
        </w:rPr>
        <w:t xml:space="preserve">Figura 4. </w:t>
      </w:r>
      <w:r>
        <w:rPr>
          <w:sz w:val="20"/>
          <w:szCs w:val="20"/>
        </w:rPr>
        <w:t>Diagramas de caja y bigotes de Quantity, Price y Total</w:t>
      </w:r>
    </w:p>
    <w:p w14:paraId="53BECA54" w14:textId="77777777" w:rsidR="00827867" w:rsidRDefault="003208AD">
      <w:pPr>
        <w:spacing w:after="160" w:line="300" w:lineRule="auto"/>
        <w:jc w:val="both"/>
      </w:pPr>
      <w:r>
        <w:t>Las cajas representan el rango intercuartílico y la línea negra la mediana. En las tres variables la caja está cargada a la izquierda y hay una gran cantidad de valores atípicos a la derecha, lo que coincide con la asimetría positiva. Los bigotes superiores llegan hasta el último valor que no rebasa el límite de 1.5 × IQR: 26 unidades, £8.33 y £38.40 (los límites son 26, £8.45 y £38.40).</w:t>
      </w:r>
    </w:p>
    <w:p w14:paraId="5964DD4B" w14:textId="77777777" w:rsidR="00827867" w:rsidRDefault="003208AD">
      <w:pPr>
        <w:keepNext/>
        <w:spacing w:before="200" w:after="60"/>
        <w:jc w:val="center"/>
      </w:pPr>
      <w:r>
        <w:rPr>
          <w:noProof/>
        </w:rPr>
        <w:drawing>
          <wp:inline distT="0" distB="0" distL="0" distR="0" wp14:anchorId="591F7374" wp14:editId="269D1749">
            <wp:extent cx="5715000" cy="3867150"/>
            <wp:effectExtent l="0" t="0" r="0" b="0"/>
            <wp:docPr id="5" name="fig05_dispersion_unidades_ingreso.png" descr="Gráfico de dispersión entre unidades vendidas e ingreso por producto" title="Gráfico de dispersión entre unidades vendidas e ingreso por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867150"/>
                    </a:xfrm>
                    <a:prstGeom prst="rect">
                      <a:avLst/>
                    </a:prstGeom>
                  </pic:spPr>
                </pic:pic>
              </a:graphicData>
            </a:graphic>
          </wp:inline>
        </w:drawing>
      </w:r>
    </w:p>
    <w:p w14:paraId="0D8A6BDA" w14:textId="77777777" w:rsidR="00827867" w:rsidRDefault="003208AD">
      <w:pPr>
        <w:spacing w:after="160"/>
        <w:jc w:val="center"/>
      </w:pPr>
      <w:r>
        <w:rPr>
          <w:b/>
          <w:bCs/>
          <w:sz w:val="20"/>
          <w:szCs w:val="20"/>
        </w:rPr>
        <w:t xml:space="preserve">Figura 5. </w:t>
      </w:r>
      <w:r>
        <w:rPr>
          <w:sz w:val="20"/>
          <w:szCs w:val="20"/>
        </w:rPr>
        <w:t>Gráfico de dispersión entre unidades vendidas e ingreso por producto</w:t>
      </w:r>
    </w:p>
    <w:p w14:paraId="1258495D" w14:textId="77777777" w:rsidR="00827867" w:rsidRDefault="003208AD">
      <w:pPr>
        <w:spacing w:after="160" w:line="300" w:lineRule="auto"/>
        <w:jc w:val="both"/>
      </w:pPr>
      <w:r>
        <w:t>Cada punto es un producto. La nube sigue una tendencia ascendente clara (correlación de Spearman de 0.867): los productos que venden más unidades generan más ingreso. La dispersión vertical para una misma cantidad de unidades se debe a las diferencias de precio. El producto con mayor ingreso es Regency Cakestand 3 Tier, con £169,901 y 13,478 unidades.</w:t>
      </w:r>
    </w:p>
    <w:p w14:paraId="60032CFB" w14:textId="77777777" w:rsidR="00827867" w:rsidRDefault="003208AD">
      <w:pPr>
        <w:keepNext/>
        <w:spacing w:before="200" w:after="60"/>
        <w:jc w:val="center"/>
      </w:pPr>
      <w:r>
        <w:rPr>
          <w:noProof/>
        </w:rPr>
        <w:drawing>
          <wp:inline distT="0" distB="0" distL="0" distR="0" wp14:anchorId="739325CE" wp14:editId="6F1E4B51">
            <wp:extent cx="5715000" cy="3171825"/>
            <wp:effectExtent l="0" t="0" r="0" b="0"/>
            <wp:docPr id="6" name="fig06_ingreso_mensual.png" descr="Ingreso mensual por venta de productos" title="Ingreso mensual por venta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171825"/>
                    </a:xfrm>
                    <a:prstGeom prst="rect">
                      <a:avLst/>
                    </a:prstGeom>
                  </pic:spPr>
                </pic:pic>
              </a:graphicData>
            </a:graphic>
          </wp:inline>
        </w:drawing>
      </w:r>
    </w:p>
    <w:p w14:paraId="74E17BDC" w14:textId="77777777" w:rsidR="00827867" w:rsidRDefault="003208AD">
      <w:pPr>
        <w:spacing w:after="160"/>
        <w:jc w:val="center"/>
      </w:pPr>
      <w:r>
        <w:rPr>
          <w:b/>
          <w:bCs/>
          <w:sz w:val="20"/>
          <w:szCs w:val="20"/>
        </w:rPr>
        <w:t xml:space="preserve">Figura 6. </w:t>
      </w:r>
      <w:r>
        <w:rPr>
          <w:sz w:val="20"/>
          <w:szCs w:val="20"/>
        </w:rPr>
        <w:t>Ingreso mensual por venta de productos</w:t>
      </w:r>
    </w:p>
    <w:p w14:paraId="0959AF98" w14:textId="77777777" w:rsidR="00827867" w:rsidRDefault="003208AD">
      <w:pPr>
        <w:spacing w:after="160" w:line="300" w:lineRule="auto"/>
        <w:jc w:val="both"/>
      </w:pPr>
      <w:r>
        <w:t>De diciembre de 2010 a agosto de 2011 el ingreso mensual se mantuvo entre £504,587 y £760,089. A partir de septiembre aumentó y en noviembre de 2011 alcanzó £1,438,321, 2.27 veces el promedio de enero a agosto (se excluye diciembre de 2010 porque también es temporada navideña). El aumento coincide con la temporada previa a Navidad, lo que es congruente con un catálogo de artículos de regalo. Diciembre de 2011 solo tiene datos del 1 al 9, por lo que no es comparable.</w:t>
      </w:r>
    </w:p>
    <w:p w14:paraId="50B219AF" w14:textId="77777777" w:rsidR="00827867" w:rsidRDefault="003208AD">
      <w:pPr>
        <w:keepNext/>
        <w:spacing w:before="200" w:after="60"/>
        <w:jc w:val="center"/>
      </w:pPr>
      <w:r>
        <w:rPr>
          <w:noProof/>
        </w:rPr>
        <w:drawing>
          <wp:inline distT="0" distB="0" distL="0" distR="0" wp14:anchorId="783C4973" wp14:editId="3BDAB7B0">
            <wp:extent cx="5715000" cy="3152775"/>
            <wp:effectExtent l="0" t="0" r="0" b="0"/>
            <wp:docPr id="7" name="fig07_top10_productos.png" descr="Diez productos con mayor ingreso" title="Diez productos con mayor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152775"/>
                    </a:xfrm>
                    <a:prstGeom prst="rect">
                      <a:avLst/>
                    </a:prstGeom>
                  </pic:spPr>
                </pic:pic>
              </a:graphicData>
            </a:graphic>
          </wp:inline>
        </w:drawing>
      </w:r>
    </w:p>
    <w:p w14:paraId="5B9022A4" w14:textId="77777777" w:rsidR="00827867" w:rsidRDefault="003208AD">
      <w:pPr>
        <w:spacing w:after="160"/>
        <w:jc w:val="center"/>
      </w:pPr>
      <w:r>
        <w:rPr>
          <w:b/>
          <w:bCs/>
          <w:sz w:val="20"/>
          <w:szCs w:val="20"/>
        </w:rPr>
        <w:t xml:space="preserve">Figura 7. </w:t>
      </w:r>
      <w:r>
        <w:rPr>
          <w:sz w:val="20"/>
          <w:szCs w:val="20"/>
        </w:rPr>
        <w:t>Diez productos con mayor ingreso</w:t>
      </w:r>
    </w:p>
    <w:p w14:paraId="438DE623" w14:textId="77777777" w:rsidR="00827867" w:rsidRDefault="003208AD">
      <w:pPr>
        <w:spacing w:after="160" w:line="300" w:lineRule="auto"/>
        <w:jc w:val="both"/>
      </w:pPr>
      <w:r>
        <w:t>Los diez productos con mayor ingreso suman el 8.1 % del total. El primero, Regency Cakestand 3 Tier, generó £169,901, un 70 % más que el segundo, White Hanging Heart T-light Holder (£99,789).</w:t>
      </w:r>
    </w:p>
    <w:p w14:paraId="35C2B085" w14:textId="77777777" w:rsidR="00827867" w:rsidRDefault="003208AD">
      <w:pPr>
        <w:keepNext/>
        <w:spacing w:before="200" w:after="60"/>
        <w:jc w:val="center"/>
      </w:pPr>
      <w:r>
        <w:rPr>
          <w:noProof/>
        </w:rPr>
        <w:drawing>
          <wp:inline distT="0" distB="0" distL="0" distR="0" wp14:anchorId="50C5BEF7" wp14:editId="4D3BF660">
            <wp:extent cx="5715000" cy="3657600"/>
            <wp:effectExtent l="0" t="0" r="0" b="0"/>
            <wp:docPr id="8" name="fig08_ingreso_por_pais.png" descr="Diez países con mayor ingreso, sin contar al Reino Unido" title="Diez países con mayor ingreso, sin contar al Reino U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657600"/>
                    </a:xfrm>
                    <a:prstGeom prst="rect">
                      <a:avLst/>
                    </a:prstGeom>
                  </pic:spPr>
                </pic:pic>
              </a:graphicData>
            </a:graphic>
          </wp:inline>
        </w:drawing>
      </w:r>
    </w:p>
    <w:p w14:paraId="08FAB610" w14:textId="77777777" w:rsidR="00827867" w:rsidRDefault="003208AD">
      <w:pPr>
        <w:spacing w:after="160"/>
        <w:jc w:val="center"/>
      </w:pPr>
      <w:r>
        <w:rPr>
          <w:b/>
          <w:bCs/>
          <w:sz w:val="20"/>
          <w:szCs w:val="20"/>
        </w:rPr>
        <w:t xml:space="preserve">Figura 8. </w:t>
      </w:r>
      <w:r>
        <w:rPr>
          <w:sz w:val="20"/>
          <w:szCs w:val="20"/>
        </w:rPr>
        <w:t>Diez países con mayor ingreso, sin contar al Reino Unido</w:t>
      </w:r>
    </w:p>
    <w:p w14:paraId="15272BD4" w14:textId="77777777" w:rsidR="00827867" w:rsidRDefault="003208AD">
      <w:pPr>
        <w:spacing w:after="160" w:line="300" w:lineRule="auto"/>
        <w:jc w:val="both"/>
      </w:pPr>
      <w:r>
        <w:t>El Reino Unido concentra el 84.80 % del ingreso total, por lo que se omitió de la gráfica para poder comparar a los demás países. Le siguen Países Bajos (2.89 %), Irlanda (2.67 %), Alemania (2.06 %) y Francia (1.87 %). Los porcentajes se calcularon sobre el ingreso total.</w:t>
      </w:r>
    </w:p>
    <w:p w14:paraId="1AC91758" w14:textId="77777777" w:rsidR="00827867" w:rsidRDefault="003208AD">
      <w:pPr>
        <w:keepNext/>
        <w:spacing w:before="200" w:after="60"/>
        <w:jc w:val="center"/>
      </w:pPr>
      <w:r>
        <w:rPr>
          <w:noProof/>
        </w:rPr>
        <w:drawing>
          <wp:inline distT="0" distB="0" distL="0" distR="0" wp14:anchorId="1067A941" wp14:editId="73D4D70F">
            <wp:extent cx="4762500" cy="3771900"/>
            <wp:effectExtent l="0" t="0" r="0" b="0"/>
            <wp:docPr id="9" name="fig09_correlacion_productos.png" descr="Mapa de calor de la correlación de Spearman entre variables de producto" title="Mapa de calor de la correlación de Spearman entre variables d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3771900"/>
                    </a:xfrm>
                    <a:prstGeom prst="rect">
                      <a:avLst/>
                    </a:prstGeom>
                  </pic:spPr>
                </pic:pic>
              </a:graphicData>
            </a:graphic>
          </wp:inline>
        </w:drawing>
      </w:r>
    </w:p>
    <w:p w14:paraId="2F914EB5" w14:textId="77777777" w:rsidR="00827867" w:rsidRDefault="003208AD">
      <w:pPr>
        <w:spacing w:after="160"/>
        <w:jc w:val="center"/>
      </w:pPr>
      <w:r>
        <w:rPr>
          <w:b/>
          <w:bCs/>
          <w:sz w:val="20"/>
          <w:szCs w:val="20"/>
        </w:rPr>
        <w:t xml:space="preserve">Figura 9. </w:t>
      </w:r>
      <w:r>
        <w:rPr>
          <w:sz w:val="20"/>
          <w:szCs w:val="20"/>
        </w:rPr>
        <w:t>Mapa de calor de la correlación de Spearman entre variables de producto</w:t>
      </w:r>
    </w:p>
    <w:p w14:paraId="74853105" w14:textId="17B7C906" w:rsidR="00827867" w:rsidRDefault="003208AD">
      <w:pPr>
        <w:spacing w:after="160" w:line="300" w:lineRule="auto"/>
        <w:jc w:val="both"/>
      </w:pPr>
      <w:r>
        <w:t xml:space="preserve">La correlación más alta es entre facturas e ingreso (0.925): el ingreso de un producto se relaciona sobre todo con cuántas veces se vende. El precio mediano casi no se relaciona con el ingreso (0.090) y tiene una correlación negativa con las unidades vendidas </w:t>
      </w:r>
      <w:r w:rsidR="00C67FAA">
        <w:t>(</w:t>
      </w:r>
      <w:r w:rsidR="00C67FAA">
        <w:noBreakHyphen/>
        <w:t>0</w:t>
      </w:r>
      <w:r>
        <w:t>.364).</w:t>
      </w:r>
    </w:p>
    <w:p w14:paraId="34B680A8" w14:textId="77777777" w:rsidR="00827867" w:rsidRDefault="003208AD">
      <w:pPr>
        <w:keepNext/>
        <w:spacing w:before="200" w:after="60"/>
        <w:jc w:val="center"/>
      </w:pPr>
      <w:r>
        <w:rPr>
          <w:noProof/>
        </w:rPr>
        <w:drawing>
          <wp:inline distT="0" distB="0" distL="0" distR="0" wp14:anchorId="474B6059" wp14:editId="31BC0096">
            <wp:extent cx="5715000" cy="3533775"/>
            <wp:effectExtent l="0" t="0" r="0" b="0"/>
            <wp:docPr id="10" name="fig10_pareto_ingreso.png" descr="Curva de concentración del ingreso por producto" title="Curva de concentración del ingreso por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33775"/>
                    </a:xfrm>
                    <a:prstGeom prst="rect">
                      <a:avLst/>
                    </a:prstGeom>
                  </pic:spPr>
                </pic:pic>
              </a:graphicData>
            </a:graphic>
          </wp:inline>
        </w:drawing>
      </w:r>
    </w:p>
    <w:p w14:paraId="58727FFA" w14:textId="77777777" w:rsidR="00827867" w:rsidRDefault="003208AD">
      <w:pPr>
        <w:spacing w:after="160"/>
        <w:jc w:val="center"/>
      </w:pPr>
      <w:r>
        <w:rPr>
          <w:b/>
          <w:bCs/>
          <w:sz w:val="20"/>
          <w:szCs w:val="20"/>
        </w:rPr>
        <w:t xml:space="preserve">Figura 10. </w:t>
      </w:r>
      <w:r>
        <w:rPr>
          <w:sz w:val="20"/>
          <w:szCs w:val="20"/>
        </w:rPr>
        <w:t>Curva de concentración del ingreso por producto</w:t>
      </w:r>
    </w:p>
    <w:p w14:paraId="3BA47695" w14:textId="77777777" w:rsidR="00827867" w:rsidRDefault="003208AD">
      <w:pPr>
        <w:spacing w:after="160" w:line="300" w:lineRule="auto"/>
        <w:jc w:val="both"/>
      </w:pPr>
      <w:r>
        <w:t>La curva sube muy rápido al inicio: 834 productos (22.0 %) generan el 80 % del ingreso, mientras que la mitad de los productos con menor ingreso aporta solo el 4.3 %. Es un comportamiento parecido a la regla de Pareto, en la que una parte pequeña del catálogo explica la mayor parte de las ventas.</w:t>
      </w:r>
    </w:p>
    <w:p w14:paraId="2F660706" w14:textId="77777777" w:rsidR="00827867" w:rsidRDefault="003208AD">
      <w:pPr>
        <w:pStyle w:val="Ttulo1"/>
      </w:pPr>
      <w:bookmarkStart w:id="10" w:name="_Toc242205109"/>
      <w:r>
        <w:t>6. Conclusiones</w:t>
      </w:r>
      <w:bookmarkEnd w:id="10"/>
    </w:p>
    <w:p w14:paraId="7828434C" w14:textId="77777777" w:rsidR="00827867" w:rsidRDefault="003208AD">
      <w:pPr>
        <w:pStyle w:val="Prrafodelista"/>
        <w:numPr>
          <w:ilvl w:val="0"/>
          <w:numId w:val="3"/>
        </w:numPr>
        <w:spacing w:after="140" w:line="300" w:lineRule="auto"/>
        <w:jc w:val="both"/>
      </w:pPr>
      <w:r>
        <w:t>Las tres variables de venta tienen asimetría positiva fuerte. La venta típica es pequeña: 4 unidades, £2.08 por unidad y £9.90 por línea, según las medianas. Por eso la mediana y el rango intercuartílico describen mejor estos datos que la media y la desviación estándar, que están influidas por los pedidos grandes.</w:t>
      </w:r>
    </w:p>
    <w:p w14:paraId="3BAABDCF" w14:textId="77777777" w:rsidR="00827867" w:rsidRDefault="003208AD">
      <w:pPr>
        <w:pStyle w:val="Prrafodelista"/>
        <w:numPr>
          <w:ilvl w:val="0"/>
          <w:numId w:val="3"/>
        </w:numPr>
        <w:spacing w:after="140" w:line="300" w:lineRule="auto"/>
        <w:jc w:val="both"/>
      </w:pPr>
      <w:r>
        <w:t>Según la variable, los valores atípicos representan entre el 5.14 % (Quantity) y el 7.80 % (Total) de las líneas. Son pedidos de mayoreo y productos de precio alto que forman parte del negocio, y explican que la desviación estándar de Quantity (36.95) sea mucho mayor que su IQR (10).</w:t>
      </w:r>
    </w:p>
    <w:p w14:paraId="20408A23" w14:textId="2BEE98E0" w:rsidR="00827867" w:rsidRDefault="003208AD">
      <w:pPr>
        <w:pStyle w:val="Prrafodelista"/>
        <w:numPr>
          <w:ilvl w:val="0"/>
          <w:numId w:val="3"/>
        </w:numPr>
        <w:spacing w:after="140" w:line="300" w:lineRule="auto"/>
        <w:jc w:val="both"/>
      </w:pPr>
      <w:r>
        <w:t>El precio y la cantidad tienen una relación inversa moderada (Spearman</w:t>
      </w:r>
      <w:r w:rsidR="00C67FAA">
        <w:t xml:space="preserve"> </w:t>
      </w:r>
      <w:r w:rsidR="00C67FAA">
        <w:noBreakHyphen/>
        <w:t>0</w:t>
      </w:r>
      <w:r>
        <w:t>.406): los productos baratos se compran en mayores cantidades. El importe de una línea depende más de la cantidad (Spearman 0.684) que del precio (0.329).</w:t>
      </w:r>
    </w:p>
    <w:p w14:paraId="670035AE" w14:textId="77777777" w:rsidR="00827867" w:rsidRDefault="003208AD">
      <w:pPr>
        <w:pStyle w:val="Prrafodelista"/>
        <w:numPr>
          <w:ilvl w:val="0"/>
          <w:numId w:val="3"/>
        </w:numPr>
        <w:spacing w:after="140" w:line="300" w:lineRule="auto"/>
        <w:jc w:val="both"/>
      </w:pPr>
      <w:r>
        <w:t>A nivel producto, el ingreso se relaciona con la frecuencia con que se vende cada artículo (Spearman entre facturas e ingreso de 0.925) y no con su precio (0.090). Como 834 productos generan el 80 % del ingreso, conviene priorizar su disponibilidad en el inventario.</w:t>
      </w:r>
    </w:p>
    <w:p w14:paraId="0E1853AB" w14:textId="77777777" w:rsidR="00827867" w:rsidRDefault="003208AD">
      <w:pPr>
        <w:pStyle w:val="Prrafodelista"/>
        <w:numPr>
          <w:ilvl w:val="0"/>
          <w:numId w:val="3"/>
        </w:numPr>
        <w:spacing w:after="140" w:line="300" w:lineRule="auto"/>
        <w:jc w:val="both"/>
      </w:pPr>
      <w:r>
        <w:t>Las ventas aumentan antes de Navidad: noviembre de 2011 fue 2.27 veces el promedio mensual de enero a agosto, y diciembre de 2010 fue el mes más alto antes de septiembre. Con un solo año de datos no se puede confirmar que el patrón se repita, pero es congruente con un catálogo de regalos y sugiere aumentar las existencias de los productos principales desde septiembre.</w:t>
      </w:r>
    </w:p>
    <w:p w14:paraId="564E7979" w14:textId="77777777" w:rsidR="00827867" w:rsidRDefault="003208AD">
      <w:pPr>
        <w:pStyle w:val="Prrafodelista"/>
        <w:numPr>
          <w:ilvl w:val="0"/>
          <w:numId w:val="3"/>
        </w:numPr>
        <w:spacing w:after="140" w:line="300" w:lineRule="auto"/>
        <w:jc w:val="both"/>
      </w:pPr>
      <w:r>
        <w:t>El negocio depende del mercado del Reino Unido, que aporta el 84.80 % del ingreso. Los principales mercados internacionales son Países Bajos, Irlanda, Alemania y Francia, que en conjunto suman 9.49 %.</w:t>
      </w:r>
    </w:p>
    <w:p w14:paraId="1B96F332" w14:textId="77777777" w:rsidR="00827867" w:rsidRDefault="003208AD">
      <w:pPr>
        <w:pStyle w:val="Prrafodelista"/>
        <w:numPr>
          <w:ilvl w:val="0"/>
          <w:numId w:val="3"/>
        </w:numPr>
        <w:spacing w:after="140" w:line="300" w:lineRule="auto"/>
        <w:jc w:val="both"/>
      </w:pPr>
      <w:r>
        <w:t>La limpieza de datos fue necesaria para obtener resultados confiables. Sin eliminar las compras canceladas, la cantidad máxima habría sido de 80,995 unidades en lugar de 4,800, lo que habría inflado la media y la varianza de Quantity y de Total.</w:t>
      </w:r>
    </w:p>
    <w:p w14:paraId="08FC8FA5" w14:textId="77777777" w:rsidR="00827867" w:rsidRDefault="003208AD">
      <w:pPr>
        <w:pStyle w:val="Ttulo1"/>
      </w:pPr>
      <w:bookmarkStart w:id="11" w:name="_Toc242205110"/>
      <w:r>
        <w:t>Referencias</w:t>
      </w:r>
      <w:bookmarkEnd w:id="11"/>
    </w:p>
    <w:p w14:paraId="5C1F758C" w14:textId="77777777" w:rsidR="00827867" w:rsidRDefault="003208AD">
      <w:pPr>
        <w:spacing w:after="160" w:line="300" w:lineRule="auto"/>
        <w:ind w:left="720" w:hanging="720"/>
      </w:pPr>
      <w:r>
        <w:t>Badole, S. (2024). Supermarket Dataset [Conjunto de datos]. Kaggle. https://www.kaggle.com/datasets/saurabhbadole/supermarket-data</w:t>
      </w:r>
    </w:p>
    <w:p w14:paraId="3DED5613" w14:textId="77777777" w:rsidR="00827867" w:rsidRDefault="003208AD">
      <w:pPr>
        <w:spacing w:after="160" w:line="300" w:lineRule="auto"/>
        <w:ind w:left="720" w:hanging="720"/>
      </w:pPr>
      <w:r>
        <w:t>Chen, D. (2019). Online Retail II [Conjunto de datos]. UCI Machine Learning Repository. https://doi.org/10.24432/C5CG6D</w:t>
      </w:r>
    </w:p>
    <w:sectPr w:rsidR="00827867">
      <w:footerReference w:type="default" r:id="rId1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26E3A" w14:textId="77777777" w:rsidR="00580834" w:rsidRDefault="00580834">
      <w:r>
        <w:separator/>
      </w:r>
    </w:p>
  </w:endnote>
  <w:endnote w:type="continuationSeparator" w:id="0">
    <w:p w14:paraId="606B2571" w14:textId="77777777" w:rsidR="00580834" w:rsidRDefault="00580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DA283" w14:textId="77777777" w:rsidR="00827867" w:rsidRDefault="003208AD">
    <w:pPr>
      <w:jc w:val="center"/>
    </w:pPr>
    <w:r>
      <w:rPr>
        <w:color w:val="000000"/>
        <w:sz w:val="18"/>
        <w:szCs w:val="18"/>
      </w:rPr>
      <w:fldChar w:fldCharType="begin"/>
    </w:r>
    <w:r>
      <w:rPr>
        <w:color w:val="000000"/>
        <w:sz w:val="18"/>
        <w:szCs w:val="18"/>
      </w:rPr>
      <w:instrText>PAGE</w:instrText>
    </w:r>
    <w:r>
      <w:rPr>
        <w:color w:val="000000"/>
        <w:sz w:val="18"/>
        <w:szCs w:val="18"/>
      </w:rPr>
      <w:fldChar w:fldCharType="separate"/>
    </w:r>
    <w:r w:rsidR="00F74699">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F5133" w14:textId="77777777" w:rsidR="00580834" w:rsidRDefault="00580834">
      <w:r>
        <w:separator/>
      </w:r>
    </w:p>
  </w:footnote>
  <w:footnote w:type="continuationSeparator" w:id="0">
    <w:p w14:paraId="78B5FC45" w14:textId="77777777" w:rsidR="00580834" w:rsidRDefault="005808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87497"/>
    <w:multiLevelType w:val="hybridMultilevel"/>
    <w:tmpl w:val="081C972C"/>
    <w:lvl w:ilvl="0" w:tplc="FD647FD6" w:tentative="1">
      <w:start w:val="1"/>
      <w:numFmt w:val="bullet"/>
      <w:lvlText w:val="●"/>
      <w:lvlJc w:val="left"/>
      <w:pPr>
        <w:ind w:left="720" w:hanging="360"/>
      </w:pPr>
    </w:lvl>
    <w:lvl w:ilvl="1" w:tplc="A56CCD82" w:tentative="1">
      <w:start w:val="1"/>
      <w:numFmt w:val="bullet"/>
      <w:lvlText w:val="○"/>
      <w:lvlJc w:val="left"/>
      <w:pPr>
        <w:ind w:left="1440" w:hanging="360"/>
      </w:pPr>
    </w:lvl>
    <w:lvl w:ilvl="2" w:tplc="AA5E700E" w:tentative="1">
      <w:start w:val="1"/>
      <w:numFmt w:val="bullet"/>
      <w:lvlText w:val="■"/>
      <w:lvlJc w:val="left"/>
      <w:pPr>
        <w:ind w:left="2160" w:hanging="360"/>
      </w:pPr>
    </w:lvl>
    <w:lvl w:ilvl="3" w:tplc="51B034A4" w:tentative="1">
      <w:start w:val="1"/>
      <w:numFmt w:val="bullet"/>
      <w:lvlText w:val="●"/>
      <w:lvlJc w:val="left"/>
      <w:pPr>
        <w:ind w:left="2880" w:hanging="360"/>
      </w:pPr>
    </w:lvl>
    <w:lvl w:ilvl="4" w:tplc="E62CC564" w:tentative="1">
      <w:start w:val="1"/>
      <w:numFmt w:val="bullet"/>
      <w:lvlText w:val="○"/>
      <w:lvlJc w:val="left"/>
      <w:pPr>
        <w:ind w:left="3600" w:hanging="360"/>
      </w:pPr>
    </w:lvl>
    <w:lvl w:ilvl="5" w:tplc="15A81350" w:tentative="1">
      <w:start w:val="1"/>
      <w:numFmt w:val="bullet"/>
      <w:lvlText w:val="■"/>
      <w:lvlJc w:val="left"/>
      <w:pPr>
        <w:ind w:left="4320" w:hanging="360"/>
      </w:pPr>
    </w:lvl>
    <w:lvl w:ilvl="6" w:tplc="27425EBA" w:tentative="1">
      <w:start w:val="1"/>
      <w:numFmt w:val="bullet"/>
      <w:lvlText w:val="●"/>
      <w:lvlJc w:val="left"/>
      <w:pPr>
        <w:ind w:left="5040" w:hanging="360"/>
      </w:pPr>
    </w:lvl>
    <w:lvl w:ilvl="7" w:tplc="89BEB0A6" w:tentative="1">
      <w:start w:val="1"/>
      <w:numFmt w:val="bullet"/>
      <w:lvlText w:val="●"/>
      <w:lvlJc w:val="left"/>
      <w:pPr>
        <w:ind w:left="5760" w:hanging="360"/>
      </w:pPr>
    </w:lvl>
    <w:lvl w:ilvl="8" w:tplc="49EC606E" w:tentative="1">
      <w:start w:val="1"/>
      <w:numFmt w:val="bullet"/>
      <w:lvlText w:val="●"/>
      <w:lvlJc w:val="left"/>
      <w:pPr>
        <w:ind w:left="6480" w:hanging="360"/>
      </w:pPr>
    </w:lvl>
  </w:abstractNum>
  <w:abstractNum w:abstractNumId="1" w15:restartNumberingAfterBreak="0">
    <w:nsid w:val="68821460"/>
    <w:multiLevelType w:val="hybridMultilevel"/>
    <w:tmpl w:val="A2D8C374"/>
    <w:lvl w:ilvl="0" w:tplc="ACFCEB62">
      <w:start w:val="1"/>
      <w:numFmt w:val="decimal"/>
      <w:lvlText w:val="%1."/>
      <w:lvlJc w:val="left"/>
      <w:pPr>
        <w:ind w:left="720" w:hanging="360"/>
      </w:pPr>
    </w:lvl>
    <w:lvl w:ilvl="1" w:tplc="A84C1E38">
      <w:numFmt w:val="decimal"/>
      <w:lvlText w:val=""/>
      <w:lvlJc w:val="left"/>
    </w:lvl>
    <w:lvl w:ilvl="2" w:tplc="A2E82CA0">
      <w:numFmt w:val="decimal"/>
      <w:lvlText w:val=""/>
      <w:lvlJc w:val="left"/>
    </w:lvl>
    <w:lvl w:ilvl="3" w:tplc="49F251A6">
      <w:numFmt w:val="decimal"/>
      <w:lvlText w:val=""/>
      <w:lvlJc w:val="left"/>
    </w:lvl>
    <w:lvl w:ilvl="4" w:tplc="CBBA2BA0">
      <w:numFmt w:val="decimal"/>
      <w:lvlText w:val=""/>
      <w:lvlJc w:val="left"/>
    </w:lvl>
    <w:lvl w:ilvl="5" w:tplc="083C55A0">
      <w:numFmt w:val="decimal"/>
      <w:lvlText w:val=""/>
      <w:lvlJc w:val="left"/>
    </w:lvl>
    <w:lvl w:ilvl="6" w:tplc="65B8B9D2">
      <w:numFmt w:val="decimal"/>
      <w:lvlText w:val=""/>
      <w:lvlJc w:val="left"/>
    </w:lvl>
    <w:lvl w:ilvl="7" w:tplc="62DADBC8">
      <w:numFmt w:val="decimal"/>
      <w:lvlText w:val=""/>
      <w:lvlJc w:val="left"/>
    </w:lvl>
    <w:lvl w:ilvl="8" w:tplc="40765554">
      <w:numFmt w:val="decimal"/>
      <w:lvlText w:val=""/>
      <w:lvlJc w:val="left"/>
    </w:lvl>
  </w:abstractNum>
  <w:abstractNum w:abstractNumId="2" w15:restartNumberingAfterBreak="0">
    <w:nsid w:val="7FD85599"/>
    <w:multiLevelType w:val="hybridMultilevel"/>
    <w:tmpl w:val="0E7E3A58"/>
    <w:lvl w:ilvl="0" w:tplc="A32A318E">
      <w:start w:val="1"/>
      <w:numFmt w:val="bullet"/>
      <w:lvlText w:val="•"/>
      <w:lvlJc w:val="left"/>
      <w:pPr>
        <w:ind w:left="720" w:hanging="360"/>
      </w:pPr>
    </w:lvl>
    <w:lvl w:ilvl="1" w:tplc="9AF4F766">
      <w:numFmt w:val="decimal"/>
      <w:lvlText w:val=""/>
      <w:lvlJc w:val="left"/>
    </w:lvl>
    <w:lvl w:ilvl="2" w:tplc="C658A898">
      <w:numFmt w:val="decimal"/>
      <w:lvlText w:val=""/>
      <w:lvlJc w:val="left"/>
    </w:lvl>
    <w:lvl w:ilvl="3" w:tplc="3B28D24E">
      <w:numFmt w:val="decimal"/>
      <w:lvlText w:val=""/>
      <w:lvlJc w:val="left"/>
    </w:lvl>
    <w:lvl w:ilvl="4" w:tplc="85244170">
      <w:numFmt w:val="decimal"/>
      <w:lvlText w:val=""/>
      <w:lvlJc w:val="left"/>
    </w:lvl>
    <w:lvl w:ilvl="5" w:tplc="C82E1576">
      <w:numFmt w:val="decimal"/>
      <w:lvlText w:val=""/>
      <w:lvlJc w:val="left"/>
    </w:lvl>
    <w:lvl w:ilvl="6" w:tplc="AE1ABD5E">
      <w:numFmt w:val="decimal"/>
      <w:lvlText w:val=""/>
      <w:lvlJc w:val="left"/>
    </w:lvl>
    <w:lvl w:ilvl="7" w:tplc="5EB0E4AA">
      <w:numFmt w:val="decimal"/>
      <w:lvlText w:val=""/>
      <w:lvlJc w:val="left"/>
    </w:lvl>
    <w:lvl w:ilvl="8" w:tplc="D3BA142A">
      <w:numFmt w:val="decimal"/>
      <w:lvlText w:val=""/>
      <w:lvlJc w:val="left"/>
    </w:lvl>
  </w:abstractNum>
  <w:num w:numId="1" w16cid:durableId="997076014">
    <w:abstractNumId w:val="0"/>
    <w:lvlOverride w:ilvl="0">
      <w:startOverride w:val="1"/>
    </w:lvlOverride>
  </w:num>
  <w:num w:numId="2" w16cid:durableId="1966813839">
    <w:abstractNumId w:val="2"/>
    <w:lvlOverride w:ilvl="0">
      <w:startOverride w:val="1"/>
    </w:lvlOverride>
  </w:num>
  <w:num w:numId="3" w16cid:durableId="2604563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867"/>
    <w:rsid w:val="003208AD"/>
    <w:rsid w:val="00580834"/>
    <w:rsid w:val="00775C8B"/>
    <w:rsid w:val="00801100"/>
    <w:rsid w:val="00827867"/>
    <w:rsid w:val="00C67FAA"/>
    <w:rsid w:val="00F746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64DCB"/>
  <w15:docId w15:val="{13D19421-F6AB-4080-BAAC-AAE02B45D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80"/>
      <w:outlineLvl w:val="0"/>
    </w:pPr>
    <w:rPr>
      <w:b/>
      <w:bCs/>
      <w:color w:val="000000"/>
      <w:sz w:val="30"/>
      <w:szCs w:val="30"/>
    </w:rPr>
  </w:style>
  <w:style w:type="paragraph" w:styleId="Ttulo2">
    <w:name w:val="heading 2"/>
    <w:basedOn w:val="Normal"/>
    <w:next w:val="Normal"/>
    <w:uiPriority w:val="9"/>
    <w:unhideWhenUsed/>
    <w:qFormat/>
    <w:pPr>
      <w:keepNext/>
      <w:spacing w:before="240" w:after="120"/>
      <w:outlineLvl w:val="1"/>
    </w:pPr>
    <w:rPr>
      <w:b/>
      <w:bCs/>
      <w:color w:val="000000"/>
      <w:sz w:val="25"/>
      <w:szCs w:val="25"/>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00000"/>
      <w:u w:val="non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74699"/>
    <w:pPr>
      <w:spacing w:after="100"/>
    </w:pPr>
  </w:style>
  <w:style w:type="paragraph" w:styleId="TDC2">
    <w:name w:val="toc 2"/>
    <w:basedOn w:val="Normal"/>
    <w:next w:val="Normal"/>
    <w:autoRedefine/>
    <w:uiPriority w:val="39"/>
    <w:unhideWhenUsed/>
    <w:rsid w:val="00F7469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3373</Words>
  <Characters>18557</Characters>
  <Application>Microsoft Office Word</Application>
  <DocSecurity>0</DocSecurity>
  <Lines>154</Lines>
  <Paragraphs>43</Paragraphs>
  <ScaleCrop>false</ScaleCrop>
  <Company/>
  <LinksUpToDate>false</LinksUpToDate>
  <CharactersWithSpaces>21887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estadístico descriptivo de un inventario de productos</dc:title>
  <dc:creator>Diego Lara Martínez</dc:creator>
  <cp:lastModifiedBy>Diego Lara Martínez</cp:lastModifiedBy>
  <cp:revision>3</cp:revision>
  <dcterms:created xsi:type="dcterms:W3CDTF">2026-10-07T00:50:00Z</dcterms:created>
  <dcterms:modified xsi:type="dcterms:W3CDTF">2026-10-07T00:51:00Z</dcterms:modified>
</cp:coreProperties>
</file>