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r>
        <w:t xml:space="preserve">sdfsdf</w:t>
      </w:r>
    </w:p>
    <w:tbl>
      <w:tblPr>
        <w:tblW w:type="auto" w:w="100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  <w:gridCol w:w="100"/>
      </w:tblGrid>
      <w:tr>
        <w:tc>
          <w:tbl>
            <w:tblPr>
              <w:tblW w:type="auto" w:w="100"/>
              <w:tblBorders>
                <w:top w:val="single" w:color="auto" w:sz="4"/>
                <w:left w:val="single" w:color="auto" w:sz="4"/>
                <w:bottom w:val="single" w:color="auto" w:sz="4"/>
                <w:right w:val="single" w:color="auto" w:sz="4"/>
                <w:insideH w:val="single" w:color="auto" w:sz="4"/>
                <w:insideV w:val="single" w:color="auto" w:sz="4"/>
              </w:tblBorders>
            </w:tblPr>
            <w:tblGrid>
              <w:gridCol w:w="100"/>
            </w:tblGrid>
            <w:tr>
              <w:trPr>
                <w:trHeight w:val="5800" w:hRule="exact"/>
              </w:trPr>
              <w:tc>
                <w:tcPr>
                  <w:tcW w:type="dxa" w:w="4500"/>
                  <w:vAlign w:val="center"/>
                </w:tcPr>
                <w:p>
                  <w:pPr>
                    <w:jc w:val="center"/>
                  </w:pPr>
                  <w:r>
                    <w:drawing>
                      <wp:inline distT="0" distB="0" distL="0" distR="0">
                        <wp:extent cx="2857500" cy="3667125"/>
                        <wp:effectExtent b="0" l="0" r="0" t="0"/>
                        <wp:docPr id="1" name="" descr="" titl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 cstate="none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57500" cy="36671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pageBreakBefore/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3"/>
                </w:tcPr>
                <w:p>
                  <w:pPr>
                    <w:jc w:val="center"/>
                  </w:pPr>
                </w:p>
              </w:tc>
            </w:tr>
          </w:tbl>
          <w:p/>
        </w:tc>
        <w:tc>
          <w:tbl>
            <w:tblPr>
              <w:tblW w:type="auto" w:w="100"/>
              <w:tblBorders>
                <w:top w:val="single" w:color="auto" w:sz="4"/>
                <w:left w:val="single" w:color="auto" w:sz="4"/>
                <w:bottom w:val="single" w:color="auto" w:sz="4"/>
                <w:right w:val="single" w:color="auto" w:sz="4"/>
                <w:insideH w:val="single" w:color="auto" w:sz="4"/>
                <w:insideV w:val="single" w:color="auto" w:sz="4"/>
              </w:tblBorders>
            </w:tblPr>
            <w:tblGrid>
              <w:gridCol w:w="100"/>
            </w:tblGrid>
            <w:tr>
              <w:trPr>
                <w:trHeight w:val="5800" w:hRule="exact"/>
              </w:trPr>
              <w:tc>
                <w:tcPr>
                  <w:tcW w:type="dxa" w:w="4500"/>
                  <w:vAlign w:val="center"/>
                </w:tcPr>
                <w:p>
                  <w:pPr>
                    <w:jc w:val="center"/>
                  </w:pPr>
                  <w:r>
                    <w:drawing>
                      <wp:inline distT="0" distB="0" distL="0" distR="0">
                        <wp:extent cx="2444750" cy="3667125"/>
                        <wp:effectExtent b="0" l="0" r="0" t="0"/>
                        <wp:docPr id="1" name="" descr="" titl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 cstate="none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44750" cy="36671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pageBreakBefore/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3"/>
                </w:tcPr>
                <w:p>
                  <w:pPr>
                    <w:jc w:val="center"/>
                  </w:pPr>
                </w:p>
              </w:tc>
            </w:tr>
          </w:tbl>
          <w:p/>
        </w:tc>
      </w:tr>
      <w:tr>
        <w:tc>
          <w:tbl>
            <w:tblPr>
              <w:tblW w:type="auto" w:w="100"/>
              <w:tblBorders>
                <w:top w:val="single" w:color="auto" w:sz="4"/>
                <w:left w:val="single" w:color="auto" w:sz="4"/>
                <w:bottom w:val="single" w:color="auto" w:sz="4"/>
                <w:right w:val="single" w:color="auto" w:sz="4"/>
                <w:insideH w:val="single" w:color="auto" w:sz="4"/>
                <w:insideV w:val="single" w:color="auto" w:sz="4"/>
              </w:tblBorders>
            </w:tblPr>
            <w:tblGrid>
              <w:gridCol w:w="100"/>
            </w:tblGrid>
            <w:tr>
              <w:trPr>
                <w:trHeight w:val="5800" w:hRule="exact"/>
              </w:trPr>
              <w:tc>
                <w:tcPr>
                  <w:tcW w:type="dxa" w:w="4500"/>
                  <w:vAlign w:val="center"/>
                </w:tcPr>
                <w:p>
                  <w:pPr>
                    <w:jc w:val="center"/>
                  </w:pPr>
                  <w:r>
                    <w:drawing>
                      <wp:inline distT="0" distB="0" distL="0" distR="0">
                        <wp:extent cx="2857500" cy="1714500"/>
                        <wp:effectExtent b="0" l="0" r="0" t="0"/>
                        <wp:docPr id="1" name="" descr="" titl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none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57500" cy="1714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pageBreakBefore/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3"/>
                </w:tcPr>
                <w:p>
                  <w:pPr>
                    <w:jc w:val="center"/>
                  </w:pPr>
                </w:p>
              </w:tc>
            </w:tr>
          </w:tbl>
          <w:p/>
        </w:tc>
      </w:tr>
    </w:tbl>
    <w:sectPr>
      <w:type w:val="nextColumn"/>
      <w:pgSz w:w="11906" w:h="16838" w:orient="portrait"/>
      <w:pgMar w:top="1440" w:right="1440" w:bottom="1440" w:left="1440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image" Target="media/3z9-f-gevqd5codnstnae.png"/><Relationship Id="rId7" Type="http://schemas.openxmlformats.org/officeDocument/2006/relationships/image" Target="media/txiofwinfj_vd_geqmn2l.png"/><Relationship Id="rId8" Type="http://schemas.openxmlformats.org/officeDocument/2006/relationships/image" Target="media/avwiscikx4sultw4kpa8a.png"/></Relationships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2023-11-03T13:01:06.773Z</dcterms:created>
  <dcterms:modified xsi:type="dcterms:W3CDTF">2023-11-03T13:01:06.773Z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