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CellMar>
          <w:top w:w="0" w:type="dxa"/>
          <w:left w:w="0" w:type="dxa"/>
          <w:bottom w:w="57" w:type="dxa"/>
          <w:right w:w="0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  <w:rtl w:val="off"/>
              </w:rPr>
              <w:t>Pandas 와 Numpy를 통한 데이터 처리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/>
                <w:rtl w:val="off"/>
              </w:rPr>
              <w:t>21년 10월 1일</w:t>
            </w:r>
          </w:p>
        </w:tc>
      </w:tr>
      <w:tr>
        <w:trPr>
          <w:trHeight w:val="454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  <w:rtl w:val="off"/>
              </w:rPr>
              <w:t>YGL - 비대면 수업 (자택)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 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데이터 사전 처리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누락된 데이터(NaN)이 많으면 데이터의 질이 떨어져서 그걸 없애주는 사전 처리를 거쳐야 한다.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-df[열/행].isnull()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-df.dropna(axis=1,thresh=숫자): 숫자개 이상이 널값이 있는 axis=1열을 제거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-df['열이름'].duplicated() : 특정열의 중복 체크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-df.drop_duplicates() : 특정 행의 중복행(들)을 제거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-범주형 처리 1-2 참고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-더미변수 교재 참고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-객체.get_dummies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-fit_transform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데이터 분석과정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데이터 수집 -&gt;데이터 정제 -&gt;기술 통계 분석 및 탐색적 분석 -&gt;미래 예측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Numpy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-다차원 배열이나 행렬과 수학 함수를 지원한다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-벡터화 연산을 이용하여 간단한 토드로도 복잡한 선형 대수 연산을 수행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-배열 인덱싱을 사용한 질의 기능을 이용하여 간단한 코드로도 복잡한 수식을 계산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 import numpy. 또는 import numy as np로 사용한다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>-메소드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*ndarray creation : 배열을 만들어준다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*numpy.aragne([시작부분/숫자]stop,[step,]dtype=None)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*ndarray.shape : 배열의 안의 각 차원들의 크기를 알려준다.</w:t>
            </w:r>
          </w:p>
          <w:p>
            <w:pPr>
              <w:ind w:firstLineChars="100" w:firstLine="200"/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*ndarray.size : 배열 안의 요소의 갯수를 알려준다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*ndarray.dtype : 요소의 자료형을 알려준다.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리스트를 이용해서 배열 만드는법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리스트 명 = [요소,요소,요소...]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inf와 NaN, 초기값을 설정한 배열 생성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ndarray broadcast란 차원이 다른 배열도 계산가능하다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  <w:t xml:space="preserve">  객체.reshape(행,열)로 배열의 모양을 바꿀수도 있따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데이터 프레임의 다양한 응용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>-함수 매핑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 w:hint="eastAsia"/>
                <w:sz w:val="24"/>
                <w:szCs w:val="24"/>
                <w:rtl w:val="off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*개별 원소에 함수 매핑: 시리즈 객체[행 이나 열].apply(함수) 메소드를 통해서 객체 안에 있는 요소에 하나하나 함수에 적용이 된다.</w:t>
            </w:r>
          </w:p>
          <w:p>
            <w:pPr>
              <w:jc w:val="both"/>
              <w:tabs>
                <w:tab w:val="left" w:pos="4875"/>
              </w:tabs>
              <w:rPr>
                <w:rFonts w:ascii="함초롬바탕" w:eastAsia="함초롬바탕" w:hAnsi="함초롬바탕"/>
                <w:sz w:val="24"/>
                <w:szCs w:val="24"/>
              </w:rPr>
            </w:pPr>
            <w:r>
              <w:rPr>
                <w:rFonts w:ascii="함초롬바탕" w:eastAsia="함초롬바탕" w:hAnsi="함초롬바탕"/>
                <w:sz w:val="24"/>
                <w:szCs w:val="24"/>
                <w:rtl w:val="off"/>
              </w:rPr>
              <w:t xml:space="preserve">    -데이터프레임 객체.applymap(함수) : 함수를 데이터프레임의 모든 원소에 적용 열이 기본적으로 들어가나 행을 넣고 싶으면 (함수, axis=1)을 하면 된다.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함초롬바탕">
    <w:panose1 w:val="02030604000101010101"/>
    <w:charset w:val="00"/>
    <w:notTrueType w:val="false"/>
    <w:sig w:usb0="F70006FF" w:usb1="11DFFFFF" w:usb2="001BFDD7" w:usb3="00000001" w:csb0="001F007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 xml:space="preserve">교 육 일 지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doNotHyphenateCaps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R&amp;D Center</dc:creator>
  <cp:keywords/>
  <dc:description/>
  <cp:lastModifiedBy>USER</cp:lastModifiedBy>
  <cp:revision>1</cp:revision>
  <dcterms:created xsi:type="dcterms:W3CDTF">2021-09-08T07:23:00Z</dcterms:created>
  <dcterms:modified xsi:type="dcterms:W3CDTF">2021-10-01T09:40:13Z</dcterms:modified>
  <cp:lastPrinted>2013-04-03T01:01:00Z</cp:lastPrinted>
  <cp:version>0900.0100.01</cp:version>
</cp:coreProperties>
</file>