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B04" w:rsidRDefault="003E4B83" w:rsidP="004D2106">
      <w:pPr>
        <w:pStyle w:val="2"/>
      </w:pPr>
      <w:r>
        <w:rPr>
          <w:rFonts w:hint="eastAsia"/>
        </w:rPr>
        <w:t>背景</w:t>
      </w:r>
      <w:r w:rsidR="004D2106">
        <w:rPr>
          <w:rFonts w:hint="eastAsia"/>
        </w:rPr>
        <w:t>&amp;人物设定</w:t>
      </w:r>
    </w:p>
    <w:p w:rsidR="004D1C07" w:rsidRPr="004D1C07" w:rsidRDefault="00CF1DA7" w:rsidP="004D1C07">
      <w:pPr>
        <w:ind w:firstLineChars="200" w:firstLine="442"/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</w:pPr>
      <w:r w:rsidRPr="00CF1DA7">
        <w:rPr>
          <w:rFonts w:ascii="楷体" w:eastAsia="楷体" w:hAnsi="楷体" w:cs="Arial"/>
          <w:b/>
          <w:color w:val="191919"/>
          <w:sz w:val="22"/>
          <w:shd w:val="clear" w:color="auto" w:fill="FFFFFF"/>
        </w:rPr>
        <w:t>乡村疫疠</w:t>
      </w:r>
      <w:proofErr w:type="gramStart"/>
      <w:r w:rsidRPr="00CF1DA7">
        <w:rPr>
          <w:rFonts w:ascii="楷体" w:eastAsia="楷体" w:hAnsi="楷体" w:cs="Arial"/>
          <w:b/>
          <w:color w:val="191919"/>
          <w:sz w:val="22"/>
          <w:shd w:val="clear" w:color="auto" w:fill="FFFFFF"/>
        </w:rPr>
        <w:t>肆</w:t>
      </w:r>
      <w:proofErr w:type="gramEnd"/>
      <w:r w:rsidRPr="00CF1DA7">
        <w:rPr>
          <w:rFonts w:ascii="楷体" w:eastAsia="楷体" w:hAnsi="楷体" w:cs="Arial"/>
          <w:b/>
          <w:color w:val="191919"/>
          <w:sz w:val="22"/>
          <w:shd w:val="clear" w:color="auto" w:fill="FFFFFF"/>
        </w:rPr>
        <w:t>流行，死者如麻实可惊。</w:t>
      </w:r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或</w:t>
      </w:r>
      <w:proofErr w:type="gramStart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阖</w:t>
      </w:r>
      <w:proofErr w:type="gramEnd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门而</w:t>
      </w:r>
      <w:proofErr w:type="gramStart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殪</w:t>
      </w:r>
      <w:proofErr w:type="gramEnd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，</w:t>
      </w:r>
      <w:proofErr w:type="gramStart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或覆族而</w:t>
      </w:r>
      <w:proofErr w:type="gramEnd"/>
      <w:r w:rsidRPr="00CF1DA7"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  <w:t>丧。</w:t>
      </w:r>
      <w:proofErr w:type="gramStart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嗟</w:t>
      </w:r>
      <w:proofErr w:type="gramEnd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 xml:space="preserve">乎! </w:t>
      </w:r>
      <w:proofErr w:type="gramStart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守古法则</w:t>
      </w:r>
      <w:proofErr w:type="gramEnd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不合今病，</w:t>
      </w:r>
      <w:proofErr w:type="gramStart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舍今病而别搜</w:t>
      </w:r>
      <w:proofErr w:type="gramEnd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古书，</w:t>
      </w:r>
      <w:proofErr w:type="gramStart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斯投剂</w:t>
      </w:r>
      <w:proofErr w:type="gramEnd"/>
      <w:r w:rsidRPr="00CF1DA7">
        <w:rPr>
          <w:rFonts w:ascii="楷体" w:eastAsia="楷体" w:hAnsi="楷体" w:hint="eastAsia"/>
          <w:b/>
          <w:color w:val="1E1E1E"/>
          <w:sz w:val="22"/>
          <w:shd w:val="clear" w:color="auto" w:fill="FFFFFF"/>
        </w:rPr>
        <w:t>不效，病者</w:t>
      </w:r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日笃。余虽孤陋，然以悬壶而济世为己任，静心穷理，考古籍，</w:t>
      </w:r>
      <w:r w:rsidRPr="004D1C07">
        <w:rPr>
          <w:rFonts w:ascii="Calibri" w:eastAsia="楷体" w:hAnsi="Calibri" w:cs="Calibri"/>
          <w:b/>
          <w:color w:val="191919"/>
          <w:sz w:val="22"/>
          <w:bdr w:val="none" w:sz="0" w:space="0" w:color="auto" w:frame="1"/>
          <w:shd w:val="clear" w:color="auto" w:fill="FFFFFF"/>
        </w:rPr>
        <w:t> </w:t>
      </w:r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历险境，</w:t>
      </w:r>
      <w:proofErr w:type="gramStart"/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研</w:t>
      </w:r>
      <w:proofErr w:type="gramEnd"/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病理，破灾患。</w:t>
      </w:r>
      <w:r w:rsidR="004D1C07"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聚中华赤心，顽石尚断，病毒何惧？</w:t>
      </w:r>
    </w:p>
    <w:p w:rsidR="00CF1DA7" w:rsidRPr="004D1C07" w:rsidRDefault="00CF1DA7" w:rsidP="000A6A07">
      <w:pPr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</w:pPr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风</w:t>
      </w:r>
      <w:proofErr w:type="gramStart"/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樯</w:t>
      </w:r>
      <w:proofErr w:type="gramEnd"/>
      <w:r w:rsidRPr="004D1C07">
        <w:rPr>
          <w:rFonts w:ascii="楷体" w:eastAsia="楷体" w:hAnsi="楷体" w:cs="Arial" w:hint="eastAsia"/>
          <w:b/>
          <w:color w:val="191919"/>
          <w:sz w:val="22"/>
          <w:bdr w:val="none" w:sz="0" w:space="0" w:color="auto" w:frame="1"/>
          <w:shd w:val="clear" w:color="auto" w:fill="FFFFFF"/>
        </w:rPr>
        <w:t>阵马，救民水火；剑及履及，护民安泰。</w:t>
      </w:r>
    </w:p>
    <w:p w:rsidR="00CF1DA7" w:rsidRPr="004D1C07" w:rsidRDefault="00CF1DA7" w:rsidP="00CF1DA7">
      <w:pPr>
        <w:ind w:firstLineChars="200" w:firstLine="442"/>
        <w:rPr>
          <w:rFonts w:ascii="楷体" w:eastAsia="楷体" w:hAnsi="楷体" w:cs="Arial"/>
          <w:b/>
          <w:color w:val="191919"/>
          <w:sz w:val="22"/>
          <w:bdr w:val="none" w:sz="0" w:space="0" w:color="auto" w:frame="1"/>
          <w:shd w:val="clear" w:color="auto" w:fill="FFFFFF"/>
        </w:rPr>
      </w:pPr>
    </w:p>
    <w:p w:rsidR="004D2106" w:rsidRDefault="003E4B83" w:rsidP="004D2106">
      <w:pPr>
        <w:ind w:firstLineChars="200" w:firstLine="420"/>
      </w:pPr>
      <w:r>
        <w:rPr>
          <w:rFonts w:hint="eastAsia"/>
        </w:rPr>
        <w:t>疫病横行，渴望寻求治疗方法</w:t>
      </w:r>
      <w:r w:rsidR="004D2106">
        <w:rPr>
          <w:rFonts w:hint="eastAsia"/>
        </w:rPr>
        <w:t>救助乡亲</w:t>
      </w:r>
      <w:r>
        <w:rPr>
          <w:rFonts w:hint="eastAsia"/>
        </w:rPr>
        <w:t>的你，</w:t>
      </w:r>
      <w:r w:rsidR="004D2106">
        <w:rPr>
          <w:rFonts w:hint="eastAsia"/>
        </w:rPr>
        <w:t>站在高处望深渊，坠入深渊识攀爬，开启了一场寻求秘籍的漫漫长路。</w:t>
      </w:r>
      <w:r w:rsidR="004D2106" w:rsidRPr="004D2106">
        <w:rPr>
          <w:rFonts w:hint="eastAsia"/>
        </w:rPr>
        <w:t>枯木逢春不负众望</w:t>
      </w:r>
      <w:r w:rsidR="004D2106">
        <w:rPr>
          <w:rFonts w:hint="eastAsia"/>
        </w:rPr>
        <w:t>，那天你中国展步，探寻到众多医药知识，人不活一个点，人活起伏。</w:t>
      </w:r>
    </w:p>
    <w:p w:rsidR="00CF1DA7" w:rsidRDefault="00CF1DA7" w:rsidP="004D2106">
      <w:pPr>
        <w:ind w:firstLineChars="200" w:firstLine="420"/>
        <w:rPr>
          <w:rFonts w:ascii="Arial" w:hAnsi="Arial" w:cs="Arial"/>
          <w:color w:val="191919"/>
          <w:shd w:val="clear" w:color="auto" w:fill="FFFFFF"/>
        </w:rPr>
      </w:pPr>
    </w:p>
    <w:p w:rsidR="00CF1DA7" w:rsidRDefault="00CF1DA7" w:rsidP="00CF1DA7">
      <w:pPr>
        <w:ind w:firstLineChars="200" w:firstLine="420"/>
        <w:rPr>
          <w:color w:val="1E1E1E"/>
          <w:shd w:val="clear" w:color="auto" w:fill="FFFFFF"/>
        </w:rPr>
      </w:pPr>
    </w:p>
    <w:p w:rsidR="00CF1DA7" w:rsidRPr="00CF1DA7" w:rsidRDefault="00CF1DA7" w:rsidP="00CF1DA7">
      <w:pPr>
        <w:ind w:firstLineChars="200" w:firstLine="420"/>
        <w:rPr>
          <w:color w:val="1E1E1E"/>
          <w:shd w:val="clear" w:color="auto" w:fill="FFFFFF"/>
        </w:rPr>
      </w:pPr>
      <w:r w:rsidRPr="00CF1DA7">
        <w:rPr>
          <w:rFonts w:hint="eastAsia"/>
          <w:color w:val="1E1E1E"/>
          <w:shd w:val="clear" w:color="auto" w:fill="FFFFFF"/>
        </w:rPr>
        <w:t>今有华夏子，受此恩泽佑</w:t>
      </w:r>
      <w:proofErr w:type="gramStart"/>
      <w:r w:rsidRPr="00CF1DA7">
        <w:rPr>
          <w:rFonts w:hint="eastAsia"/>
          <w:color w:val="1E1E1E"/>
          <w:shd w:val="clear" w:color="auto" w:fill="FFFFFF"/>
        </w:rPr>
        <w:t>庇</w:t>
      </w:r>
      <w:proofErr w:type="gramEnd"/>
      <w:r w:rsidRPr="00CF1DA7">
        <w:rPr>
          <w:rFonts w:hint="eastAsia"/>
          <w:color w:val="1E1E1E"/>
          <w:shd w:val="clear" w:color="auto" w:fill="FFFFFF"/>
        </w:rPr>
        <w:t>，心有所动，故为此篇，以寄之。</w:t>
      </w:r>
    </w:p>
    <w:p w:rsidR="00CF1DA7" w:rsidRPr="00CF1DA7" w:rsidRDefault="00CF1DA7" w:rsidP="004D2106">
      <w:pPr>
        <w:ind w:firstLineChars="200" w:firstLine="420"/>
        <w:rPr>
          <w:rFonts w:ascii="Arial" w:hAnsi="Arial" w:cs="Arial"/>
          <w:color w:val="191919"/>
          <w:shd w:val="clear" w:color="auto" w:fill="FFFFFF"/>
        </w:rPr>
      </w:pPr>
    </w:p>
    <w:p w:rsidR="00CF1DA7" w:rsidRDefault="00CF1DA7" w:rsidP="004D2106">
      <w:pPr>
        <w:ind w:firstLineChars="200" w:firstLine="420"/>
        <w:rPr>
          <w:color w:val="1E1E1E"/>
          <w:shd w:val="clear" w:color="auto" w:fill="FFFFFF"/>
        </w:rPr>
      </w:pPr>
    </w:p>
    <w:p w:rsidR="004D2106" w:rsidRPr="00CF1DA7" w:rsidRDefault="00CF1DA7" w:rsidP="004D2106">
      <w:pPr>
        <w:ind w:firstLineChars="200" w:firstLine="420"/>
        <w:rPr>
          <w:color w:val="C9C9C9" w:themeColor="accent3" w:themeTint="99"/>
          <w:shd w:val="clear" w:color="auto" w:fill="FFFFFF"/>
        </w:rPr>
      </w:pP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疫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气流行，感者甚多，或合门传染。其于始发之时，每见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时师误以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伤寒法治之，未有不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殆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者。或病家误听七日当自愈，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不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尔，十四日必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瘳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，因而失治。或遇医家见解不到，以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急病用缓药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，虽不即受其害，究迁延而致死，比比皆是。</w:t>
      </w:r>
      <w:proofErr w:type="gramStart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疠</w:t>
      </w:r>
      <w:proofErr w:type="gramEnd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气流行，家家有僵尸之痛，室</w:t>
      </w:r>
      <w:proofErr w:type="gramStart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室</w:t>
      </w:r>
      <w:proofErr w:type="gramEnd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有号泣之哀。或</w:t>
      </w:r>
      <w:proofErr w:type="gramStart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阖</w:t>
      </w:r>
      <w:proofErr w:type="gramEnd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门而</w:t>
      </w:r>
      <w:proofErr w:type="gramStart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殪</w:t>
      </w:r>
      <w:proofErr w:type="gramEnd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，</w:t>
      </w:r>
      <w:proofErr w:type="gramStart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或覆族而</w:t>
      </w:r>
      <w:proofErr w:type="gramEnd"/>
      <w:r w:rsidRPr="00CF1DA7">
        <w:rPr>
          <w:rFonts w:ascii="Arial" w:hAnsi="Arial" w:cs="Arial"/>
          <w:color w:val="C9C9C9" w:themeColor="accent3" w:themeTint="99"/>
          <w:bdr w:val="none" w:sz="0" w:space="0" w:color="auto" w:frame="1"/>
          <w:shd w:val="clear" w:color="auto" w:fill="FFFFFF"/>
        </w:rPr>
        <w:t>丧。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嗟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 xml:space="preserve">乎! 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守古法则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不合今病，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舍今病而别搜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古书，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斯投剂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不效，病者日笃。病愈急，投医愈乱。不死于病，乃死于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医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;不死于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医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，乃死于古册之遗忘也。千载以来，何生民之不幸如此？余虽孤陋，然以悬壶而济世为己任，静心穷理， 历险境，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研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病理，破灾患</w:t>
      </w:r>
    </w:p>
    <w:p w:rsidR="00CF1DA7" w:rsidRPr="00CF1DA7" w:rsidRDefault="00CF1DA7" w:rsidP="004D2106">
      <w:pPr>
        <w:ind w:firstLineChars="200" w:firstLine="420"/>
        <w:rPr>
          <w:color w:val="C9C9C9" w:themeColor="accent3" w:themeTint="99"/>
          <w:shd w:val="clear" w:color="auto" w:fill="FFFFFF"/>
        </w:rPr>
      </w:pPr>
    </w:p>
    <w:p w:rsidR="00CF1DA7" w:rsidRPr="00CF1DA7" w:rsidRDefault="00CF1DA7" w:rsidP="004D2106">
      <w:pPr>
        <w:ind w:firstLineChars="200" w:firstLine="420"/>
        <w:rPr>
          <w:color w:val="C9C9C9" w:themeColor="accent3" w:themeTint="99"/>
          <w:shd w:val="clear" w:color="auto" w:fill="FFFFFF"/>
        </w:rPr>
      </w:pPr>
      <w:r w:rsidRPr="00CF1DA7">
        <w:rPr>
          <w:rFonts w:hint="eastAsia"/>
          <w:color w:val="C9C9C9" w:themeColor="accent3" w:themeTint="99"/>
          <w:shd w:val="clear" w:color="auto" w:fill="FFFFFF"/>
        </w:rPr>
        <w:t>风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樯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阵马，救民水火；剑及履及，护民安泰。今有华夏子，受此恩泽佑</w:t>
      </w:r>
      <w:proofErr w:type="gramStart"/>
      <w:r w:rsidRPr="00CF1DA7">
        <w:rPr>
          <w:rFonts w:hint="eastAsia"/>
          <w:color w:val="C9C9C9" w:themeColor="accent3" w:themeTint="99"/>
          <w:shd w:val="clear" w:color="auto" w:fill="FFFFFF"/>
        </w:rPr>
        <w:t>庇</w:t>
      </w:r>
      <w:proofErr w:type="gramEnd"/>
      <w:r w:rsidRPr="00CF1DA7">
        <w:rPr>
          <w:rFonts w:hint="eastAsia"/>
          <w:color w:val="C9C9C9" w:themeColor="accent3" w:themeTint="99"/>
          <w:shd w:val="clear" w:color="auto" w:fill="FFFFFF"/>
        </w:rPr>
        <w:t>，心有所动，故为此篇，以寄之。</w:t>
      </w:r>
    </w:p>
    <w:p w:rsidR="004D2106" w:rsidRPr="00CF1DA7" w:rsidRDefault="004D2106" w:rsidP="004D2106">
      <w:pPr>
        <w:ind w:firstLineChars="200" w:firstLine="420"/>
        <w:rPr>
          <w:color w:val="C9C9C9" w:themeColor="accent3" w:themeTint="99"/>
          <w:shd w:val="clear" w:color="auto" w:fill="FFFFFF"/>
        </w:rPr>
      </w:pPr>
    </w:p>
    <w:p w:rsidR="00CF1DA7" w:rsidRDefault="00CF1DA7" w:rsidP="004D2106">
      <w:pPr>
        <w:ind w:firstLineChars="200" w:firstLine="420"/>
        <w:rPr>
          <w:color w:val="1E1E1E"/>
          <w:shd w:val="clear" w:color="auto" w:fill="FFFFFF"/>
        </w:rPr>
      </w:pPr>
    </w:p>
    <w:p w:rsidR="004D2106" w:rsidRPr="004D2106" w:rsidRDefault="004D2106" w:rsidP="004D2106">
      <w:pPr>
        <w:ind w:firstLineChars="200" w:firstLine="420"/>
      </w:pPr>
    </w:p>
    <w:p w:rsidR="004D2106" w:rsidRPr="004D2106" w:rsidRDefault="004D2106" w:rsidP="004D2106">
      <w:pPr>
        <w:ind w:firstLineChars="200" w:firstLine="420"/>
      </w:pPr>
      <w:r w:rsidRPr="004D2106">
        <w:rPr>
          <w:rFonts w:hint="eastAsia"/>
        </w:rPr>
        <w:br/>
      </w:r>
    </w:p>
    <w:p w:rsidR="004D2106" w:rsidRPr="004D2106" w:rsidRDefault="004D2106" w:rsidP="004D2106"/>
    <w:p w:rsidR="003E4B83" w:rsidRDefault="003E4B83" w:rsidP="004D2106">
      <w:pPr>
        <w:pStyle w:val="2"/>
      </w:pPr>
      <w:r>
        <w:rPr>
          <w:rFonts w:hint="eastAsia"/>
        </w:rPr>
        <w:lastRenderedPageBreak/>
        <w:t>收集秘籍</w:t>
      </w:r>
    </w:p>
    <w:p w:rsidR="004D2106" w:rsidRDefault="004D2106" w:rsidP="000E102A">
      <w:pPr>
        <w:pStyle w:val="3"/>
      </w:pPr>
      <w:r>
        <w:rPr>
          <w:rFonts w:hint="eastAsia"/>
        </w:rPr>
        <w:t>1</w:t>
      </w:r>
      <w:r w:rsidR="000E102A">
        <w:t>东汉末年疫病肆虐</w:t>
      </w:r>
      <w:r w:rsidR="000E102A">
        <w:rPr>
          <w:rFonts w:hint="eastAsia"/>
        </w:rPr>
        <w:t>与</w:t>
      </w:r>
      <w:r w:rsidR="000E102A">
        <w:t>《伤寒杂病论》</w:t>
      </w:r>
    </w:p>
    <w:p w:rsidR="000E102A" w:rsidRDefault="004D1C07" w:rsidP="004D2106">
      <w:r w:rsidRPr="004D1C07">
        <w:rPr>
          <w:noProof/>
        </w:rPr>
        <w:drawing>
          <wp:inline distT="0" distB="0" distL="0" distR="0" wp14:anchorId="1B9ABB3F" wp14:editId="534FE67B">
            <wp:extent cx="5274310" cy="3811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2A" w:rsidRDefault="004D2106" w:rsidP="004D2106">
      <w:r>
        <w:t>疫病，是指具有强烈传染性并能引起较大范围流行的一类疾病。</w:t>
      </w:r>
      <w:r w:rsidR="000E102A">
        <w:t>东汉末年疫病肆虐</w:t>
      </w:r>
      <w:r w:rsidR="000E102A">
        <w:rPr>
          <w:rFonts w:hint="eastAsia"/>
        </w:rPr>
        <w:t>的</w:t>
      </w:r>
      <w:r>
        <w:rPr>
          <w:rFonts w:hint="eastAsia"/>
        </w:rPr>
        <w:t>流行对当时社会历史的极大影响，如偶成“三国鼎立”的分裂局面，导致人口的急剧衰减，</w:t>
      </w:r>
      <w:r w:rsidR="000E102A">
        <w:rPr>
          <w:rFonts w:hint="eastAsia"/>
        </w:rPr>
        <w:t>却也</w:t>
      </w:r>
      <w:r>
        <w:rPr>
          <w:rFonts w:hint="eastAsia"/>
        </w:rPr>
        <w:t>促成了《伤寒杂病论》的诞生。</w:t>
      </w:r>
    </w:p>
    <w:p w:rsidR="000E102A" w:rsidRDefault="000E102A" w:rsidP="004D2106"/>
    <w:p w:rsidR="000E102A" w:rsidRDefault="004D2106" w:rsidP="004D2106">
      <w:r>
        <w:t>《伤寒</w:t>
      </w:r>
      <w:r>
        <w:rPr>
          <w:rFonts w:hint="eastAsia"/>
        </w:rPr>
        <w:t>杂病论》</w:t>
      </w:r>
      <w:r w:rsidR="000E102A">
        <w:rPr>
          <w:rFonts w:hint="eastAsia"/>
        </w:rPr>
        <w:t>（</w:t>
      </w:r>
      <w:hyperlink r:id="rId5" w:tgtFrame="_blank" w:history="1">
        <w:r w:rsidR="000E102A" w:rsidRPr="000E102A">
          <w:rPr>
            <w:rFonts w:hint="eastAsia"/>
          </w:rPr>
          <w:t>张仲景</w:t>
        </w:r>
      </w:hyperlink>
      <w:r w:rsidR="000E102A">
        <w:rPr>
          <w:rFonts w:hint="eastAsia"/>
        </w:rPr>
        <w:t>）</w:t>
      </w:r>
      <w:r>
        <w:rPr>
          <w:rFonts w:hint="eastAsia"/>
        </w:rPr>
        <w:t>的方证条文深入探讨辨治疫病的理、法、方、药及其类型和病种。</w:t>
      </w:r>
      <w:r>
        <w:t xml:space="preserve"> 认为该书所辨治的疫病以“寒湿疫”为主，其病证多与感染</w:t>
      </w:r>
      <w:r>
        <w:rPr>
          <w:rFonts w:hint="eastAsia"/>
        </w:rPr>
        <w:t>病毒、细菌所引发的重症流行性感冒、流行性出血热、霍乱（寒性）、流行性脑脊髓膜炎等多种急性传染病相类似；书中亦涉及有关“湿热疫”的证治，其病证类似于病毒性肝炎、细菌性痢疾、疟疾等传染病。</w:t>
      </w:r>
      <w:r>
        <w:t xml:space="preserve"> </w:t>
      </w:r>
    </w:p>
    <w:p w:rsidR="000E102A" w:rsidRDefault="000E102A" w:rsidP="004D2106"/>
    <w:p w:rsidR="004D2106" w:rsidRPr="004D2106" w:rsidRDefault="004D2106" w:rsidP="004D2106">
      <w:r>
        <w:t>《伤寒杂病论》是传统中医临床医学的奠基之作和不朽的</w:t>
      </w:r>
      <w:r>
        <w:rPr>
          <w:rFonts w:hint="eastAsia"/>
        </w:rPr>
        <w:t>经典，其“六经辨证”的内涵及“方证相应”的条文，体现了中医临床的特色，即中医辨识病证重视“正邪博弈及其虚实消长”的核心理念，辨治疾病遵循“病证结合，辨证论治为主”的基本方法。</w:t>
      </w:r>
      <w:r>
        <w:t xml:space="preserve"> 古今实践证明，这也是中医防治疫病的优势所在。</w:t>
      </w:r>
    </w:p>
    <w:p w:rsidR="000E102A" w:rsidRDefault="000E102A"/>
    <w:p w:rsidR="004D1C07" w:rsidRDefault="000E102A" w:rsidP="004D1C07">
      <w:pPr>
        <w:pStyle w:val="3"/>
      </w:pPr>
      <w:r>
        <w:rPr>
          <w:rFonts w:hint="eastAsia"/>
        </w:rPr>
        <w:lastRenderedPageBreak/>
        <w:t>2</w:t>
      </w:r>
      <w:r w:rsidRPr="000E102A">
        <w:t>《</w:t>
      </w:r>
      <w:hyperlink r:id="rId6" w:tgtFrame="_blank" w:history="1">
        <w:r w:rsidRPr="000E102A">
          <w:t>黄帝内经</w:t>
        </w:r>
      </w:hyperlink>
      <w:r w:rsidRPr="000E102A">
        <w:t>》</w:t>
      </w:r>
    </w:p>
    <w:p w:rsidR="004D1C07" w:rsidRDefault="004D1C07">
      <w:r w:rsidRPr="004D1C07">
        <w:rPr>
          <w:noProof/>
        </w:rPr>
        <w:drawing>
          <wp:inline distT="0" distB="0" distL="0" distR="0" wp14:anchorId="5A7A30F4" wp14:editId="0B87E774">
            <wp:extent cx="5274310" cy="3072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83" w:rsidRPr="000E102A" w:rsidRDefault="000E102A">
      <w:r w:rsidRPr="000E102A">
        <w:t>是</w:t>
      </w:r>
      <w:hyperlink r:id="rId8" w:tgtFrame="_blank" w:history="1">
        <w:r w:rsidRPr="000E102A">
          <w:t>中国传统医学</w:t>
        </w:r>
      </w:hyperlink>
      <w:r w:rsidRPr="000E102A">
        <w:t>四大经典著作之一，也是第一部冠以中华民族先祖</w:t>
      </w:r>
      <w:hyperlink r:id="rId9" w:tgtFrame="_blank" w:history="1">
        <w:r w:rsidRPr="000E102A">
          <w:t>“黄帝”</w:t>
        </w:r>
      </w:hyperlink>
      <w:r w:rsidRPr="000E102A">
        <w:t>之名的传世巨著，是我国医学宝库中现存成书最早的一部医学典籍。是研究人的生理学、病理学、诊断学、治疗原则和药物学的医学巨著。在理论上建立了中医学上的“</w:t>
      </w:r>
      <w:hyperlink r:id="rId10" w:tgtFrame="_blank" w:history="1">
        <w:r w:rsidRPr="000E102A">
          <w:t>阴阳五行学说</w:t>
        </w:r>
      </w:hyperlink>
      <w:r w:rsidRPr="000E102A">
        <w:t>”、“</w:t>
      </w:r>
      <w:hyperlink r:id="rId11" w:tgtFrame="_blank" w:history="1">
        <w:r w:rsidRPr="000E102A">
          <w:t>脉象</w:t>
        </w:r>
      </w:hyperlink>
      <w:r w:rsidRPr="000E102A">
        <w:t>学说”“</w:t>
      </w:r>
      <w:hyperlink r:id="rId12" w:tgtFrame="_blank" w:history="1">
        <w:r w:rsidRPr="000E102A">
          <w:t>藏象</w:t>
        </w:r>
      </w:hyperlink>
      <w:r w:rsidRPr="000E102A">
        <w:t>学说”、</w:t>
      </w:r>
      <w:hyperlink r:id="rId13" w:tgtFrame="_blank" w:history="1">
        <w:r w:rsidRPr="000E102A">
          <w:t>“经络学说”</w:t>
        </w:r>
      </w:hyperlink>
      <w:r w:rsidRPr="000E102A">
        <w:t>、“病因学说”“</w:t>
      </w:r>
      <w:hyperlink r:id="rId14" w:tgtFrame="_blank" w:history="1">
        <w:r w:rsidRPr="000E102A">
          <w:t>病机</w:t>
        </w:r>
      </w:hyperlink>
      <w:r w:rsidRPr="000E102A">
        <w:t>学说”、“</w:t>
      </w:r>
      <w:hyperlink r:id="rId15" w:tgtFrame="_blank" w:history="1">
        <w:r w:rsidRPr="000E102A">
          <w:t>病症</w:t>
        </w:r>
      </w:hyperlink>
      <w:r w:rsidRPr="000E102A">
        <w:t>”、“</w:t>
      </w:r>
      <w:hyperlink r:id="rId16" w:tgtFrame="_blank" w:history="1">
        <w:r w:rsidRPr="000E102A">
          <w:t>诊法</w:t>
        </w:r>
      </w:hyperlink>
      <w:r w:rsidRPr="000E102A">
        <w:t>”、论治及</w:t>
      </w:r>
      <w:hyperlink r:id="rId17" w:tgtFrame="_blank" w:history="1">
        <w:r w:rsidRPr="000E102A">
          <w:t>“养生学”</w:t>
        </w:r>
      </w:hyperlink>
      <w:r w:rsidRPr="000E102A">
        <w:t>、“运气学”等学说。其医学理论是建立在我国古代道家理论的基础之上的，反映了我国古代</w:t>
      </w:r>
      <w:hyperlink r:id="rId18" w:tgtFrame="_blank" w:history="1">
        <w:r w:rsidRPr="000E102A">
          <w:t>天人合一</w:t>
        </w:r>
      </w:hyperlink>
      <w:r w:rsidRPr="000E102A">
        <w:t>思想。</w:t>
      </w:r>
    </w:p>
    <w:p w:rsidR="000E102A" w:rsidRPr="000E102A" w:rsidRDefault="000E102A"/>
    <w:p w:rsidR="000E102A" w:rsidRPr="000E102A" w:rsidRDefault="000E102A" w:rsidP="004D1C07">
      <w:pPr>
        <w:pStyle w:val="3"/>
      </w:pPr>
      <w:r w:rsidRPr="000E102A">
        <w:rPr>
          <w:rFonts w:hint="eastAsia"/>
        </w:rPr>
        <w:t>3诊脉</w:t>
      </w:r>
    </w:p>
    <w:p w:rsidR="000E102A" w:rsidRPr="000E102A" w:rsidRDefault="000A6A07" w:rsidP="000E102A">
      <w:pPr>
        <w:ind w:firstLineChars="200" w:firstLine="420"/>
      </w:pPr>
      <w:hyperlink r:id="rId19" w:tgtFrame="_blank" w:history="1">
        <w:r w:rsidR="000E102A" w:rsidRPr="000E102A">
          <w:t>脉诊</w:t>
        </w:r>
      </w:hyperlink>
      <w:r w:rsidR="000E102A" w:rsidRPr="000E102A">
        <w:t>在我国有悠久的历史，它是我国古代医学家长期医疗实践的经验总结。《史记》中记载的春秋战国时期的名医</w:t>
      </w:r>
      <w:hyperlink r:id="rId20" w:tgtFrame="_blank" w:history="1">
        <w:r w:rsidR="000E102A" w:rsidRPr="000E102A">
          <w:t>扁鹊</w:t>
        </w:r>
      </w:hyperlink>
      <w:r w:rsidR="000E102A" w:rsidRPr="000E102A">
        <w:t>，便是以精于望、闻、问、切的方法特别是以脉诊著名的。《史记》的作者司马迁甚至说：“至今天下</w:t>
      </w:r>
      <w:hyperlink r:id="rId21" w:tgtFrame="_blank" w:history="1">
        <w:r w:rsidR="000E102A" w:rsidRPr="000E102A">
          <w:t>言脉</w:t>
        </w:r>
      </w:hyperlink>
      <w:r w:rsidR="000E102A" w:rsidRPr="000E102A">
        <w:t>者，由扁鹊也。”他把我国古代脉诊的发明完全归功于扁鹊，并不确切。</w:t>
      </w:r>
    </w:p>
    <w:p w:rsidR="000E102A" w:rsidRPr="000E102A" w:rsidRDefault="000E102A" w:rsidP="000E102A">
      <w:pPr>
        <w:ind w:firstLineChars="200" w:firstLine="420"/>
      </w:pPr>
      <w:r w:rsidRPr="000E102A">
        <w:t>首先必须有正确的诊断。现代医学利用科学技术的有关成就，诊断疾病的手段越来越多了。但在古代，医生诊病主要靠眼望、口问、耳听、鼻闻、手摸等方法。这在古代世界许多国家几乎都是这样，而且各国都有自己丰富的经验。我国古代医学在诊断疾病方面采用的</w:t>
      </w:r>
      <w:hyperlink r:id="rId22" w:tgtFrame="_blank" w:history="1">
        <w:r w:rsidRPr="000E102A">
          <w:t>脉诊</w:t>
        </w:r>
      </w:hyperlink>
      <w:r w:rsidRPr="000E102A">
        <w:t>，是一项独特诊法。脉诊又叫</w:t>
      </w:r>
      <w:hyperlink r:id="rId23" w:tgtFrame="_blank" w:history="1">
        <w:r w:rsidRPr="000E102A">
          <w:t>切脉</w:t>
        </w:r>
      </w:hyperlink>
      <w:r w:rsidRPr="000E102A">
        <w:t>，是中医“</w:t>
      </w:r>
      <w:hyperlink r:id="rId24" w:tgtFrame="_blank" w:history="1">
        <w:r w:rsidRPr="000E102A">
          <w:t>四诊</w:t>
        </w:r>
      </w:hyperlink>
      <w:r w:rsidRPr="000E102A">
        <w:t>”（望、闻、问、切）之一，也是</w:t>
      </w:r>
      <w:hyperlink r:id="rId25" w:tgtFrame="_blank" w:history="1">
        <w:r w:rsidRPr="000E102A">
          <w:t>辨证论治</w:t>
        </w:r>
      </w:hyperlink>
      <w:r w:rsidRPr="000E102A">
        <w:t>的一种必不可少的客观依据。</w:t>
      </w:r>
    </w:p>
    <w:p w:rsidR="000E102A" w:rsidRDefault="000E102A" w:rsidP="000E102A">
      <w:pPr>
        <w:ind w:firstLineChars="200" w:firstLine="420"/>
      </w:pPr>
      <w:r w:rsidRPr="000E102A">
        <w:t>所谓脉象，就是医生用手指感觉出来的脉搏形象，它包括动脉搏显现部位的深浅、速率的快慢、强度的大小、节律的均匀与否等等。正常的脉象是不浮不沉、不快不慢、中和有力、节律均匀的，称作“</w:t>
      </w:r>
      <w:hyperlink r:id="rId26" w:tgtFrame="_blank" w:history="1">
        <w:r w:rsidRPr="000E102A">
          <w:t>平脉</w:t>
        </w:r>
      </w:hyperlink>
      <w:r w:rsidRPr="000E102A">
        <w:t>”（正常脉象）。有病时的脉象叫做</w:t>
      </w:r>
      <w:hyperlink r:id="rId27" w:tgtFrame="_blank" w:history="1">
        <w:r w:rsidRPr="000E102A">
          <w:t>病脉</w:t>
        </w:r>
      </w:hyperlink>
      <w:r w:rsidRPr="000E102A">
        <w:t>。不同的病症常出现不同的</w:t>
      </w:r>
      <w:hyperlink r:id="rId28" w:tgtFrame="_blank" w:history="1">
        <w:r w:rsidRPr="000E102A">
          <w:t>脉象</w:t>
        </w:r>
      </w:hyperlink>
      <w:r w:rsidRPr="000E102A">
        <w:t>。我国古代医家对于脉象的研究是很细致的。《内经》已经记有十多种脉象，《</w:t>
      </w:r>
      <w:hyperlink r:id="rId29" w:tgtFrame="_blank" w:history="1">
        <w:r w:rsidRPr="000E102A">
          <w:t>脉经</w:t>
        </w:r>
      </w:hyperlink>
      <w:r w:rsidRPr="000E102A">
        <w:t>》总结了二十四种，以后的</w:t>
      </w:r>
      <w:hyperlink r:id="rId30" w:tgtFrame="_blank" w:history="1">
        <w:proofErr w:type="gramStart"/>
        <w:r w:rsidRPr="000E102A">
          <w:t>脉书</w:t>
        </w:r>
        <w:proofErr w:type="gramEnd"/>
      </w:hyperlink>
      <w:r w:rsidRPr="000E102A">
        <w:t>甚至记述多达三十多种或更多。</w:t>
      </w:r>
    </w:p>
    <w:p w:rsidR="000E102A" w:rsidRPr="000E102A" w:rsidRDefault="000E102A" w:rsidP="000E102A">
      <w:pPr>
        <w:ind w:firstLineChars="200" w:firstLine="420"/>
      </w:pPr>
    </w:p>
    <w:p w:rsidR="000E102A" w:rsidRDefault="000E102A">
      <w:r>
        <w:rPr>
          <w:noProof/>
        </w:rPr>
        <w:lastRenderedPageBreak/>
        <w:drawing>
          <wp:inline distT="0" distB="0" distL="0" distR="0">
            <wp:extent cx="2524039" cy="3749040"/>
            <wp:effectExtent l="0" t="0" r="0" b="3810"/>
            <wp:docPr id="1" name="图片 1" descr="https://bkimg.cdn.bcebos.com/pic/c75c10385343fbf227855d51b07eca8065388f13?x-bce-process=image/watermark,image_d2F0ZXIvYmFpa2U4MA==,g_7,xp_5,y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kimg.cdn.bcebos.com/pic/c75c10385343fbf227855d51b07eca8065388f13?x-bce-process=image/watermark,image_d2F0ZXIvYmFpa2U4MA==,g_7,xp_5,yp_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55" cy="376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2A" w:rsidRDefault="000E102A">
      <w:r>
        <w:rPr>
          <w:noProof/>
        </w:rPr>
        <w:drawing>
          <wp:inline distT="0" distB="0" distL="0" distR="0">
            <wp:extent cx="2821266" cy="3970462"/>
            <wp:effectExtent l="0" t="0" r="0" b="0"/>
            <wp:docPr id="2" name="图片 2" descr="https://bkimg.cdn.bcebos.com/pic/8644ebf81a4c510fa66019686059252dd42aa518?x-bce-process=image/watermark,image_d2F0ZXIvYmFpa2U4MA==,g_7,xp_5,yp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kimg.cdn.bcebos.com/pic/8644ebf81a4c510fa66019686059252dd42aa518?x-bce-process=image/watermark,image_d2F0ZXIvYmFpa2U4MA==,g_7,xp_5,yp_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67" cy="39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07" w:rsidRDefault="000A6A07"/>
    <w:p w:rsidR="000A6A07" w:rsidRDefault="000A6A07"/>
    <w:p w:rsidR="000A6A07" w:rsidRDefault="000A6A07" w:rsidP="000A6A07">
      <w:pPr>
        <w:pStyle w:val="2"/>
      </w:pPr>
      <w:r>
        <w:rPr>
          <w:rFonts w:hint="eastAsia"/>
        </w:rPr>
        <w:lastRenderedPageBreak/>
        <w:t>故事结尾&amp;闯关结束</w:t>
      </w:r>
    </w:p>
    <w:p w:rsidR="000A6A07" w:rsidRPr="00CF1DA7" w:rsidRDefault="000A6A07" w:rsidP="000A6A07">
      <w:pPr>
        <w:ind w:firstLineChars="200" w:firstLine="420"/>
        <w:rPr>
          <w:color w:val="1E1E1E"/>
          <w:shd w:val="clear" w:color="auto" w:fill="FFFFFF"/>
        </w:rPr>
      </w:pPr>
    </w:p>
    <w:p w:rsidR="000A6A07" w:rsidRPr="004D2106" w:rsidRDefault="000A6A07" w:rsidP="000A6A07">
      <w:pPr>
        <w:ind w:firstLineChars="200" w:firstLine="420"/>
      </w:pPr>
      <w:r w:rsidRPr="00CF1DA7">
        <w:rPr>
          <w:rFonts w:hint="eastAsia"/>
          <w:color w:val="1E1E1E"/>
          <w:shd w:val="clear" w:color="auto" w:fill="FFFFFF"/>
        </w:rPr>
        <w:t>你再次回到村落的时候，被窗外炽热的阳光晒醒，那是</w:t>
      </w:r>
      <w:r w:rsidRPr="004D2106">
        <w:rPr>
          <w:rFonts w:hint="eastAsia"/>
        </w:rPr>
        <w:t>多日阴郁之后难得</w:t>
      </w:r>
      <w:proofErr w:type="gramStart"/>
      <w:r w:rsidRPr="004D2106">
        <w:rPr>
          <w:rFonts w:hint="eastAsia"/>
        </w:rPr>
        <w:t>的透破云层</w:t>
      </w:r>
      <w:proofErr w:type="gramEnd"/>
      <w:r w:rsidRPr="004D2106">
        <w:rPr>
          <w:rFonts w:hint="eastAsia"/>
        </w:rPr>
        <w:t>的晴空。</w:t>
      </w:r>
    </w:p>
    <w:p w:rsidR="000A6A07" w:rsidRPr="004D2106" w:rsidRDefault="000A6A07" w:rsidP="000A6A07">
      <w:pPr>
        <w:ind w:firstLineChars="200" w:firstLine="420"/>
      </w:pPr>
      <w:r>
        <w:rPr>
          <w:rFonts w:hint="eastAsia"/>
        </w:rPr>
        <w:t>你写下这段经历，通过深研药房获得救助百姓的方法，</w:t>
      </w:r>
      <w:r w:rsidRPr="004D2106">
        <w:rPr>
          <w:rFonts w:hint="eastAsia"/>
        </w:rPr>
        <w:t>那天</w:t>
      </w:r>
      <w:r>
        <w:rPr>
          <w:rFonts w:hint="eastAsia"/>
        </w:rPr>
        <w:t>，你</w:t>
      </w:r>
      <w:r w:rsidRPr="004D2106">
        <w:rPr>
          <w:rFonts w:hint="eastAsia"/>
        </w:rPr>
        <w:t>站在江边，遥远的对面天际一线亮光</w:t>
      </w:r>
      <w:r>
        <w:rPr>
          <w:rFonts w:hint="eastAsia"/>
        </w:rPr>
        <w:t>，在海面上，鱼儿的跳水声和大道上汽车的呼啸都清晰可闻，车水马龙的城市再一次喧嚣了起来。</w:t>
      </w:r>
    </w:p>
    <w:p w:rsidR="000A6A07" w:rsidRPr="004D2106" w:rsidRDefault="000A6A07" w:rsidP="000A6A07">
      <w:pPr>
        <w:ind w:firstLineChars="200" w:firstLine="420"/>
        <w:rPr>
          <w:rFonts w:ascii="微软雅黑" w:eastAsia="微软雅黑" w:hAnsi="微软雅黑"/>
          <w:color w:val="444444"/>
          <w:sz w:val="18"/>
          <w:szCs w:val="18"/>
          <w:shd w:val="clear" w:color="auto" w:fill="FAFAFA"/>
        </w:rPr>
      </w:pPr>
      <w:r>
        <w:rPr>
          <w:rFonts w:hint="eastAsia"/>
        </w:rPr>
        <w:t>你</w:t>
      </w:r>
      <w:r w:rsidRPr="004D2106">
        <w:rPr>
          <w:rFonts w:hint="eastAsia"/>
        </w:rPr>
        <w:t>已经从那个在书桌面前</w:t>
      </w:r>
      <w:r>
        <w:rPr>
          <w:rFonts w:hint="eastAsia"/>
        </w:rPr>
        <w:t>的小孩，长成了可以独自闯荡世界每一个角落的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者</w:t>
      </w:r>
      <w:r w:rsidRPr="004D2106">
        <w:rPr>
          <w:rFonts w:hint="eastAsia"/>
        </w:rPr>
        <w:t>，</w:t>
      </w:r>
      <w:proofErr w:type="gramStart"/>
      <w:r w:rsidRPr="004D2106">
        <w:rPr>
          <w:rFonts w:hint="eastAsia"/>
        </w:rPr>
        <w:t>已识乾坤</w:t>
      </w:r>
      <w:proofErr w:type="gramEnd"/>
      <w:r w:rsidRPr="004D2106">
        <w:rPr>
          <w:rFonts w:hint="eastAsia"/>
        </w:rPr>
        <w:t>大，犹</w:t>
      </w:r>
      <w:proofErr w:type="gramStart"/>
      <w:r w:rsidRPr="004D2106">
        <w:rPr>
          <w:rFonts w:hint="eastAsia"/>
        </w:rPr>
        <w:t>怜</w:t>
      </w:r>
      <w:proofErr w:type="gramEnd"/>
      <w:r w:rsidRPr="004D2106">
        <w:rPr>
          <w:rFonts w:hint="eastAsia"/>
        </w:rPr>
        <w:t>草木青。</w:t>
      </w:r>
      <w:r>
        <w:rPr>
          <w:rFonts w:hint="eastAsia"/>
        </w:rPr>
        <w:t>你</w:t>
      </w:r>
      <w:r w:rsidRPr="004D2106">
        <w:rPr>
          <w:rFonts w:hint="eastAsia"/>
        </w:rPr>
        <w:t>可以跨越曾经高不可攀的</w:t>
      </w:r>
      <w:r>
        <w:rPr>
          <w:rFonts w:hint="eastAsia"/>
        </w:rPr>
        <w:t>灾难、跨越大半个中国，跨越</w:t>
      </w:r>
      <w:r w:rsidRPr="004D2106">
        <w:rPr>
          <w:rFonts w:hint="eastAsia"/>
        </w:rPr>
        <w:t>所有能看到的障碍。</w:t>
      </w:r>
      <w:r>
        <w:rPr>
          <w:rFonts w:hint="eastAsia"/>
        </w:rPr>
        <w:t>在仅有几次与医药</w:t>
      </w:r>
      <w:r w:rsidRPr="004D2106">
        <w:rPr>
          <w:rFonts w:hint="eastAsia"/>
        </w:rPr>
        <w:t>的相遇，中间却隔了数年。</w:t>
      </w:r>
      <w:r>
        <w:rPr>
          <w:rFonts w:hint="eastAsia"/>
        </w:rPr>
        <w:t>哪怕所有人都走光，你</w:t>
      </w:r>
      <w:r w:rsidRPr="004D2106">
        <w:rPr>
          <w:rFonts w:hint="eastAsia"/>
        </w:rPr>
        <w:t>依然会在某个失眠的深夜，</w:t>
      </w:r>
      <w:r>
        <w:rPr>
          <w:rFonts w:hint="eastAsia"/>
        </w:rPr>
        <w:t>回味</w:t>
      </w:r>
      <w:r w:rsidRPr="004D2106">
        <w:rPr>
          <w:rFonts w:hint="eastAsia"/>
        </w:rPr>
        <w:t>那些更久远的、无法忘怀的</w:t>
      </w:r>
      <w:r>
        <w:rPr>
          <w:rFonts w:hint="eastAsia"/>
        </w:rPr>
        <w:t>传统医药的</w:t>
      </w:r>
      <w:r w:rsidRPr="004D2106">
        <w:rPr>
          <w:rFonts w:hint="eastAsia"/>
        </w:rPr>
        <w:t>故事。</w:t>
      </w:r>
    </w:p>
    <w:p w:rsidR="000A6A07" w:rsidRPr="000A6A07" w:rsidRDefault="000A6A07" w:rsidP="000A6A07">
      <w:pPr>
        <w:rPr>
          <w:rFonts w:hint="eastAsia"/>
        </w:rPr>
      </w:pPr>
      <w:bookmarkStart w:id="0" w:name="_GoBack"/>
      <w:bookmarkEnd w:id="0"/>
    </w:p>
    <w:sectPr w:rsidR="000A6A07" w:rsidRPr="000A6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B83"/>
    <w:rsid w:val="000A6A07"/>
    <w:rsid w:val="000E102A"/>
    <w:rsid w:val="003E4B83"/>
    <w:rsid w:val="004D1C07"/>
    <w:rsid w:val="004D2106"/>
    <w:rsid w:val="00547037"/>
    <w:rsid w:val="0059342B"/>
    <w:rsid w:val="00CF1DA7"/>
    <w:rsid w:val="00E3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C31E"/>
  <w15:chartTrackingRefBased/>
  <w15:docId w15:val="{0D23D936-6A89-4899-85E4-8EDB4DD4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D21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10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2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102A"/>
    <w:rPr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0E102A"/>
    <w:rPr>
      <w:color w:val="0000FF"/>
      <w:u w:val="single"/>
    </w:rPr>
  </w:style>
  <w:style w:type="character" w:styleId="a4">
    <w:name w:val="Strong"/>
    <w:basedOn w:val="a0"/>
    <w:uiPriority w:val="22"/>
    <w:qFormat/>
    <w:rsid w:val="000E10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2%80%9C%E7%BB%8F%E7%BB%9C%E5%AD%A6%E8%AF%B4%E2%80%9D?fromModule=lemma_inlink" TargetMode="External"/><Relationship Id="rId18" Type="http://schemas.openxmlformats.org/officeDocument/2006/relationships/hyperlink" Target="https://baike.baidu.com/item/%E5%A4%A9%E4%BA%BA%E5%90%88%E4%B8%80?fromModule=lemma_inlink" TargetMode="External"/><Relationship Id="rId26" Type="http://schemas.openxmlformats.org/officeDocument/2006/relationships/hyperlink" Target="https://baike.baidu.com/item/%E5%B9%B3%E8%84%89?fromModule=lemma_inlin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aike.baidu.com/item/%E8%A8%80%E8%84%89/10478899?fromModule=lemma_inlink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baike.baidu.com/item/%E8%97%8F%E8%B1%A1?fromModule=lemma_inlink" TargetMode="External"/><Relationship Id="rId17" Type="http://schemas.openxmlformats.org/officeDocument/2006/relationships/hyperlink" Target="https://baike.baidu.com/item/%E2%80%9C%E5%85%BB%E7%94%9F%E5%AD%A6%E2%80%9D?fromModule=lemma_inlink" TargetMode="External"/><Relationship Id="rId25" Type="http://schemas.openxmlformats.org/officeDocument/2006/relationships/hyperlink" Target="https://baike.baidu.com/item/%E8%BE%A8%E8%AF%81%E8%AE%BA%E6%B2%BB/8074883?fromModule=lemma_inlink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baike.baidu.com/item/%E8%AF%8A%E6%B3%95?fromModule=lemma_inlink" TargetMode="External"/><Relationship Id="rId20" Type="http://schemas.openxmlformats.org/officeDocument/2006/relationships/hyperlink" Target="https://baike.baidu.com/item/%E6%89%81%E9%B9%8A/233312?fromModule=lemma_inlink" TargetMode="External"/><Relationship Id="rId29" Type="http://schemas.openxmlformats.org/officeDocument/2006/relationships/hyperlink" Target="https://baike.baidu.com/item/%E8%84%89%E7%BB%8F?fromModule=lemma_inlink" TargetMode="External"/><Relationship Id="rId1" Type="http://schemas.openxmlformats.org/officeDocument/2006/relationships/styles" Target="styles.xml"/><Relationship Id="rId6" Type="http://schemas.openxmlformats.org/officeDocument/2006/relationships/hyperlink" Target="https://baike.baidu.com/item/%E9%BB%84%E5%B8%9D%E5%86%85%E7%BB%8F/97915?fromModule=lemma_inlink" TargetMode="External"/><Relationship Id="rId11" Type="http://schemas.openxmlformats.org/officeDocument/2006/relationships/hyperlink" Target="https://baike.baidu.com/item/%E8%84%89%E8%B1%A1?fromModule=lemma_inlink" TargetMode="External"/><Relationship Id="rId24" Type="http://schemas.openxmlformats.org/officeDocument/2006/relationships/hyperlink" Target="https://baike.baidu.com/item/%E5%9B%9B%E8%AF%8A?fromModule=lemma_inlink" TargetMode="External"/><Relationship Id="rId32" Type="http://schemas.openxmlformats.org/officeDocument/2006/relationships/image" Target="media/image4.gif"/><Relationship Id="rId5" Type="http://schemas.openxmlformats.org/officeDocument/2006/relationships/hyperlink" Target="https://baike.baidu.com/item/%E4%BC%A4%E5%AF%92%E6%9D%82%E7%97%85%E8%AE%BA/1125995" TargetMode="External"/><Relationship Id="rId15" Type="http://schemas.openxmlformats.org/officeDocument/2006/relationships/hyperlink" Target="https://baike.baidu.com/item/%E7%97%85%E7%97%87?fromModule=lemma_inlink" TargetMode="External"/><Relationship Id="rId23" Type="http://schemas.openxmlformats.org/officeDocument/2006/relationships/hyperlink" Target="https://baike.baidu.com/item/%E5%88%87%E8%84%89?fromModule=lemma_inlink" TargetMode="External"/><Relationship Id="rId28" Type="http://schemas.openxmlformats.org/officeDocument/2006/relationships/hyperlink" Target="https://baike.baidu.com/item/%E8%84%89%E8%B1%A1?fromModule=lemma_inlink" TargetMode="External"/><Relationship Id="rId10" Type="http://schemas.openxmlformats.org/officeDocument/2006/relationships/hyperlink" Target="https://baike.baidu.com/item/%E9%98%B4%E9%98%B3%E4%BA%94%E8%A1%8C%E5%AD%A6%E8%AF%B4?fromModule=lemma_inlink" TargetMode="External"/><Relationship Id="rId19" Type="http://schemas.openxmlformats.org/officeDocument/2006/relationships/hyperlink" Target="https://baike.baidu.com/item/%E8%84%89%E8%AF%8A?fromModule=lemma_inlink" TargetMode="External"/><Relationship Id="rId31" Type="http://schemas.openxmlformats.org/officeDocument/2006/relationships/image" Target="media/image3.gif"/><Relationship Id="rId4" Type="http://schemas.openxmlformats.org/officeDocument/2006/relationships/image" Target="media/image1.png"/><Relationship Id="rId9" Type="http://schemas.openxmlformats.org/officeDocument/2006/relationships/hyperlink" Target="https://baike.baidu.com/item/%E2%80%9C%E9%BB%84%E5%B8%9D%E2%80%9D?fromModule=lemma_inlink" TargetMode="External"/><Relationship Id="rId14" Type="http://schemas.openxmlformats.org/officeDocument/2006/relationships/hyperlink" Target="https://baike.baidu.com/item/%E7%97%85%E6%9C%BA?fromModule=lemma_inlink" TargetMode="External"/><Relationship Id="rId22" Type="http://schemas.openxmlformats.org/officeDocument/2006/relationships/hyperlink" Target="https://baike.baidu.com/item/%E8%84%89%E8%AF%8A?fromModule=lemma_inlink" TargetMode="External"/><Relationship Id="rId27" Type="http://schemas.openxmlformats.org/officeDocument/2006/relationships/hyperlink" Target="https://baike.baidu.com/item/%E7%97%85%E8%84%89/5805036?fromModule=lemma_inlink" TargetMode="External"/><Relationship Id="rId30" Type="http://schemas.openxmlformats.org/officeDocument/2006/relationships/hyperlink" Target="https://baike.baidu.com/item/%E8%84%89%E4%B9%A6?fromModule=lemma_inlink" TargetMode="External"/><Relationship Id="rId8" Type="http://schemas.openxmlformats.org/officeDocument/2006/relationships/hyperlink" Target="https://baike.baidu.com/item/%E4%B8%AD%E5%9B%BD%E4%BC%A0%E7%BB%9F%E5%8C%BB%E5%AD%A6?fromModule=lemma_inlin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711</Words>
  <Characters>4057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</dc:creator>
  <cp:keywords/>
  <dc:description/>
  <cp:lastModifiedBy>GRACE</cp:lastModifiedBy>
  <cp:revision>8</cp:revision>
  <dcterms:created xsi:type="dcterms:W3CDTF">2023-01-09T14:35:00Z</dcterms:created>
  <dcterms:modified xsi:type="dcterms:W3CDTF">2023-01-10T01:41:00Z</dcterms:modified>
</cp:coreProperties>
</file>