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ajorEastAsia" w:hAnsiTheme="majorBidi" w:cstheme="majorBidi"/>
          <w:b/>
          <w:sz w:val="28"/>
          <w:szCs w:val="32"/>
        </w:rPr>
        <w:id w:val="1893923294"/>
        <w:docPartObj>
          <w:docPartGallery w:val="Cover Pages"/>
          <w:docPartUnique/>
        </w:docPartObj>
      </w:sdtPr>
      <w:sdtEndPr/>
      <w:sdtContent>
        <w:p w:rsidR="00635C52" w:rsidRDefault="00635C52">
          <w:pPr>
            <w:rPr>
              <w:rFonts w:asciiTheme="majorBidi" w:eastAsiaTheme="majorEastAsia" w:hAnsiTheme="majorBidi" w:cstheme="majorBidi"/>
              <w:b/>
              <w:sz w:val="28"/>
              <w:szCs w:val="32"/>
            </w:rPr>
          </w:pPr>
          <w:r w:rsidRPr="00635C52">
            <w:rPr>
              <w:rFonts w:asciiTheme="majorBidi" w:eastAsiaTheme="majorEastAsia" w:hAnsiTheme="majorBidi" w:cstheme="majorBidi"/>
              <w:b/>
              <w:noProof/>
              <w:color w:val="FFFFFF" w:themeColor="background1"/>
              <w:sz w:val="28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35C52" w:rsidRDefault="00FE1157" w:rsidP="00635C5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Heart Monitor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35C52" w:rsidRDefault="00643843" w:rsidP="00276A2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Embedded Systems Project </w:t>
                                      </w:r>
                                      <w:r w:rsidR="00276A2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Report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– Spring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5C52" w:rsidRPr="00643843" w:rsidRDefault="00635C52" w:rsidP="0064384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35C52" w:rsidRDefault="00FE1157" w:rsidP="00635C5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Heart Monitor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5C52" w:rsidRDefault="00643843" w:rsidP="00276A2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Embedded Systems Project </w:t>
                                </w:r>
                                <w:r w:rsidR="00276A2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Report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– Spring 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635C52" w:rsidRPr="00643843" w:rsidRDefault="00635C52" w:rsidP="0064384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eastAsiaTheme="majorEastAsia" w:hAnsiTheme="majorBidi" w:cstheme="majorBidi"/>
              <w:b/>
              <w:sz w:val="28"/>
              <w:szCs w:val="32"/>
            </w:rPr>
            <w:br w:type="page"/>
          </w:r>
        </w:p>
      </w:sdtContent>
    </w:sdt>
    <w:p w:rsidR="00294FF3" w:rsidRPr="00613E74" w:rsidRDefault="00294FF3" w:rsidP="00613E74">
      <w:pPr>
        <w:pStyle w:val="Heading1"/>
      </w:pPr>
      <w:r w:rsidRPr="00613E74">
        <w:lastRenderedPageBreak/>
        <w:t>The purpose</w:t>
      </w:r>
    </w:p>
    <w:p w:rsidR="00294FF3" w:rsidRPr="00613E74" w:rsidRDefault="00294FF3" w:rsidP="00294FF3">
      <w:pPr>
        <w:rPr>
          <w:rFonts w:asciiTheme="majorBidi" w:hAnsiTheme="majorBidi" w:cstheme="majorBidi"/>
          <w:sz w:val="24"/>
          <w:szCs w:val="24"/>
        </w:rPr>
      </w:pPr>
      <w:r w:rsidRPr="00613E74">
        <w:rPr>
          <w:rFonts w:asciiTheme="majorBidi" w:hAnsiTheme="majorBidi" w:cstheme="majorBidi"/>
          <w:sz w:val="24"/>
          <w:szCs w:val="24"/>
        </w:rPr>
        <w:t>The project’s purpose is to develop an application that displays and commands an ECG sensor. The application will be run on the PC with a serial connection to the ECG sensor.</w:t>
      </w:r>
    </w:p>
    <w:p w:rsidR="00294FF3" w:rsidRPr="00613E74" w:rsidRDefault="00294FF3" w:rsidP="00613E74">
      <w:pPr>
        <w:pStyle w:val="Heading1"/>
      </w:pPr>
      <w:r w:rsidRPr="00613E74">
        <w:t>ECG</w:t>
      </w:r>
    </w:p>
    <w:p w:rsidR="00294FF3" w:rsidRPr="00D66286" w:rsidRDefault="003B3775" w:rsidP="00D662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ECG or </w:t>
      </w:r>
      <w:r w:rsidR="00A63A84">
        <w:rPr>
          <w:rFonts w:asciiTheme="majorBidi" w:hAnsiTheme="majorBidi" w:cstheme="majorBidi"/>
          <w:sz w:val="24"/>
          <w:szCs w:val="24"/>
        </w:rPr>
        <w:t xml:space="preserve">Electrocardiography </w:t>
      </w:r>
      <w:r w:rsidR="0048299C">
        <w:rPr>
          <w:rFonts w:asciiTheme="majorBidi" w:hAnsiTheme="majorBidi" w:cstheme="majorBidi"/>
          <w:sz w:val="24"/>
          <w:szCs w:val="24"/>
        </w:rPr>
        <w:t>represents</w:t>
      </w:r>
      <w:r w:rsidR="00A63A84">
        <w:rPr>
          <w:rFonts w:asciiTheme="majorBidi" w:hAnsiTheme="majorBidi" w:cstheme="majorBidi"/>
          <w:sz w:val="24"/>
          <w:szCs w:val="24"/>
        </w:rPr>
        <w:t xml:space="preserve"> the electric </w:t>
      </w:r>
      <w:r w:rsidR="0082363D">
        <w:rPr>
          <w:rFonts w:asciiTheme="majorBidi" w:hAnsiTheme="majorBidi" w:cstheme="majorBidi"/>
          <w:sz w:val="24"/>
          <w:szCs w:val="24"/>
        </w:rPr>
        <w:t xml:space="preserve">activity of the heart. It provides information about the structure of the heart and the condition of </w:t>
      </w:r>
      <w:r w:rsidR="00D66286">
        <w:rPr>
          <w:rFonts w:asciiTheme="majorBidi" w:hAnsiTheme="majorBidi" w:cstheme="majorBidi"/>
          <w:sz w:val="24"/>
          <w:szCs w:val="24"/>
        </w:rPr>
        <w:t xml:space="preserve">the cardiovascular system which proves useful to physician’s and doctor’s interpretation. The signal produced has a certain structure representing the stage of polarization and depolarization of the arteries and veins. </w:t>
      </w:r>
      <w:r w:rsidR="00D66286" w:rsidRPr="00D66286">
        <w:rPr>
          <w:rFonts w:asciiTheme="majorBidi" w:hAnsiTheme="majorBidi" w:cstheme="majorBidi"/>
          <w:sz w:val="24"/>
          <w:szCs w:val="24"/>
        </w:rPr>
        <w:t xml:space="preserve">To a trained doctor, many diseases can be seen clearly </w:t>
      </w:r>
      <w:r w:rsidR="00D66286">
        <w:rPr>
          <w:rFonts w:asciiTheme="majorBidi" w:hAnsiTheme="majorBidi" w:cstheme="majorBidi"/>
          <w:sz w:val="24"/>
          <w:szCs w:val="24"/>
        </w:rPr>
        <w:t xml:space="preserve">on </w:t>
      </w:r>
      <w:r w:rsidR="002422AF">
        <w:rPr>
          <w:rFonts w:asciiTheme="majorBidi" w:hAnsiTheme="majorBidi" w:cstheme="majorBidi"/>
          <w:sz w:val="24"/>
          <w:szCs w:val="24"/>
        </w:rPr>
        <w:t>an</w:t>
      </w:r>
      <w:r w:rsidR="00D66286">
        <w:rPr>
          <w:rFonts w:asciiTheme="majorBidi" w:hAnsiTheme="majorBidi" w:cstheme="majorBidi"/>
          <w:sz w:val="24"/>
          <w:szCs w:val="24"/>
        </w:rPr>
        <w:t xml:space="preserve"> ECG signal </w:t>
      </w:r>
      <w:r w:rsidR="00D66286" w:rsidRPr="00D66286">
        <w:rPr>
          <w:rFonts w:asciiTheme="majorBidi" w:hAnsiTheme="majorBidi" w:cstheme="majorBidi"/>
          <w:sz w:val="24"/>
          <w:szCs w:val="24"/>
        </w:rPr>
        <w:t xml:space="preserve">including </w:t>
      </w:r>
      <w:r w:rsidR="00D66286" w:rsidRPr="00D6628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ischemia, arrhythmia, myocardial infarction and hypertrophy [1].</w:t>
      </w:r>
      <w:r w:rsidR="00137B7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The cardiac rhythm </w:t>
      </w:r>
      <w:r w:rsidR="00173710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is intriguing and one interesting application is developed by the US military which detects people based on their cardiac rhythm [2].</w:t>
      </w:r>
    </w:p>
    <w:p w:rsidR="00294FF3" w:rsidRPr="00613E74" w:rsidRDefault="00613E74" w:rsidP="00613E74">
      <w:pPr>
        <w:pStyle w:val="Heading1"/>
      </w:pPr>
      <w:r w:rsidRPr="00613E74">
        <w:t>Requirements</w:t>
      </w:r>
    </w:p>
    <w:p w:rsidR="00613E74" w:rsidRDefault="00613E74" w:rsidP="00613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Provide a easy to use UI including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Animated graph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Interfaces to other requirements</w:t>
      </w:r>
    </w:p>
    <w:p w:rsidR="00613E74" w:rsidRP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Warning pop ups</w:t>
      </w:r>
    </w:p>
    <w:p w:rsidR="00613E74" w:rsidRDefault="00613E74" w:rsidP="00613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 for the following commands: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Setting of the sampling rate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Collecting data (1 minute worth)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Reporting heart beat rate</w:t>
      </w:r>
    </w:p>
    <w:p w:rsidR="00613E74" w:rsidRDefault="00613E74" w:rsidP="00613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 the user to modify the serial connection including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serial port</w:t>
      </w:r>
    </w:p>
    <w:p w:rsidR="00613E74" w:rsidRDefault="00613E74" w:rsidP="00613E74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Baud rate</w:t>
      </w:r>
    </w:p>
    <w:p w:rsidR="00294FF3" w:rsidRPr="00613E74" w:rsidRDefault="00294FF3" w:rsidP="00613E74">
      <w:pPr>
        <w:pStyle w:val="Heading1"/>
      </w:pPr>
      <w:r w:rsidRPr="00613E74">
        <w:t>Hardware</w:t>
      </w:r>
    </w:p>
    <w:p w:rsidR="00294FF3" w:rsidRPr="00613E74" w:rsidRDefault="00294FF3" w:rsidP="00294FF3">
      <w:pPr>
        <w:rPr>
          <w:rFonts w:asciiTheme="majorBidi" w:hAnsiTheme="majorBidi" w:cstheme="majorBidi"/>
          <w:sz w:val="24"/>
          <w:szCs w:val="24"/>
        </w:rPr>
      </w:pPr>
      <w:r w:rsidRPr="00613E74">
        <w:rPr>
          <w:rFonts w:asciiTheme="majorBidi" w:hAnsiTheme="majorBidi" w:cstheme="majorBidi"/>
          <w:sz w:val="24"/>
          <w:szCs w:val="24"/>
        </w:rPr>
        <w:t>The following is a list of the proposed hardware needed to meet the requirements of the application.</w:t>
      </w:r>
    </w:p>
    <w:p w:rsidR="00294FF3" w:rsidRPr="00613E74" w:rsidRDefault="00294FF3" w:rsidP="00294F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3E74">
        <w:rPr>
          <w:rFonts w:asciiTheme="majorBidi" w:hAnsiTheme="majorBidi" w:cstheme="majorBidi"/>
          <w:sz w:val="24"/>
          <w:szCs w:val="24"/>
        </w:rPr>
        <w:t>STM32F103C8T6</w:t>
      </w:r>
    </w:p>
    <w:p w:rsidR="00294FF3" w:rsidRPr="00613E74" w:rsidRDefault="00294FF3" w:rsidP="00294FF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13E74">
        <w:rPr>
          <w:rFonts w:asciiTheme="majorBidi" w:hAnsiTheme="majorBidi" w:cstheme="majorBidi"/>
          <w:sz w:val="24"/>
          <w:szCs w:val="24"/>
        </w:rPr>
        <w:t xml:space="preserve">The following microcontroller provides some important features needed such as UART, ADC, Timers and GPIO pins. Little memory is needed as well as power. </w:t>
      </w:r>
    </w:p>
    <w:p w:rsidR="00294FF3" w:rsidRPr="00613E74" w:rsidRDefault="00294FF3" w:rsidP="00294F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3E74">
        <w:rPr>
          <w:rFonts w:asciiTheme="majorBidi" w:hAnsiTheme="majorBidi" w:cstheme="majorBidi"/>
          <w:sz w:val="24"/>
          <w:szCs w:val="24"/>
        </w:rPr>
        <w:t xml:space="preserve">AD8232 </w:t>
      </w:r>
      <w:r w:rsidR="00613E74" w:rsidRPr="00613E74">
        <w:rPr>
          <w:rFonts w:asciiTheme="majorBidi" w:hAnsiTheme="majorBidi" w:cstheme="majorBidi"/>
          <w:sz w:val="24"/>
          <w:szCs w:val="24"/>
        </w:rPr>
        <w:t>(</w:t>
      </w:r>
      <w:r w:rsidRPr="00613E74">
        <w:rPr>
          <w:rFonts w:asciiTheme="majorBidi" w:hAnsiTheme="majorBidi" w:cstheme="majorBidi"/>
          <w:sz w:val="24"/>
          <w:szCs w:val="24"/>
        </w:rPr>
        <w:t>Sparkfun</w:t>
      </w:r>
      <w:r w:rsidR="00613E74" w:rsidRPr="00613E74">
        <w:rPr>
          <w:rFonts w:asciiTheme="majorBidi" w:hAnsiTheme="majorBidi" w:cstheme="majorBidi"/>
          <w:sz w:val="24"/>
          <w:szCs w:val="24"/>
        </w:rPr>
        <w:t>)</w:t>
      </w:r>
    </w:p>
    <w:p w:rsidR="00613E74" w:rsidRPr="00613E74" w:rsidRDefault="00294FF3" w:rsidP="00613E7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13E74">
        <w:rPr>
          <w:rFonts w:asciiTheme="majorBidi" w:hAnsiTheme="majorBidi" w:cstheme="majorBidi"/>
          <w:sz w:val="24"/>
          <w:szCs w:val="24"/>
        </w:rPr>
        <w:t xml:space="preserve">The following signal conditioning board provides the </w:t>
      </w:r>
      <w:r w:rsidR="00613E74" w:rsidRPr="00613E74">
        <w:rPr>
          <w:rFonts w:asciiTheme="majorBidi" w:hAnsiTheme="majorBidi" w:cstheme="majorBidi"/>
          <w:sz w:val="24"/>
          <w:szCs w:val="24"/>
        </w:rPr>
        <w:t xml:space="preserve">ECG signal from the pins available. It also eases the interfacing by allowing for an audio jack interface with electrode pads. </w:t>
      </w:r>
    </w:p>
    <w:p w:rsidR="00294FF3" w:rsidRDefault="00276A29" w:rsidP="00613E74">
      <w:pPr>
        <w:pStyle w:val="Heading1"/>
      </w:pPr>
      <w:r>
        <w:t>D</w:t>
      </w:r>
      <w:r w:rsidR="00294FF3" w:rsidRPr="00613E74">
        <w:t xml:space="preserve">esign </w:t>
      </w:r>
    </w:p>
    <w:p w:rsidR="00613E74" w:rsidRDefault="00613E74" w:rsidP="00613E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following is the proposed design for </w:t>
      </w:r>
      <w:r w:rsidR="00635C52">
        <w:rPr>
          <w:rFonts w:asciiTheme="majorBidi" w:hAnsiTheme="majorBidi" w:cstheme="majorBidi"/>
          <w:sz w:val="24"/>
          <w:szCs w:val="24"/>
        </w:rPr>
        <w:t>the overall system.</w:t>
      </w:r>
      <w:r w:rsidR="00643843">
        <w:rPr>
          <w:rFonts w:asciiTheme="majorBidi" w:hAnsiTheme="majorBidi" w:cstheme="majorBidi"/>
          <w:sz w:val="24"/>
          <w:szCs w:val="24"/>
        </w:rPr>
        <w:t xml:space="preserve"> The main components are the software application, microcontroller and ECG sensor. </w:t>
      </w:r>
    </w:p>
    <w:p w:rsidR="00EC0E73" w:rsidRDefault="005A0089" w:rsidP="005A00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Application</w:t>
      </w:r>
    </w:p>
    <w:p w:rsidR="005A0089" w:rsidRPr="00EC0E73" w:rsidRDefault="005A0089" w:rsidP="00EC0E73"/>
    <w:p w:rsidR="005A0089" w:rsidRPr="005A0089" w:rsidRDefault="005A0089" w:rsidP="005A008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application handles all the user interaction and display as well as communicate the commands to the microcontroller. </w:t>
      </w:r>
    </w:p>
    <w:p w:rsidR="005A0089" w:rsidRDefault="005A0089" w:rsidP="005A00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Microcontroller</w:t>
      </w:r>
    </w:p>
    <w:p w:rsidR="005A0089" w:rsidRDefault="005A0089" w:rsidP="005A008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microcontroller receives commands and responds to the application in a serial fashion. The on-board ADC interfaces with the ECG sensor.  </w:t>
      </w:r>
    </w:p>
    <w:p w:rsidR="005A0089" w:rsidRDefault="005A0089" w:rsidP="005A00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ECG Sensor</w:t>
      </w:r>
    </w:p>
    <w:p w:rsidR="005A0089" w:rsidRDefault="005A0089" w:rsidP="005A008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sensor sends the data to microcontroller per its commands and control. </w:t>
      </w:r>
    </w:p>
    <w:p w:rsidR="00276A29" w:rsidRDefault="00276A29" w:rsidP="005A008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76A29" w:rsidRDefault="00276A29" w:rsidP="00276A29">
      <w:pPr>
        <w:pStyle w:val="Heading1"/>
      </w:pPr>
      <w:r>
        <w:t>Block Diagram</w:t>
      </w:r>
    </w:p>
    <w:p w:rsidR="00276A29" w:rsidRPr="00276A29" w:rsidRDefault="00276A29" w:rsidP="00276A29">
      <w:r>
        <w:rPr>
          <w:noProof/>
        </w:rPr>
        <w:drawing>
          <wp:inline distT="0" distB="0" distL="0" distR="0" wp14:anchorId="32A7900E" wp14:editId="4AF40FAB">
            <wp:extent cx="6664325" cy="1860459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467" cy="18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29" w:rsidRPr="00FE1157" w:rsidRDefault="00276A29" w:rsidP="00276A29">
      <w:pPr>
        <w:pStyle w:val="Heading1"/>
      </w:pPr>
      <w:r>
        <w:t>Assumptions</w:t>
      </w:r>
    </w:p>
    <w:p w:rsidR="00276A29" w:rsidRDefault="00276A29" w:rsidP="00276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Expected to operate in room temperature</w:t>
      </w:r>
    </w:p>
    <w:p w:rsidR="00276A29" w:rsidRDefault="00276A29" w:rsidP="00276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Expected to use the PC USB to power the hardware</w:t>
      </w:r>
    </w:p>
    <w:p w:rsidR="007A2CDD" w:rsidRDefault="007A2CDD" w:rsidP="00276A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graph </w:t>
      </w:r>
      <w:r w:rsidR="00AE2507">
        <w:rPr>
          <w:rFonts w:asciiTheme="majorBidi" w:hAnsiTheme="majorBidi" w:cstheme="majorBidi"/>
          <w:sz w:val="24"/>
          <w:szCs w:val="24"/>
        </w:rPr>
        <w:t>is sampled at 240bpm (maximum possible value)</w:t>
      </w:r>
    </w:p>
    <w:p w:rsidR="00635C52" w:rsidRDefault="00635C52" w:rsidP="00635C52">
      <w:pPr>
        <w:pStyle w:val="Heading1"/>
      </w:pPr>
      <w:r>
        <w:t>Implementation</w:t>
      </w:r>
    </w:p>
    <w:p w:rsidR="00FE1157" w:rsidRDefault="00635C52" w:rsidP="00FE1157">
      <w:pPr>
        <w:pStyle w:val="Heading1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Given the available hardware, the following section includes the proposed implementation.</w:t>
      </w:r>
    </w:p>
    <w:p w:rsidR="00FE1157" w:rsidRDefault="00FE1157" w:rsidP="00FE11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Application</w:t>
      </w:r>
    </w:p>
    <w:p w:rsidR="00FE1157" w:rsidRPr="00FE1157" w:rsidRDefault="00FE1157" w:rsidP="00FE115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language of development will be Python since it allows for rapid development. The libraries in aid would be PySerial, MatPlotLib and Tkinter.  </w:t>
      </w:r>
    </w:p>
    <w:p w:rsidR="00FE1157" w:rsidRDefault="00FE1157" w:rsidP="00FE11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Microcontroller</w:t>
      </w:r>
    </w:p>
    <w:p w:rsidR="00FE1157" w:rsidRDefault="00FE1157" w:rsidP="005A008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hardware section already indicates the intended hardware to be used (STM32F103). The application will be developed using C along with HAL APIs. </w:t>
      </w:r>
    </w:p>
    <w:p w:rsidR="005B61AA" w:rsidRDefault="005B61AA" w:rsidP="00B476D5">
      <w:pPr>
        <w:pStyle w:val="Heading1"/>
      </w:pPr>
      <w:r>
        <w:t>Implementation: Application</w:t>
      </w:r>
    </w:p>
    <w:p w:rsidR="005B61AA" w:rsidRDefault="00E51E6C" w:rsidP="005B61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application is event triggered i.e. button triggered. It provides a UI discussed in a later section. </w:t>
      </w:r>
    </w:p>
    <w:p w:rsidR="00B847D3" w:rsidRPr="005B61AA" w:rsidRDefault="00B847D3" w:rsidP="005B61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application has a bunch of functions. The code is attached. </w:t>
      </w:r>
    </w:p>
    <w:p w:rsidR="00B476D5" w:rsidRDefault="00B476D5" w:rsidP="00B476D5">
      <w:pPr>
        <w:pStyle w:val="Heading1"/>
      </w:pPr>
      <w:r>
        <w:lastRenderedPageBreak/>
        <w:t>Implementation: Microcontroller</w:t>
      </w:r>
    </w:p>
    <w:p w:rsidR="00B476D5" w:rsidRDefault="00B476D5" w:rsidP="00B476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software architecture follows that of a Round Robin with Interrupts since the tasks are not expected to happen simultaneously. </w:t>
      </w:r>
    </w:p>
    <w:p w:rsidR="007879B7" w:rsidRDefault="007879B7" w:rsidP="00B476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UART is interrupt based and only used to send and receive (no processing happens in the interrupt).</w:t>
      </w:r>
    </w:p>
    <w:p w:rsidR="00B476D5" w:rsidRDefault="00B476D5" w:rsidP="00B476D5">
      <w:pPr>
        <w:rPr>
          <w:rFonts w:asciiTheme="majorBidi" w:hAnsiTheme="majorBidi" w:cstheme="majorBidi"/>
          <w:sz w:val="24"/>
          <w:szCs w:val="24"/>
          <w:u w:val="single"/>
        </w:rPr>
      </w:pPr>
      <w:r w:rsidRPr="00B476D5">
        <w:rPr>
          <w:rFonts w:asciiTheme="majorBidi" w:hAnsiTheme="majorBidi" w:cstheme="majorBidi"/>
          <w:sz w:val="24"/>
          <w:szCs w:val="24"/>
          <w:u w:val="single"/>
        </w:rPr>
        <w:t>Task 1: Gather 1 minute worth of information from sensor</w:t>
      </w:r>
    </w:p>
    <w:p w:rsidR="0075174A" w:rsidRPr="0075174A" w:rsidRDefault="0075174A" w:rsidP="007517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Timer 3 is used to control the ADC to read a sample </w:t>
      </w:r>
      <w:r w:rsidR="008E43E5">
        <w:rPr>
          <w:rFonts w:asciiTheme="majorBidi" w:hAnsiTheme="majorBidi" w:cstheme="majorBidi"/>
          <w:sz w:val="24"/>
          <w:szCs w:val="24"/>
        </w:rPr>
        <w:t xml:space="preserve">with frequency of 4Hz (the maximum frequency considered at 240bpm which the maximum heart rate ever reached by a human). Timer 2 is used to accurately time 60 seconds for the data collection. The actual data collection happens in the interrupt. </w:t>
      </w:r>
    </w:p>
    <w:p w:rsidR="0075174A" w:rsidRDefault="0075174A" w:rsidP="00B476D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20521F6" wp14:editId="424920EB">
            <wp:extent cx="594360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E5" w:rsidRDefault="008E43E5" w:rsidP="008E43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interrupt reads the data from ADC and sends it on the UART using the following format ‘%d\n’.  </w:t>
      </w:r>
    </w:p>
    <w:p w:rsidR="008E43E5" w:rsidRDefault="008E43E5" w:rsidP="00B476D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BDF016" wp14:editId="3AD9CF24">
            <wp:extent cx="59436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E5" w:rsidRDefault="008E43E5" w:rsidP="00B476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Timer 2 has a base of 1 minute. Once it triggers its interrupt, it disables the ADC and timer 3 to keep the UART lines clean. </w:t>
      </w:r>
    </w:p>
    <w:p w:rsidR="008E43E5" w:rsidRPr="0075174A" w:rsidRDefault="008E43E5" w:rsidP="00B476D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68B7E" wp14:editId="5C4CE626">
            <wp:extent cx="464820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D5" w:rsidRDefault="00B476D5" w:rsidP="00B476D5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Task 2</w:t>
      </w:r>
      <w:r w:rsidRPr="00B476D5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>
        <w:rPr>
          <w:rFonts w:asciiTheme="majorBidi" w:hAnsiTheme="majorBidi" w:cstheme="majorBidi"/>
          <w:sz w:val="24"/>
          <w:szCs w:val="24"/>
          <w:u w:val="single"/>
        </w:rPr>
        <w:t>Measure bpm</w:t>
      </w:r>
    </w:p>
    <w:p w:rsidR="008E43E5" w:rsidRPr="008E43E5" w:rsidRDefault="008E43E5" w:rsidP="00787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loop then checks if the UART request is to measure </w:t>
      </w:r>
      <w:r w:rsidR="007879B7">
        <w:rPr>
          <w:rFonts w:asciiTheme="majorBidi" w:hAnsiTheme="majorBidi" w:cstheme="majorBidi"/>
          <w:sz w:val="24"/>
          <w:szCs w:val="24"/>
        </w:rPr>
        <w:t xml:space="preserve">the bpm. Like task 1, the actual measurement happens in the ADC interrupt. Timer 3 is used to trigger the ADC with a time base of 1 microsecond. </w:t>
      </w:r>
    </w:p>
    <w:p w:rsidR="008E43E5" w:rsidRDefault="008E43E5" w:rsidP="00B476D5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4B6F3D" wp14:editId="5A22E99F">
            <wp:extent cx="5943600" cy="1899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B7" w:rsidRPr="007879B7" w:rsidRDefault="007879B7" w:rsidP="00B476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ADC interrupt, in a span of 2.5 seconds, the first peak is identified and then the seco</w:t>
      </w:r>
      <w:r w:rsidR="005B61AA">
        <w:rPr>
          <w:rFonts w:asciiTheme="majorBidi" w:hAnsiTheme="majorBidi" w:cstheme="majorBidi"/>
          <w:sz w:val="24"/>
          <w:szCs w:val="24"/>
        </w:rPr>
        <w:t xml:space="preserve">nd peak is identified. The difference is calculated in terms of microseconds. The frequency is 60*10^6/difference. </w:t>
      </w:r>
    </w:p>
    <w:p w:rsidR="007879B7" w:rsidRPr="00B476D5" w:rsidRDefault="007879B7" w:rsidP="00B476D5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36E831E" wp14:editId="67D11D12">
            <wp:extent cx="5943600" cy="3315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D5" w:rsidRDefault="00B476D5" w:rsidP="008E43E5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Task 3</w:t>
      </w:r>
      <w:r w:rsidRPr="00B476D5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>
        <w:rPr>
          <w:rFonts w:asciiTheme="majorBidi" w:hAnsiTheme="majorBidi" w:cstheme="majorBidi"/>
          <w:sz w:val="24"/>
          <w:szCs w:val="24"/>
          <w:u w:val="single"/>
        </w:rPr>
        <w:t>change baud rate</w:t>
      </w:r>
    </w:p>
    <w:p w:rsidR="005B61AA" w:rsidRPr="005B61AA" w:rsidRDefault="005B61AA" w:rsidP="008E43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 baud rate change request is sent, the UART resets its baud rate value from predefined values.</w:t>
      </w:r>
    </w:p>
    <w:p w:rsidR="005B61AA" w:rsidRDefault="005B61AA" w:rsidP="005B61A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B92ED8" wp14:editId="6237F676">
            <wp:extent cx="6485168" cy="904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903" cy="9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AA" w:rsidRDefault="005B61AA" w:rsidP="005B61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function turns the request into the predefined baud rates. </w:t>
      </w:r>
      <w:r>
        <w:rPr>
          <w:noProof/>
        </w:rPr>
        <w:drawing>
          <wp:inline distT="0" distB="0" distL="0" distR="0" wp14:anchorId="2533E1E9" wp14:editId="0086E9A8">
            <wp:extent cx="4086225" cy="3676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C" w:rsidRDefault="008951EC" w:rsidP="008951EC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Task 4</w:t>
      </w:r>
      <w:r w:rsidRPr="00B476D5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>
        <w:rPr>
          <w:rFonts w:asciiTheme="majorBidi" w:hAnsiTheme="majorBidi" w:cstheme="majorBidi"/>
          <w:sz w:val="24"/>
          <w:szCs w:val="24"/>
          <w:u w:val="single"/>
        </w:rPr>
        <w:t>change sampling rate</w:t>
      </w:r>
    </w:p>
    <w:p w:rsidR="008951EC" w:rsidRDefault="008951EC" w:rsidP="005B61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application communicates the desired frequency; however, there is a range for acceptable frequencies. This task is done in the main loop. It replaces the frequency used in the calculation of the ARR and prescaler for timer 3 for the graphing. </w:t>
      </w:r>
    </w:p>
    <w:p w:rsidR="008951EC" w:rsidRPr="005B61AA" w:rsidRDefault="008951EC" w:rsidP="005B61A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0C0D37" wp14:editId="329B03C6">
            <wp:extent cx="5943600" cy="2979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07" w:rsidRDefault="005B61AA" w:rsidP="00AE2507">
      <w:pPr>
        <w:pStyle w:val="Heading1"/>
      </w:pPr>
      <w:r>
        <w:lastRenderedPageBreak/>
        <w:t xml:space="preserve">Implementation: </w:t>
      </w:r>
      <w:r w:rsidR="00AE2507">
        <w:t>Hardware connection</w:t>
      </w:r>
    </w:p>
    <w:p w:rsidR="00AE2507" w:rsidRDefault="00F74B1C" w:rsidP="00AE25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5-25 at 1.43.41 PM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6" b="36111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B1C" w:rsidRPr="00AE2507" w:rsidRDefault="00F74B1C" w:rsidP="00F74B1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Figure 1: Hardware connection </w:t>
      </w:r>
    </w:p>
    <w:p w:rsidR="00276A29" w:rsidRPr="00E51E6C" w:rsidRDefault="005B61AA" w:rsidP="00FE1157">
      <w:pPr>
        <w:pStyle w:val="Heading1"/>
        <w:rPr>
          <w:szCs w:val="28"/>
        </w:rPr>
      </w:pPr>
      <w:r w:rsidRPr="00E51E6C">
        <w:rPr>
          <w:szCs w:val="28"/>
        </w:rPr>
        <w:t xml:space="preserve">Implementation: </w:t>
      </w:r>
      <w:r w:rsidR="00276A29" w:rsidRPr="00E51E6C">
        <w:rPr>
          <w:szCs w:val="28"/>
        </w:rPr>
        <w:t>UI</w:t>
      </w:r>
    </w:p>
    <w:p w:rsidR="005B61AA" w:rsidRPr="005B61AA" w:rsidRDefault="005B61AA" w:rsidP="005B61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layout</w:t>
      </w:r>
      <w:r w:rsidR="004613B8">
        <w:rPr>
          <w:rFonts w:asciiTheme="majorBidi" w:hAnsiTheme="majorBidi" w:cstheme="majorBidi"/>
          <w:sz w:val="24"/>
          <w:szCs w:val="24"/>
        </w:rPr>
        <w:t xml:space="preserve"> is a combination of frames in a grid layout. The frames contain a grid layout.</w:t>
      </w:r>
    </w:p>
    <w:p w:rsidR="00276A29" w:rsidRPr="00AE2507" w:rsidRDefault="008951EC" w:rsidP="00276A2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19CC06F" wp14:editId="788236FB">
            <wp:extent cx="5943600" cy="3541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29" w:rsidRPr="00AE2507" w:rsidRDefault="002D6CC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2</w:t>
      </w:r>
      <w:r w:rsidR="00276A29" w:rsidRPr="00AE2507">
        <w:rPr>
          <w:rFonts w:asciiTheme="majorBidi" w:hAnsiTheme="majorBidi" w:cstheme="majorBidi"/>
          <w:sz w:val="24"/>
          <w:szCs w:val="24"/>
        </w:rPr>
        <w:t>: The UI</w:t>
      </w:r>
    </w:p>
    <w:p w:rsidR="00276A29" w:rsidRPr="00AE2507" w:rsidRDefault="00276A29" w:rsidP="00276A29">
      <w:pPr>
        <w:jc w:val="center"/>
        <w:rPr>
          <w:rFonts w:asciiTheme="majorBidi" w:hAnsiTheme="majorBidi" w:cstheme="majorBidi"/>
          <w:sz w:val="24"/>
          <w:szCs w:val="24"/>
        </w:rPr>
      </w:pPr>
      <w:r w:rsidRPr="00AE250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1EB6F4F" wp14:editId="2A3C775B">
            <wp:extent cx="516255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29" w:rsidRPr="00AE2507" w:rsidRDefault="002D6CC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3</w:t>
      </w:r>
      <w:r w:rsidR="00276A29" w:rsidRPr="00AE2507">
        <w:rPr>
          <w:rFonts w:asciiTheme="majorBidi" w:hAnsiTheme="majorBidi" w:cstheme="majorBidi"/>
          <w:sz w:val="24"/>
          <w:szCs w:val="24"/>
        </w:rPr>
        <w:t xml:space="preserve">: The warning pop up for serial connection </w:t>
      </w:r>
    </w:p>
    <w:p w:rsidR="00276A29" w:rsidRPr="00AE2507" w:rsidRDefault="00276A29" w:rsidP="00276A29">
      <w:pPr>
        <w:jc w:val="center"/>
        <w:rPr>
          <w:rFonts w:asciiTheme="majorBidi" w:hAnsiTheme="majorBidi" w:cstheme="majorBidi"/>
          <w:sz w:val="24"/>
          <w:szCs w:val="24"/>
        </w:rPr>
      </w:pPr>
      <w:r w:rsidRPr="00AE250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0BC749" wp14:editId="7C6C2A94">
            <wp:extent cx="592455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DD" w:rsidRPr="00AE2507" w:rsidRDefault="002D6CC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</w:t>
      </w:r>
      <w:r w:rsidR="007A2CDD" w:rsidRPr="00AE2507">
        <w:rPr>
          <w:rFonts w:asciiTheme="majorBidi" w:hAnsiTheme="majorBidi" w:cstheme="majorBidi"/>
          <w:sz w:val="24"/>
          <w:szCs w:val="24"/>
        </w:rPr>
        <w:t>: Real time Graph</w:t>
      </w:r>
    </w:p>
    <w:p w:rsidR="007A2CDD" w:rsidRPr="00AE2507" w:rsidRDefault="007A2CD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 w:rsidRPr="00AE250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DDB695C" wp14:editId="3DA9FE20">
            <wp:extent cx="13811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DD" w:rsidRPr="00AE2507" w:rsidRDefault="002D6CC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5</w:t>
      </w:r>
      <w:r w:rsidR="007A2CDD" w:rsidRPr="00AE2507">
        <w:rPr>
          <w:rFonts w:asciiTheme="majorBidi" w:hAnsiTheme="majorBidi" w:cstheme="majorBidi"/>
          <w:sz w:val="24"/>
          <w:szCs w:val="24"/>
        </w:rPr>
        <w:t>: Serial Connection</w:t>
      </w:r>
    </w:p>
    <w:p w:rsidR="007A2CDD" w:rsidRPr="00AE2507" w:rsidRDefault="007A2CD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 w:rsidRPr="00AE250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71D851" wp14:editId="6F2B7750">
            <wp:extent cx="16002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DD" w:rsidRDefault="002D6CCD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6</w:t>
      </w:r>
      <w:r w:rsidR="007A2CDD" w:rsidRPr="00AE2507">
        <w:rPr>
          <w:rFonts w:asciiTheme="majorBidi" w:hAnsiTheme="majorBidi" w:cstheme="majorBidi"/>
          <w:sz w:val="24"/>
          <w:szCs w:val="24"/>
        </w:rPr>
        <w:t xml:space="preserve">: measuring bpm </w:t>
      </w:r>
    </w:p>
    <w:p w:rsidR="008951EC" w:rsidRDefault="008951EC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0963BF0" wp14:editId="35EFEF60">
            <wp:extent cx="2257425" cy="127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C" w:rsidRPr="00AE2507" w:rsidRDefault="008951EC" w:rsidP="00276A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7: Graphing ECG</w:t>
      </w:r>
    </w:p>
    <w:p w:rsidR="00AE2507" w:rsidRDefault="00AE2507" w:rsidP="00AE2507">
      <w:pPr>
        <w:pStyle w:val="Heading1"/>
      </w:pPr>
      <w:r>
        <w:t>Issues</w:t>
      </w:r>
    </w:p>
    <w:p w:rsidR="00AE2507" w:rsidRPr="00AE2507" w:rsidRDefault="00AE2507" w:rsidP="00AE25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issue was in the electrode pads; they lost stickiness. This resulted in a loss of accuracy and a lot of noise being picked up. </w:t>
      </w:r>
      <w:r w:rsidR="008951EC">
        <w:rPr>
          <w:rFonts w:asciiTheme="majorBidi" w:hAnsiTheme="majorBidi" w:cstheme="majorBidi"/>
          <w:sz w:val="24"/>
          <w:szCs w:val="24"/>
        </w:rPr>
        <w:t xml:space="preserve">Also, the circuit hardware is extremely sensitive which is not ideal for development. </w:t>
      </w:r>
    </w:p>
    <w:p w:rsidR="005A0089" w:rsidRDefault="005A0089" w:rsidP="005A0089">
      <w:pPr>
        <w:pStyle w:val="Heading1"/>
      </w:pPr>
      <w:r>
        <w:t>Further Development</w:t>
      </w:r>
    </w:p>
    <w:p w:rsidR="00EA31AC" w:rsidRDefault="00EA31AC" w:rsidP="00EA31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project could be the basic unit of many other projects. This includes integrating the monitor with machine learning techniques to </w:t>
      </w:r>
      <w:r w:rsidR="005F2BA0">
        <w:rPr>
          <w:rFonts w:asciiTheme="majorBidi" w:hAnsiTheme="majorBidi" w:cstheme="majorBidi"/>
          <w:sz w:val="24"/>
          <w:szCs w:val="24"/>
        </w:rPr>
        <w:t xml:space="preserve">different heart conditions. </w:t>
      </w:r>
      <w:r w:rsidR="00A63A84">
        <w:rPr>
          <w:rFonts w:asciiTheme="majorBidi" w:hAnsiTheme="majorBidi" w:cstheme="majorBidi"/>
          <w:sz w:val="24"/>
          <w:szCs w:val="24"/>
        </w:rPr>
        <w:t xml:space="preserve">It could also evolve into a wireless wearable. </w:t>
      </w:r>
    </w:p>
    <w:p w:rsidR="00F10997" w:rsidRDefault="00F10997" w:rsidP="00F10997">
      <w:pPr>
        <w:pStyle w:val="Heading1"/>
      </w:pPr>
      <w:r>
        <w:t>Sources</w:t>
      </w:r>
    </w:p>
    <w:p w:rsidR="00F10997" w:rsidRDefault="00F10997" w:rsidP="00F10997">
      <w:pPr>
        <w:pStyle w:val="Footer"/>
      </w:pPr>
      <w:r>
        <w:t>[1]</w:t>
      </w:r>
      <w:r w:rsidRPr="001D0282">
        <w:t xml:space="preserve"> </w:t>
      </w:r>
      <w:hyperlink r:id="rId23" w:history="1">
        <w:r>
          <w:rPr>
            <w:rStyle w:val="Hyperlink"/>
          </w:rPr>
          <w:t>https://www.msdmanuals.com/home/heart-and-blood-vessel-disorders/diagnosis-of-heart-and-blood-vessel-disorders/electrocardiography</w:t>
        </w:r>
      </w:hyperlink>
    </w:p>
    <w:p w:rsidR="00F10997" w:rsidRDefault="00F10997" w:rsidP="00F10997">
      <w:pPr>
        <w:pStyle w:val="Footer"/>
      </w:pPr>
      <w:r>
        <w:t xml:space="preserve">[2] </w:t>
      </w:r>
      <w:hyperlink r:id="rId24" w:history="1">
        <w:r>
          <w:rPr>
            <w:rStyle w:val="Hyperlink"/>
          </w:rPr>
          <w:t>https://www.technologyreview.com/2019/06/27/238884/the-pentagon-has-a-laser-that-can-identify-people-from-a-distanceby-their-heartbeat/</w:t>
        </w:r>
      </w:hyperlink>
    </w:p>
    <w:p w:rsidR="005A0089" w:rsidRPr="005A0089" w:rsidRDefault="005A0089" w:rsidP="005A0089"/>
    <w:sectPr w:rsidR="005A0089" w:rsidRPr="005A0089" w:rsidSect="001D02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089" w:rsidRDefault="00D71089" w:rsidP="001D0282">
      <w:pPr>
        <w:spacing w:after="0" w:line="240" w:lineRule="auto"/>
      </w:pPr>
      <w:r>
        <w:separator/>
      </w:r>
    </w:p>
  </w:endnote>
  <w:endnote w:type="continuationSeparator" w:id="0">
    <w:p w:rsidR="00D71089" w:rsidRDefault="00D71089" w:rsidP="001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089" w:rsidRDefault="00D71089" w:rsidP="001D0282">
      <w:pPr>
        <w:spacing w:after="0" w:line="240" w:lineRule="auto"/>
      </w:pPr>
      <w:r>
        <w:separator/>
      </w:r>
    </w:p>
  </w:footnote>
  <w:footnote w:type="continuationSeparator" w:id="0">
    <w:p w:rsidR="00D71089" w:rsidRDefault="00D71089" w:rsidP="001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37A74"/>
    <w:multiLevelType w:val="hybridMultilevel"/>
    <w:tmpl w:val="1CC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F3127"/>
    <w:multiLevelType w:val="hybridMultilevel"/>
    <w:tmpl w:val="48B8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47"/>
    <w:rsid w:val="00030247"/>
    <w:rsid w:val="000A3C9E"/>
    <w:rsid w:val="00137B71"/>
    <w:rsid w:val="00173710"/>
    <w:rsid w:val="001D0282"/>
    <w:rsid w:val="002422AF"/>
    <w:rsid w:val="00276A29"/>
    <w:rsid w:val="00294FF3"/>
    <w:rsid w:val="002D6CCD"/>
    <w:rsid w:val="003B3775"/>
    <w:rsid w:val="004613B8"/>
    <w:rsid w:val="0048299C"/>
    <w:rsid w:val="005A0089"/>
    <w:rsid w:val="005B61AA"/>
    <w:rsid w:val="005F2BA0"/>
    <w:rsid w:val="00613E74"/>
    <w:rsid w:val="00635C52"/>
    <w:rsid w:val="00643843"/>
    <w:rsid w:val="0075174A"/>
    <w:rsid w:val="007879B7"/>
    <w:rsid w:val="007A2CDD"/>
    <w:rsid w:val="0082363D"/>
    <w:rsid w:val="008945D9"/>
    <w:rsid w:val="008951EC"/>
    <w:rsid w:val="008E43E5"/>
    <w:rsid w:val="008F34EB"/>
    <w:rsid w:val="00A63A84"/>
    <w:rsid w:val="00AE2507"/>
    <w:rsid w:val="00B476D5"/>
    <w:rsid w:val="00B847D3"/>
    <w:rsid w:val="00D66286"/>
    <w:rsid w:val="00D71089"/>
    <w:rsid w:val="00DB560A"/>
    <w:rsid w:val="00E51E6C"/>
    <w:rsid w:val="00E63129"/>
    <w:rsid w:val="00EA31AC"/>
    <w:rsid w:val="00EC0E73"/>
    <w:rsid w:val="00F10997"/>
    <w:rsid w:val="00F74B1C"/>
    <w:rsid w:val="00FD5479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C3A3"/>
  <w15:chartTrackingRefBased/>
  <w15:docId w15:val="{131D76F3-5464-4142-B42A-9AEB2765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7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E74"/>
    <w:rPr>
      <w:rFonts w:asciiTheme="majorBidi" w:eastAsiaTheme="majorEastAsia" w:hAnsiTheme="majorBidi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635C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5C5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D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82"/>
  </w:style>
  <w:style w:type="paragraph" w:styleId="Footer">
    <w:name w:val="footer"/>
    <w:basedOn w:val="Normal"/>
    <w:link w:val="FooterChar"/>
    <w:uiPriority w:val="99"/>
    <w:unhideWhenUsed/>
    <w:rsid w:val="001D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82"/>
  </w:style>
  <w:style w:type="character" w:styleId="Hyperlink">
    <w:name w:val="Hyperlink"/>
    <w:basedOn w:val="DefaultParagraphFont"/>
    <w:uiPriority w:val="99"/>
    <w:semiHidden/>
    <w:unhideWhenUsed/>
    <w:rsid w:val="001D0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technologyreview.com/2019/06/27/238884/the-pentagon-has-a-laser-that-can-identify-people-from-a-distanceby-their-heartbea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msdmanuals.com/home/heart-and-blood-vessel-disorders/diagnosis-of-heart-and-blood-vessel-disorders/electrocardiograph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Monitor</vt:lpstr>
    </vt:vector>
  </TitlesOfParts>
  <Company>900151850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Monitor</dc:title>
  <dc:subject>Embedded Systems Project Report – Spring 2020</dc:subject>
  <dc:creator>Aya Moemen</dc:creator>
  <cp:keywords/>
  <dc:description/>
  <cp:lastModifiedBy>Windows User</cp:lastModifiedBy>
  <cp:revision>4</cp:revision>
  <dcterms:created xsi:type="dcterms:W3CDTF">2020-05-26T18:56:00Z</dcterms:created>
  <dcterms:modified xsi:type="dcterms:W3CDTF">2020-05-26T18:58:00Z</dcterms:modified>
</cp:coreProperties>
</file>