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CCB59" w14:textId="5EC5D373" w:rsidR="00C57307" w:rsidRDefault="00571BB8">
      <w:pPr>
        <w:rPr>
          <w:lang w:val="en-US"/>
        </w:rPr>
      </w:pPr>
      <w:r>
        <w:rPr>
          <w:lang w:val="en-US"/>
        </w:rPr>
        <w:t>Basketball facts</w:t>
      </w:r>
    </w:p>
    <w:p w14:paraId="6ACCFBCD" w14:textId="54E4D910" w:rsidR="00571BB8" w:rsidRDefault="00571BB8">
      <w:pPr>
        <w:rPr>
          <w:lang w:val="en-US"/>
        </w:rPr>
      </w:pPr>
    </w:p>
    <w:p w14:paraId="6A6822BC" w14:textId="16ECE4C3" w:rsidR="00571BB8" w:rsidRDefault="00571BB8">
      <w:pPr>
        <w:rPr>
          <w:lang w:val="en-US"/>
        </w:rPr>
      </w:pPr>
      <w:r>
        <w:rPr>
          <w:lang w:val="en-US"/>
        </w:rPr>
        <w:t xml:space="preserve">Diameter: </w:t>
      </w:r>
      <w:r>
        <w:rPr>
          <w:lang w:val="en-US"/>
        </w:rPr>
        <w:tab/>
        <w:t>9,55inch Men (24,26cm)</w:t>
      </w:r>
    </w:p>
    <w:p w14:paraId="04EA4820" w14:textId="700B564F" w:rsidR="00571BB8" w:rsidRDefault="00571BB8">
      <w:pPr>
        <w:rPr>
          <w:lang w:val="en-US"/>
        </w:rPr>
      </w:pPr>
      <w:r>
        <w:rPr>
          <w:lang w:val="en-US"/>
        </w:rPr>
        <w:tab/>
        <w:t>9,23inch Women (23,44cm)</w:t>
      </w:r>
    </w:p>
    <w:p w14:paraId="4ADC6FC8" w14:textId="05B91C5C" w:rsidR="00571BB8" w:rsidRDefault="00571BB8">
      <w:pPr>
        <w:rPr>
          <w:lang w:val="en-US"/>
        </w:rPr>
      </w:pPr>
    </w:p>
    <w:p w14:paraId="29819A97" w14:textId="482C1AAC" w:rsidR="00571BB8" w:rsidRDefault="00571BB8">
      <w:pPr>
        <w:rPr>
          <w:lang w:val="en-US"/>
        </w:rPr>
      </w:pPr>
      <w:r>
        <w:rPr>
          <w:lang w:val="en-US"/>
        </w:rPr>
        <w:t>Weight:</w:t>
      </w:r>
      <w:r>
        <w:rPr>
          <w:lang w:val="en-US"/>
        </w:rPr>
        <w:tab/>
        <w:t>624g Men</w:t>
      </w:r>
    </w:p>
    <w:p w14:paraId="23978FB0" w14:textId="7DFB0EAE" w:rsidR="00571BB8" w:rsidRDefault="00571BB8">
      <w:pPr>
        <w:rPr>
          <w:lang w:val="en-US"/>
        </w:rPr>
      </w:pPr>
      <w:r>
        <w:rPr>
          <w:lang w:val="en-US"/>
        </w:rPr>
        <w:tab/>
        <w:t>570g Women</w:t>
      </w:r>
    </w:p>
    <w:p w14:paraId="236F1E53" w14:textId="78EB2C64" w:rsidR="00571BB8" w:rsidRDefault="00571BB8">
      <w:pPr>
        <w:rPr>
          <w:lang w:val="en-US"/>
        </w:rPr>
      </w:pPr>
    </w:p>
    <w:p w14:paraId="7112FB26" w14:textId="33530A48" w:rsidR="00571BB8" w:rsidRDefault="00571BB8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571BB8">
        <w:rPr>
          <w:rFonts w:ascii="Arial" w:hAnsi="Arial" w:cs="Arial"/>
          <w:color w:val="222222"/>
          <w:shd w:val="clear" w:color="auto" w:fill="FFFFFF"/>
          <w:lang w:val="en-US"/>
        </w:rPr>
        <w:t>The top of the hoop is 10 feet (</w:t>
      </w:r>
      <w:r w:rsidRPr="00571BB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305 cm</w:t>
      </w:r>
      <w:r w:rsidRPr="00571BB8">
        <w:rPr>
          <w:rFonts w:ascii="Arial" w:hAnsi="Arial" w:cs="Arial"/>
          <w:color w:val="222222"/>
          <w:shd w:val="clear" w:color="auto" w:fill="FFFFFF"/>
          <w:lang w:val="en-US"/>
        </w:rPr>
        <w:t>) above the ground. Regulation backboards are </w:t>
      </w:r>
      <w:r w:rsidRPr="00571BB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72 inches</w:t>
      </w:r>
      <w:r w:rsidRPr="00571BB8">
        <w:rPr>
          <w:rFonts w:ascii="Arial" w:hAnsi="Arial" w:cs="Arial"/>
          <w:color w:val="222222"/>
          <w:shd w:val="clear" w:color="auto" w:fill="FFFFFF"/>
          <w:lang w:val="en-US"/>
        </w:rPr>
        <w:t> (</w:t>
      </w:r>
      <w:r w:rsidRPr="00571BB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183 cm</w:t>
      </w:r>
      <w:r w:rsidRPr="00571BB8">
        <w:rPr>
          <w:rFonts w:ascii="Arial" w:hAnsi="Arial" w:cs="Arial"/>
          <w:color w:val="222222"/>
          <w:shd w:val="clear" w:color="auto" w:fill="FFFFFF"/>
          <w:lang w:val="en-US"/>
        </w:rPr>
        <w:t>) wide by </w:t>
      </w:r>
      <w:r w:rsidRPr="00571BB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42 inches</w:t>
      </w:r>
      <w:r w:rsidRPr="00571BB8">
        <w:rPr>
          <w:rFonts w:ascii="Arial" w:hAnsi="Arial" w:cs="Arial"/>
          <w:color w:val="222222"/>
          <w:shd w:val="clear" w:color="auto" w:fill="FFFFFF"/>
          <w:lang w:val="en-US"/>
        </w:rPr>
        <w:t> (110 cm) tall. All basketball rims (hoops) are </w:t>
      </w:r>
      <w:r w:rsidRPr="00571BB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18 inches</w:t>
      </w:r>
      <w:r w:rsidRPr="00571BB8">
        <w:rPr>
          <w:rFonts w:ascii="Arial" w:hAnsi="Arial" w:cs="Arial"/>
          <w:color w:val="222222"/>
          <w:shd w:val="clear" w:color="auto" w:fill="FFFFFF"/>
          <w:lang w:val="en-US"/>
        </w:rPr>
        <w:t> (</w:t>
      </w:r>
      <w:r w:rsidRPr="00571BB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46 cm</w:t>
      </w:r>
      <w:r w:rsidRPr="00571BB8">
        <w:rPr>
          <w:rFonts w:ascii="Arial" w:hAnsi="Arial" w:cs="Arial"/>
          <w:color w:val="222222"/>
          <w:shd w:val="clear" w:color="auto" w:fill="FFFFFF"/>
          <w:lang w:val="en-US"/>
        </w:rPr>
        <w:t>) in diameter. The inner rectangle on the backboard is 24 inches (61 cm) wide by </w:t>
      </w:r>
      <w:r w:rsidRPr="00571BB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18 inches</w:t>
      </w:r>
      <w:r w:rsidRPr="00571BB8">
        <w:rPr>
          <w:rFonts w:ascii="Arial" w:hAnsi="Arial" w:cs="Arial"/>
          <w:color w:val="222222"/>
          <w:shd w:val="clear" w:color="auto" w:fill="FFFFFF"/>
          <w:lang w:val="en-US"/>
        </w:rPr>
        <w:t> (</w:t>
      </w:r>
      <w:r w:rsidRPr="00571BB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46 cm</w:t>
      </w:r>
      <w:r w:rsidRPr="00571BB8">
        <w:rPr>
          <w:rFonts w:ascii="Arial" w:hAnsi="Arial" w:cs="Arial"/>
          <w:color w:val="222222"/>
          <w:shd w:val="clear" w:color="auto" w:fill="FFFFFF"/>
          <w:lang w:val="en-US"/>
        </w:rPr>
        <w:t>) tall.</w:t>
      </w:r>
    </w:p>
    <w:p w14:paraId="13BE313E" w14:textId="0273DD23" w:rsidR="00571BB8" w:rsidRDefault="00571BB8">
      <w:pPr>
        <w:rPr>
          <w:lang w:val="en-US"/>
        </w:rPr>
      </w:pPr>
    </w:p>
    <w:p w14:paraId="31F73160" w14:textId="5D3DD0DE" w:rsidR="00571BB8" w:rsidRPr="00571BB8" w:rsidRDefault="00571BB8">
      <w:pPr>
        <w:rPr>
          <w:lang w:val="en-US"/>
        </w:rPr>
      </w:pPr>
      <w:r w:rsidRPr="00571BB8">
        <w:rPr>
          <w:rFonts w:ascii="Georgia" w:hAnsi="Georgia"/>
          <w:color w:val="333333"/>
          <w:lang w:val="en-US"/>
        </w:rPr>
        <w:t>However, standard hoop diameters in international competitions are slightly different. The International Basketball Federation (FIBA) has a different standard size, based on FIBA official rules the hoop has a minimum inside diameter of 450 mm (17.7165 inches) and a maximum of 459 mm (18.0709 inches). Have its metal a minimum of 16 mm and a maximum of 20 mm in diameter. The metal hoop should also contain harness hooks to secure the net.</w:t>
      </w:r>
      <w:bookmarkStart w:id="0" w:name="_GoBack"/>
      <w:bookmarkEnd w:id="0"/>
    </w:p>
    <w:sectPr w:rsidR="00571BB8" w:rsidRPr="00571BB8" w:rsidSect="00111750">
      <w:pgSz w:w="11906" w:h="16838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B8"/>
    <w:rsid w:val="00111750"/>
    <w:rsid w:val="00571BB8"/>
    <w:rsid w:val="00761B7A"/>
    <w:rsid w:val="00C5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06EA"/>
  <w15:chartTrackingRefBased/>
  <w15:docId w15:val="{2C0F7F6B-1A57-434E-84B7-CA9276A6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92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Jaani Kääpä</dc:creator>
  <cp:keywords/>
  <dc:description/>
  <cp:lastModifiedBy>Jaani Kääpä</cp:lastModifiedBy>
  <cp:revision>1</cp:revision>
  <dcterms:created xsi:type="dcterms:W3CDTF">2018-11-07T09:05:00Z</dcterms:created>
  <dcterms:modified xsi:type="dcterms:W3CDTF">2018-11-07T10:34:00Z</dcterms:modified>
</cp:coreProperties>
</file>