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F706" w14:textId="77777777" w:rsidR="00BF3CF7" w:rsidRPr="00BF3CF7" w:rsidRDefault="00BF3CF7" w:rsidP="00BF3CF7">
      <w:pPr>
        <w:spacing w:after="0"/>
        <w:ind w:left="10" w:right="-58"/>
        <w:jc w:val="center"/>
        <w:rPr>
          <w:sz w:val="22"/>
        </w:rPr>
      </w:pPr>
      <w:r w:rsidRPr="00BF3CF7">
        <w:rPr>
          <w:sz w:val="22"/>
        </w:rPr>
        <w:t xml:space="preserve">Федеральное государственное бюджетное образовательное учреждение высшего образования </w:t>
      </w:r>
    </w:p>
    <w:p w14:paraId="421E740D" w14:textId="77777777" w:rsidR="00BF3CF7" w:rsidRPr="00BF3CF7" w:rsidRDefault="00BF3CF7" w:rsidP="00BF3CF7">
      <w:pPr>
        <w:ind w:left="1849"/>
        <w:rPr>
          <w:sz w:val="22"/>
        </w:rPr>
      </w:pPr>
      <w:r w:rsidRPr="00BF3CF7">
        <w:rPr>
          <w:sz w:val="22"/>
        </w:rPr>
        <w:t xml:space="preserve">«Чувашский государственный университет им. И.Н. Ульянова» </w:t>
      </w:r>
    </w:p>
    <w:p w14:paraId="2556EC84" w14:textId="77777777" w:rsidR="00BF3CF7" w:rsidRPr="00BF3CF7" w:rsidRDefault="00BF3CF7" w:rsidP="00BF3CF7">
      <w:pPr>
        <w:spacing w:after="23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12BC5CF9" w14:textId="77777777" w:rsidR="00BF3CF7" w:rsidRPr="00BF3CF7" w:rsidRDefault="00BF3CF7" w:rsidP="00BF3CF7">
      <w:pPr>
        <w:spacing w:after="0"/>
        <w:ind w:left="10" w:right="4"/>
        <w:jc w:val="center"/>
        <w:rPr>
          <w:sz w:val="22"/>
        </w:rPr>
      </w:pPr>
      <w:r w:rsidRPr="00BF3CF7">
        <w:rPr>
          <w:sz w:val="22"/>
        </w:rPr>
        <w:t xml:space="preserve">Кафедра вычислительной техники </w:t>
      </w:r>
    </w:p>
    <w:p w14:paraId="5F4767D7" w14:textId="77777777" w:rsidR="00BF3CF7" w:rsidRPr="00BF3CF7" w:rsidRDefault="00BF3CF7" w:rsidP="00BF3CF7">
      <w:pPr>
        <w:spacing w:after="0" w:line="259" w:lineRule="auto"/>
        <w:ind w:left="58"/>
        <w:jc w:val="center"/>
        <w:rPr>
          <w:sz w:val="22"/>
        </w:rPr>
      </w:pPr>
      <w:r w:rsidRPr="00BF3CF7">
        <w:rPr>
          <w:sz w:val="22"/>
        </w:rPr>
        <w:t xml:space="preserve"> </w:t>
      </w:r>
    </w:p>
    <w:p w14:paraId="51678376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0B2B3657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13D04D5F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3934FDF8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40FFDF5F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332915E8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4A3A2951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344FDF92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7740A107" w14:textId="77777777" w:rsidR="00BF3CF7" w:rsidRPr="00BF3CF7" w:rsidRDefault="00BF3CF7" w:rsidP="00BF3CF7">
      <w:pPr>
        <w:spacing w:after="155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056E8434" w14:textId="77777777" w:rsidR="00BF3CF7" w:rsidRPr="00BF3CF7" w:rsidRDefault="00BF3CF7" w:rsidP="00BF3CF7">
      <w:pPr>
        <w:spacing w:after="34" w:line="259" w:lineRule="auto"/>
        <w:jc w:val="center"/>
        <w:rPr>
          <w:szCs w:val="28"/>
        </w:rPr>
      </w:pPr>
      <w:r w:rsidRPr="00BF3CF7">
        <w:rPr>
          <w:szCs w:val="28"/>
        </w:rPr>
        <w:t>Лабораторная работа №1</w:t>
      </w:r>
    </w:p>
    <w:p w14:paraId="7BD27FB3" w14:textId="77777777" w:rsidR="00BF3CF7" w:rsidRPr="00BF3CF7" w:rsidRDefault="00BF3CF7" w:rsidP="00BF3CF7">
      <w:pPr>
        <w:spacing w:after="0" w:line="259" w:lineRule="auto"/>
        <w:jc w:val="center"/>
        <w:rPr>
          <w:szCs w:val="28"/>
        </w:rPr>
      </w:pPr>
      <w:r w:rsidRPr="00BF3CF7">
        <w:rPr>
          <w:szCs w:val="28"/>
        </w:rPr>
        <w:t>по дисциплине Базы данных</w:t>
      </w:r>
    </w:p>
    <w:p w14:paraId="5579FACD" w14:textId="77777777" w:rsidR="00BF3CF7" w:rsidRPr="00BF3CF7" w:rsidRDefault="00BF3CF7" w:rsidP="00BF3CF7">
      <w:pPr>
        <w:spacing w:after="0" w:line="259" w:lineRule="auto"/>
        <w:jc w:val="center"/>
        <w:rPr>
          <w:szCs w:val="28"/>
        </w:rPr>
      </w:pPr>
    </w:p>
    <w:p w14:paraId="43975F37" w14:textId="77777777" w:rsidR="00BF3CF7" w:rsidRPr="00BF3CF7" w:rsidRDefault="00BF3CF7" w:rsidP="00BF3CF7">
      <w:pPr>
        <w:spacing w:after="0" w:line="259" w:lineRule="auto"/>
        <w:jc w:val="center"/>
        <w:rPr>
          <w:szCs w:val="28"/>
        </w:rPr>
      </w:pPr>
      <w:r w:rsidRPr="00BF3CF7">
        <w:rPr>
          <w:szCs w:val="28"/>
        </w:rPr>
        <w:t>Анализ предметной области</w:t>
      </w:r>
    </w:p>
    <w:p w14:paraId="212CAB88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49BD3F1F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7C2B635F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27902EEC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6164CD81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732CA96C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136C9317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4753A0C3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6E4B36A6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567C6807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7DAFB9C5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5976A39D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376FB15A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52F39213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6537CE93" w14:textId="77777777" w:rsidR="00BF3CF7" w:rsidRPr="00BF3CF7" w:rsidRDefault="00BF3CF7" w:rsidP="00BF3CF7">
      <w:pPr>
        <w:spacing w:after="22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28FCB7EB" w14:textId="77777777" w:rsidR="00BF3CF7" w:rsidRPr="00BF3CF7" w:rsidRDefault="00BF3CF7" w:rsidP="00BF3CF7">
      <w:pPr>
        <w:ind w:left="3969" w:hanging="11"/>
        <w:rPr>
          <w:szCs w:val="28"/>
        </w:rPr>
      </w:pPr>
      <w:r w:rsidRPr="00BF3CF7">
        <w:rPr>
          <w:szCs w:val="28"/>
        </w:rPr>
        <w:t xml:space="preserve">Выполнил: Кузнецов Даниил Андреевич </w:t>
      </w:r>
      <w:r w:rsidRPr="00BF3CF7">
        <w:rPr>
          <w:szCs w:val="28"/>
        </w:rPr>
        <w:br/>
        <w:t xml:space="preserve">студент группы ИВТ-42-23 </w:t>
      </w:r>
    </w:p>
    <w:p w14:paraId="02287609" w14:textId="77777777" w:rsidR="00BF3CF7" w:rsidRPr="00BF3CF7" w:rsidRDefault="00BF3CF7" w:rsidP="00BF3CF7">
      <w:pPr>
        <w:spacing w:after="22" w:line="259" w:lineRule="auto"/>
        <w:ind w:left="3969"/>
        <w:jc w:val="center"/>
        <w:rPr>
          <w:szCs w:val="28"/>
        </w:rPr>
      </w:pPr>
      <w:r w:rsidRPr="00BF3CF7">
        <w:rPr>
          <w:szCs w:val="28"/>
        </w:rPr>
        <w:t xml:space="preserve"> </w:t>
      </w:r>
    </w:p>
    <w:p w14:paraId="6544EB91" w14:textId="77777777" w:rsidR="00BF3CF7" w:rsidRPr="00BF3CF7" w:rsidRDefault="00BF3CF7" w:rsidP="00BF3CF7">
      <w:pPr>
        <w:ind w:left="3969" w:hanging="11"/>
        <w:rPr>
          <w:szCs w:val="28"/>
        </w:rPr>
      </w:pPr>
      <w:r w:rsidRPr="00BF3CF7">
        <w:rPr>
          <w:szCs w:val="28"/>
        </w:rPr>
        <w:t xml:space="preserve">Проверил: доцент </w:t>
      </w:r>
      <w:proofErr w:type="spellStart"/>
      <w:r w:rsidRPr="00BF3CF7">
        <w:rPr>
          <w:szCs w:val="28"/>
        </w:rPr>
        <w:t>Ржавин</w:t>
      </w:r>
      <w:proofErr w:type="spellEnd"/>
      <w:r w:rsidRPr="00BF3CF7">
        <w:rPr>
          <w:szCs w:val="28"/>
        </w:rPr>
        <w:t xml:space="preserve"> В.В. </w:t>
      </w:r>
    </w:p>
    <w:p w14:paraId="200E11A4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56C783A3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3F11F3DC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2EC50B20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58489A0C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744AACE0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6FD70A81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27BADDE4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46DF4460" w14:textId="77777777" w:rsidR="00BF3CF7" w:rsidRPr="00BF3CF7" w:rsidRDefault="00BF3CF7" w:rsidP="00BF3CF7">
      <w:pPr>
        <w:spacing w:after="0" w:line="259" w:lineRule="auto"/>
        <w:rPr>
          <w:sz w:val="22"/>
        </w:rPr>
      </w:pPr>
      <w:r w:rsidRPr="00BF3CF7">
        <w:rPr>
          <w:sz w:val="22"/>
        </w:rPr>
        <w:t xml:space="preserve"> </w:t>
      </w:r>
    </w:p>
    <w:p w14:paraId="7E4EFAD3" w14:textId="77777777" w:rsidR="00BC4551" w:rsidRPr="000430BE" w:rsidRDefault="00BF3CF7" w:rsidP="00BF3CF7">
      <w:pPr>
        <w:spacing w:after="0"/>
        <w:ind w:left="10" w:right="7"/>
        <w:jc w:val="center"/>
        <w:rPr>
          <w:sz w:val="36"/>
        </w:rPr>
      </w:pPr>
      <w:r w:rsidRPr="00BF3CF7">
        <w:rPr>
          <w:sz w:val="22"/>
        </w:rPr>
        <w:t xml:space="preserve">Чебоксары, 2025 </w:t>
      </w:r>
      <w:r w:rsidRPr="0069647E">
        <w:br w:type="page"/>
      </w:r>
      <w:r w:rsidR="00BC4551" w:rsidRPr="000430BE">
        <w:rPr>
          <w:sz w:val="36"/>
        </w:rPr>
        <w:lastRenderedPageBreak/>
        <w:t>Анализ предметной области: Фонды денежного рынка</w:t>
      </w:r>
    </w:p>
    <w:p w14:paraId="36F97CB2" w14:textId="77777777" w:rsidR="00BC4551" w:rsidRPr="00DC7487" w:rsidRDefault="00BC4551" w:rsidP="000430BE">
      <w:pPr>
        <w:pStyle w:val="a7"/>
      </w:pPr>
      <w:r w:rsidRPr="00DC7487">
        <w:t>1. Словарь терминов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2"/>
        <w:gridCol w:w="6613"/>
      </w:tblGrid>
      <w:tr w:rsidR="00BC4551" w:rsidRPr="00DC7487" w14:paraId="091871CF" w14:textId="77777777" w:rsidTr="00BC4551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1C317EE0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bookmarkStart w:id="0" w:name="_Hlk217358925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Термин</w:t>
            </w:r>
          </w:p>
        </w:tc>
        <w:tc>
          <w:tcPr>
            <w:tcW w:w="0" w:type="auto"/>
            <w:vAlign w:val="center"/>
            <w:hideMark/>
          </w:tcPr>
          <w:p w14:paraId="31DD126B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Описание</w:t>
            </w:r>
          </w:p>
        </w:tc>
      </w:tr>
      <w:tr w:rsidR="00BC4551" w:rsidRPr="00DC7487" w14:paraId="1ADCD8F2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9D2CB00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Фонд денежного рынка</w:t>
            </w:r>
          </w:p>
        </w:tc>
        <w:tc>
          <w:tcPr>
            <w:tcW w:w="0" w:type="auto"/>
            <w:vAlign w:val="center"/>
            <w:hideMark/>
          </w:tcPr>
          <w:p w14:paraId="76C26656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Инвестиционный фонд, вкладывающий средства в краткосрочные долговые инструменты (векселя, депозиты, казначейские обязательства) с высокой ликвидностью и низким риском.</w:t>
            </w:r>
          </w:p>
        </w:tc>
      </w:tr>
      <w:tr w:rsidR="00BC4551" w:rsidRPr="00DC7487" w14:paraId="1B9A9086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57B7E61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Стоимость чистых активов (СЧА)</w:t>
            </w:r>
          </w:p>
        </w:tc>
        <w:tc>
          <w:tcPr>
            <w:tcW w:w="0" w:type="auto"/>
            <w:vAlign w:val="center"/>
            <w:hideMark/>
          </w:tcPr>
          <w:p w14:paraId="0DAC0723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Суммарная стоимость активов фонда за вычетом обязательств, разделенная на количество паев.</w:t>
            </w:r>
          </w:p>
        </w:tc>
      </w:tr>
      <w:tr w:rsidR="00BC4551" w:rsidRPr="00DC7487" w14:paraId="604BC9DF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13A7311C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Краткосрочные долговые инструменты</w:t>
            </w:r>
          </w:p>
        </w:tc>
        <w:tc>
          <w:tcPr>
            <w:tcW w:w="0" w:type="auto"/>
            <w:vAlign w:val="center"/>
            <w:hideMark/>
          </w:tcPr>
          <w:p w14:paraId="1013BD24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Финансовые инструменты со сроком погашения до 1 года (например, коммерческие бумаги, депозитные сертификаты).</w:t>
            </w:r>
          </w:p>
        </w:tc>
      </w:tr>
      <w:tr w:rsidR="00BC4551" w:rsidRPr="00DC7487" w14:paraId="04FFB9E2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68C47E7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Ликвидность</w:t>
            </w:r>
          </w:p>
        </w:tc>
        <w:tc>
          <w:tcPr>
            <w:tcW w:w="0" w:type="auto"/>
            <w:vAlign w:val="center"/>
            <w:hideMark/>
          </w:tcPr>
          <w:p w14:paraId="5EAF453A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Способность актива быть быстро проданным по рыночной цене без существенных потерь.</w:t>
            </w:r>
          </w:p>
        </w:tc>
      </w:tr>
      <w:tr w:rsidR="00BC4551" w:rsidRPr="00DC7487" w14:paraId="3541A042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18AD796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Паи</w:t>
            </w:r>
          </w:p>
        </w:tc>
        <w:tc>
          <w:tcPr>
            <w:tcW w:w="0" w:type="auto"/>
            <w:vAlign w:val="center"/>
            <w:hideMark/>
          </w:tcPr>
          <w:p w14:paraId="267D7015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Доли инвесторов в фонде, дающие право на часть доходов и активов.</w:t>
            </w:r>
          </w:p>
        </w:tc>
      </w:tr>
      <w:tr w:rsidR="00B60716" w:rsidRPr="00DC7487" w14:paraId="694E573C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36736D66" w14:textId="28A3731D" w:rsidR="00B60716" w:rsidRPr="00DC7487" w:rsidRDefault="00B60716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30"/>
                <w:lang w:eastAsia="ru-RU"/>
              </w:rPr>
              <w:t>Эмитент</w:t>
            </w:r>
          </w:p>
        </w:tc>
        <w:tc>
          <w:tcPr>
            <w:tcW w:w="0" w:type="auto"/>
            <w:vAlign w:val="center"/>
          </w:tcPr>
          <w:p w14:paraId="0538A63E" w14:textId="44DC714E" w:rsidR="00B60716" w:rsidRPr="00DC7487" w:rsidRDefault="00B60716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>
              <w:rPr>
                <w:rFonts w:eastAsia="Times New Roman" w:cs="Times New Roman"/>
                <w:sz w:val="30"/>
                <w:szCs w:val="30"/>
                <w:lang w:eastAsia="ru-RU"/>
              </w:rPr>
              <w:t>О</w:t>
            </w:r>
            <w:r w:rsidRPr="00B60716">
              <w:rPr>
                <w:rFonts w:eastAsia="Times New Roman" w:cs="Times New Roman"/>
                <w:sz w:val="30"/>
                <w:szCs w:val="30"/>
                <w:lang w:eastAsia="ru-RU"/>
              </w:rPr>
              <w:t>рганизация, которая выпускает ценные бумаги (акции, облигации и другие финансовые инструменты) для привлечения капитала.</w:t>
            </w:r>
          </w:p>
        </w:tc>
      </w:tr>
      <w:tr w:rsidR="00B60716" w:rsidRPr="00DC7487" w14:paraId="71ECC041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</w:tcPr>
          <w:p w14:paraId="21C27843" w14:textId="112FA6EA" w:rsidR="00B60716" w:rsidRDefault="00B60716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sz w:val="30"/>
                <w:lang w:eastAsia="ru-RU"/>
              </w:rPr>
              <w:t>Инвестор</w:t>
            </w:r>
          </w:p>
        </w:tc>
        <w:tc>
          <w:tcPr>
            <w:tcW w:w="0" w:type="auto"/>
            <w:vAlign w:val="center"/>
          </w:tcPr>
          <w:p w14:paraId="3C8C6ADF" w14:textId="747FE1B0" w:rsidR="00B60716" w:rsidRDefault="00B60716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>
              <w:rPr>
                <w:rFonts w:eastAsia="Times New Roman" w:cs="Times New Roman"/>
                <w:sz w:val="30"/>
                <w:szCs w:val="30"/>
                <w:lang w:eastAsia="ru-RU"/>
              </w:rPr>
              <w:t>Л</w:t>
            </w:r>
            <w:r w:rsidRPr="00B60716">
              <w:rPr>
                <w:rFonts w:eastAsia="Times New Roman" w:cs="Times New Roman"/>
                <w:sz w:val="30"/>
                <w:szCs w:val="30"/>
                <w:lang w:eastAsia="ru-RU"/>
              </w:rPr>
              <w:t>ицо или организация, которая вкладывает средства в финансовые инструменты с целью получения прибыли (осуществляет инвестиции). Средства могут быть собственными, привлечёнными или заёмными.</w:t>
            </w:r>
          </w:p>
        </w:tc>
      </w:tr>
    </w:tbl>
    <w:bookmarkEnd w:id="0"/>
    <w:p w14:paraId="31ADDA85" w14:textId="77777777" w:rsidR="00BC4551" w:rsidRPr="00DC7487" w:rsidRDefault="00BC4551" w:rsidP="000430BE">
      <w:pPr>
        <w:pStyle w:val="a7"/>
      </w:pPr>
      <w:r w:rsidRPr="00DC7487">
        <w:t>2. Общее описание предметной области</w:t>
      </w:r>
    </w:p>
    <w:p w14:paraId="75A4F249" w14:textId="77777777" w:rsidR="00BC4551" w:rsidRPr="00DC7487" w:rsidRDefault="00BC4551" w:rsidP="00BC4551">
      <w:pPr>
        <w:spacing w:before="100" w:beforeAutospacing="1"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bookmarkStart w:id="1" w:name="_Hlk217359009"/>
      <w:r w:rsidRPr="00DC7487">
        <w:rPr>
          <w:rFonts w:eastAsia="Times New Roman" w:cs="Times New Roman"/>
          <w:b/>
          <w:bCs/>
          <w:sz w:val="30"/>
          <w:lang w:eastAsia="ru-RU"/>
        </w:rPr>
        <w:t>Цель разработки ИС</w:t>
      </w:r>
      <w:r w:rsidRPr="00DC7487">
        <w:rPr>
          <w:rFonts w:eastAsia="Times New Roman" w:cs="Times New Roman"/>
          <w:sz w:val="30"/>
          <w:szCs w:val="30"/>
          <w:lang w:eastAsia="ru-RU"/>
        </w:rPr>
        <w:t>: Автоматизация управления портфелем активов, расчетов СЧА, учета операций с паями, формирования отчетности для инвесторов и регуляторов.</w:t>
      </w:r>
      <w:r w:rsidRPr="00DC7487">
        <w:rPr>
          <w:rFonts w:eastAsia="Times New Roman" w:cs="Times New Roman"/>
          <w:sz w:val="30"/>
          <w:szCs w:val="30"/>
          <w:lang w:eastAsia="ru-RU"/>
        </w:rPr>
        <w:br/>
      </w:r>
      <w:r w:rsidRPr="00DC7487">
        <w:rPr>
          <w:rFonts w:eastAsia="Times New Roman" w:cs="Times New Roman"/>
          <w:b/>
          <w:bCs/>
          <w:sz w:val="30"/>
          <w:lang w:eastAsia="ru-RU"/>
        </w:rPr>
        <w:t>Границы ИС</w:t>
      </w:r>
      <w:r w:rsidRPr="00DC7487">
        <w:rPr>
          <w:rFonts w:eastAsia="Times New Roman" w:cs="Times New Roman"/>
          <w:sz w:val="30"/>
          <w:szCs w:val="30"/>
          <w:lang w:eastAsia="ru-RU"/>
        </w:rPr>
        <w:t>:</w:t>
      </w:r>
    </w:p>
    <w:p w14:paraId="53EFCFC8" w14:textId="77777777" w:rsidR="00BC4551" w:rsidRPr="00DC7487" w:rsidRDefault="00BC4551" w:rsidP="00BC4551">
      <w:pPr>
        <w:numPr>
          <w:ilvl w:val="0"/>
          <w:numId w:val="1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Управление активами фонда.</w:t>
      </w:r>
    </w:p>
    <w:p w14:paraId="32030FD6" w14:textId="77777777" w:rsidR="00BC4551" w:rsidRPr="00DC7487" w:rsidRDefault="00BC4551" w:rsidP="00BC4551">
      <w:pPr>
        <w:numPr>
          <w:ilvl w:val="0"/>
          <w:numId w:val="1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Обработка заявок на покупку/продажу паев.</w:t>
      </w:r>
    </w:p>
    <w:p w14:paraId="3A8358F6" w14:textId="77777777" w:rsidR="00BC4551" w:rsidRPr="00DC7487" w:rsidRDefault="00BC4551" w:rsidP="00BC4551">
      <w:pPr>
        <w:numPr>
          <w:ilvl w:val="0"/>
          <w:numId w:val="1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Расчет и публикация СЧА.</w:t>
      </w:r>
    </w:p>
    <w:p w14:paraId="5BF8B580" w14:textId="77777777" w:rsidR="00BC4551" w:rsidRPr="00DC7487" w:rsidRDefault="00BC4551" w:rsidP="00BC4551">
      <w:pPr>
        <w:numPr>
          <w:ilvl w:val="0"/>
          <w:numId w:val="1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Формирование налоговой и финансовой отчетности.</w:t>
      </w:r>
    </w:p>
    <w:p w14:paraId="6F57CB0F" w14:textId="77777777" w:rsidR="00BC4551" w:rsidRPr="00DC7487" w:rsidRDefault="00BC4551" w:rsidP="00BC4551">
      <w:pPr>
        <w:spacing w:before="100" w:beforeAutospacing="1"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b/>
          <w:bCs/>
          <w:sz w:val="30"/>
          <w:lang w:eastAsia="ru-RU"/>
        </w:rPr>
        <w:t>Основные процессы</w:t>
      </w:r>
      <w:r w:rsidRPr="00DC7487">
        <w:rPr>
          <w:rFonts w:eastAsia="Times New Roman" w:cs="Times New Roman"/>
          <w:sz w:val="30"/>
          <w:szCs w:val="30"/>
          <w:lang w:eastAsia="ru-RU"/>
        </w:rPr>
        <w:t>:</w:t>
      </w:r>
    </w:p>
    <w:p w14:paraId="1615FD4E" w14:textId="77777777" w:rsidR="00BC4551" w:rsidRPr="00DC7487" w:rsidRDefault="00BC4551" w:rsidP="00BC4551">
      <w:pPr>
        <w:numPr>
          <w:ilvl w:val="0"/>
          <w:numId w:val="2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Ежедневный расчет СЧА.</w:t>
      </w:r>
    </w:p>
    <w:p w14:paraId="64A360BE" w14:textId="77777777" w:rsidR="00BC4551" w:rsidRPr="00DC7487" w:rsidRDefault="00BC4551" w:rsidP="00BC4551">
      <w:pPr>
        <w:numPr>
          <w:ilvl w:val="0"/>
          <w:numId w:val="2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lastRenderedPageBreak/>
        <w:t>Учет транзакций инвесторов.</w:t>
      </w:r>
    </w:p>
    <w:p w14:paraId="6AC336D5" w14:textId="77777777" w:rsidR="00BC4551" w:rsidRPr="00DC7487" w:rsidRDefault="00BC4551" w:rsidP="00BC4551">
      <w:pPr>
        <w:numPr>
          <w:ilvl w:val="0"/>
          <w:numId w:val="2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Мониторинг рыночных рисков.</w:t>
      </w:r>
    </w:p>
    <w:p w14:paraId="5E1B731A" w14:textId="77777777" w:rsidR="00BC4551" w:rsidRPr="00DC7487" w:rsidRDefault="00BC4551" w:rsidP="00BC4551">
      <w:pPr>
        <w:numPr>
          <w:ilvl w:val="0"/>
          <w:numId w:val="2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Генерация отчетов для ЦБ РФ и инвесторов.</w:t>
      </w:r>
    </w:p>
    <w:bookmarkEnd w:id="1"/>
    <w:p w14:paraId="5E1B9199" w14:textId="77777777" w:rsidR="00BC4551" w:rsidRPr="00DC7487" w:rsidRDefault="00BC4551" w:rsidP="000430BE">
      <w:pPr>
        <w:pStyle w:val="a7"/>
      </w:pPr>
      <w:r w:rsidRPr="00DC7487">
        <w:t>3. </w:t>
      </w:r>
      <w:bookmarkStart w:id="2" w:name="_Hlk217359060"/>
      <w:r w:rsidRPr="00DC7487">
        <w:t>Функциональные требования (</w:t>
      </w:r>
      <w:proofErr w:type="spellStart"/>
      <w:r w:rsidRPr="00DC7487">
        <w:t>MoSCoW</w:t>
      </w:r>
      <w:proofErr w:type="spellEnd"/>
      <w:r w:rsidRPr="00DC7487">
        <w:t>)</w:t>
      </w:r>
      <w:bookmarkEnd w:id="2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5637"/>
      </w:tblGrid>
      <w:tr w:rsidR="00BC4551" w:rsidRPr="00DC7487" w14:paraId="39CE31A5" w14:textId="77777777" w:rsidTr="00BC4551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2AD7CA9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bookmarkStart w:id="3" w:name="_Hlk217359049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Категория</w:t>
            </w:r>
          </w:p>
        </w:tc>
        <w:tc>
          <w:tcPr>
            <w:tcW w:w="0" w:type="auto"/>
            <w:vAlign w:val="center"/>
            <w:hideMark/>
          </w:tcPr>
          <w:p w14:paraId="349456AE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Функции</w:t>
            </w:r>
          </w:p>
        </w:tc>
      </w:tr>
      <w:tr w:rsidR="00BC4551" w:rsidRPr="00DC7487" w14:paraId="42C8CCB3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6535804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Must</w:t>
            </w:r>
            <w:proofErr w:type="spellEnd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 xml:space="preserve"> </w:t>
            </w: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have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645976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- Расчет СЧА в реальном времени.</w:t>
            </w: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br/>
              <w:t>- Учет операций с паями.</w:t>
            </w: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br/>
              <w:t>- Формирование отчетов для регуляторов.</w:t>
            </w:r>
          </w:p>
        </w:tc>
      </w:tr>
      <w:tr w:rsidR="00BC4551" w:rsidRPr="00DC7487" w14:paraId="5CD2DA1B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C61B7C9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Should</w:t>
            </w:r>
            <w:proofErr w:type="spellEnd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 xml:space="preserve"> </w:t>
            </w: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have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D45BCF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- Интеграция с биржевыми данными.</w:t>
            </w: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br/>
              <w:t>- Автоматическое уведомление инвесторов.</w:t>
            </w:r>
          </w:p>
        </w:tc>
      </w:tr>
      <w:tr w:rsidR="00BC4551" w:rsidRPr="00DC7487" w14:paraId="2D365BDC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00629B5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Could</w:t>
            </w:r>
            <w:proofErr w:type="spellEnd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 xml:space="preserve"> </w:t>
            </w: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have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7ACDD0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- Аналитика доходности портфеля.</w:t>
            </w: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br/>
              <w:t>- Мобильное приложение для инвесторов.</w:t>
            </w:r>
          </w:p>
        </w:tc>
      </w:tr>
      <w:tr w:rsidR="00BC4551" w:rsidRPr="00DC7487" w14:paraId="5D76BE23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196EE2B6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Won't</w:t>
            </w:r>
            <w:proofErr w:type="spellEnd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 xml:space="preserve"> </w:t>
            </w:r>
            <w:proofErr w:type="spellStart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have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FC2726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- Управление криптовалютными активами.</w:t>
            </w:r>
          </w:p>
        </w:tc>
      </w:tr>
    </w:tbl>
    <w:bookmarkEnd w:id="3"/>
    <w:p w14:paraId="2F691CAF" w14:textId="77777777" w:rsidR="00BC4551" w:rsidRPr="00DC7487" w:rsidRDefault="00BC4551" w:rsidP="000430BE">
      <w:pPr>
        <w:pStyle w:val="a7"/>
      </w:pPr>
      <w:r w:rsidRPr="00DC7487">
        <w:t>4. Входные и выходные документы</w:t>
      </w:r>
    </w:p>
    <w:p w14:paraId="6E7E227D" w14:textId="77777777" w:rsidR="00BC4551" w:rsidRPr="00DC7487" w:rsidRDefault="00BC4551" w:rsidP="00BC4551">
      <w:pPr>
        <w:spacing w:before="100" w:beforeAutospacing="1"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bookmarkStart w:id="4" w:name="_Hlk217359083"/>
      <w:r w:rsidRPr="00DC7487">
        <w:rPr>
          <w:rFonts w:eastAsia="Times New Roman" w:cs="Times New Roman"/>
          <w:b/>
          <w:bCs/>
          <w:sz w:val="30"/>
          <w:lang w:eastAsia="ru-RU"/>
        </w:rPr>
        <w:t>Входные документы</w:t>
      </w:r>
      <w:r w:rsidRPr="00DC7487">
        <w:rPr>
          <w:rFonts w:eastAsia="Times New Roman" w:cs="Times New Roman"/>
          <w:sz w:val="30"/>
          <w:szCs w:val="30"/>
          <w:lang w:eastAsia="ru-RU"/>
        </w:rPr>
        <w:t>:</w:t>
      </w:r>
    </w:p>
    <w:p w14:paraId="77FE0919" w14:textId="77777777" w:rsidR="00BC4551" w:rsidRPr="00DC7487" w:rsidRDefault="00BC4551" w:rsidP="00BC4551">
      <w:pPr>
        <w:numPr>
          <w:ilvl w:val="0"/>
          <w:numId w:val="3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Заявки на покупку/продажу паев.</w:t>
      </w:r>
    </w:p>
    <w:p w14:paraId="67AFEF4D" w14:textId="77777777" w:rsidR="00BC4551" w:rsidRPr="00DC7487" w:rsidRDefault="00BC4551" w:rsidP="00BC4551">
      <w:pPr>
        <w:numPr>
          <w:ilvl w:val="0"/>
          <w:numId w:val="3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Рыночные котировки активов.</w:t>
      </w:r>
    </w:p>
    <w:p w14:paraId="637C5A7A" w14:textId="77777777" w:rsidR="00BC4551" w:rsidRPr="00DC7487" w:rsidRDefault="00BC4551" w:rsidP="00BC4551">
      <w:pPr>
        <w:numPr>
          <w:ilvl w:val="0"/>
          <w:numId w:val="3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Данные о выплатах по долговым инструментам.</w:t>
      </w:r>
    </w:p>
    <w:p w14:paraId="34A7DDAD" w14:textId="77777777" w:rsidR="00BC4551" w:rsidRPr="00DC7487" w:rsidRDefault="00BC4551" w:rsidP="00BC4551">
      <w:pPr>
        <w:spacing w:before="100" w:beforeAutospacing="1"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b/>
          <w:bCs/>
          <w:sz w:val="30"/>
          <w:lang w:eastAsia="ru-RU"/>
        </w:rPr>
        <w:t>Выходные документы</w:t>
      </w:r>
      <w:r w:rsidRPr="00DC7487">
        <w:rPr>
          <w:rFonts w:eastAsia="Times New Roman" w:cs="Times New Roman"/>
          <w:sz w:val="30"/>
          <w:szCs w:val="30"/>
          <w:lang w:eastAsia="ru-RU"/>
        </w:rPr>
        <w:t>:</w:t>
      </w:r>
    </w:p>
    <w:p w14:paraId="26F00A25" w14:textId="77777777" w:rsidR="00BC4551" w:rsidRPr="00DC7487" w:rsidRDefault="00BC4551" w:rsidP="00BC4551">
      <w:pPr>
        <w:numPr>
          <w:ilvl w:val="0"/>
          <w:numId w:val="4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Отчет о СЧА (ежедневный).</w:t>
      </w:r>
    </w:p>
    <w:p w14:paraId="61C1EE2D" w14:textId="77777777" w:rsidR="00BC4551" w:rsidRPr="00DC7487" w:rsidRDefault="00BC4551" w:rsidP="00BC4551">
      <w:pPr>
        <w:numPr>
          <w:ilvl w:val="0"/>
          <w:numId w:val="4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Налоговая декларация (ежеквартально).</w:t>
      </w:r>
    </w:p>
    <w:p w14:paraId="67DB3226" w14:textId="77777777" w:rsidR="00BC4551" w:rsidRPr="00DC7487" w:rsidRDefault="00BC4551" w:rsidP="00BC4551">
      <w:pPr>
        <w:numPr>
          <w:ilvl w:val="0"/>
          <w:numId w:val="4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Финансовый отчет для инвесторов (ежемесячно).</w:t>
      </w:r>
    </w:p>
    <w:p w14:paraId="5F1FDB08" w14:textId="77777777" w:rsidR="00BC4551" w:rsidRPr="00DC7487" w:rsidRDefault="00BC4551" w:rsidP="00BC4551">
      <w:pPr>
        <w:numPr>
          <w:ilvl w:val="0"/>
          <w:numId w:val="4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sz w:val="30"/>
          <w:szCs w:val="30"/>
          <w:lang w:eastAsia="ru-RU"/>
        </w:rPr>
        <w:t>Отчет для ЦБ РФ (по требованию).</w:t>
      </w:r>
      <w:bookmarkEnd w:id="4"/>
    </w:p>
    <w:p w14:paraId="6422AC14" w14:textId="77777777" w:rsidR="00BC4551" w:rsidRPr="00DC7487" w:rsidRDefault="00BC4551" w:rsidP="00BC455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30"/>
          <w:szCs w:val="30"/>
          <w:lang w:eastAsia="ru-RU"/>
        </w:rPr>
      </w:pPr>
      <w:r w:rsidRPr="00DC7487">
        <w:rPr>
          <w:rFonts w:eastAsia="Times New Roman" w:cs="Times New Roman"/>
          <w:b/>
          <w:bCs/>
          <w:sz w:val="30"/>
          <w:szCs w:val="30"/>
          <w:lang w:eastAsia="ru-RU"/>
        </w:rPr>
        <w:t>5. </w:t>
      </w:r>
      <w:bookmarkStart w:id="5" w:name="_Hlk217359125"/>
      <w:r w:rsidRPr="00DC7487">
        <w:rPr>
          <w:rFonts w:eastAsia="Times New Roman" w:cs="Times New Roman"/>
          <w:b/>
          <w:bCs/>
          <w:sz w:val="30"/>
          <w:lang w:eastAsia="ru-RU"/>
        </w:rPr>
        <w:t>Требования к данным</w:t>
      </w:r>
      <w:bookmarkEnd w:id="5"/>
    </w:p>
    <w:p w14:paraId="213063DE" w14:textId="77777777" w:rsidR="00BC4551" w:rsidRPr="00DC7487" w:rsidRDefault="00BC4551" w:rsidP="00BC4551">
      <w:pPr>
        <w:numPr>
          <w:ilvl w:val="0"/>
          <w:numId w:val="5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bookmarkStart w:id="6" w:name="_Hlk217359117"/>
      <w:r w:rsidRPr="00DC7487">
        <w:rPr>
          <w:rFonts w:eastAsia="Times New Roman" w:cs="Times New Roman"/>
          <w:b/>
          <w:bCs/>
          <w:sz w:val="30"/>
          <w:lang w:eastAsia="ru-RU"/>
        </w:rPr>
        <w:t>Хранение</w:t>
      </w:r>
      <w:r w:rsidRPr="00DC7487">
        <w:rPr>
          <w:rFonts w:eastAsia="Times New Roman" w:cs="Times New Roman"/>
          <w:sz w:val="30"/>
          <w:szCs w:val="30"/>
          <w:lang w:eastAsia="ru-RU"/>
        </w:rPr>
        <w:t>: Информация о клиентах, транзакциях, активах фонда, рыночных данных.</w:t>
      </w:r>
    </w:p>
    <w:p w14:paraId="58740501" w14:textId="77777777" w:rsidR="00BC4551" w:rsidRPr="00DC7487" w:rsidRDefault="00BC4551" w:rsidP="00BC4551">
      <w:pPr>
        <w:numPr>
          <w:ilvl w:val="0"/>
          <w:numId w:val="5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b/>
          <w:bCs/>
          <w:sz w:val="30"/>
          <w:lang w:eastAsia="ru-RU"/>
        </w:rPr>
        <w:t>Целостность</w:t>
      </w:r>
      <w:r w:rsidRPr="00DC7487">
        <w:rPr>
          <w:rFonts w:eastAsia="Times New Roman" w:cs="Times New Roman"/>
          <w:sz w:val="30"/>
          <w:szCs w:val="30"/>
          <w:lang w:eastAsia="ru-RU"/>
        </w:rPr>
        <w:t>: Обеспечение уникальности идентификаторов клиентов и транзакций.</w:t>
      </w:r>
    </w:p>
    <w:p w14:paraId="75F0CA88" w14:textId="77777777" w:rsidR="00BC4551" w:rsidRPr="00DC7487" w:rsidRDefault="00BC4551" w:rsidP="00BC4551">
      <w:pPr>
        <w:numPr>
          <w:ilvl w:val="0"/>
          <w:numId w:val="5"/>
        </w:numPr>
        <w:spacing w:after="100" w:afterAutospacing="1" w:line="240" w:lineRule="auto"/>
        <w:rPr>
          <w:rFonts w:eastAsia="Times New Roman" w:cs="Times New Roman"/>
          <w:sz w:val="30"/>
          <w:szCs w:val="30"/>
          <w:lang w:eastAsia="ru-RU"/>
        </w:rPr>
      </w:pPr>
      <w:r w:rsidRPr="00DC7487">
        <w:rPr>
          <w:rFonts w:eastAsia="Times New Roman" w:cs="Times New Roman"/>
          <w:b/>
          <w:bCs/>
          <w:sz w:val="30"/>
          <w:lang w:eastAsia="ru-RU"/>
        </w:rPr>
        <w:t>Безопасность</w:t>
      </w:r>
      <w:r w:rsidRPr="00DC7487">
        <w:rPr>
          <w:rFonts w:eastAsia="Times New Roman" w:cs="Times New Roman"/>
          <w:sz w:val="30"/>
          <w:szCs w:val="30"/>
          <w:lang w:eastAsia="ru-RU"/>
        </w:rPr>
        <w:t>: Шифрование персональных данных, доступ по ролям.</w:t>
      </w:r>
    </w:p>
    <w:bookmarkEnd w:id="6"/>
    <w:p w14:paraId="3196B513" w14:textId="77777777" w:rsidR="00BC4551" w:rsidRPr="00DC7487" w:rsidRDefault="00BC4551" w:rsidP="000430BE">
      <w:pPr>
        <w:pStyle w:val="a7"/>
        <w:rPr>
          <w:bCs/>
        </w:rPr>
      </w:pPr>
      <w:r w:rsidRPr="00DC7487">
        <w:rPr>
          <w:bCs/>
        </w:rPr>
        <w:t>6. Пользователи и их полномочия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0"/>
        <w:gridCol w:w="3539"/>
        <w:gridCol w:w="3336"/>
      </w:tblGrid>
      <w:tr w:rsidR="00BC4551" w:rsidRPr="00DC7487" w14:paraId="2406DFC0" w14:textId="77777777" w:rsidTr="00BC4551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7DAD6281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bookmarkStart w:id="7" w:name="_Hlk217359182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Пользователь</w:t>
            </w:r>
          </w:p>
        </w:tc>
        <w:tc>
          <w:tcPr>
            <w:tcW w:w="0" w:type="auto"/>
            <w:vAlign w:val="center"/>
            <w:hideMark/>
          </w:tcPr>
          <w:p w14:paraId="7FA8EF70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Функции</w:t>
            </w:r>
          </w:p>
        </w:tc>
        <w:tc>
          <w:tcPr>
            <w:tcW w:w="0" w:type="auto"/>
            <w:vAlign w:val="center"/>
            <w:hideMark/>
          </w:tcPr>
          <w:p w14:paraId="0EF69034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Полномочия</w:t>
            </w:r>
          </w:p>
        </w:tc>
      </w:tr>
      <w:tr w:rsidR="00BC4551" w:rsidRPr="00DC7487" w14:paraId="136DC90D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6C29FD1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lastRenderedPageBreak/>
              <w:t>Управляющий фондом</w:t>
            </w:r>
          </w:p>
        </w:tc>
        <w:tc>
          <w:tcPr>
            <w:tcW w:w="0" w:type="auto"/>
            <w:vAlign w:val="center"/>
            <w:hideMark/>
          </w:tcPr>
          <w:p w14:paraId="6379F14F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Управление портфелем, утверждение сделок.</w:t>
            </w:r>
          </w:p>
        </w:tc>
        <w:tc>
          <w:tcPr>
            <w:tcW w:w="0" w:type="auto"/>
            <w:vAlign w:val="center"/>
            <w:hideMark/>
          </w:tcPr>
          <w:p w14:paraId="582B627A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Полный доступ к активам и транзакциям.</w:t>
            </w:r>
          </w:p>
        </w:tc>
      </w:tr>
      <w:tr w:rsidR="00BC4551" w:rsidRPr="00DC7487" w14:paraId="0952FE83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75C6AC52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Бухгалтер</w:t>
            </w:r>
          </w:p>
        </w:tc>
        <w:tc>
          <w:tcPr>
            <w:tcW w:w="0" w:type="auto"/>
            <w:vAlign w:val="center"/>
            <w:hideMark/>
          </w:tcPr>
          <w:p w14:paraId="61CDB342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Формирование отчетности, расчет налогов.</w:t>
            </w:r>
          </w:p>
        </w:tc>
        <w:tc>
          <w:tcPr>
            <w:tcW w:w="0" w:type="auto"/>
            <w:vAlign w:val="center"/>
            <w:hideMark/>
          </w:tcPr>
          <w:p w14:paraId="2B62D35A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Доступ к финансовым данным и отчетам.</w:t>
            </w:r>
          </w:p>
        </w:tc>
      </w:tr>
      <w:tr w:rsidR="00BC4551" w:rsidRPr="00DC7487" w14:paraId="44E25A58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4FFAA0C2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Инвестор</w:t>
            </w:r>
          </w:p>
        </w:tc>
        <w:tc>
          <w:tcPr>
            <w:tcW w:w="0" w:type="auto"/>
            <w:vAlign w:val="center"/>
            <w:hideMark/>
          </w:tcPr>
          <w:p w14:paraId="5CF62304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Просмотр состояния счета, подача заявок.</w:t>
            </w:r>
          </w:p>
        </w:tc>
        <w:tc>
          <w:tcPr>
            <w:tcW w:w="0" w:type="auto"/>
            <w:vAlign w:val="center"/>
            <w:hideMark/>
          </w:tcPr>
          <w:p w14:paraId="69AA49E9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Ограниченный доступ к личным данным.</w:t>
            </w:r>
          </w:p>
        </w:tc>
      </w:tr>
      <w:tr w:rsidR="00BC4551" w:rsidRPr="00DC7487" w14:paraId="49807AF5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AB0AE9F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Регулятор (ЦБ РФ)</w:t>
            </w:r>
          </w:p>
        </w:tc>
        <w:tc>
          <w:tcPr>
            <w:tcW w:w="0" w:type="auto"/>
            <w:vAlign w:val="center"/>
            <w:hideMark/>
          </w:tcPr>
          <w:p w14:paraId="2727DCA2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Проверка отчетности.</w:t>
            </w:r>
          </w:p>
        </w:tc>
        <w:tc>
          <w:tcPr>
            <w:tcW w:w="0" w:type="auto"/>
            <w:vAlign w:val="center"/>
            <w:hideMark/>
          </w:tcPr>
          <w:p w14:paraId="3F4808A5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Доступ к отчетам для аудита.</w:t>
            </w:r>
          </w:p>
        </w:tc>
      </w:tr>
    </w:tbl>
    <w:bookmarkEnd w:id="7"/>
    <w:p w14:paraId="60F9DAC0" w14:textId="77777777" w:rsidR="00BC4551" w:rsidRPr="00DC7487" w:rsidRDefault="00BC4551" w:rsidP="000430BE">
      <w:pPr>
        <w:pStyle w:val="a7"/>
        <w:rPr>
          <w:bCs/>
        </w:rPr>
      </w:pPr>
      <w:r w:rsidRPr="00DC7487">
        <w:rPr>
          <w:bCs/>
        </w:rPr>
        <w:t>7. Запросы к БД (примеры)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"/>
        <w:gridCol w:w="6042"/>
        <w:gridCol w:w="3016"/>
      </w:tblGrid>
      <w:tr w:rsidR="00BC4551" w:rsidRPr="00DC7487" w14:paraId="11C36D10" w14:textId="77777777" w:rsidTr="00BC4551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6C49D81B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№</w:t>
            </w:r>
          </w:p>
        </w:tc>
        <w:tc>
          <w:tcPr>
            <w:tcW w:w="0" w:type="auto"/>
            <w:vAlign w:val="center"/>
            <w:hideMark/>
          </w:tcPr>
          <w:p w14:paraId="67F47446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Запрос</w:t>
            </w:r>
          </w:p>
        </w:tc>
        <w:tc>
          <w:tcPr>
            <w:tcW w:w="0" w:type="auto"/>
            <w:vAlign w:val="center"/>
            <w:hideMark/>
          </w:tcPr>
          <w:p w14:paraId="281D93FF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Пользователь</w:t>
            </w:r>
          </w:p>
        </w:tc>
      </w:tr>
      <w:tr w:rsidR="00BC4551" w:rsidRPr="00DC7487" w14:paraId="48E5FF02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113BC6F9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4CEEDC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Вывести текущую СЧА фонда.</w:t>
            </w:r>
          </w:p>
        </w:tc>
        <w:tc>
          <w:tcPr>
            <w:tcW w:w="0" w:type="auto"/>
            <w:vAlign w:val="center"/>
            <w:hideMark/>
          </w:tcPr>
          <w:p w14:paraId="4B7454CC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Управляющий, инвестор</w:t>
            </w:r>
          </w:p>
        </w:tc>
      </w:tr>
      <w:tr w:rsidR="00BC4551" w:rsidRPr="00DC7487" w14:paraId="1BC11241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A74D4F5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1A7DB1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Список активов в портфеле с доходностью за месяц.</w:t>
            </w:r>
          </w:p>
        </w:tc>
        <w:tc>
          <w:tcPr>
            <w:tcW w:w="0" w:type="auto"/>
            <w:vAlign w:val="center"/>
            <w:hideMark/>
          </w:tcPr>
          <w:p w14:paraId="2654BC1B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Управляющий</w:t>
            </w:r>
          </w:p>
        </w:tc>
      </w:tr>
      <w:tr w:rsidR="00BC4551" w:rsidRPr="00DC7487" w14:paraId="4287219D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8E6152A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DC6C606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История транзакций инвестора за период.</w:t>
            </w:r>
          </w:p>
        </w:tc>
        <w:tc>
          <w:tcPr>
            <w:tcW w:w="0" w:type="auto"/>
            <w:vAlign w:val="center"/>
            <w:hideMark/>
          </w:tcPr>
          <w:p w14:paraId="1DA79EE3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Инвестор, бухгалтер</w:t>
            </w:r>
          </w:p>
        </w:tc>
      </w:tr>
      <w:tr w:rsidR="00BC4551" w:rsidRPr="00DC7487" w14:paraId="6118F09B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552151E2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A4F40BC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Отчет по налоговым обязательствам за квартал.</w:t>
            </w:r>
          </w:p>
        </w:tc>
        <w:tc>
          <w:tcPr>
            <w:tcW w:w="0" w:type="auto"/>
            <w:vAlign w:val="center"/>
            <w:hideMark/>
          </w:tcPr>
          <w:p w14:paraId="4D73733E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Бухгалтер</w:t>
            </w:r>
          </w:p>
        </w:tc>
      </w:tr>
    </w:tbl>
    <w:p w14:paraId="14D35768" w14:textId="77777777" w:rsidR="00BC4551" w:rsidRPr="00DC7487" w:rsidRDefault="00BC4551" w:rsidP="000430BE">
      <w:pPr>
        <w:pStyle w:val="a7"/>
        <w:rPr>
          <w:bCs/>
        </w:rPr>
      </w:pPr>
      <w:r w:rsidRPr="00DC7487">
        <w:rPr>
          <w:bCs/>
        </w:rPr>
        <w:t>8. </w:t>
      </w:r>
      <w:bookmarkStart w:id="8" w:name="_Hlk217359329"/>
      <w:r w:rsidRPr="00DC7487">
        <w:rPr>
          <w:bCs/>
        </w:rPr>
        <w:t>Бизнес-правила</w:t>
      </w:r>
      <w:bookmarkEnd w:id="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4"/>
        <w:gridCol w:w="5468"/>
        <w:gridCol w:w="1713"/>
      </w:tblGrid>
      <w:tr w:rsidR="00BC4551" w:rsidRPr="00DC7487" w14:paraId="707271A0" w14:textId="77777777" w:rsidTr="00BC4551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ACCF63E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bookmarkStart w:id="9" w:name="_Hlk217359256"/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Идентификатор</w:t>
            </w:r>
          </w:p>
        </w:tc>
        <w:tc>
          <w:tcPr>
            <w:tcW w:w="0" w:type="auto"/>
            <w:vAlign w:val="center"/>
            <w:hideMark/>
          </w:tcPr>
          <w:p w14:paraId="740F6A9B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Правило</w:t>
            </w:r>
          </w:p>
        </w:tc>
        <w:tc>
          <w:tcPr>
            <w:tcW w:w="0" w:type="auto"/>
            <w:vAlign w:val="center"/>
            <w:hideMark/>
          </w:tcPr>
          <w:p w14:paraId="0E79C475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Тип</w:t>
            </w:r>
          </w:p>
        </w:tc>
      </w:tr>
      <w:tr w:rsidR="00BC4551" w:rsidRPr="00DC7487" w14:paraId="0F85199C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717DFF02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BR-1</w:t>
            </w:r>
          </w:p>
        </w:tc>
        <w:tc>
          <w:tcPr>
            <w:tcW w:w="0" w:type="auto"/>
            <w:vAlign w:val="center"/>
            <w:hideMark/>
          </w:tcPr>
          <w:p w14:paraId="09ACE18C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СЧА рассчитывается ежедневно до 18:00 по московскому времени.</w:t>
            </w:r>
          </w:p>
        </w:tc>
        <w:tc>
          <w:tcPr>
            <w:tcW w:w="0" w:type="auto"/>
            <w:vAlign w:val="center"/>
            <w:hideMark/>
          </w:tcPr>
          <w:p w14:paraId="4855680A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Ограничение</w:t>
            </w:r>
          </w:p>
        </w:tc>
      </w:tr>
      <w:tr w:rsidR="00BC4551" w:rsidRPr="00DC7487" w14:paraId="68240A1F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0341E36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BR-2</w:t>
            </w:r>
          </w:p>
        </w:tc>
        <w:tc>
          <w:tcPr>
            <w:tcW w:w="0" w:type="auto"/>
            <w:vAlign w:val="center"/>
            <w:hideMark/>
          </w:tcPr>
          <w:p w14:paraId="6A77BB5B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Заявки на покупку/продажу паев принимаются только в рабочие часы биржи.</w:t>
            </w:r>
          </w:p>
        </w:tc>
        <w:tc>
          <w:tcPr>
            <w:tcW w:w="0" w:type="auto"/>
            <w:vAlign w:val="center"/>
            <w:hideMark/>
          </w:tcPr>
          <w:p w14:paraId="0E5B85AE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Ограничение</w:t>
            </w:r>
          </w:p>
        </w:tc>
      </w:tr>
      <w:tr w:rsidR="00BC4551" w:rsidRPr="00DC7487" w14:paraId="499B2F99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49A54404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BR-3</w:t>
            </w:r>
          </w:p>
        </w:tc>
        <w:tc>
          <w:tcPr>
            <w:tcW w:w="0" w:type="auto"/>
            <w:vAlign w:val="center"/>
            <w:hideMark/>
          </w:tcPr>
          <w:p w14:paraId="642F37D9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При изменении состава портфеля требуется утверждение управляющего комитета.</w:t>
            </w:r>
          </w:p>
        </w:tc>
        <w:tc>
          <w:tcPr>
            <w:tcW w:w="0" w:type="auto"/>
            <w:vAlign w:val="center"/>
            <w:hideMark/>
          </w:tcPr>
          <w:p w14:paraId="027E7D57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Активатор</w:t>
            </w:r>
          </w:p>
        </w:tc>
      </w:tr>
    </w:tbl>
    <w:bookmarkEnd w:id="9"/>
    <w:p w14:paraId="617DD4E1" w14:textId="77777777" w:rsidR="00BC4551" w:rsidRPr="00DC7487" w:rsidRDefault="00BC4551" w:rsidP="000430BE">
      <w:pPr>
        <w:pStyle w:val="a7"/>
        <w:rPr>
          <w:bCs/>
        </w:rPr>
      </w:pPr>
      <w:r w:rsidRPr="00DC7487">
        <w:rPr>
          <w:bCs/>
        </w:rPr>
        <w:t>9. Требования к данным (словарь данных)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2"/>
        <w:gridCol w:w="2122"/>
        <w:gridCol w:w="3021"/>
        <w:gridCol w:w="2310"/>
      </w:tblGrid>
      <w:tr w:rsidR="00BC4551" w:rsidRPr="00DC7487" w14:paraId="720175BB" w14:textId="77777777" w:rsidTr="00BC4551">
        <w:trPr>
          <w:tblHeader/>
        </w:trPr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35C937B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Элемент данных</w:t>
            </w:r>
          </w:p>
        </w:tc>
        <w:tc>
          <w:tcPr>
            <w:tcW w:w="0" w:type="auto"/>
            <w:vAlign w:val="center"/>
            <w:hideMark/>
          </w:tcPr>
          <w:p w14:paraId="0192A410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71ACAD23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087B01D1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b/>
                <w:bCs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b/>
                <w:bCs/>
                <w:sz w:val="30"/>
                <w:lang w:eastAsia="ru-RU"/>
              </w:rPr>
              <w:t>Ограничения</w:t>
            </w:r>
          </w:p>
        </w:tc>
      </w:tr>
      <w:tr w:rsidR="00BC4551" w:rsidRPr="00DC7487" w14:paraId="6CFEDFF6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3D0E79B9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proofErr w:type="spellStart"/>
            <w:r w:rsidRPr="00DC7487">
              <w:rPr>
                <w:rFonts w:eastAsia="Times New Roman" w:cs="Times New Roman"/>
                <w:sz w:val="26"/>
                <w:lang w:eastAsia="ru-RU"/>
              </w:rPr>
              <w:t>client_id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609289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66E273EC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Уникальный идентификатор клиента.</w:t>
            </w:r>
          </w:p>
        </w:tc>
        <w:tc>
          <w:tcPr>
            <w:tcW w:w="0" w:type="auto"/>
            <w:vAlign w:val="center"/>
            <w:hideMark/>
          </w:tcPr>
          <w:p w14:paraId="18862324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Не NULL, уникальный.</w:t>
            </w:r>
          </w:p>
        </w:tc>
      </w:tr>
      <w:tr w:rsidR="00BC4551" w:rsidRPr="00DC7487" w14:paraId="78F9FE8B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08E2CFF0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proofErr w:type="spellStart"/>
            <w:r w:rsidRPr="00DC7487">
              <w:rPr>
                <w:rFonts w:eastAsia="Times New Roman" w:cs="Times New Roman"/>
                <w:sz w:val="26"/>
                <w:lang w:eastAsia="ru-RU"/>
              </w:rPr>
              <w:t>transaction_date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4FEF80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15A3B5A7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Дата совершения транзакции.</w:t>
            </w:r>
          </w:p>
        </w:tc>
        <w:tc>
          <w:tcPr>
            <w:tcW w:w="0" w:type="auto"/>
            <w:vAlign w:val="center"/>
            <w:hideMark/>
          </w:tcPr>
          <w:p w14:paraId="447C8B54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Формат: ГГГГ-ММ-ДД.</w:t>
            </w:r>
          </w:p>
        </w:tc>
      </w:tr>
      <w:tr w:rsidR="00BC4551" w:rsidRPr="00DC7487" w14:paraId="129DB3C8" w14:textId="77777777" w:rsidTr="00BC4551">
        <w:tc>
          <w:tcPr>
            <w:tcW w:w="0" w:type="auto"/>
            <w:tcMar>
              <w:top w:w="15" w:type="dxa"/>
              <w:left w:w="0" w:type="dxa"/>
              <w:bottom w:w="15" w:type="dxa"/>
              <w:right w:w="15" w:type="dxa"/>
            </w:tcMar>
            <w:vAlign w:val="center"/>
            <w:hideMark/>
          </w:tcPr>
          <w:p w14:paraId="29A71588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proofErr w:type="spellStart"/>
            <w:r w:rsidRPr="00DC7487">
              <w:rPr>
                <w:rFonts w:eastAsia="Times New Roman" w:cs="Times New Roman"/>
                <w:sz w:val="26"/>
                <w:lang w:eastAsia="ru-RU"/>
              </w:rPr>
              <w:t>asset_price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F1BFC7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DECIMAL(10,2)</w:t>
            </w:r>
          </w:p>
        </w:tc>
        <w:tc>
          <w:tcPr>
            <w:tcW w:w="0" w:type="auto"/>
            <w:vAlign w:val="center"/>
            <w:hideMark/>
          </w:tcPr>
          <w:p w14:paraId="1A56DFB4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Текущая цена актива.</w:t>
            </w:r>
          </w:p>
        </w:tc>
        <w:tc>
          <w:tcPr>
            <w:tcW w:w="0" w:type="auto"/>
            <w:vAlign w:val="center"/>
            <w:hideMark/>
          </w:tcPr>
          <w:p w14:paraId="11D0CEE4" w14:textId="77777777" w:rsidR="00BC4551" w:rsidRPr="00DC7487" w:rsidRDefault="00BC4551" w:rsidP="00BC4551">
            <w:pPr>
              <w:spacing w:after="0" w:line="240" w:lineRule="auto"/>
              <w:rPr>
                <w:rFonts w:eastAsia="Times New Roman" w:cs="Times New Roman"/>
                <w:sz w:val="30"/>
                <w:szCs w:val="30"/>
                <w:lang w:eastAsia="ru-RU"/>
              </w:rPr>
            </w:pPr>
            <w:r w:rsidRPr="00DC7487">
              <w:rPr>
                <w:rFonts w:eastAsia="Times New Roman" w:cs="Times New Roman"/>
                <w:sz w:val="30"/>
                <w:szCs w:val="30"/>
                <w:lang w:eastAsia="ru-RU"/>
              </w:rPr>
              <w:t>&gt; 0.</w:t>
            </w:r>
          </w:p>
        </w:tc>
      </w:tr>
    </w:tbl>
    <w:p w14:paraId="4706C6EA" w14:textId="77777777" w:rsidR="00DC7487" w:rsidRPr="000430BE" w:rsidRDefault="00DC7487" w:rsidP="000430BE">
      <w:pPr>
        <w:pStyle w:val="a7"/>
        <w:rPr>
          <w:bCs/>
        </w:rPr>
      </w:pPr>
      <w:r w:rsidRPr="000430BE">
        <w:rPr>
          <w:bCs/>
        </w:rPr>
        <w:lastRenderedPageBreak/>
        <w:t>10. Диаграмма процессов (DFD)</w:t>
      </w:r>
    </w:p>
    <w:p w14:paraId="6A09CEE1" w14:textId="77777777" w:rsidR="00610246" w:rsidRDefault="00DC7487">
      <w:pPr>
        <w:rPr>
          <w:rFonts w:cs="Times New Roman"/>
        </w:rPr>
      </w:pPr>
      <w:r w:rsidRPr="00DC7487">
        <w:rPr>
          <w:rFonts w:cs="Times New Roman"/>
          <w:noProof/>
          <w:lang w:eastAsia="ru-RU"/>
        </w:rPr>
        <w:drawing>
          <wp:inline distT="0" distB="0" distL="0" distR="0" wp14:anchorId="686810F0" wp14:editId="7B5EBB2C">
            <wp:extent cx="5940425" cy="3964246"/>
            <wp:effectExtent l="19050" t="0" r="3175" b="0"/>
            <wp:docPr id="2" name="Рисунок 2" descr="C:\Users\user\Downloads\Frame 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Downloads\Frame 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96424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527FB5" w14:textId="77777777" w:rsidR="004C7555" w:rsidRDefault="004C7555">
      <w:pPr>
        <w:rPr>
          <w:rFonts w:cs="Times New Roman"/>
        </w:rPr>
      </w:pPr>
      <w:r>
        <w:rPr>
          <w:rFonts w:cs="Times New Roman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4"/>
        <w:gridCol w:w="1452"/>
        <w:gridCol w:w="1567"/>
        <w:gridCol w:w="2102"/>
        <w:gridCol w:w="3182"/>
      </w:tblGrid>
      <w:tr w:rsidR="004C7555" w:rsidRPr="004C7555" w14:paraId="4505176F" w14:textId="77777777" w:rsidTr="004C7555">
        <w:trPr>
          <w:tblHeader/>
        </w:trPr>
        <w:tc>
          <w:tcPr>
            <w:tcW w:w="0" w:type="auto"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18FA00CC" w14:textId="77777777" w:rsidR="004C7555" w:rsidRPr="004C7555" w:rsidRDefault="004C7555" w:rsidP="004C7555">
            <w:pPr>
              <w:rPr>
                <w:rFonts w:cs="Times New Roman"/>
                <w:b/>
                <w:bCs/>
              </w:rPr>
            </w:pPr>
            <w:r w:rsidRPr="004C7555">
              <w:rPr>
                <w:rFonts w:cs="Times New Roman"/>
                <w:b/>
                <w:bCs/>
              </w:rPr>
              <w:lastRenderedPageBreak/>
              <w:t>Наименование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9FD54DF" w14:textId="77777777" w:rsidR="004C7555" w:rsidRPr="004C7555" w:rsidRDefault="004C7555" w:rsidP="004C7555">
            <w:pPr>
              <w:rPr>
                <w:rFonts w:cs="Times New Roman"/>
                <w:b/>
                <w:bCs/>
              </w:rPr>
            </w:pPr>
            <w:r w:rsidRPr="004C7555">
              <w:rPr>
                <w:rFonts w:cs="Times New Roman"/>
                <w:b/>
                <w:bCs/>
              </w:rPr>
              <w:t>Атрибуты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6ADC2C9" w14:textId="77777777" w:rsidR="004C7555" w:rsidRPr="004C7555" w:rsidRDefault="004C7555" w:rsidP="004C7555">
            <w:pPr>
              <w:rPr>
                <w:rFonts w:cs="Times New Roman"/>
                <w:b/>
                <w:bCs/>
              </w:rPr>
            </w:pPr>
            <w:r w:rsidRPr="004C7555">
              <w:rPr>
                <w:rFonts w:cs="Times New Roman"/>
                <w:b/>
                <w:bCs/>
              </w:rPr>
              <w:t>Формат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3164F58" w14:textId="77777777" w:rsidR="004C7555" w:rsidRPr="004C7555" w:rsidRDefault="004C7555" w:rsidP="004C7555">
            <w:pPr>
              <w:rPr>
                <w:rFonts w:cs="Times New Roman"/>
                <w:b/>
                <w:bCs/>
              </w:rPr>
            </w:pPr>
            <w:r w:rsidRPr="004C7555">
              <w:rPr>
                <w:rFonts w:cs="Times New Roman"/>
                <w:b/>
                <w:bCs/>
              </w:rPr>
              <w:t>Ограничения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9EEB0E5" w14:textId="77777777" w:rsidR="004C7555" w:rsidRPr="004C7555" w:rsidRDefault="004C7555" w:rsidP="004C7555">
            <w:pPr>
              <w:rPr>
                <w:rFonts w:cs="Times New Roman"/>
                <w:b/>
                <w:bCs/>
              </w:rPr>
            </w:pPr>
            <w:r w:rsidRPr="004C7555">
              <w:rPr>
                <w:rFonts w:cs="Times New Roman"/>
                <w:b/>
                <w:bCs/>
              </w:rPr>
              <w:t>Описание</w:t>
            </w:r>
          </w:p>
        </w:tc>
      </w:tr>
      <w:tr w:rsidR="004C7555" w:rsidRPr="004C7555" w14:paraId="581FDEB5" w14:textId="77777777" w:rsidTr="004C7555">
        <w:tc>
          <w:tcPr>
            <w:tcW w:w="0" w:type="auto"/>
            <w:vMerge w:val="restart"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6F60D9C8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  <w:b/>
                <w:bCs/>
              </w:rPr>
              <w:t>Инвестор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18FD367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investor_id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35ADF919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E3A1676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PRIMARY KEY, 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57C99AA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Уникальный идентификатор инвестора.</w:t>
            </w:r>
          </w:p>
        </w:tc>
      </w:tr>
      <w:tr w:rsidR="004C7555" w:rsidRPr="004C7555" w14:paraId="00B6FACE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59AF9853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073886F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full_name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B45F3D3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VARCHAR(100)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35A7B5E7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DFA26FF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ФИО инвестора.</w:t>
            </w:r>
          </w:p>
        </w:tc>
      </w:tr>
      <w:tr w:rsidR="004C7555" w:rsidRPr="004C7555" w14:paraId="5F1FF693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06C04F30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AAA8735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tax_id</w:t>
            </w:r>
            <w:proofErr w:type="spellEnd"/>
            <w:r w:rsidRPr="004C7555">
              <w:rPr>
                <w:rFonts w:cs="Times New Roman"/>
              </w:rPr>
              <w:t> (ИНН)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B11C606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VARCHAR(20)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3E69422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UNIQUE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0FCDA42C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Налоговый идентификатор (для резидентов).</w:t>
            </w:r>
          </w:p>
        </w:tc>
      </w:tr>
      <w:tr w:rsidR="004C7555" w:rsidRPr="004C7555" w14:paraId="3FE61FFF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68434BA4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8B9B9D4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email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081ADF66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VARCHAR(100)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09F8F665" w14:textId="77777777" w:rsidR="004C7555" w:rsidRPr="004C7555" w:rsidRDefault="004C7555" w:rsidP="004C7555">
            <w:pPr>
              <w:rPr>
                <w:rFonts w:cs="Times New Roman"/>
                <w:lang w:val="en-US"/>
              </w:rPr>
            </w:pPr>
            <w:r w:rsidRPr="004C7555">
              <w:rPr>
                <w:rFonts w:cs="Times New Roman"/>
                <w:lang w:val="en-US"/>
              </w:rPr>
              <w:t>UNIQUE, CHECK (email LIKE '%@%.%')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F1125DB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 xml:space="preserve">Контактный </w:t>
            </w:r>
            <w:proofErr w:type="spellStart"/>
            <w:r w:rsidRPr="004C7555">
              <w:rPr>
                <w:rFonts w:cs="Times New Roman"/>
              </w:rPr>
              <w:t>email</w:t>
            </w:r>
            <w:proofErr w:type="spellEnd"/>
            <w:r w:rsidRPr="004C7555">
              <w:rPr>
                <w:rFonts w:cs="Times New Roman"/>
              </w:rPr>
              <w:t>.</w:t>
            </w:r>
          </w:p>
        </w:tc>
      </w:tr>
      <w:tr w:rsidR="004C7555" w:rsidRPr="004C7555" w14:paraId="008D05E7" w14:textId="77777777" w:rsidTr="004C7555">
        <w:tc>
          <w:tcPr>
            <w:tcW w:w="0" w:type="auto"/>
            <w:vMerge w:val="restart"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7A664084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  <w:b/>
                <w:bCs/>
              </w:rPr>
              <w:t>Актив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3FC601B6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asset_id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A3C8367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E89C98D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PRIMARY KEY, 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37061CD6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Уникальный идентификатор актива (например, облигации или депозитного сертификата).</w:t>
            </w:r>
          </w:p>
        </w:tc>
      </w:tr>
      <w:tr w:rsidR="004C7555" w:rsidRPr="004C7555" w14:paraId="5AA73071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3D281F52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74673AB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4D0351E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VARCHAR(50)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292C378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0361D14D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Название актива (например, "ОФЗ-26240").</w:t>
            </w:r>
          </w:p>
        </w:tc>
      </w:tr>
      <w:tr w:rsidR="004C7555" w:rsidRPr="004C7555" w14:paraId="00DEA9D6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5AFA451A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E39DF6B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type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D3CF812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ENUM('ОФЗ', 'Корп. обл.', 'Депозит')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705891B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3A699DFC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Тип инструмента.</w:t>
            </w:r>
          </w:p>
        </w:tc>
      </w:tr>
      <w:tr w:rsidR="004C7555" w:rsidRPr="004C7555" w14:paraId="1B1FCE73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79262FAF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9004E93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maturity_date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BD3487A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DATE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3903973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EF8D568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Дата погашения.</w:t>
            </w:r>
          </w:p>
        </w:tc>
      </w:tr>
      <w:tr w:rsidR="004C7555" w:rsidRPr="004C7555" w14:paraId="50B0D34B" w14:textId="77777777" w:rsidTr="004C7555">
        <w:tc>
          <w:tcPr>
            <w:tcW w:w="0" w:type="auto"/>
            <w:vMerge w:val="restart"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2E3FD92F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  <w:b/>
                <w:bCs/>
              </w:rPr>
              <w:t>Портфель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27BBDE2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portfolio_id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03070D3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D6533CF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PRIMARY KEY, 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E8147EB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Уникальный идентификатор портфеля.</w:t>
            </w:r>
          </w:p>
        </w:tc>
      </w:tr>
      <w:tr w:rsidR="004C7555" w:rsidRPr="004C7555" w14:paraId="796D1723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2AA6C4AE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5AD41848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investor_id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5B47087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64DB3E0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FOREIGN KEY (Инвестор)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DFA6122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Ссылка на владельца портфеля.</w:t>
            </w:r>
          </w:p>
        </w:tc>
      </w:tr>
      <w:tr w:rsidR="004C7555" w:rsidRPr="004C7555" w14:paraId="7FE559D1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691D85FC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CAA0085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creation_date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0E2BE58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DATE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5ACE925" w14:textId="77777777" w:rsidR="004C7555" w:rsidRPr="004C7555" w:rsidRDefault="004C7555" w:rsidP="004C7555">
            <w:pPr>
              <w:rPr>
                <w:rFonts w:cs="Times New Roman"/>
                <w:lang w:val="en-US"/>
              </w:rPr>
            </w:pPr>
            <w:r w:rsidRPr="004C7555">
              <w:rPr>
                <w:rFonts w:cs="Times New Roman"/>
                <w:lang w:val="en-US"/>
              </w:rPr>
              <w:t>NOT NULL, DEFAULT CURRENT_DATE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35790C9B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Дата создания портфеля.</w:t>
            </w:r>
          </w:p>
        </w:tc>
      </w:tr>
      <w:tr w:rsidR="004C7555" w:rsidRPr="004C7555" w14:paraId="59F30DCC" w14:textId="77777777" w:rsidTr="004C7555">
        <w:tc>
          <w:tcPr>
            <w:tcW w:w="0" w:type="auto"/>
            <w:vMerge w:val="restart"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1CB39A05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  <w:b/>
                <w:bCs/>
              </w:rPr>
              <w:t>Транзакция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3128654B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transaction_id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5C2BFEA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B4973C3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PRIMARY KEY, 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5BEACE23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Уникальный идентификатор транзакции.</w:t>
            </w:r>
          </w:p>
        </w:tc>
      </w:tr>
      <w:tr w:rsidR="004C7555" w:rsidRPr="004C7555" w14:paraId="6AF2B485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5C653954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32552CC6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portfolio_id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08A378EE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02630381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FOREIGN KEY (Портфель)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B8A1274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Ссылка на портфель.</w:t>
            </w:r>
          </w:p>
        </w:tc>
      </w:tr>
      <w:tr w:rsidR="004C7555" w:rsidRPr="004C7555" w14:paraId="0DD6F641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7C0454FD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D3D65B8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asset_id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7742EC4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F32F6C2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FOREIGN KEY (Актив)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1315D58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Купленный/проданный актив.</w:t>
            </w:r>
          </w:p>
        </w:tc>
      </w:tr>
      <w:tr w:rsidR="004C7555" w:rsidRPr="004C7555" w14:paraId="73F7D784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0AB1C3B4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0AD8AAF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amount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CAE418C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DECIMAL(15,2)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415A03B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NOT NULL, CHECK (</w:t>
            </w:r>
            <w:proofErr w:type="spellStart"/>
            <w:r w:rsidRPr="004C7555">
              <w:rPr>
                <w:rFonts w:cs="Times New Roman"/>
              </w:rPr>
              <w:t>amount</w:t>
            </w:r>
            <w:proofErr w:type="spellEnd"/>
            <w:r w:rsidRPr="004C7555">
              <w:rPr>
                <w:rFonts w:cs="Times New Roman"/>
              </w:rPr>
              <w:t> &gt; 0)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0CB0C164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Сумма операции.</w:t>
            </w:r>
          </w:p>
        </w:tc>
      </w:tr>
      <w:tr w:rsidR="004C7555" w:rsidRPr="004C7555" w14:paraId="2BAE75C4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0613DA05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29F970E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type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F72D87C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ENUM('Покупка', 'Продажа')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3E81C88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A9B879E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Тип транзакции.</w:t>
            </w:r>
          </w:p>
        </w:tc>
      </w:tr>
      <w:tr w:rsidR="004C7555" w:rsidRPr="004C7555" w14:paraId="2994A583" w14:textId="77777777" w:rsidTr="004C7555">
        <w:tc>
          <w:tcPr>
            <w:tcW w:w="0" w:type="auto"/>
            <w:vMerge w:val="restart"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5EE8B0F9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  <w:b/>
                <w:bCs/>
              </w:rPr>
              <w:t>СЧА (Стоимость чистых активов)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FDA3952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nav_id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1D5B1BE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E108D48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PRIMARY KEY, 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C08D307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Уникальный идентификатор записи СЧА.</w:t>
            </w:r>
          </w:p>
        </w:tc>
      </w:tr>
      <w:tr w:rsidR="004C7555" w:rsidRPr="004C7555" w14:paraId="129E6B76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469E50B5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28AF97C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fund_id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891D9B2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3E595EBA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FOREIGN KEY (Фонд)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0593CFFA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Ссылка на фонд.</w:t>
            </w:r>
          </w:p>
        </w:tc>
      </w:tr>
      <w:tr w:rsidR="004C7555" w:rsidRPr="004C7555" w14:paraId="0FE5C1DD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628D45D6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0BD16E1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value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5123A468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DECIMAL(20,2)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5F670E7C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NOT NULL, CHECK (</w:t>
            </w:r>
            <w:proofErr w:type="spellStart"/>
            <w:r w:rsidRPr="004C7555">
              <w:rPr>
                <w:rFonts w:cs="Times New Roman"/>
              </w:rPr>
              <w:t>value</w:t>
            </w:r>
            <w:proofErr w:type="spellEnd"/>
            <w:r w:rsidRPr="004C7555">
              <w:rPr>
                <w:rFonts w:cs="Times New Roman"/>
              </w:rPr>
              <w:t> &gt; 0)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0FA389AF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Текущая стоимость чистых активов на дату.</w:t>
            </w:r>
          </w:p>
        </w:tc>
      </w:tr>
      <w:tr w:rsidR="004C7555" w:rsidRPr="004C7555" w14:paraId="28C75C2F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7C4AF31A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25D3902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calculation_date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D60F8A4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TIMESTAMP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C2F692A" w14:textId="77777777" w:rsidR="004C7555" w:rsidRPr="004C7555" w:rsidRDefault="004C7555" w:rsidP="004C7555">
            <w:pPr>
              <w:rPr>
                <w:rFonts w:cs="Times New Roman"/>
                <w:lang w:val="en-US"/>
              </w:rPr>
            </w:pPr>
            <w:r w:rsidRPr="004C7555">
              <w:rPr>
                <w:rFonts w:cs="Times New Roman"/>
                <w:lang w:val="en-US"/>
              </w:rPr>
              <w:t>NOT NULL, DEFAULT CURRENT_TIMESTAMP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1E27C4D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Дата и время расчета.</w:t>
            </w:r>
          </w:p>
        </w:tc>
      </w:tr>
      <w:tr w:rsidR="004C7555" w:rsidRPr="004C7555" w14:paraId="506A4786" w14:textId="77777777" w:rsidTr="004C7555">
        <w:tc>
          <w:tcPr>
            <w:tcW w:w="0" w:type="auto"/>
            <w:vMerge w:val="restart"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0328321F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  <w:b/>
                <w:bCs/>
              </w:rPr>
              <w:t>Фонд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381787D5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fund_id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9C2D589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286F3D6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PRIMARY KEY, 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E453760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Уникальный идентификатор фонда.</w:t>
            </w:r>
          </w:p>
        </w:tc>
      </w:tr>
      <w:tr w:rsidR="004C7555" w:rsidRPr="004C7555" w14:paraId="79EAF3BF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1846BDDE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CEEAD7C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B8264F6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VARCHAR(100)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467EF08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NOT NULL, UNIQUE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5249F28D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Название фонда (например, "Сбербанк — Ликвидность").</w:t>
            </w:r>
          </w:p>
        </w:tc>
      </w:tr>
      <w:tr w:rsidR="004C7555" w:rsidRPr="004C7555" w14:paraId="785533D1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4595CF23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1F384929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management_fee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D5B5C65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DECIMAL(5,2)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4F478DD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CHECK (</w:t>
            </w:r>
            <w:proofErr w:type="spellStart"/>
            <w:r w:rsidRPr="004C7555">
              <w:rPr>
                <w:rFonts w:cs="Times New Roman"/>
              </w:rPr>
              <w:t>management_fee</w:t>
            </w:r>
            <w:proofErr w:type="spellEnd"/>
            <w:r w:rsidRPr="004C7555">
              <w:rPr>
                <w:rFonts w:cs="Times New Roman"/>
              </w:rPr>
              <w:t> &gt;= 0)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1CD9EE2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Годовая комиссия за управление (в %).</w:t>
            </w:r>
          </w:p>
        </w:tc>
      </w:tr>
      <w:tr w:rsidR="004C7555" w:rsidRPr="004C7555" w14:paraId="52F0C666" w14:textId="77777777" w:rsidTr="004C7555">
        <w:tc>
          <w:tcPr>
            <w:tcW w:w="0" w:type="auto"/>
            <w:vMerge w:val="restart"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77B1D288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  <w:b/>
                <w:bCs/>
              </w:rPr>
              <w:t>Отчет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BE6A41D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report_id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5A32DE5A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C88F93C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PRIMARY KEY, 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5DCE6B21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Уникальный идентификатор отчета.</w:t>
            </w:r>
          </w:p>
        </w:tc>
      </w:tr>
      <w:tr w:rsidR="004C7555" w:rsidRPr="004C7555" w14:paraId="71647FFD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79F82918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04D6917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fund_id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74C57C6E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UUID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57438970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FOREIGN KEY (Фонд)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54FC62BB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Ссылка на фонд.</w:t>
            </w:r>
          </w:p>
        </w:tc>
      </w:tr>
      <w:tr w:rsidR="004C7555" w:rsidRPr="004C7555" w14:paraId="5BCCF0C5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378F07DE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052DAC57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period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4392D2B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ENUM('День', 'Месяц', 'Квартал', 'Год')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086A0DD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27D61AC0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Период отчетности.</w:t>
            </w:r>
          </w:p>
        </w:tc>
      </w:tr>
      <w:tr w:rsidR="004C7555" w:rsidRPr="004C7555" w14:paraId="2316AC57" w14:textId="77777777" w:rsidTr="004C7555">
        <w:tc>
          <w:tcPr>
            <w:tcW w:w="0" w:type="auto"/>
            <w:vMerge/>
            <w:shd w:val="clear" w:color="auto" w:fill="FFFFFF"/>
            <w:tcMar>
              <w:top w:w="187" w:type="dxa"/>
              <w:left w:w="0" w:type="dxa"/>
              <w:bottom w:w="187" w:type="dxa"/>
              <w:right w:w="187" w:type="dxa"/>
            </w:tcMar>
            <w:vAlign w:val="center"/>
            <w:hideMark/>
          </w:tcPr>
          <w:p w14:paraId="603D982C" w14:textId="77777777" w:rsidR="004C7555" w:rsidRPr="004C7555" w:rsidRDefault="004C7555" w:rsidP="004C7555">
            <w:pPr>
              <w:rPr>
                <w:rFonts w:cs="Times New Roman"/>
              </w:rPr>
            </w:pP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3603AB53" w14:textId="77777777" w:rsidR="004C7555" w:rsidRPr="004C7555" w:rsidRDefault="004C7555" w:rsidP="004C7555">
            <w:pPr>
              <w:rPr>
                <w:rFonts w:cs="Times New Roman"/>
              </w:rPr>
            </w:pPr>
            <w:proofErr w:type="spellStart"/>
            <w:r w:rsidRPr="004C7555">
              <w:rPr>
                <w:rFonts w:cs="Times New Roman"/>
              </w:rPr>
              <w:t>file_url</w:t>
            </w:r>
            <w:proofErr w:type="spellEnd"/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45D052BD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VARCHAR(255)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6402F05A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NOT NULL</w:t>
            </w:r>
          </w:p>
        </w:tc>
        <w:tc>
          <w:tcPr>
            <w:tcW w:w="0" w:type="auto"/>
            <w:shd w:val="clear" w:color="auto" w:fill="FFFFFF"/>
            <w:tcMar>
              <w:top w:w="187" w:type="dxa"/>
              <w:left w:w="187" w:type="dxa"/>
              <w:bottom w:w="187" w:type="dxa"/>
              <w:right w:w="187" w:type="dxa"/>
            </w:tcMar>
            <w:vAlign w:val="center"/>
            <w:hideMark/>
          </w:tcPr>
          <w:p w14:paraId="5FCBA8C6" w14:textId="77777777" w:rsidR="004C7555" w:rsidRPr="004C7555" w:rsidRDefault="004C7555" w:rsidP="004C7555">
            <w:pPr>
              <w:rPr>
                <w:rFonts w:cs="Times New Roman"/>
              </w:rPr>
            </w:pPr>
            <w:r w:rsidRPr="004C7555">
              <w:rPr>
                <w:rFonts w:cs="Times New Roman"/>
              </w:rPr>
              <w:t>Ссылка на PDF-отчет (например, "</w:t>
            </w:r>
            <w:hyperlink r:id="rId6" w:tgtFrame="_blank" w:history="1">
              <w:r w:rsidRPr="004C7555">
                <w:rPr>
                  <w:rStyle w:val="a9"/>
                  <w:rFonts w:cs="Times New Roman"/>
                </w:rPr>
                <w:t>https://fund.example/reports/2023Q4.pdf</w:t>
              </w:r>
            </w:hyperlink>
            <w:r w:rsidRPr="004C7555">
              <w:rPr>
                <w:rFonts w:cs="Times New Roman"/>
              </w:rPr>
              <w:t>").</w:t>
            </w:r>
          </w:p>
        </w:tc>
      </w:tr>
    </w:tbl>
    <w:p w14:paraId="37DE5B79" w14:textId="77777777" w:rsidR="004C7555" w:rsidRPr="00DC7487" w:rsidRDefault="004C7555">
      <w:pPr>
        <w:rPr>
          <w:rFonts w:cs="Times New Roman"/>
        </w:rPr>
      </w:pPr>
    </w:p>
    <w:sectPr w:rsidR="004C7555" w:rsidRPr="00DC7487" w:rsidSect="006102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90930"/>
    <w:multiLevelType w:val="multilevel"/>
    <w:tmpl w:val="6EE6F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9E291D"/>
    <w:multiLevelType w:val="multilevel"/>
    <w:tmpl w:val="D9169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527ABD"/>
    <w:multiLevelType w:val="multilevel"/>
    <w:tmpl w:val="0ACE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5C433F4"/>
    <w:multiLevelType w:val="multilevel"/>
    <w:tmpl w:val="8C7C0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CA46656"/>
    <w:multiLevelType w:val="multilevel"/>
    <w:tmpl w:val="80F81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9306322">
    <w:abstractNumId w:val="4"/>
  </w:num>
  <w:num w:numId="2" w16cid:durableId="1318873923">
    <w:abstractNumId w:val="2"/>
  </w:num>
  <w:num w:numId="3" w16cid:durableId="428043389">
    <w:abstractNumId w:val="0"/>
  </w:num>
  <w:num w:numId="4" w16cid:durableId="334770535">
    <w:abstractNumId w:val="1"/>
  </w:num>
  <w:num w:numId="5" w16cid:durableId="10419073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4551"/>
    <w:rsid w:val="000430BE"/>
    <w:rsid w:val="002777C4"/>
    <w:rsid w:val="004C7555"/>
    <w:rsid w:val="0054104F"/>
    <w:rsid w:val="00610246"/>
    <w:rsid w:val="00627146"/>
    <w:rsid w:val="00630419"/>
    <w:rsid w:val="006B73E2"/>
    <w:rsid w:val="007A727B"/>
    <w:rsid w:val="007F2C5A"/>
    <w:rsid w:val="00B60716"/>
    <w:rsid w:val="00BC4551"/>
    <w:rsid w:val="00BF3CF7"/>
    <w:rsid w:val="00DC74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4E7BF4"/>
  <w15:docId w15:val="{EB12D771-F0F0-4383-A45D-B70CB44B5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7146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430B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3">
    <w:name w:val="heading 3"/>
    <w:basedOn w:val="a"/>
    <w:link w:val="30"/>
    <w:uiPriority w:val="9"/>
    <w:qFormat/>
    <w:rsid w:val="00BC4551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BC4551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BC455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BC455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BC4551"/>
    <w:rPr>
      <w:b/>
      <w:bCs/>
    </w:rPr>
  </w:style>
  <w:style w:type="paragraph" w:styleId="a4">
    <w:name w:val="Normal (Web)"/>
    <w:basedOn w:val="a"/>
    <w:uiPriority w:val="99"/>
    <w:semiHidden/>
    <w:unhideWhenUsed/>
    <w:rsid w:val="00BC4551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BC4551"/>
    <w:rPr>
      <w:rFonts w:ascii="Courier New" w:eastAsia="Times New Roman" w:hAnsi="Courier New" w:cs="Courier New"/>
      <w:sz w:val="20"/>
      <w:szCs w:val="20"/>
    </w:rPr>
  </w:style>
  <w:style w:type="paragraph" w:styleId="a5">
    <w:name w:val="Balloon Text"/>
    <w:basedOn w:val="a"/>
    <w:link w:val="a6"/>
    <w:uiPriority w:val="99"/>
    <w:semiHidden/>
    <w:unhideWhenUsed/>
    <w:rsid w:val="00DC748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DC7487"/>
    <w:rPr>
      <w:rFonts w:ascii="Tahoma" w:hAnsi="Tahoma" w:cs="Tahoma"/>
      <w:sz w:val="16"/>
      <w:szCs w:val="16"/>
    </w:rPr>
  </w:style>
  <w:style w:type="paragraph" w:customStyle="1" w:styleId="a7">
    <w:name w:val="Заг"/>
    <w:basedOn w:val="1"/>
    <w:next w:val="a"/>
    <w:link w:val="a8"/>
    <w:qFormat/>
    <w:rsid w:val="000430B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Cs w:val="0"/>
      <w:color w:val="auto"/>
      <w:sz w:val="30"/>
      <w:szCs w:val="30"/>
      <w:lang w:eastAsia="ru-RU"/>
    </w:rPr>
  </w:style>
  <w:style w:type="character" w:customStyle="1" w:styleId="a8">
    <w:name w:val="Заг Знак"/>
    <w:basedOn w:val="a0"/>
    <w:link w:val="a7"/>
    <w:rsid w:val="000430BE"/>
    <w:rPr>
      <w:rFonts w:ascii="Times New Roman" w:eastAsia="Times New Roman" w:hAnsi="Times New Roman" w:cs="Times New Roman"/>
      <w:b/>
      <w:sz w:val="30"/>
      <w:szCs w:val="30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0430B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9">
    <w:name w:val="Hyperlink"/>
    <w:basedOn w:val="a0"/>
    <w:uiPriority w:val="99"/>
    <w:unhideWhenUsed/>
    <w:rsid w:val="004C755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9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3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und.example/reports/2023Q4.pdf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9</Pages>
  <Words>958</Words>
  <Characters>5467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Даниил .</cp:lastModifiedBy>
  <cp:revision>6</cp:revision>
  <dcterms:created xsi:type="dcterms:W3CDTF">2025-04-15T10:20:00Z</dcterms:created>
  <dcterms:modified xsi:type="dcterms:W3CDTF">2025-12-23T02:15:00Z</dcterms:modified>
</cp:coreProperties>
</file>