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5319" w:rsidRPr="00CD34DE" w:rsidRDefault="00CD34DE">
      <w:pPr>
        <w:rPr>
          <w:b/>
          <w:lang w:val="en-US"/>
        </w:rPr>
      </w:pPr>
      <w:r w:rsidRPr="00CD34DE">
        <w:rPr>
          <w:b/>
          <w:lang w:val="en-US"/>
        </w:rPr>
        <w:t>4.</w:t>
      </w:r>
    </w:p>
    <w:p w:rsidR="00CD34DE" w:rsidRDefault="00CD34DE">
      <w:pPr>
        <w:rPr>
          <w:lang w:val="en-US"/>
        </w:rPr>
      </w:pPr>
      <w:r>
        <w:rPr>
          <w:lang w:val="en-US"/>
        </w:rPr>
        <w:t>00000</w:t>
      </w:r>
      <w:r>
        <w:rPr>
          <w:lang w:val="en-US"/>
        </w:rPr>
        <w:tab/>
        <w:t>(1)</w:t>
      </w:r>
      <w:r>
        <w:rPr>
          <w:lang w:val="en-US"/>
        </w:rPr>
        <w:br/>
        <w:t>01110</w:t>
      </w:r>
      <w:r>
        <w:rPr>
          <w:lang w:val="en-US"/>
        </w:rPr>
        <w:tab/>
        <w:t>(2)</w:t>
      </w:r>
      <w:r>
        <w:rPr>
          <w:lang w:val="en-US"/>
        </w:rPr>
        <w:br/>
        <w:t>10101</w:t>
      </w:r>
      <w:r>
        <w:rPr>
          <w:lang w:val="en-US"/>
        </w:rPr>
        <w:tab/>
        <w:t>(3)</w:t>
      </w:r>
      <w:r>
        <w:rPr>
          <w:lang w:val="en-US"/>
        </w:rPr>
        <w:br/>
        <w:t>11011</w:t>
      </w:r>
      <w:r>
        <w:rPr>
          <w:lang w:val="en-US"/>
        </w:rPr>
        <w:tab/>
        <w:t>(4)</w:t>
      </w:r>
    </w:p>
    <w:p w:rsidR="00CD34DE" w:rsidRDefault="00CD34D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1560780" cy="1245739"/>
            <wp:effectExtent l="19050" t="0" r="13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510" cy="1244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34DE" w:rsidRDefault="00CD34DE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vertAlign w:val="subscript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vertAlign w:val="subscript"/>
              <w:lang w:val="en-US"/>
            </w:rPr>
            <m:t>≥2s+</m:t>
          </m:r>
          <m:r>
            <w:rPr>
              <w:rFonts w:ascii="Cambria Math" w:hAnsi="Cambria Math"/>
              <w:vertAlign w:val="subscript"/>
              <w:lang w:val="en-US"/>
            </w:rPr>
            <m:t>1</m:t>
          </m:r>
          <m:r>
            <w:rPr>
              <w:rFonts w:ascii="Cambria Math" w:hAnsi="Cambria Math"/>
              <w:vertAlign w:val="subscript"/>
              <w:lang w:val="en-US"/>
            </w:rPr>
            <w:br/>
          </m:r>
        </m:oMath>
        <m:oMath>
          <m:r>
            <w:rPr>
              <w:rFonts w:ascii="Cambria Math" w:hAnsi="Cambria Math"/>
              <w:vertAlign w:val="subscript"/>
              <w:lang w:val="en-US"/>
            </w:rPr>
            <m:t>3≥2s+1</m:t>
          </m:r>
          <m:r>
            <w:rPr>
              <w:rFonts w:ascii="Cambria Math" w:hAnsi="Cambria Math"/>
              <w:vertAlign w:val="subscript"/>
              <w:lang w:val="en-US"/>
            </w:rPr>
            <w:br/>
          </m:r>
        </m:oMath>
        <m:oMath>
          <m:r>
            <w:rPr>
              <w:rFonts w:ascii="Cambria Math" w:hAnsi="Cambria Math"/>
              <w:vertAlign w:val="subscript"/>
              <w:lang w:val="en-US"/>
            </w:rPr>
            <m:t>s≤1</m:t>
          </m:r>
        </m:oMath>
      </m:oMathPara>
    </w:p>
    <w:p w:rsidR="00CD34DE" w:rsidRDefault="00CD34DE">
      <w:pPr>
        <w:rPr>
          <w:rFonts w:eastAsiaTheme="minorEastAsia"/>
        </w:rPr>
      </w:pPr>
      <w:r>
        <w:rPr>
          <w:rFonts w:eastAsiaTheme="minorEastAsia"/>
          <w:b/>
        </w:rPr>
        <w:t>Ответ: 1</w:t>
      </w:r>
    </w:p>
    <w:p w:rsidR="00CD34DE" w:rsidRDefault="00CD34DE">
      <w:pPr>
        <w:rPr>
          <w:rFonts w:eastAsiaTheme="minorEastAsia"/>
          <w:b/>
        </w:rPr>
      </w:pPr>
      <w:r>
        <w:rPr>
          <w:rFonts w:eastAsiaTheme="minorEastAsia"/>
          <w:b/>
        </w:rPr>
        <w:t>5.</w:t>
      </w:r>
    </w:p>
    <w:p w:rsidR="000A2AF7" w:rsidRDefault="00E1723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111</w:t>
      </w:r>
      <w:r w:rsidR="000A2AF7">
        <w:rPr>
          <w:rFonts w:eastAsiaTheme="minorEastAsia"/>
          <w:lang w:val="en-US"/>
        </w:rPr>
        <w:t> </w:t>
      </w:r>
      <w:r>
        <w:rPr>
          <w:rFonts w:eastAsiaTheme="minorEastAsia"/>
          <w:lang w:val="en-US"/>
        </w:rPr>
        <w:t>000</w:t>
      </w:r>
      <w:r w:rsidR="000A2AF7">
        <w:rPr>
          <w:rFonts w:eastAsiaTheme="minorEastAsia"/>
          <w:lang w:val="en-US"/>
        </w:rPr>
        <w:t xml:space="preserve"> 00</w:t>
      </w:r>
      <w:r w:rsidR="000A2AF7">
        <w:rPr>
          <w:rFonts w:eastAsiaTheme="minorEastAsia"/>
          <w:lang w:val="en-US"/>
        </w:rPr>
        <w:tab/>
        <w:t>(1)</w:t>
      </w:r>
      <w:r w:rsidR="000A2AF7">
        <w:rPr>
          <w:rFonts w:eastAsiaTheme="minorEastAsia"/>
          <w:lang w:val="en-US"/>
        </w:rPr>
        <w:br/>
        <w:t>000 111 00</w:t>
      </w:r>
      <w:r w:rsidR="000A2AF7">
        <w:rPr>
          <w:rFonts w:eastAsiaTheme="minorEastAsia"/>
          <w:lang w:val="en-US"/>
        </w:rPr>
        <w:tab/>
        <w:t>(2)</w:t>
      </w:r>
      <w:r w:rsidR="000A2AF7">
        <w:rPr>
          <w:rFonts w:eastAsiaTheme="minorEastAsia"/>
          <w:lang w:val="en-US"/>
        </w:rPr>
        <w:br/>
        <w:t>000 000 11</w:t>
      </w:r>
      <w:r w:rsidR="000A2AF7">
        <w:rPr>
          <w:rFonts w:eastAsiaTheme="minorEastAsia"/>
          <w:lang w:val="en-US"/>
        </w:rPr>
        <w:tab/>
        <w:t>(3)</w:t>
      </w:r>
    </w:p>
    <w:p w:rsidR="000A2AF7" w:rsidRDefault="000A2AF7">
      <w:pPr>
        <w:rPr>
          <w:rFonts w:eastAsiaTheme="minorEastAsia"/>
          <w:lang w:val="en-US"/>
        </w:rPr>
      </w:pPr>
      <w:r>
        <w:rPr>
          <w:rFonts w:eastAsiaTheme="minorEastAsia"/>
          <w:noProof/>
          <w:lang w:eastAsia="ru-RU"/>
        </w:rPr>
        <w:drawing>
          <wp:inline distT="0" distB="0" distL="0" distR="0">
            <wp:extent cx="1559510" cy="1473750"/>
            <wp:effectExtent l="19050" t="0" r="259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756" cy="1474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2AF7" w:rsidRPr="000A2AF7" w:rsidRDefault="000A2AF7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=5</m:t>
          </m:r>
          <m:r>
            <w:rPr>
              <w:rFonts w:ascii="Cambria Math" w:eastAsiaTheme="minorEastAsia" w:hAnsi="Cambria Math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≥2s+1</m:t>
          </m:r>
          <m:r>
            <w:rPr>
              <w:rFonts w:ascii="Cambria Math" w:eastAsiaTheme="minorEastAsia" w:hAnsi="Cambria Math"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lang w:val="en-US"/>
            </w:rPr>
            <m:t>s≤2</m:t>
          </m:r>
        </m:oMath>
      </m:oMathPara>
    </w:p>
    <w:p w:rsidR="000A2AF7" w:rsidRPr="000A2AF7" w:rsidRDefault="000A2AF7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≥r+1</m:t>
          </m:r>
          <m:r>
            <w:rPr>
              <w:rFonts w:ascii="Cambria Math" w:eastAsiaTheme="minorEastAsia" w:hAnsi="Cambria Math"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lang w:val="en-US"/>
            </w:rPr>
            <m:t>r≤4</m:t>
          </m:r>
        </m:oMath>
      </m:oMathPara>
    </w:p>
    <w:p w:rsidR="000A2AF7" w:rsidRDefault="000A2AF7">
      <w:pPr>
        <w:rPr>
          <w:rFonts w:eastAsiaTheme="minorEastAsia"/>
          <w:b/>
        </w:rPr>
      </w:pPr>
      <w:r>
        <w:rPr>
          <w:rFonts w:eastAsiaTheme="minorEastAsia"/>
          <w:b/>
        </w:rPr>
        <w:t xml:space="preserve">Ответ: 4 </w:t>
      </w:r>
      <w:proofErr w:type="gramStart"/>
      <w:r>
        <w:rPr>
          <w:rFonts w:eastAsiaTheme="minorEastAsia"/>
          <w:b/>
        </w:rPr>
        <w:t>найденных</w:t>
      </w:r>
      <w:proofErr w:type="gramEnd"/>
      <w:r>
        <w:rPr>
          <w:rFonts w:eastAsiaTheme="minorEastAsia"/>
          <w:b/>
        </w:rPr>
        <w:t>, 2 исправленных</w:t>
      </w:r>
    </w:p>
    <w:p w:rsidR="000A2AF7" w:rsidRDefault="000A2AF7">
      <w:pPr>
        <w:rPr>
          <w:rFonts w:eastAsiaTheme="minorEastAsia"/>
          <w:b/>
        </w:rPr>
      </w:pPr>
      <w:r>
        <w:rPr>
          <w:rFonts w:eastAsiaTheme="minorEastAsia"/>
          <w:b/>
        </w:rPr>
        <w:t>6.</w:t>
      </w:r>
    </w:p>
    <w:p w:rsidR="000A2AF7" w:rsidRPr="000A2AF7" w:rsidRDefault="000A2AF7">
      <w:pPr>
        <w:rPr>
          <w:rFonts w:eastAsiaTheme="minorEastAsia"/>
          <w:b/>
        </w:rPr>
      </w:pPr>
    </w:p>
    <w:sectPr w:rsidR="000A2AF7" w:rsidRPr="000A2AF7" w:rsidSect="00CD34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proofState w:grammar="clean"/>
  <w:defaultTabStop w:val="708"/>
  <w:drawingGridHorizontalSpacing w:val="110"/>
  <w:displayHorizontalDrawingGridEvery w:val="2"/>
  <w:characterSpacingControl w:val="doNotCompress"/>
  <w:compat/>
  <w:rsids>
    <w:rsidRoot w:val="00CD34DE"/>
    <w:rsid w:val="000A2AF7"/>
    <w:rsid w:val="00642EBD"/>
    <w:rsid w:val="00B85319"/>
    <w:rsid w:val="00CD297B"/>
    <w:rsid w:val="00CD34DE"/>
    <w:rsid w:val="00E172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53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D34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D34DE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CD34DE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AB959E8-61C3-46E8-B628-759F0DF29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2025-10-31T09:00:00Z</dcterms:created>
  <dcterms:modified xsi:type="dcterms:W3CDTF">2025-10-31T10:03:00Z</dcterms:modified>
</cp:coreProperties>
</file>