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D8C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688D2208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095F81A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2FFD70A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8D6BA9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50C0EE2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147C0F1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765C2B3D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14:paraId="48F3B859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48F40B78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568CBF7" w14:textId="77777777"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14:paraId="3065A69C" w14:textId="4A4FB2C0" w:rsidR="005A3849" w:rsidRPr="004953C1" w:rsidRDefault="004953C1" w:rsidP="005A3849">
      <w:pPr>
        <w:spacing w:after="0" w:line="240" w:lineRule="auto"/>
        <w:jc w:val="center"/>
        <w:rPr>
          <w:b/>
          <w:i/>
        </w:rPr>
      </w:pPr>
      <w:r w:rsidRPr="004953C1">
        <w:rPr>
          <w:b/>
          <w:i/>
        </w:rPr>
        <w:t>Кузнецову Даниилу Андреевичу</w:t>
      </w:r>
      <w:r w:rsidR="003B33BA" w:rsidRPr="004953C1">
        <w:rPr>
          <w:b/>
          <w:i/>
        </w:rPr>
        <w:t>, ИВТ-4</w:t>
      </w:r>
      <w:r w:rsidRPr="004953C1">
        <w:rPr>
          <w:b/>
          <w:i/>
        </w:rPr>
        <w:t>2</w:t>
      </w:r>
      <w:r w:rsidR="003B33BA" w:rsidRPr="004953C1">
        <w:rPr>
          <w:b/>
          <w:i/>
        </w:rPr>
        <w:t>-</w:t>
      </w:r>
      <w:r w:rsidR="00B76F21" w:rsidRPr="004953C1">
        <w:rPr>
          <w:b/>
          <w:i/>
        </w:rPr>
        <w:t>2</w:t>
      </w:r>
      <w:r w:rsidR="00804A38" w:rsidRPr="004953C1">
        <w:rPr>
          <w:b/>
          <w:i/>
        </w:rPr>
        <w:t>3</w:t>
      </w:r>
    </w:p>
    <w:p w14:paraId="46B58D62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3DFDB2DB" w14:textId="77777777"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48C3559F" w14:textId="77777777"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r>
        <w:t xml:space="preserve">на </w:t>
      </w:r>
    </w:p>
    <w:p w14:paraId="08B89B58" w14:textId="77777777"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D2C25A2" w14:textId="77777777"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14:paraId="11AC8734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22CB9715" w14:textId="77777777" w:rsidR="006C6172" w:rsidRPr="0098744A" w:rsidRDefault="00000000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="006C6172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="006C6172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6C6172" w:rsidRPr="0098744A">
        <w:rPr>
          <w:sz w:val="22"/>
          <w:szCs w:val="22"/>
          <w:shd w:val="clear" w:color="auto" w:fill="FFFFFF"/>
        </w:rPr>
        <w:t>.</w:t>
      </w:r>
    </w:p>
    <w:p w14:paraId="776FB527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3857FAC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37BCAD3B" w14:textId="77777777" w:rsidR="004E249D" w:rsidRDefault="005945C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bookmarkStart w:id="0" w:name="_Hlk178269040"/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14:paraId="1D077C85" w14:textId="5D116A21" w:rsidR="00A150BB" w:rsidRPr="0098744A" w:rsidRDefault="004E24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4E249D">
        <w:rPr>
          <w:color w:val="auto"/>
          <w:sz w:val="22"/>
          <w:szCs w:val="22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="00A020DB">
        <w:rPr>
          <w:color w:val="auto"/>
          <w:sz w:val="22"/>
          <w:szCs w:val="22"/>
          <w:lang w:val="en-US"/>
        </w:rPr>
        <w:t>PyQt</w:t>
      </w:r>
      <w:r w:rsidRPr="004E249D">
        <w:rPr>
          <w:color w:val="auto"/>
          <w:sz w:val="22"/>
          <w:szCs w:val="22"/>
        </w:rPr>
        <w:t xml:space="preserve"> – набор инструментов </w:t>
      </w:r>
      <w:r w:rsidR="00A020DB">
        <w:rPr>
          <w:color w:val="auto"/>
          <w:sz w:val="22"/>
          <w:szCs w:val="22"/>
        </w:rPr>
        <w:t xml:space="preserve">набор инструментов для создания виджетов с графическим интерфейсом для языка программирования </w:t>
      </w:r>
      <w:r w:rsidR="00A020DB">
        <w:rPr>
          <w:color w:val="auto"/>
          <w:sz w:val="22"/>
          <w:szCs w:val="22"/>
          <w:lang w:val="en-US"/>
        </w:rPr>
        <w:t>Python</w:t>
      </w:r>
      <w:r w:rsidRPr="004E249D">
        <w:rPr>
          <w:color w:val="auto"/>
          <w:sz w:val="22"/>
          <w:szCs w:val="22"/>
        </w:rPr>
        <w:t>;</w:t>
      </w:r>
    </w:p>
    <w:p w14:paraId="5BE52805" w14:textId="42AFB0D4" w:rsidR="00E92A70" w:rsidRPr="0098744A" w:rsidRDefault="00E92A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8425F3">
        <w:rPr>
          <w:color w:val="auto"/>
          <w:sz w:val="22"/>
          <w:szCs w:val="22"/>
        </w:rPr>
        <w:t>приобретение и закрепление навыков разработки алгоритмов и программ:</w:t>
      </w:r>
      <w:r w:rsidR="00A020DB" w:rsidRPr="00A020DB">
        <w:rPr>
          <w:color w:val="000000" w:themeColor="text1"/>
        </w:rPr>
        <w:t xml:space="preserve"> </w:t>
      </w:r>
      <w:r w:rsidR="00A020DB" w:rsidRPr="00A020DB">
        <w:rPr>
          <w:color w:val="auto"/>
          <w:sz w:val="22"/>
          <w:szCs w:val="22"/>
        </w:rPr>
        <w:t>проектирование</w:t>
      </w:r>
      <w:r w:rsidR="00A020DB">
        <w:rPr>
          <w:color w:val="auto"/>
          <w:sz w:val="22"/>
          <w:szCs w:val="22"/>
        </w:rPr>
        <w:t xml:space="preserve"> приложений</w:t>
      </w:r>
      <w:r w:rsidR="00A55B80">
        <w:rPr>
          <w:color w:val="auto"/>
          <w:sz w:val="22"/>
          <w:szCs w:val="22"/>
        </w:rPr>
        <w:t xml:space="preserve"> с помощью средств библиотеки </w:t>
      </w:r>
      <w:r w:rsidR="00A55B80">
        <w:rPr>
          <w:color w:val="auto"/>
          <w:sz w:val="22"/>
          <w:szCs w:val="22"/>
          <w:lang w:val="en-US"/>
        </w:rPr>
        <w:t>PyQt</w:t>
      </w:r>
      <w:r w:rsidR="00A020DB">
        <w:rPr>
          <w:color w:val="auto"/>
          <w:sz w:val="22"/>
          <w:szCs w:val="22"/>
        </w:rPr>
        <w:t>,</w:t>
      </w:r>
      <w:r w:rsidR="00A020DB" w:rsidRPr="00A020DB">
        <w:rPr>
          <w:color w:val="auto"/>
          <w:sz w:val="22"/>
          <w:szCs w:val="22"/>
        </w:rPr>
        <w:t xml:space="preserve"> построение и управление свойствами виджетов</w:t>
      </w:r>
      <w:r w:rsidR="00A020DB">
        <w:rPr>
          <w:color w:val="auto"/>
          <w:sz w:val="22"/>
          <w:szCs w:val="22"/>
        </w:rPr>
        <w:t xml:space="preserve">, </w:t>
      </w:r>
      <w:r w:rsidR="00A020DB" w:rsidRPr="00A020DB">
        <w:rPr>
          <w:color w:val="auto"/>
          <w:sz w:val="22"/>
          <w:szCs w:val="22"/>
        </w:rPr>
        <w:t>установка и применение библиотек для реализации основного функционала,</w:t>
      </w:r>
      <w:r w:rsidR="00A020DB">
        <w:rPr>
          <w:color w:val="auto"/>
          <w:sz w:val="22"/>
          <w:szCs w:val="22"/>
        </w:rPr>
        <w:t xml:space="preserve"> </w:t>
      </w:r>
      <w:r w:rsidR="00A020DB" w:rsidRPr="00A020DB">
        <w:rPr>
          <w:color w:val="auto"/>
          <w:sz w:val="22"/>
          <w:szCs w:val="22"/>
        </w:rPr>
        <w:t>а также управления базой данных и обработки ошибок</w:t>
      </w:r>
      <w:r w:rsidR="00A020DB">
        <w:rPr>
          <w:color w:val="auto"/>
          <w:sz w:val="22"/>
          <w:szCs w:val="22"/>
        </w:rPr>
        <w:t>.</w:t>
      </w:r>
    </w:p>
    <w:p w14:paraId="013D3524" w14:textId="56F5706E" w:rsidR="006C6172" w:rsidRPr="0098744A" w:rsidRDefault="0016232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14:paraId="242C5A15" w14:textId="77777777" w:rsidR="006C6172" w:rsidRPr="0098744A" w:rsidRDefault="006C617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bookmarkEnd w:id="0"/>
    <w:p w14:paraId="54888D5A" w14:textId="0F5BDBED" w:rsidR="006C6172" w:rsidRPr="008425F3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8425F3">
        <w:rPr>
          <w:sz w:val="22"/>
          <w:szCs w:val="22"/>
          <w:shd w:val="clear" w:color="auto" w:fill="FFFFFF"/>
        </w:rPr>
        <w:t>Планируемый результат:</w:t>
      </w:r>
      <w:r w:rsidR="00A020DB">
        <w:rPr>
          <w:sz w:val="22"/>
          <w:szCs w:val="22"/>
          <w:shd w:val="clear" w:color="auto" w:fill="FFFFFF"/>
        </w:rPr>
        <w:t xml:space="preserve"> </w:t>
      </w:r>
      <w:r w:rsidR="00DD591B">
        <w:rPr>
          <w:sz w:val="22"/>
          <w:szCs w:val="22"/>
          <w:shd w:val="clear" w:color="auto" w:fill="FFFFFF"/>
        </w:rPr>
        <w:t xml:space="preserve">десктопное </w:t>
      </w:r>
      <w:r w:rsidR="00A020DB">
        <w:rPr>
          <w:sz w:val="22"/>
          <w:szCs w:val="22"/>
          <w:shd w:val="clear" w:color="auto" w:fill="FFFFFF"/>
        </w:rPr>
        <w:t xml:space="preserve">приложение для </w:t>
      </w:r>
      <w:r w:rsidR="00A55B80">
        <w:rPr>
          <w:sz w:val="22"/>
          <w:szCs w:val="22"/>
          <w:shd w:val="clear" w:color="auto" w:fill="FFFFFF"/>
        </w:rPr>
        <w:t xml:space="preserve">работы с базой данных телефонных переговоров, включающей в себя записи об абонентах, городах и переговорах. В приложении будут реализованы функции добавления, вставки, </w:t>
      </w:r>
      <w:r w:rsidR="00DD591B">
        <w:rPr>
          <w:sz w:val="22"/>
          <w:szCs w:val="22"/>
          <w:shd w:val="clear" w:color="auto" w:fill="FFFFFF"/>
        </w:rPr>
        <w:t xml:space="preserve">редактирования, </w:t>
      </w:r>
      <w:r w:rsidR="00A55B80">
        <w:rPr>
          <w:sz w:val="22"/>
          <w:szCs w:val="22"/>
          <w:shd w:val="clear" w:color="auto" w:fill="FFFFFF"/>
        </w:rPr>
        <w:t>удаления, а также поиск записей.</w:t>
      </w:r>
      <w:r w:rsidR="00DD591B">
        <w:rPr>
          <w:sz w:val="22"/>
          <w:szCs w:val="22"/>
          <w:shd w:val="clear" w:color="auto" w:fill="FFFFFF"/>
        </w:rPr>
        <w:t xml:space="preserve"> Для ввода и вывода данных будут использоваться файлы СУБД.</w:t>
      </w:r>
    </w:p>
    <w:p w14:paraId="569DDBFD" w14:textId="4AA0E3C1" w:rsidR="006C6172" w:rsidRPr="008425F3" w:rsidRDefault="006C6172" w:rsidP="00804A38">
      <w:pPr>
        <w:spacing w:after="0" w:line="240" w:lineRule="auto"/>
        <w:ind w:right="282"/>
        <w:jc w:val="right"/>
      </w:pPr>
      <w:r w:rsidRPr="000A0C14">
        <w:t xml:space="preserve">Руководитель практики от кафедры </w:t>
      </w:r>
      <w:r w:rsidRPr="008425F3">
        <w:t>___________/</w:t>
      </w:r>
      <w:r w:rsidR="00A93664" w:rsidRPr="008425F3">
        <w:t xml:space="preserve"> </w:t>
      </w:r>
      <w:r w:rsidR="008425F3" w:rsidRPr="008425F3">
        <w:t>Юрьева Е.В.</w:t>
      </w:r>
    </w:p>
    <w:p w14:paraId="010D633D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14:paraId="79A4C4F8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1254592" w14:textId="77777777"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14:paraId="4DEAD192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4953C1">
        <w:t>4</w:t>
      </w:r>
      <w:r w:rsidR="006125E3">
        <w:t xml:space="preserve"> года</w:t>
      </w:r>
    </w:p>
    <w:p w14:paraId="4476BE95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1A7A2D3A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5C25CE6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316C386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BDCD3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F75CCF5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7544AC04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6880D9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C7D2DC0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950C976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6B4D7BDF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6960935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14EBFF03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3CA2D7E1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E4098A5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1F2CDDD7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17474A2A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49"/>
        <w:gridCol w:w="3535"/>
        <w:gridCol w:w="2386"/>
      </w:tblGrid>
      <w:tr w:rsidR="006125E3" w:rsidRPr="000626B6" w14:paraId="3A365414" w14:textId="77777777" w:rsidTr="004953C1">
        <w:trPr>
          <w:trHeight w:val="1174"/>
        </w:trPr>
        <w:tc>
          <w:tcPr>
            <w:tcW w:w="3696" w:type="dxa"/>
          </w:tcPr>
          <w:p w14:paraId="24F4E48F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61F0F75F" w14:textId="4F2D7499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744EE4E7" w14:textId="77777777" w:rsidR="006125E3" w:rsidRPr="00106834" w:rsidRDefault="006125E3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 w:rsidR="0029437B">
              <w:rPr>
                <w:rFonts w:ascii="Times New Roman" w:hAnsi="Times New Roman"/>
                <w:sz w:val="24"/>
                <w:szCs w:val="24"/>
              </w:rPr>
              <w:t>(</w:t>
            </w:r>
            <w:r w:rsidR="0029437B" w:rsidRPr="00706C59">
              <w:rPr>
                <w:rFonts w:ascii="Times New Roman" w:hAnsi="Times New Roman"/>
                <w:sz w:val="24"/>
                <w:szCs w:val="24"/>
              </w:rPr>
              <w:t>0</w:t>
            </w:r>
            <w:r w:rsidR="00804A38" w:rsidRPr="00706C59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29437B" w:rsidRPr="00706C59">
              <w:rPr>
                <w:rFonts w:ascii="Times New Roman" w:hAnsi="Times New Roman"/>
                <w:sz w:val="24"/>
                <w:szCs w:val="24"/>
              </w:rPr>
              <w:t>.07.202</w:t>
            </w:r>
            <w:r w:rsidR="00804A38" w:rsidRPr="00706C59">
              <w:rPr>
                <w:rFonts w:ascii="Times New Roman" w:hAnsi="Times New Roman"/>
                <w:sz w:val="24"/>
                <w:szCs w:val="24"/>
              </w:rPr>
              <w:t>4</w:t>
            </w:r>
            <w:r w:rsidR="0029437B" w:rsidRPr="00706C59">
              <w:rPr>
                <w:rFonts w:ascii="Times New Roman" w:hAnsi="Times New Roman"/>
                <w:sz w:val="24"/>
                <w:szCs w:val="24"/>
              </w:rPr>
              <w:t>г.</w:t>
            </w:r>
            <w:r w:rsidR="0029437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14:paraId="11B0799E" w14:textId="35E6848D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Д.А.</w:t>
            </w:r>
          </w:p>
        </w:tc>
      </w:tr>
      <w:tr w:rsidR="006125E3" w:rsidRPr="000626B6" w14:paraId="102959B8" w14:textId="77777777" w:rsidTr="00CE140A">
        <w:trPr>
          <w:trHeight w:val="80"/>
        </w:trPr>
        <w:tc>
          <w:tcPr>
            <w:tcW w:w="3696" w:type="dxa"/>
          </w:tcPr>
          <w:p w14:paraId="5144472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36A6C5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CC641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4D63B28" w14:textId="77777777" w:rsidTr="00CE140A">
        <w:trPr>
          <w:trHeight w:val="80"/>
        </w:trPr>
        <w:tc>
          <w:tcPr>
            <w:tcW w:w="3696" w:type="dxa"/>
          </w:tcPr>
          <w:p w14:paraId="1D63AFA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1455676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B6D22A1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40A5272A" w14:textId="77777777" w:rsidTr="00CE140A">
        <w:trPr>
          <w:trHeight w:val="80"/>
        </w:trPr>
        <w:tc>
          <w:tcPr>
            <w:tcW w:w="3696" w:type="dxa"/>
          </w:tcPr>
          <w:p w14:paraId="79A817A3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09FCB90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D513D30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A0BC21C" w14:textId="77777777" w:rsidTr="008425F3">
        <w:trPr>
          <w:trHeight w:val="80"/>
        </w:trPr>
        <w:tc>
          <w:tcPr>
            <w:tcW w:w="3696" w:type="dxa"/>
          </w:tcPr>
          <w:p w14:paraId="1ADC5019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10F9A0C2" w14:textId="4E90D252" w:rsidR="006125E3" w:rsidRPr="00F7759C" w:rsidRDefault="00A81D6E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</w:p>
        </w:tc>
        <w:tc>
          <w:tcPr>
            <w:tcW w:w="3456" w:type="dxa"/>
            <w:vMerge w:val="restart"/>
            <w:vAlign w:val="bottom"/>
          </w:tcPr>
          <w:p w14:paraId="5398E580" w14:textId="77777777" w:rsidR="006125E3" w:rsidRPr="008425F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8425F3">
              <w:rPr>
                <w:rFonts w:ascii="Times New Roman" w:hAnsi="Times New Roman"/>
                <w:sz w:val="24"/>
                <w:szCs w:val="24"/>
              </w:rPr>
              <w:br/>
            </w:r>
            <w:r w:rsidRPr="008425F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2BA95417" w14:textId="76635C92" w:rsidR="006125E3" w:rsidRPr="008425F3" w:rsidRDefault="00A81D6E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6125E3" w:rsidRPr="000626B6" w14:paraId="15DF3C26" w14:textId="77777777" w:rsidTr="00CE140A">
        <w:trPr>
          <w:trHeight w:val="80"/>
        </w:trPr>
        <w:tc>
          <w:tcPr>
            <w:tcW w:w="3696" w:type="dxa"/>
          </w:tcPr>
          <w:p w14:paraId="5022782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55682AB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183A767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24C21E1" w14:textId="77777777" w:rsidTr="00CE140A">
        <w:tc>
          <w:tcPr>
            <w:tcW w:w="3696" w:type="dxa"/>
          </w:tcPr>
          <w:p w14:paraId="301348E2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6EDFE01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1DA4B1F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30084506" w14:textId="77777777" w:rsidTr="00CE140A">
        <w:trPr>
          <w:trHeight w:val="860"/>
        </w:trPr>
        <w:tc>
          <w:tcPr>
            <w:tcW w:w="3696" w:type="dxa"/>
          </w:tcPr>
          <w:p w14:paraId="4DBC83B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 кафедры</w:t>
            </w:r>
          </w:p>
          <w:p w14:paraId="5415C830" w14:textId="72588A82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Align w:val="bottom"/>
          </w:tcPr>
          <w:p w14:paraId="62ADC8EE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40023717" w14:textId="5CE345F9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</w:p>
        </w:tc>
      </w:tr>
      <w:tr w:rsidR="006125E3" w:rsidRPr="00F76491" w14:paraId="1AC326D2" w14:textId="77777777" w:rsidTr="00FB5204">
        <w:trPr>
          <w:trHeight w:val="277"/>
        </w:trPr>
        <w:tc>
          <w:tcPr>
            <w:tcW w:w="3696" w:type="dxa"/>
          </w:tcPr>
          <w:p w14:paraId="484CBE96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center"/>
          </w:tcPr>
          <w:p w14:paraId="43385E4D" w14:textId="399ACFE2" w:rsidR="006125E3" w:rsidRPr="00FB5204" w:rsidRDefault="00FB5204" w:rsidP="00FB5204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B5204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8699B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2B2DB2CF" w14:textId="77777777" w:rsidTr="00CE140A">
        <w:trPr>
          <w:trHeight w:val="277"/>
        </w:trPr>
        <w:tc>
          <w:tcPr>
            <w:tcW w:w="3696" w:type="dxa"/>
          </w:tcPr>
          <w:p w14:paraId="4BB50202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A1AD7A5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2CFDBBC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5B1F09A" w14:textId="77777777" w:rsidTr="00CE140A">
        <w:trPr>
          <w:trHeight w:val="80"/>
        </w:trPr>
        <w:tc>
          <w:tcPr>
            <w:tcW w:w="3696" w:type="dxa"/>
          </w:tcPr>
          <w:p w14:paraId="13317E4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CC528ED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2BFF778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9859BAB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14:paraId="3A7163BC" w14:textId="77777777" w:rsidTr="006125E3">
        <w:trPr>
          <w:trHeight w:val="439"/>
        </w:trPr>
        <w:tc>
          <w:tcPr>
            <w:tcW w:w="3696" w:type="dxa"/>
          </w:tcPr>
          <w:p w14:paraId="6667F2A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CD3C42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231A13AC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3E69231" w14:textId="77777777" w:rsidTr="00CE140A">
        <w:trPr>
          <w:trHeight w:val="277"/>
        </w:trPr>
        <w:tc>
          <w:tcPr>
            <w:tcW w:w="3696" w:type="dxa"/>
          </w:tcPr>
          <w:p w14:paraId="2B0BEA41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32699FB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AEDE7E7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5B1EE26" w14:textId="77777777" w:rsidTr="00CE140A">
        <w:trPr>
          <w:trHeight w:val="277"/>
        </w:trPr>
        <w:tc>
          <w:tcPr>
            <w:tcW w:w="3696" w:type="dxa"/>
          </w:tcPr>
          <w:p w14:paraId="0F83235E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4F07E27" w14:textId="77777777" w:rsidR="006125E3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  <w:p w14:paraId="09247011" w14:textId="77777777" w:rsidR="006125E3" w:rsidRDefault="006125E3" w:rsidP="00CE140A"/>
          <w:p w14:paraId="55EC041B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5A666808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09E938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3544D2C6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2C56D012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7909B9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1A7E9E" w14:textId="26A5371C" w:rsidR="000473D7" w:rsidRPr="000473D7" w:rsidRDefault="000473D7" w:rsidP="000473D7">
      <w:pPr>
        <w:pStyle w:val="1"/>
      </w:pPr>
      <w:r>
        <w:lastRenderedPageBreak/>
        <w:t>ОГЛАВЛЕНИЕ</w:t>
      </w:r>
    </w:p>
    <w:p w14:paraId="66470848" w14:textId="24D1C90B" w:rsidR="000473D7" w:rsidRDefault="000473D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78289827" w:history="1">
        <w:r w:rsidRPr="003D0C53">
          <w:rPr>
            <w:rStyle w:val="a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5A0FA" w14:textId="3F0BF088" w:rsidR="000473D7" w:rsidRDefault="000473D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28" w:history="1">
        <w:r w:rsidRPr="003D0C53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CD6319" w14:textId="4E95C214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29" w:history="1">
        <w:r w:rsidRPr="003D0C53">
          <w:rPr>
            <w:rStyle w:val="aa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zh-CN"/>
          </w:rPr>
          <w:t xml:space="preserve">Язык программирования </w:t>
        </w:r>
        <w:r w:rsidRPr="003D0C53">
          <w:rPr>
            <w:rStyle w:val="aa"/>
            <w:noProof/>
            <w:lang w:val="en-US" w:eastAsia="zh-CN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F8C7A" w14:textId="44F76BC7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0" w:history="1">
        <w:r w:rsidRPr="003D0C53">
          <w:rPr>
            <w:rStyle w:val="aa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zh-CN"/>
          </w:rPr>
          <w:t xml:space="preserve">Средство кроссплатформенной разработки </w:t>
        </w:r>
        <w:r w:rsidRPr="003D0C53">
          <w:rPr>
            <w:rStyle w:val="aa"/>
            <w:noProof/>
            <w:lang w:val="en-US" w:eastAsia="zh-CN"/>
          </w:rPr>
          <w:t>PyQt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CE85B" w14:textId="0E75360A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1" w:history="1">
        <w:r w:rsidRPr="003D0C53">
          <w:rPr>
            <w:rStyle w:val="aa"/>
            <w:noProof/>
            <w:lang w:val="en-US" w:eastAsia="ru-RU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ru-RU"/>
          </w:rPr>
          <w:t xml:space="preserve">Среда разработки </w:t>
        </w:r>
        <w:r w:rsidRPr="003D0C53">
          <w:rPr>
            <w:rStyle w:val="aa"/>
            <w:noProof/>
            <w:lang w:val="en-US" w:eastAsia="ru-RU"/>
          </w:rPr>
          <w:t>PyCharm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8AC234" w14:textId="1FC9140D" w:rsidR="000473D7" w:rsidRDefault="000473D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2" w:history="1">
        <w:r w:rsidRPr="003D0C53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4901E3" w14:textId="6E8855D2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3" w:history="1">
        <w:r w:rsidRPr="003D0C53">
          <w:rPr>
            <w:rStyle w:val="aa"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zh-CN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DA0F65" w14:textId="18EFD508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4" w:history="1">
        <w:r w:rsidRPr="003D0C53">
          <w:rPr>
            <w:rStyle w:val="aa"/>
            <w:noProof/>
            <w:lang w:eastAsia="zh-CN"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zh-CN"/>
          </w:rPr>
          <w:t>Анализ поставленной задачи и выбор пути её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8D7CCB" w14:textId="2DAF56E9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5" w:history="1">
        <w:r w:rsidRPr="003D0C53">
          <w:rPr>
            <w:rStyle w:val="aa"/>
            <w:noProof/>
            <w:lang w:eastAsia="zh-CN"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zh-CN"/>
          </w:rPr>
          <w:t>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F94F2F" w14:textId="1EF2ABA8" w:rsidR="000473D7" w:rsidRDefault="000473D7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6" w:history="1">
        <w:r w:rsidRPr="003D0C53">
          <w:rPr>
            <w:rStyle w:val="aa"/>
            <w:noProof/>
            <w:lang w:eastAsia="zh-CN"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  <w:lang w:eastAsia="zh-CN"/>
          </w:rPr>
          <w:t>Окно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5FBD4E" w14:textId="11F5EC05" w:rsidR="000473D7" w:rsidRDefault="000473D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7" w:history="1">
        <w:r w:rsidRPr="003D0C53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E1D26" w14:textId="06EF490A" w:rsidR="000473D7" w:rsidRDefault="000473D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289838" w:history="1">
        <w:r w:rsidRPr="003D0C53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3D0C53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A55C3B" w14:textId="0CE0FD0B" w:rsidR="00A308D5" w:rsidRPr="000473D7" w:rsidRDefault="000473D7" w:rsidP="000473D7">
      <w:pPr>
        <w:pStyle w:val="af5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eastAsia="Calibri" w:hAnsi="Times New Roman" w:cs="Times New Roman"/>
          <w:b w:val="0"/>
          <w:color w:val="auto"/>
          <w:sz w:val="24"/>
          <w:szCs w:val="22"/>
          <w:lang w:val="en-US" w:eastAsia="en-US"/>
        </w:rPr>
        <w:fldChar w:fldCharType="end"/>
      </w:r>
    </w:p>
    <w:p w14:paraId="059F0BFB" w14:textId="19589FB5" w:rsidR="00FB5204" w:rsidRDefault="00FB5204">
      <w:pPr>
        <w:spacing w:after="0"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77F397BA" w14:textId="49998F38" w:rsidR="006C6172" w:rsidRDefault="00AA1E83">
      <w:pPr>
        <w:pStyle w:val="1"/>
        <w:numPr>
          <w:ilvl w:val="0"/>
          <w:numId w:val="4"/>
        </w:numPr>
      </w:pPr>
      <w:bookmarkStart w:id="1" w:name="_Toc178289169"/>
      <w:bookmarkStart w:id="2" w:name="_Toc178289827"/>
      <w:r>
        <w:lastRenderedPageBreak/>
        <w:t>ВВЕДЕНИЕ</w:t>
      </w:r>
      <w:bookmarkEnd w:id="1"/>
      <w:bookmarkEnd w:id="2"/>
    </w:p>
    <w:p w14:paraId="7765B30C" w14:textId="77777777" w:rsidR="005D6CF7" w:rsidRDefault="00387A9C" w:rsidP="005D6CF7">
      <w:pPr>
        <w:pStyle w:val="Main"/>
      </w:pPr>
      <w:r w:rsidRPr="005D6CF7">
        <w:t xml:space="preserve">Цель практики: </w:t>
      </w:r>
    </w:p>
    <w:p w14:paraId="1392C926" w14:textId="5EE94905" w:rsidR="005D6CF7" w:rsidRPr="006D7A93" w:rsidRDefault="005D6CF7">
      <w:pPr>
        <w:pStyle w:val="Main"/>
        <w:numPr>
          <w:ilvl w:val="0"/>
          <w:numId w:val="5"/>
        </w:numPr>
      </w:pPr>
      <w:r w:rsidRPr="006D7A93">
        <w:t>получение профессиональных умений и опыта технологической (проектно-технологической) деятельности;</w:t>
      </w:r>
    </w:p>
    <w:p w14:paraId="058601B3" w14:textId="00FBD126" w:rsidR="005D6CF7" w:rsidRDefault="005D6CF7">
      <w:pPr>
        <w:pStyle w:val="Main"/>
        <w:numPr>
          <w:ilvl w:val="0"/>
          <w:numId w:val="5"/>
        </w:numPr>
      </w:pPr>
      <w:r w:rsidRPr="006D7A93">
        <w:t>закрепление, расширени</w:t>
      </w:r>
      <w:r>
        <w:t>е</w:t>
      </w:r>
      <w:r w:rsidRPr="006D7A93">
        <w:t xml:space="preserve"> и углублени</w:t>
      </w:r>
      <w:r>
        <w:t>е</w:t>
      </w:r>
      <w:r w:rsidRPr="006D7A93">
        <w:t xml:space="preserve"> теоретических и практических знаний умений и навыков, полученных ранее при изучении дисциплин учебного плана.</w:t>
      </w:r>
    </w:p>
    <w:p w14:paraId="0140DE00" w14:textId="578E34A2" w:rsidR="00387A9C" w:rsidRPr="005D6CF7" w:rsidRDefault="00387A9C" w:rsidP="005D6CF7">
      <w:pPr>
        <w:pStyle w:val="Main"/>
      </w:pPr>
      <w:r w:rsidRPr="005D6CF7">
        <w:t>Задачи практики:</w:t>
      </w:r>
    </w:p>
    <w:p w14:paraId="3BE03D8D" w14:textId="77777777" w:rsidR="00387A9C" w:rsidRPr="005D6CF7" w:rsidRDefault="00387A9C">
      <w:pPr>
        <w:pStyle w:val="Main"/>
        <w:numPr>
          <w:ilvl w:val="0"/>
          <w:numId w:val="5"/>
        </w:numPr>
        <w:rPr>
          <w:color w:val="auto"/>
        </w:rPr>
      </w:pPr>
      <w:r w:rsidRPr="005D6CF7">
        <w:rPr>
          <w:color w:val="auto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24A61EE5" w14:textId="77777777" w:rsidR="00387A9C" w:rsidRPr="005D6CF7" w:rsidRDefault="00387A9C">
      <w:pPr>
        <w:pStyle w:val="Main"/>
        <w:numPr>
          <w:ilvl w:val="0"/>
          <w:numId w:val="5"/>
        </w:numPr>
        <w:rPr>
          <w:color w:val="auto"/>
        </w:rPr>
      </w:pPr>
      <w:r w:rsidRPr="005D6CF7">
        <w:rPr>
          <w:color w:val="auto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Pr="005D6CF7">
        <w:rPr>
          <w:color w:val="auto"/>
          <w:lang w:val="en-US"/>
        </w:rPr>
        <w:t>PyQt</w:t>
      </w:r>
      <w:r w:rsidRPr="005D6CF7">
        <w:rPr>
          <w:color w:val="auto"/>
        </w:rPr>
        <w:t xml:space="preserve"> – набор инструментов набор инструментов для создания виджетов с графическим интерфейсом для языка программирования </w:t>
      </w:r>
      <w:r w:rsidRPr="005D6CF7">
        <w:rPr>
          <w:color w:val="auto"/>
          <w:lang w:val="en-US"/>
        </w:rPr>
        <w:t>Python</w:t>
      </w:r>
      <w:r w:rsidRPr="005D6CF7">
        <w:rPr>
          <w:color w:val="auto"/>
        </w:rPr>
        <w:t>;</w:t>
      </w:r>
    </w:p>
    <w:p w14:paraId="13FBF469" w14:textId="77777777" w:rsidR="00387A9C" w:rsidRPr="005D6CF7" w:rsidRDefault="00387A9C">
      <w:pPr>
        <w:pStyle w:val="Main"/>
        <w:numPr>
          <w:ilvl w:val="0"/>
          <w:numId w:val="5"/>
        </w:numPr>
        <w:rPr>
          <w:color w:val="auto"/>
        </w:rPr>
      </w:pPr>
      <w:r w:rsidRPr="005D6CF7">
        <w:rPr>
          <w:color w:val="auto"/>
        </w:rPr>
        <w:t>приобретение и закрепление навыков разработки алгоритмов и программ:</w:t>
      </w:r>
      <w:r w:rsidRPr="005D6CF7">
        <w:rPr>
          <w:color w:val="000000" w:themeColor="text1"/>
        </w:rPr>
        <w:t xml:space="preserve"> </w:t>
      </w:r>
      <w:r w:rsidRPr="005D6CF7">
        <w:rPr>
          <w:color w:val="auto"/>
        </w:rPr>
        <w:t xml:space="preserve">проектирование приложений с помощью средств библиотеки </w:t>
      </w:r>
      <w:r w:rsidRPr="005D6CF7">
        <w:rPr>
          <w:color w:val="auto"/>
          <w:lang w:val="en-US"/>
        </w:rPr>
        <w:t>PyQt</w:t>
      </w:r>
      <w:r w:rsidRPr="005D6CF7">
        <w:rPr>
          <w:color w:val="auto"/>
        </w:rPr>
        <w:t>, построение и управление свойствами виджетов, установка и применение библиотек для реализации основного функционала, а также управления базой данных и обработки ошибок.</w:t>
      </w:r>
    </w:p>
    <w:p w14:paraId="43DC22FB" w14:textId="6E22CADB" w:rsidR="00387A9C" w:rsidRPr="005D6CF7" w:rsidRDefault="00387A9C">
      <w:pPr>
        <w:pStyle w:val="Main"/>
        <w:numPr>
          <w:ilvl w:val="0"/>
          <w:numId w:val="5"/>
        </w:numPr>
        <w:rPr>
          <w:color w:val="auto"/>
        </w:rPr>
      </w:pPr>
      <w:r w:rsidRPr="005D6CF7">
        <w:rPr>
          <w:color w:val="auto"/>
        </w:rPr>
        <w:t>приобретение навыков разработки и оформления отчётности и (или) программной документации/документации пользователя;</w:t>
      </w:r>
    </w:p>
    <w:p w14:paraId="6F36D1EB" w14:textId="24CF0275" w:rsidR="00387A9C" w:rsidRPr="005D6CF7" w:rsidRDefault="00387A9C">
      <w:pPr>
        <w:pStyle w:val="Main"/>
        <w:numPr>
          <w:ilvl w:val="0"/>
          <w:numId w:val="5"/>
        </w:numPr>
        <w:rPr>
          <w:color w:val="auto"/>
        </w:rPr>
      </w:pPr>
      <w:r w:rsidRPr="005D6CF7">
        <w:rPr>
          <w:color w:val="auto"/>
        </w:rPr>
        <w:t>оформление отчёта по практике в соответствии с рекомендациями п.п. 6,7 программы практики.</w:t>
      </w:r>
    </w:p>
    <w:p w14:paraId="1A66DCB5" w14:textId="77777777" w:rsidR="005D6CF7" w:rsidRPr="005D6CF7" w:rsidRDefault="005D6CF7" w:rsidP="005D6CF7">
      <w:pPr>
        <w:pStyle w:val="Main"/>
      </w:pPr>
      <w:r w:rsidRPr="005D6CF7">
        <w:rPr>
          <w:rStyle w:val="Main0"/>
        </w:rPr>
        <w:t>Планируемый результат: десктопное приложение для работы с базой данных телефонных переговоров, включающей в себя записи об абонентах, городах и переговорах. В приложении будут</w:t>
      </w:r>
      <w:r w:rsidRPr="005D6CF7">
        <w:t xml:space="preserve"> реализованы функции добавления, вставки, редактирования, удаления, а также поиск записей. Для ввода и вывода данных будут использоваться файлы СУБД.</w:t>
      </w:r>
    </w:p>
    <w:p w14:paraId="0AE63086" w14:textId="77777777" w:rsidR="00387A9C" w:rsidRDefault="00387A9C" w:rsidP="005D6CF7">
      <w:pPr>
        <w:pStyle w:val="Main"/>
      </w:pPr>
    </w:p>
    <w:p w14:paraId="60634510" w14:textId="635CFC1D" w:rsidR="00423929" w:rsidRDefault="00423929">
      <w:pPr>
        <w:spacing w:after="0" w:line="240" w:lineRule="auto"/>
      </w:pPr>
      <w:r>
        <w:br w:type="page"/>
      </w:r>
    </w:p>
    <w:p w14:paraId="2EA2E641" w14:textId="478ED3F2" w:rsidR="0079602C" w:rsidRDefault="00423929">
      <w:pPr>
        <w:pStyle w:val="1"/>
        <w:numPr>
          <w:ilvl w:val="0"/>
          <w:numId w:val="4"/>
        </w:numPr>
      </w:pPr>
      <w:bookmarkStart w:id="3" w:name="_Toc178289170"/>
      <w:bookmarkStart w:id="4" w:name="_Toc178289828"/>
      <w:r>
        <w:lastRenderedPageBreak/>
        <w:t>ТЕОРЕТИЧЕСКАЯ ЧАСТЬ</w:t>
      </w:r>
      <w:bookmarkEnd w:id="3"/>
      <w:bookmarkEnd w:id="4"/>
    </w:p>
    <w:p w14:paraId="3618DB4B" w14:textId="25FB61C2" w:rsidR="005D6CF7" w:rsidRDefault="00C2509A">
      <w:pPr>
        <w:pStyle w:val="2"/>
        <w:numPr>
          <w:ilvl w:val="1"/>
          <w:numId w:val="4"/>
        </w:numPr>
        <w:rPr>
          <w:lang w:eastAsia="zh-CN"/>
        </w:rPr>
      </w:pPr>
      <w:bookmarkStart w:id="5" w:name="_Toc178289171"/>
      <w:bookmarkStart w:id="6" w:name="_Toc178289829"/>
      <w:r>
        <w:rPr>
          <w:lang w:eastAsia="zh-CN"/>
        </w:rPr>
        <w:t xml:space="preserve">Язык программирования </w:t>
      </w:r>
      <w:r>
        <w:rPr>
          <w:lang w:val="en-US" w:eastAsia="zh-CN"/>
        </w:rPr>
        <w:t>Python</w:t>
      </w:r>
      <w:bookmarkEnd w:id="5"/>
      <w:bookmarkEnd w:id="6"/>
    </w:p>
    <w:p w14:paraId="40C241C6" w14:textId="3FE00F60" w:rsidR="005D6CF7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> — это скриптовый язык программирования. Он универсален, поэтому подходит для решения разнообразных задач и для многих платформ: начиная с iOS и Android и заканчивая серверными операционными системами.</w:t>
      </w:r>
    </w:p>
    <w:p w14:paraId="4A5DA2D0" w14:textId="77777777" w:rsidR="00C2509A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 xml:space="preserve"> </w:t>
      </w:r>
      <w:r>
        <w:rPr>
          <w:lang w:eastAsia="zh-CN"/>
        </w:rPr>
        <w:t>–</w:t>
      </w:r>
      <w:r w:rsidRPr="00C2509A">
        <w:rPr>
          <w:lang w:eastAsia="zh-CN"/>
        </w:rPr>
        <w:t xml:space="preserve"> </w:t>
      </w:r>
      <w:r>
        <w:rPr>
          <w:lang w:eastAsia="zh-CN"/>
        </w:rPr>
        <w:t>э</w:t>
      </w:r>
      <w:r w:rsidRPr="00C2509A">
        <w:rPr>
          <w:lang w:eastAsia="zh-CN"/>
        </w:rPr>
        <w:t>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</w:t>
      </w:r>
    </w:p>
    <w:p w14:paraId="2ADC5543" w14:textId="2D2E6030" w:rsidR="00C2509A" w:rsidRDefault="00C2509A" w:rsidP="00285520">
      <w:pPr>
        <w:pStyle w:val="Main"/>
        <w:rPr>
          <w:lang w:eastAsia="zh-CN"/>
        </w:rPr>
      </w:pPr>
      <w:r>
        <w:rPr>
          <w:lang w:eastAsia="zh-CN"/>
        </w:rPr>
        <w:t xml:space="preserve">Преимущества языка </w:t>
      </w:r>
      <w:r>
        <w:rPr>
          <w:lang w:val="en-US" w:eastAsia="zh-CN"/>
        </w:rPr>
        <w:t>Python:</w:t>
      </w:r>
    </w:p>
    <w:p w14:paraId="4131F6FC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Простота синтаксиса — низкий порог вхождения.</w:t>
      </w:r>
    </w:p>
    <w:p w14:paraId="34DCE73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Расширяемость и гибкость — Python можно легко расширить для взаимодействия с другими программными системами или встроить в программы в качестве компонента.</w:t>
      </w:r>
    </w:p>
    <w:p w14:paraId="199F996E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Интерпретируемость и кроссплатформенность — интерпретатор Python есть для всех популярных платформ.</w:t>
      </w:r>
    </w:p>
    <w:p w14:paraId="1ACDC005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Стандартизированность — у Python есть единый стандарт для написания кода.</w:t>
      </w:r>
    </w:p>
    <w:p w14:paraId="624C35FD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Open Source — у интерпретатора Python открытый код.</w:t>
      </w:r>
    </w:p>
    <w:p w14:paraId="20C01144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Сильное комьюнити и конференции — вокруг Python образовалось дружественное комьюнити.</w:t>
      </w:r>
    </w:p>
    <w:p w14:paraId="036315D4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Широта применения — Python используется в web-разработке, работе с данными, автоматизации бизнес-процессов и геймдеве.</w:t>
      </w:r>
    </w:p>
    <w:p w14:paraId="0B491B5E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Востребованность на рынке труда и поддержка гигантами IT-сферы.</w:t>
      </w:r>
    </w:p>
    <w:p w14:paraId="3E14B974" w14:textId="7011908A" w:rsidR="00C2509A" w:rsidRDefault="00C2509A" w:rsidP="00285520">
      <w:pPr>
        <w:pStyle w:val="Main"/>
        <w:rPr>
          <w:lang w:eastAsia="zh-CN"/>
        </w:rPr>
      </w:pPr>
      <w:r w:rsidRPr="00C2509A">
        <w:rPr>
          <w:lang w:eastAsia="zh-CN"/>
        </w:rPr>
        <w:t>Основные принципы работы Python:</w:t>
      </w:r>
    </w:p>
    <w:p w14:paraId="2D93A2B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Интерпретируемость. Позволяет выполнять код построчно без предварительной компиляции.</w:t>
      </w:r>
    </w:p>
    <w:p w14:paraId="13D73DCD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Динамическая типизация. Позволяет не указывать типы данных в коде, что делает его более гибким и удобным для работы.</w:t>
      </w:r>
    </w:p>
    <w:p w14:paraId="436A8EBB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Простота и чистота кода. Чем проще и понятнее написан код, тем легче его поддерживать и модифицировать в будущем.</w:t>
      </w:r>
    </w:p>
    <w:p w14:paraId="69F26AAE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Кроссплатформенность. Python поддерживает работу на различных операционных системах, таких как Windows, macOS, Linux.</w:t>
      </w:r>
    </w:p>
    <w:p w14:paraId="13F391B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Переменные и типы данных. Каждая переменная в программе имеет свое уникальное имя и может содержать различные типы данных.</w:t>
      </w:r>
    </w:p>
    <w:p w14:paraId="022AFB85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Структуры данных и операторы. Основа любой программы — это структуры данных, которые позволяют хранить информацию различных типов и структур.</w:t>
      </w:r>
    </w:p>
    <w:p w14:paraId="1041D411" w14:textId="2D68D08F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Функциональные возможности, библиотеки и фреймворки. Функции и модули обеспечивают разнообразные методы организации и структурирования кода.</w:t>
      </w:r>
    </w:p>
    <w:p w14:paraId="5D45BEDD" w14:textId="361E79CE" w:rsidR="00061548" w:rsidRDefault="00285520">
      <w:pPr>
        <w:pStyle w:val="2"/>
        <w:numPr>
          <w:ilvl w:val="1"/>
          <w:numId w:val="4"/>
        </w:numPr>
        <w:rPr>
          <w:lang w:eastAsia="zh-CN"/>
        </w:rPr>
      </w:pPr>
      <w:bookmarkStart w:id="7" w:name="_Toc178289172"/>
      <w:bookmarkStart w:id="8" w:name="_Toc178289830"/>
      <w:r>
        <w:rPr>
          <w:lang w:eastAsia="zh-CN"/>
        </w:rPr>
        <w:t xml:space="preserve">Средство кроссплатформенной разработки </w:t>
      </w:r>
      <w:r>
        <w:rPr>
          <w:lang w:val="en-US" w:eastAsia="zh-CN"/>
        </w:rPr>
        <w:t>PyQt</w:t>
      </w:r>
      <w:bookmarkEnd w:id="7"/>
      <w:bookmarkEnd w:id="8"/>
    </w:p>
    <w:p w14:paraId="264A4851" w14:textId="77777777" w:rsidR="00061548" w:rsidRP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>PyQt — это библиотека для языка программирования Python, которая позволяет создавать графические интерфейсы для приложений. Она основана на библиотеке Qt, которая изначально была написана на C++. PyQt позволяет использовать все функциональные возможности Qt в Python-проектах.</w:t>
      </w:r>
    </w:p>
    <w:p w14:paraId="0AC51023" w14:textId="77777777" w:rsidR="00061548" w:rsidRP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>Преимущества PyQt:</w:t>
      </w:r>
    </w:p>
    <w:p w14:paraId="4508D7D8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lastRenderedPageBreak/>
        <w:t>Мощные возможности: PyQt предоставляет доступ ко всем функциям библиотеки Qt, включая графический интерфейс, работу с сетью, базами данных и многое другое.</w:t>
      </w:r>
    </w:p>
    <w:p w14:paraId="7F4D5E18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>Кроссплатформенность: приложения, созданные с помощью PyQt, могут работать на различных операционных системах, таких как Windows, macOS и Linux.</w:t>
      </w:r>
    </w:p>
    <w:p w14:paraId="561FBCBF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>Большое сообщество: PyQt имеет активное сообщество разработчиков, которые создают библиотеки и примеры кода для различных задач.</w:t>
      </w:r>
    </w:p>
    <w:p w14:paraId="1A98D94F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>Простота использования: PyQt предоставляет удобные инструменты для создания интерфейсов, такие как QMainWindow, QLabel, QPushButton и другие.</w:t>
      </w:r>
    </w:p>
    <w:p w14:paraId="74D57114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>Совместимость с Python: PyQt хорошо интегрируется с Python и позволяет использовать все его возможности.</w:t>
      </w:r>
    </w:p>
    <w:p w14:paraId="3B60141C" w14:textId="77777777" w:rsid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>Принципы работы PyQt:</w:t>
      </w:r>
    </w:p>
    <w:p w14:paraId="5E6FAEB8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Создание окна: сначала необходимо создать окно приложения с помощью класса QMainWindow.</w:t>
      </w:r>
    </w:p>
    <w:p w14:paraId="7D8EB26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Добавление элементов интерфейса: затем можно добавить различные элементы интерфейса, такие как кнопки, текстовые поля, изображения и т. д.</w:t>
      </w:r>
    </w:p>
    <w:p w14:paraId="665F8A16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Обработка событий: при нажатии на кнопки или изменении значений текстовых полей необходимо обрабатывать соответствующие события.</w:t>
      </w:r>
    </w:p>
    <w:p w14:paraId="7A415850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Взаимодействие с пользователем: приложение может взаимодействовать с пользователем, отображая информацию, запрашивая данные и т. п.</w:t>
      </w:r>
    </w:p>
    <w:p w14:paraId="37E5EB9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Работа с данными: PyQt позволяет работать с данными, такими как файлы, базы данных и сети.</w:t>
      </w:r>
    </w:p>
    <w:p w14:paraId="0A8C3436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Отображение графики: с помощью PyQt можно отображать графику, такую как изображения, видео и анимации.</w:t>
      </w:r>
    </w:p>
    <w:p w14:paraId="3FBBB71C" w14:textId="77777777" w:rsidR="00061548" w:rsidRPr="00061548" w:rsidRDefault="00061548" w:rsidP="00061548">
      <w:pPr>
        <w:pStyle w:val="Main"/>
      </w:pPr>
      <w:r w:rsidRPr="00061548">
        <w:t>PyQt — это мощная библиотека для создания графических интерфейсов на Python. Она предоставляет широкие возможности для разработки приложений, которые могут работать на различных операционных системах.</w:t>
      </w:r>
    </w:p>
    <w:p w14:paraId="38380B99" w14:textId="77777777" w:rsidR="00061548" w:rsidRPr="00061548" w:rsidRDefault="00061548" w:rsidP="00061548">
      <w:pPr>
        <w:pStyle w:val="Main"/>
        <w:rPr>
          <w:lang w:eastAsia="zh-CN"/>
        </w:rPr>
      </w:pPr>
    </w:p>
    <w:p w14:paraId="44900757" w14:textId="2A2BBCEB" w:rsidR="00061548" w:rsidRDefault="00061548">
      <w:pPr>
        <w:pStyle w:val="2"/>
        <w:numPr>
          <w:ilvl w:val="1"/>
          <w:numId w:val="4"/>
        </w:numPr>
        <w:rPr>
          <w:lang w:val="en-US" w:eastAsia="ru-RU"/>
        </w:rPr>
      </w:pPr>
      <w:bookmarkStart w:id="9" w:name="_Toc178289173"/>
      <w:bookmarkStart w:id="10" w:name="_Toc178289831"/>
      <w:r>
        <w:rPr>
          <w:lang w:eastAsia="ru-RU"/>
        </w:rPr>
        <w:t xml:space="preserve">Среда разработки </w:t>
      </w:r>
      <w:r>
        <w:rPr>
          <w:lang w:val="en-US" w:eastAsia="ru-RU"/>
        </w:rPr>
        <w:t>PyCharm</w:t>
      </w:r>
      <w:bookmarkEnd w:id="9"/>
      <w:bookmarkEnd w:id="10"/>
    </w:p>
    <w:p w14:paraId="0499C778" w14:textId="5640D2E6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>PyCharm — это интегрированная среда для написания, редактирования и запуска кода на языке Python. Она предоставляет программистам множество инструментов для разработки, упрощает написание и отладку кода, а также управление проектами.</w:t>
      </w:r>
    </w:p>
    <w:p w14:paraId="1A85FD38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>Преимущества PyCharm:</w:t>
      </w:r>
    </w:p>
    <w:p w14:paraId="215010C8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Поддержка Python. PyCharm ориентирована на язык Python, что означает наличие множества функций и инструментов, специально разработанных для Python-разработчиков.</w:t>
      </w:r>
    </w:p>
    <w:p w14:paraId="17A08E6B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Мощные инструменты разработки. Среда предлагает широкий спектр инструментов для разработки, включая редактор кода с подсветкой синтаксиса, функцией автодополнения и другими полезными возможностями. Это упрощает процесс написания кода и улучшает его качество.</w:t>
      </w:r>
    </w:p>
    <w:p w14:paraId="05845679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Интеграция с виртуальными средами. PyCharm позволяет создавать и управлять виртуальными средами. Это изолирует проекты друг от друга и помогает избежать конфликтов зависимостей.</w:t>
      </w:r>
    </w:p>
    <w:p w14:paraId="40F60AE4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lastRenderedPageBreak/>
        <w:t>Поддержка отладки. Среда предоставляет мощные инструменты для отладки кода, включая пошаговое выполнение, точки останова и просмотр значений переменных. Это помогает выявлять и исправлять ошибки в коде.</w:t>
      </w:r>
    </w:p>
    <w:p w14:paraId="3A0CA9BD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Интеграция с системами контроля версий. PyCharm поддерживает популярные системы контроля версий, такие как Git и SVN. Это позволяет эффективно управлять изменениями в коде.</w:t>
      </w:r>
    </w:p>
    <w:p w14:paraId="12D89A7E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Поддержка фреймворков и библиотек. Среда поддерживает множество популярных фреймворков и библиотек, используемых в разработке на Python. Это упрощает их использование и интеграцию в проекты.</w:t>
      </w:r>
    </w:p>
    <w:p w14:paraId="1AAB9DA8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>Принципы работы PyCharm:</w:t>
      </w:r>
    </w:p>
    <w:p w14:paraId="44CBED41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Удобная навигация по коду. PyCharm предоставляет удобные инструменты для навигации по коду, включая поиск и замену, переход к определению и другие функции. Это помогает быстро ориентироваться в проекте.</w:t>
      </w:r>
    </w:p>
    <w:p w14:paraId="5E59AB6E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Рефакторинг кода. Среда предлагает множество функций для рефакторинга кода, включая переименование переменных, функций и классов, удаление дубликатов и другие операции. Это улучшает структуру и читаемость кода.</w:t>
      </w:r>
    </w:p>
    <w:p w14:paraId="31128C7B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Интеграция с другими инструментами. PyCharm может интегрироваться с другими инструментами разработки, такими как GitKraken, GitHub и другими. Это расширяет функциональность среды и повышает удобство её использования.</w:t>
      </w:r>
    </w:p>
    <w:p w14:paraId="47115F5A" w14:textId="77777777" w:rsidR="00061548" w:rsidRPr="00061548" w:rsidRDefault="00061548" w:rsidP="00061548">
      <w:pPr>
        <w:rPr>
          <w:lang w:eastAsia="ru-RU"/>
        </w:rPr>
      </w:pPr>
    </w:p>
    <w:p w14:paraId="76039047" w14:textId="77777777" w:rsidR="00285520" w:rsidRPr="00285520" w:rsidRDefault="00285520" w:rsidP="00285520">
      <w:pPr>
        <w:pStyle w:val="Main"/>
        <w:rPr>
          <w:lang w:eastAsia="zh-CN"/>
        </w:rPr>
      </w:pPr>
    </w:p>
    <w:p w14:paraId="07F5165A" w14:textId="6D3C67C7" w:rsidR="00423929" w:rsidRDefault="00423929" w:rsidP="00C2509A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6F88D4FE" w14:textId="1ED50DAA" w:rsidR="00423929" w:rsidRDefault="00423929">
      <w:pPr>
        <w:pStyle w:val="1"/>
        <w:numPr>
          <w:ilvl w:val="0"/>
          <w:numId w:val="4"/>
        </w:numPr>
      </w:pPr>
      <w:bookmarkStart w:id="11" w:name="_Toc178289174"/>
      <w:bookmarkStart w:id="12" w:name="_Toc178289832"/>
      <w:r>
        <w:lastRenderedPageBreak/>
        <w:t>ПРАКТИЧЕСКАЯ ЧАСТЬ</w:t>
      </w:r>
      <w:bookmarkEnd w:id="11"/>
      <w:bookmarkEnd w:id="12"/>
    </w:p>
    <w:p w14:paraId="61AF2A73" w14:textId="0722699F" w:rsidR="00F322CF" w:rsidRDefault="00F322CF">
      <w:pPr>
        <w:pStyle w:val="2"/>
        <w:numPr>
          <w:ilvl w:val="1"/>
          <w:numId w:val="4"/>
        </w:numPr>
        <w:rPr>
          <w:lang w:eastAsia="zh-CN"/>
        </w:rPr>
      </w:pPr>
      <w:bookmarkStart w:id="13" w:name="_Toc178289175"/>
      <w:bookmarkStart w:id="14" w:name="_Toc178289833"/>
      <w:r>
        <w:rPr>
          <w:lang w:eastAsia="zh-CN"/>
        </w:rPr>
        <w:t>Техническое задание</w:t>
      </w:r>
      <w:bookmarkEnd w:id="13"/>
      <w:bookmarkEnd w:id="14"/>
    </w:p>
    <w:p w14:paraId="3B19BB67" w14:textId="0C5BA680" w:rsidR="00F322CF" w:rsidRDefault="006D2C1F" w:rsidP="00F322CF">
      <w:pPr>
        <w:pStyle w:val="Main"/>
        <w:rPr>
          <w:lang w:eastAsia="zh-CN"/>
        </w:rPr>
      </w:pPr>
      <w:r>
        <w:rPr>
          <w:lang w:eastAsia="zh-CN"/>
        </w:rPr>
        <w:t>Разработать программу для работы с базой данных. Необходимо обеспечить следующую функциональность:</w:t>
      </w:r>
    </w:p>
    <w:p w14:paraId="67576B02" w14:textId="4318902A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ввод данных в таблицы;</w:t>
      </w:r>
    </w:p>
    <w:p w14:paraId="5A16445F" w14:textId="14065621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чтение данных из файлов;</w:t>
      </w:r>
    </w:p>
    <w:p w14:paraId="0707100C" w14:textId="5C3162AD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запить данных в файлы;</w:t>
      </w:r>
    </w:p>
    <w:p w14:paraId="5AAD9863" w14:textId="0531A270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вывод данных на экран;</w:t>
      </w:r>
    </w:p>
    <w:p w14:paraId="01F50296" w14:textId="5377C2ED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добавление, изменение, удаление данных;</w:t>
      </w:r>
    </w:p>
    <w:p w14:paraId="0889785A" w14:textId="04FA6DE5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поиск информации</w:t>
      </w:r>
      <w:r w:rsidR="00F65C13">
        <w:rPr>
          <w:lang w:eastAsia="zh-CN"/>
        </w:rPr>
        <w:t>.</w:t>
      </w:r>
    </w:p>
    <w:p w14:paraId="14C8D0D6" w14:textId="265C659B" w:rsidR="00F65C13" w:rsidRDefault="00F65C13" w:rsidP="00F65C13">
      <w:pPr>
        <w:pStyle w:val="Main"/>
      </w:pPr>
      <w:r>
        <w:t>Разработать интерактивное меню, позволяющее пользователю выбрать функцию работы с базой данных. Диалоговое меню должно обязательно содержать пункты, указанные выше.</w:t>
      </w:r>
    </w:p>
    <w:p w14:paraId="7F7EF44A" w14:textId="2E1DF0AC" w:rsidR="00F65C13" w:rsidRDefault="00F65C13" w:rsidP="00F65C13">
      <w:pPr>
        <w:pStyle w:val="Main"/>
      </w:pPr>
      <w:r w:rsidRPr="00F65C13">
        <w:t xml:space="preserve">Программа должна корректно работать с любыми исходными данными (реализовать проверку вводимых пользователем данных). Типы полей в базе данных должны соответствовать назначению поля, например, тип поля «Дата договора» </w:t>
      </w:r>
      <w:r>
        <w:t>–</w:t>
      </w:r>
      <w:r w:rsidRPr="00F65C13">
        <w:t xml:space="preserve"> структура дата/время, тип поля «Серия паспорта» - число и т.д.</w:t>
      </w:r>
    </w:p>
    <w:p w14:paraId="7395C106" w14:textId="77777777" w:rsidR="00404144" w:rsidRPr="00404144" w:rsidRDefault="00404144" w:rsidP="00404144">
      <w:pPr>
        <w:pStyle w:val="Main"/>
      </w:pPr>
      <w:r w:rsidRPr="00404144">
        <w:t>Вы работаете в коммерческой службе телефонной компании. Компания предоставляет абонентам телефонные линии для междугородних переговоров. Вашей задачей является отслеживание стоимости междугородних телефонных переговоров.</w:t>
      </w:r>
    </w:p>
    <w:p w14:paraId="531B02DB" w14:textId="17477AD8" w:rsidR="00404144" w:rsidRPr="00404144" w:rsidRDefault="00404144" w:rsidP="00404144">
      <w:pPr>
        <w:pStyle w:val="Main"/>
      </w:pPr>
      <w:r w:rsidRPr="00404144">
        <w:t xml:space="preserve">Абонентами компании являются юридические лица, имеющие телефонную точку, ИНН, </w:t>
      </w:r>
      <w:r w:rsidRPr="00404144">
        <w:t>расчётный</w:t>
      </w:r>
      <w:r w:rsidRPr="00404144">
        <w:t xml:space="preserve"> </w:t>
      </w:r>
      <w:r w:rsidRPr="00404144">
        <w:t>счёт</w:t>
      </w:r>
      <w:r w:rsidRPr="00404144">
        <w:t xml:space="preserve"> в банке. Стоимость переговоров зависит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14:paraId="4E49792E" w14:textId="77777777" w:rsidR="00404144" w:rsidRPr="00404144" w:rsidRDefault="00404144" w:rsidP="00404144">
      <w:pPr>
        <w:pStyle w:val="Main"/>
        <w:rPr>
          <w:b/>
          <w:i/>
        </w:rPr>
      </w:pPr>
      <w:r w:rsidRPr="00404144">
        <w:rPr>
          <w:b/>
          <w:i/>
        </w:rPr>
        <w:t>Таблицы</w:t>
      </w:r>
    </w:p>
    <w:p w14:paraId="73BAA995" w14:textId="77777777" w:rsidR="00404144" w:rsidRPr="00404144" w:rsidRDefault="00404144" w:rsidP="00404144">
      <w:pPr>
        <w:pStyle w:val="Main"/>
      </w:pPr>
      <w:r w:rsidRPr="00404144">
        <w:t>Абоненты (Код абонента, Номер телефона, ИНН, Адрес).</w:t>
      </w:r>
    </w:p>
    <w:p w14:paraId="5B08AB18" w14:textId="77777777" w:rsidR="00404144" w:rsidRPr="00404144" w:rsidRDefault="00404144" w:rsidP="00404144">
      <w:pPr>
        <w:pStyle w:val="Main"/>
      </w:pPr>
      <w:r w:rsidRPr="00404144">
        <w:t>Города (Код города, Название, Тариф дневной, Тариф ночной).</w:t>
      </w:r>
    </w:p>
    <w:p w14:paraId="76989C32" w14:textId="77777777" w:rsidR="00404144" w:rsidRPr="00404144" w:rsidRDefault="00404144" w:rsidP="00404144">
      <w:pPr>
        <w:pStyle w:val="Main"/>
      </w:pPr>
      <w:r w:rsidRPr="00404144">
        <w:t>Переговоры (Код переговоров, Код абонента, Код города, Дата, Количество минут, Время суток).</w:t>
      </w:r>
    </w:p>
    <w:p w14:paraId="279CFC92" w14:textId="422A2C34" w:rsid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5" w:name="_Toc178289176"/>
      <w:bookmarkStart w:id="16" w:name="_Toc178289834"/>
      <w:r>
        <w:rPr>
          <w:lang w:eastAsia="zh-CN"/>
        </w:rPr>
        <w:t>Анализ поставленной задачи и выбор пути её решения</w:t>
      </w:r>
      <w:bookmarkEnd w:id="15"/>
      <w:bookmarkEnd w:id="16"/>
    </w:p>
    <w:p w14:paraId="69099517" w14:textId="5D6B2807" w:rsidR="006D2C1F" w:rsidRDefault="00F65C13" w:rsidP="006D2C1F">
      <w:pPr>
        <w:pStyle w:val="Main"/>
        <w:rPr>
          <w:lang w:eastAsia="zh-CN"/>
        </w:rPr>
      </w:pPr>
      <w:r>
        <w:rPr>
          <w:lang w:eastAsia="zh-CN"/>
        </w:rPr>
        <w:t>На данном этапе был проведён анализ поставленного технического задания, результатом которого стал следующий план работ:</w:t>
      </w:r>
    </w:p>
    <w:p w14:paraId="4D01F6C1" w14:textId="36F6D1B6" w:rsidR="00F65C13" w:rsidRPr="00BB0E00" w:rsidRDefault="00F65C1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интерфейса главного окна приложения. За образец был взят интерфейс программы для редактора таблиц </w:t>
      </w:r>
      <w:r>
        <w:rPr>
          <w:lang w:val="en-US" w:eastAsia="zh-CN"/>
        </w:rPr>
        <w:t>MS</w:t>
      </w:r>
      <w:r w:rsidRPr="00F65C13">
        <w:rPr>
          <w:lang w:eastAsia="zh-CN"/>
        </w:rPr>
        <w:t xml:space="preserve"> </w:t>
      </w:r>
      <w:r>
        <w:rPr>
          <w:lang w:val="en-US" w:eastAsia="zh-CN"/>
        </w:rPr>
        <w:t>Excel</w:t>
      </w:r>
      <w:r>
        <w:rPr>
          <w:lang w:eastAsia="zh-CN"/>
        </w:rPr>
        <w:t xml:space="preserve"> (рис. 1).</w:t>
      </w:r>
    </w:p>
    <w:p w14:paraId="46F12EC2" w14:textId="67177F09" w:rsidR="00BB0E00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вывод таблицы на экран, открытие таблицы из файла базы данных, сохранение таблицы в файл базы данных.</w:t>
      </w:r>
    </w:p>
    <w:p w14:paraId="2E8F6793" w14:textId="6972725F" w:rsidR="00404144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добавление, изменение и удаление данных.</w:t>
      </w:r>
    </w:p>
    <w:p w14:paraId="60EC9221" w14:textId="5F8139AF" w:rsidR="00235783" w:rsidRDefault="0023578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Разработка интерфейса окна поиска и реализация поиска данных.</w:t>
      </w:r>
    </w:p>
    <w:p w14:paraId="548E8CC5" w14:textId="77777777" w:rsidR="009C699A" w:rsidRDefault="009C699A" w:rsidP="009C699A">
      <w:pPr>
        <w:pStyle w:val="Main"/>
        <w:keepNext/>
        <w:ind w:left="709" w:firstLine="0"/>
        <w:jc w:val="center"/>
      </w:pPr>
      <w:r w:rsidRPr="00F65C13">
        <w:rPr>
          <w:lang w:eastAsia="zh-CN"/>
        </w:rPr>
        <w:lastRenderedPageBreak/>
        <w:drawing>
          <wp:inline distT="0" distB="0" distL="0" distR="0" wp14:anchorId="587B5B1C" wp14:editId="557BF1CF">
            <wp:extent cx="3657279" cy="2880000"/>
            <wp:effectExtent l="0" t="0" r="0" b="0"/>
            <wp:docPr id="13727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2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8B4" w14:textId="37E488A2" w:rsidR="009C699A" w:rsidRPr="00BB0E00" w:rsidRDefault="009C699A" w:rsidP="009C699A">
      <w:pPr>
        <w:pStyle w:val="af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8733F">
        <w:rPr>
          <w:noProof/>
        </w:rPr>
        <w:t>1</w:t>
      </w:r>
      <w:r>
        <w:fldChar w:fldCharType="end"/>
      </w:r>
      <w:r w:rsidRPr="008F0DC2">
        <w:t>. Интерфейс MS Excel</w:t>
      </w:r>
    </w:p>
    <w:p w14:paraId="74BB67EB" w14:textId="77777777" w:rsidR="009C699A" w:rsidRDefault="009C699A" w:rsidP="009C699A">
      <w:pPr>
        <w:pStyle w:val="Main"/>
        <w:ind w:left="709" w:firstLine="0"/>
        <w:rPr>
          <w:lang w:eastAsia="zh-CN"/>
        </w:rPr>
      </w:pPr>
    </w:p>
    <w:p w14:paraId="1049E040" w14:textId="26A3E306" w:rsid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7" w:name="_Toc178289177"/>
      <w:bookmarkStart w:id="18" w:name="_Toc178289835"/>
      <w:r>
        <w:rPr>
          <w:lang w:eastAsia="zh-CN"/>
        </w:rPr>
        <w:t>Главное окно</w:t>
      </w:r>
      <w:bookmarkEnd w:id="17"/>
      <w:bookmarkEnd w:id="18"/>
    </w:p>
    <w:p w14:paraId="27587FF6" w14:textId="5D7FBBD8" w:rsidR="006D2C1F" w:rsidRDefault="00235783" w:rsidP="006D2C1F">
      <w:pPr>
        <w:pStyle w:val="Main"/>
        <w:rPr>
          <w:lang w:eastAsia="zh-CN"/>
        </w:rPr>
      </w:pPr>
      <w:r>
        <w:rPr>
          <w:lang w:eastAsia="zh-CN"/>
        </w:rPr>
        <w:t>Открывая приложение, пользователь видит перед собой пустую таблицу «Абоненты» (рис. 2).</w:t>
      </w:r>
    </w:p>
    <w:p w14:paraId="66AC7C45" w14:textId="7F68FD30" w:rsidR="00235783" w:rsidRDefault="00235783" w:rsidP="00235783">
      <w:pPr>
        <w:pStyle w:val="Main"/>
      </w:pPr>
      <w:r>
        <w:t>Для того чтобы открыть другую таблицу, необходимо выбрать её среди вкладок нижней части экрана.</w:t>
      </w:r>
    </w:p>
    <w:p w14:paraId="3E8EB329" w14:textId="5D637872" w:rsidR="00235783" w:rsidRPr="0048733F" w:rsidRDefault="00235783" w:rsidP="00235783">
      <w:pPr>
        <w:pStyle w:val="Main"/>
      </w:pPr>
      <w:r>
        <w:t xml:space="preserve">Для того чтобы </w:t>
      </w:r>
      <w:r w:rsidR="004237E3">
        <w:t xml:space="preserve">создать, </w:t>
      </w:r>
      <w:r>
        <w:t xml:space="preserve">открыть или сохранить файл, необходимо выбрать </w:t>
      </w:r>
      <w:r w:rsidR="004237E3">
        <w:t>пункт</w:t>
      </w:r>
      <w:r>
        <w:t xml:space="preserve"> «Файл» верхнего меню, а затем выбрать соответствующий пункт (рис. 3).</w:t>
      </w:r>
      <w:r w:rsidR="0048733F">
        <w:t xml:space="preserve"> Файл сохраняется в формате </w:t>
      </w:r>
      <w:r w:rsidR="0048733F" w:rsidRPr="0048733F">
        <w:t>.</w:t>
      </w:r>
      <w:r w:rsidR="0048733F">
        <w:rPr>
          <w:lang w:val="en-US"/>
        </w:rPr>
        <w:t>db</w:t>
      </w:r>
      <w:r w:rsidR="0048733F" w:rsidRPr="0048733F">
        <w:t xml:space="preserve"> </w:t>
      </w:r>
      <w:r w:rsidR="0048733F">
        <w:t xml:space="preserve">с помощью библиотеки </w:t>
      </w:r>
      <w:r w:rsidR="0048733F">
        <w:rPr>
          <w:lang w:val="en-US"/>
        </w:rPr>
        <w:t>sqlite</w:t>
      </w:r>
      <w:r w:rsidR="0048733F" w:rsidRPr="0048733F">
        <w:t>3</w:t>
      </w:r>
      <w:r w:rsidR="0048733F">
        <w:t>.</w:t>
      </w:r>
    </w:p>
    <w:p w14:paraId="5DD836AF" w14:textId="77777777" w:rsidR="00AF2DED" w:rsidRDefault="00AF2DED" w:rsidP="00AF2DED">
      <w:pPr>
        <w:pStyle w:val="Main"/>
      </w:pPr>
      <w:r>
        <w:t xml:space="preserve">Для того чтобы добавить, вставить или удалить строку, необходимо выбрать пункт «Правка» верхнего меню, а затем выбрать соответствующий пункт (рис. 4). </w:t>
      </w:r>
    </w:p>
    <w:p w14:paraId="4AB6CE1C" w14:textId="25AE2E24" w:rsidR="00AF2DED" w:rsidRPr="00B93EA6" w:rsidRDefault="00AF2DED" w:rsidP="00AF2DED">
      <w:pPr>
        <w:pStyle w:val="Main"/>
      </w:pPr>
      <w:r>
        <w:t>При вставке и добавлении строки используются значения по умолчанию (рис. 5</w:t>
      </w:r>
      <w:r w:rsidR="00763A8A">
        <w:t>, 6, 7</w:t>
      </w:r>
      <w:r>
        <w:t>). Например, 89000000000 – для номера телефона, «Введите адрес» – для адреса. Пол</w:t>
      </w:r>
      <w:r w:rsidR="00763A8A">
        <w:t>я</w:t>
      </w:r>
      <w:r>
        <w:t xml:space="preserve"> </w:t>
      </w:r>
      <w:r w:rsidRPr="00B93EA6">
        <w:rPr>
          <w:i/>
          <w:iCs/>
        </w:rPr>
        <w:t>код абонента</w:t>
      </w:r>
      <w:r w:rsidR="00763A8A">
        <w:t xml:space="preserve">, </w:t>
      </w:r>
      <w:r w:rsidR="00763A8A" w:rsidRPr="00763A8A">
        <w:rPr>
          <w:i/>
          <w:iCs/>
        </w:rPr>
        <w:t>код города</w:t>
      </w:r>
      <w:r w:rsidR="00763A8A">
        <w:t xml:space="preserve"> и </w:t>
      </w:r>
      <w:r w:rsidR="00763A8A" w:rsidRPr="00763A8A">
        <w:rPr>
          <w:i/>
          <w:iCs/>
        </w:rPr>
        <w:t>код переговоров</w:t>
      </w:r>
      <w:r>
        <w:t xml:space="preserve"> принима</w:t>
      </w:r>
      <w:r w:rsidR="00763A8A">
        <w:t>ю</w:t>
      </w:r>
      <w:r>
        <w:t xml:space="preserve">т следующее свободное значение. Если в таблице нет ни одного кода, то значение 1. </w:t>
      </w:r>
    </w:p>
    <w:p w14:paraId="620DEFA5" w14:textId="437E64BB" w:rsidR="00AF2DED" w:rsidRDefault="00AF2DED" w:rsidP="00AF2DED">
      <w:pPr>
        <w:pStyle w:val="Main"/>
      </w:pPr>
      <w:r>
        <w:t xml:space="preserve">Для того чтобы изменить данные в таблице, необходимо выбрать нужную ячейку таблицы и вписать требуемое значение. При этом происходит проверка типа: если пользователь ввёл недопустимое значение, ячейка таблицы примет красный цвет (рис. </w:t>
      </w:r>
      <w:r w:rsidR="00763A8A">
        <w:t>8</w:t>
      </w:r>
      <w:r>
        <w:t xml:space="preserve">), а сохранение в файл будет недоступно (рис. </w:t>
      </w:r>
      <w:r w:rsidR="00763A8A">
        <w:t>9</w:t>
      </w:r>
      <w:r>
        <w:t xml:space="preserve">).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888"/>
      </w:tblGrid>
      <w:tr w:rsidR="00AF2DED" w14:paraId="207AC0EC" w14:textId="77777777" w:rsidTr="00AF2DED">
        <w:tc>
          <w:tcPr>
            <w:tcW w:w="4785" w:type="dxa"/>
          </w:tcPr>
          <w:p w14:paraId="08EEB776" w14:textId="77777777" w:rsidR="00763A8A" w:rsidRDefault="00AF2DED" w:rsidP="00763A8A">
            <w:pPr>
              <w:pStyle w:val="Main"/>
              <w:keepNext/>
              <w:ind w:firstLine="0"/>
              <w:jc w:val="center"/>
            </w:pPr>
            <w:r w:rsidRPr="00AF2DED">
              <w:lastRenderedPageBreak/>
              <w:drawing>
                <wp:inline distT="0" distB="0" distL="0" distR="0" wp14:anchorId="1FC73154" wp14:editId="37BC1BDD">
                  <wp:extent cx="2697759" cy="2160000"/>
                  <wp:effectExtent l="0" t="0" r="0" b="0"/>
                  <wp:docPr id="19401867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1867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6F39A" w14:textId="5D75EAED" w:rsidR="00AF2DED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2</w:t>
            </w:r>
            <w:r>
              <w:fldChar w:fldCharType="end"/>
            </w:r>
            <w:r>
              <w:t>. Главное окно</w:t>
            </w:r>
          </w:p>
        </w:tc>
        <w:tc>
          <w:tcPr>
            <w:tcW w:w="4785" w:type="dxa"/>
          </w:tcPr>
          <w:p w14:paraId="6724FE59" w14:textId="77777777" w:rsidR="00763A8A" w:rsidRDefault="00AF2DED" w:rsidP="00763A8A">
            <w:pPr>
              <w:pStyle w:val="Main"/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7D1322" wp14:editId="28226B36">
                  <wp:extent cx="2697759" cy="2160000"/>
                  <wp:effectExtent l="0" t="0" r="0" b="0"/>
                  <wp:docPr id="444533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330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E7E91" w14:textId="77790CC2" w:rsidR="00763A8A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3</w:t>
            </w:r>
            <w:r>
              <w:fldChar w:fldCharType="end"/>
            </w:r>
            <w:r>
              <w:t>. Пункт Файл</w:t>
            </w:r>
          </w:p>
          <w:p w14:paraId="390C1B29" w14:textId="7BC246D9" w:rsidR="00AF2DED" w:rsidRPr="00AF2DED" w:rsidRDefault="00AF2DED" w:rsidP="00AF2DED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</w:tr>
      <w:tr w:rsidR="00AF2DED" w14:paraId="17488D9A" w14:textId="77777777" w:rsidTr="00AF2DED">
        <w:tc>
          <w:tcPr>
            <w:tcW w:w="4785" w:type="dxa"/>
          </w:tcPr>
          <w:p w14:paraId="6C4DFDFA" w14:textId="77777777" w:rsidR="00763A8A" w:rsidRDefault="00AF2DED" w:rsidP="00763A8A">
            <w:pPr>
              <w:pStyle w:val="Main"/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C7F0D3" wp14:editId="68B91530">
                  <wp:extent cx="2697759" cy="2160000"/>
                  <wp:effectExtent l="0" t="0" r="0" b="0"/>
                  <wp:docPr id="1699817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8172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5437B" w14:textId="01B73719" w:rsidR="00763A8A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4</w:t>
            </w:r>
            <w:r>
              <w:fldChar w:fldCharType="end"/>
            </w:r>
            <w:r>
              <w:t>. Пункт Правка</w:t>
            </w:r>
          </w:p>
          <w:p w14:paraId="2047ED16" w14:textId="129EAC8B" w:rsidR="00AF2DED" w:rsidRDefault="00AF2DED" w:rsidP="00AF2DED">
            <w:pPr>
              <w:pStyle w:val="Main"/>
              <w:ind w:firstLine="0"/>
              <w:jc w:val="center"/>
            </w:pPr>
          </w:p>
        </w:tc>
        <w:tc>
          <w:tcPr>
            <w:tcW w:w="4785" w:type="dxa"/>
          </w:tcPr>
          <w:p w14:paraId="1606C0FA" w14:textId="77777777" w:rsidR="00763A8A" w:rsidRDefault="00763A8A" w:rsidP="00763A8A">
            <w:pPr>
              <w:pStyle w:val="Main"/>
              <w:keepNext/>
              <w:ind w:firstLine="0"/>
              <w:jc w:val="center"/>
            </w:pPr>
            <w:r w:rsidRPr="00763A8A">
              <w:drawing>
                <wp:inline distT="0" distB="0" distL="0" distR="0" wp14:anchorId="0DFE4DF4" wp14:editId="61D83C3F">
                  <wp:extent cx="2697759" cy="2160000"/>
                  <wp:effectExtent l="0" t="0" r="0" b="0"/>
                  <wp:docPr id="12341026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1026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5F803" w14:textId="2CB15DAF" w:rsidR="00763A8A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5</w:t>
            </w:r>
            <w:r>
              <w:fldChar w:fldCharType="end"/>
            </w:r>
            <w:r>
              <w:t xml:space="preserve">. Значения по умолчанию </w:t>
            </w:r>
            <w:r>
              <w:br/>
              <w:t xml:space="preserve">(Таблица </w:t>
            </w:r>
            <w:r w:rsidRPr="00840CBC">
              <w:rPr>
                <w:i/>
                <w:iCs w:val="0"/>
              </w:rPr>
              <w:t>Абоненты</w:t>
            </w:r>
            <w:r>
              <w:rPr>
                <w:noProof/>
              </w:rPr>
              <w:t>)</w:t>
            </w:r>
          </w:p>
          <w:p w14:paraId="025F262F" w14:textId="346B5E20" w:rsidR="00AF2DED" w:rsidRDefault="00AF2DED" w:rsidP="00AF2DED">
            <w:pPr>
              <w:pStyle w:val="Main"/>
              <w:ind w:firstLine="0"/>
              <w:jc w:val="center"/>
            </w:pPr>
          </w:p>
        </w:tc>
      </w:tr>
      <w:tr w:rsidR="00AF2DED" w14:paraId="1E3BFD7E" w14:textId="77777777" w:rsidTr="00AF2DED">
        <w:tc>
          <w:tcPr>
            <w:tcW w:w="4785" w:type="dxa"/>
          </w:tcPr>
          <w:p w14:paraId="273718B1" w14:textId="77777777" w:rsidR="00763A8A" w:rsidRDefault="00763A8A" w:rsidP="00763A8A">
            <w:pPr>
              <w:pStyle w:val="Main"/>
              <w:keepNext/>
              <w:ind w:firstLine="0"/>
              <w:jc w:val="center"/>
            </w:pPr>
            <w:r w:rsidRPr="00763A8A">
              <w:drawing>
                <wp:inline distT="0" distB="0" distL="0" distR="0" wp14:anchorId="7F5B90A5" wp14:editId="5E3AEE4B">
                  <wp:extent cx="2697759" cy="2160000"/>
                  <wp:effectExtent l="0" t="0" r="0" b="0"/>
                  <wp:docPr id="122444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447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D0D16" w14:textId="17BD9F3D" w:rsidR="00AF2DED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6</w:t>
            </w:r>
            <w:r>
              <w:fldChar w:fldCharType="end"/>
            </w:r>
            <w:r>
              <w:t xml:space="preserve">. Значения по умолчанию (Таблица </w:t>
            </w:r>
            <w:r>
              <w:rPr>
                <w:i/>
                <w:iCs w:val="0"/>
              </w:rPr>
              <w:t>Города</w:t>
            </w:r>
            <w:r>
              <w:t>)</w:t>
            </w:r>
          </w:p>
        </w:tc>
        <w:tc>
          <w:tcPr>
            <w:tcW w:w="4785" w:type="dxa"/>
          </w:tcPr>
          <w:p w14:paraId="1F677EC5" w14:textId="77777777" w:rsidR="00763A8A" w:rsidRDefault="00763A8A" w:rsidP="00763A8A">
            <w:pPr>
              <w:pStyle w:val="Main"/>
              <w:keepNext/>
              <w:ind w:firstLine="0"/>
              <w:jc w:val="center"/>
            </w:pPr>
            <w:r w:rsidRPr="00763A8A">
              <w:drawing>
                <wp:inline distT="0" distB="0" distL="0" distR="0" wp14:anchorId="799FDABF" wp14:editId="17445AAD">
                  <wp:extent cx="2967343" cy="2160000"/>
                  <wp:effectExtent l="0" t="0" r="0" b="0"/>
                  <wp:docPr id="1630681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6812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34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71884" w14:textId="23D6B479" w:rsidR="00763A8A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7</w:t>
            </w:r>
            <w:r>
              <w:fldChar w:fldCharType="end"/>
            </w:r>
            <w:r>
              <w:t>. Значения по умолчанию</w:t>
            </w:r>
            <w:r>
              <w:br/>
              <w:t xml:space="preserve">(Таблица </w:t>
            </w:r>
            <w:r>
              <w:rPr>
                <w:i/>
                <w:iCs w:val="0"/>
              </w:rPr>
              <w:t>Переговоры</w:t>
            </w:r>
            <w:r>
              <w:t>)</w:t>
            </w:r>
          </w:p>
          <w:p w14:paraId="539BE20D" w14:textId="62FD02F6" w:rsidR="00AF2DED" w:rsidRDefault="00AF2DED" w:rsidP="00AF2DED">
            <w:pPr>
              <w:pStyle w:val="Main"/>
              <w:ind w:firstLine="0"/>
              <w:jc w:val="center"/>
            </w:pPr>
          </w:p>
        </w:tc>
      </w:tr>
      <w:tr w:rsidR="00AF2DED" w14:paraId="73611A88" w14:textId="77777777" w:rsidTr="00AF2DED">
        <w:tc>
          <w:tcPr>
            <w:tcW w:w="4785" w:type="dxa"/>
          </w:tcPr>
          <w:p w14:paraId="28F8C7E0" w14:textId="77777777" w:rsidR="00763A8A" w:rsidRDefault="00763A8A" w:rsidP="00763A8A">
            <w:pPr>
              <w:pStyle w:val="Main"/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A24C4F6" wp14:editId="598E08CC">
                  <wp:extent cx="2697759" cy="2160000"/>
                  <wp:effectExtent l="0" t="0" r="0" b="0"/>
                  <wp:docPr id="11411228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1228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88C68" w14:textId="2AD37869" w:rsidR="00AF2DED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8</w:t>
            </w:r>
            <w:r>
              <w:fldChar w:fldCharType="end"/>
            </w:r>
            <w:r>
              <w:t>. Ячейка с неверными данными</w:t>
            </w:r>
          </w:p>
        </w:tc>
        <w:tc>
          <w:tcPr>
            <w:tcW w:w="4785" w:type="dxa"/>
          </w:tcPr>
          <w:p w14:paraId="4AD5C3C8" w14:textId="77777777" w:rsidR="00763A8A" w:rsidRDefault="00763A8A" w:rsidP="00763A8A">
            <w:pPr>
              <w:pStyle w:val="Main"/>
              <w:keepNext/>
              <w:ind w:firstLine="0"/>
              <w:jc w:val="center"/>
            </w:pPr>
            <w:r w:rsidRPr="00763A8A">
              <w:drawing>
                <wp:inline distT="0" distB="0" distL="0" distR="0" wp14:anchorId="30F48912" wp14:editId="21997127">
                  <wp:extent cx="2707925" cy="2160000"/>
                  <wp:effectExtent l="0" t="0" r="0" b="0"/>
                  <wp:docPr id="17750834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0834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2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4A5C1" w14:textId="244548E6" w:rsidR="00763A8A" w:rsidRDefault="00763A8A" w:rsidP="00763A8A">
            <w:pPr>
              <w:pStyle w:val="af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48733F">
              <w:rPr>
                <w:noProof/>
              </w:rPr>
              <w:t>9</w:t>
            </w:r>
            <w:r>
              <w:fldChar w:fldCharType="end"/>
            </w:r>
            <w:r>
              <w:t>. Сообщение об ошибке сохранения</w:t>
            </w:r>
          </w:p>
          <w:p w14:paraId="71AF767A" w14:textId="07B877BA" w:rsidR="00AF2DED" w:rsidRDefault="00AF2DED" w:rsidP="00AF2DED">
            <w:pPr>
              <w:pStyle w:val="Main"/>
              <w:ind w:firstLine="0"/>
              <w:jc w:val="center"/>
            </w:pPr>
          </w:p>
        </w:tc>
      </w:tr>
    </w:tbl>
    <w:p w14:paraId="74D99180" w14:textId="3EF61E90" w:rsidR="006D2C1F" w:rsidRP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9" w:name="_Toc178289178"/>
      <w:bookmarkStart w:id="20" w:name="_Toc178289836"/>
      <w:r>
        <w:rPr>
          <w:lang w:eastAsia="zh-CN"/>
        </w:rPr>
        <w:t>Окно поиска</w:t>
      </w:r>
      <w:bookmarkEnd w:id="19"/>
      <w:bookmarkEnd w:id="20"/>
    </w:p>
    <w:p w14:paraId="0928B637" w14:textId="67539173" w:rsidR="006E718F" w:rsidRDefault="006E718F" w:rsidP="006E718F">
      <w:pPr>
        <w:pStyle w:val="Main"/>
      </w:pPr>
      <w:r w:rsidRPr="006E718F">
        <w:t>Для того чтобы найти и отредактировать данные в таблице, необходимо выбрать пункт «Правка» верхнего меню, а затем выбрать пункт</w:t>
      </w:r>
      <w:r w:rsidR="009C699A">
        <w:t xml:space="preserve"> «Искать в таблице»</w:t>
      </w:r>
      <w:r w:rsidRPr="006E718F">
        <w:t xml:space="preserve"> (рис. 4).</w:t>
      </w:r>
    </w:p>
    <w:p w14:paraId="5D08B084" w14:textId="791BB467" w:rsidR="006E718F" w:rsidRDefault="006E718F" w:rsidP="006E718F">
      <w:pPr>
        <w:pStyle w:val="Main"/>
      </w:pPr>
      <w:r>
        <w:t xml:space="preserve">Окно поиска имеет поля ввода над таблицей для поиска данных (рис. </w:t>
      </w:r>
      <w:r w:rsidR="0048733F">
        <w:t>10</w:t>
      </w:r>
      <w:r>
        <w:t>).</w:t>
      </w:r>
      <w:r w:rsidR="009C699A">
        <w:t xml:space="preserve"> При вводе значения в поле будут отображены все записи, содержащие введённый текст. </w:t>
      </w:r>
    </w:p>
    <w:p w14:paraId="1017DB81" w14:textId="265E133F" w:rsidR="009C699A" w:rsidRDefault="009C699A" w:rsidP="009C699A">
      <w:pPr>
        <w:pStyle w:val="Main"/>
        <w:keepNext/>
        <w:jc w:val="center"/>
      </w:pPr>
    </w:p>
    <w:p w14:paraId="172E786C" w14:textId="77777777" w:rsidR="0048733F" w:rsidRDefault="0048733F" w:rsidP="0048733F">
      <w:pPr>
        <w:pStyle w:val="Main"/>
        <w:keepNext/>
        <w:jc w:val="center"/>
      </w:pPr>
      <w:r w:rsidRPr="0048733F">
        <w:rPr>
          <w:lang w:eastAsia="zh-CN"/>
        </w:rPr>
        <w:drawing>
          <wp:inline distT="0" distB="0" distL="0" distR="0" wp14:anchorId="5B074101" wp14:editId="742AF927">
            <wp:extent cx="3597012" cy="2880000"/>
            <wp:effectExtent l="0" t="0" r="0" b="0"/>
            <wp:docPr id="86358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6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0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760" w14:textId="2715DC1D" w:rsidR="00F322CF" w:rsidRPr="006D2C1F" w:rsidRDefault="0048733F" w:rsidP="0048733F">
      <w:pPr>
        <w:pStyle w:val="af9"/>
        <w:jc w:val="center"/>
        <w:rPr>
          <w:lang w:eastAsia="zh-C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Окно поиска</w:t>
      </w:r>
    </w:p>
    <w:p w14:paraId="6ED48F9B" w14:textId="17FC74FE" w:rsidR="00E168CE" w:rsidRDefault="00E168CE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73793045" w14:textId="4F212B9E" w:rsidR="0048733F" w:rsidRDefault="0048733F" w:rsidP="0048733F">
      <w:pPr>
        <w:pStyle w:val="1"/>
        <w:numPr>
          <w:ilvl w:val="0"/>
          <w:numId w:val="4"/>
        </w:numPr>
      </w:pPr>
      <w:bookmarkStart w:id="21" w:name="_Toc178289179"/>
      <w:bookmarkStart w:id="22" w:name="_Toc178289837"/>
      <w:r>
        <w:lastRenderedPageBreak/>
        <w:t>ЗАКЛЮЧЕНИЕ</w:t>
      </w:r>
      <w:bookmarkEnd w:id="21"/>
      <w:bookmarkEnd w:id="22"/>
    </w:p>
    <w:p w14:paraId="604642D4" w14:textId="31774459" w:rsidR="0048733F" w:rsidRDefault="003126A4" w:rsidP="0048733F">
      <w:pPr>
        <w:pStyle w:val="Main"/>
        <w:rPr>
          <w:lang w:val="en-US" w:eastAsia="zh-CN"/>
        </w:rPr>
      </w:pPr>
      <w:r>
        <w:rPr>
          <w:lang w:eastAsia="zh-CN"/>
        </w:rPr>
        <w:t xml:space="preserve">В ходе прохождения учебной практики был приобретён опыт разработки кроссплатформенных приложений с использованием набора библиотек </w:t>
      </w:r>
      <w:r>
        <w:rPr>
          <w:lang w:val="en-US" w:eastAsia="zh-CN"/>
        </w:rPr>
        <w:t>PyQt</w:t>
      </w:r>
      <w:r>
        <w:rPr>
          <w:lang w:eastAsia="zh-CN"/>
        </w:rPr>
        <w:t xml:space="preserve"> и языка программирования </w:t>
      </w:r>
      <w:r>
        <w:rPr>
          <w:lang w:val="en-US" w:eastAsia="zh-CN"/>
        </w:rPr>
        <w:t>Python</w:t>
      </w:r>
      <w:r w:rsidRPr="003126A4">
        <w:rPr>
          <w:lang w:eastAsia="zh-CN"/>
        </w:rPr>
        <w:t>.</w:t>
      </w:r>
    </w:p>
    <w:p w14:paraId="75AC27DF" w14:textId="00813CBC" w:rsidR="003126A4" w:rsidRDefault="003126A4" w:rsidP="0048733F">
      <w:pPr>
        <w:pStyle w:val="Main"/>
        <w:rPr>
          <w:lang w:eastAsia="zh-CN"/>
        </w:rPr>
      </w:pPr>
      <w:r>
        <w:rPr>
          <w:lang w:eastAsia="zh-CN"/>
        </w:rPr>
        <w:t>В ходе разработки приложения был проведён анализ, проектирование и работа с базами данных, активно использовались средства тестирования и отладки.</w:t>
      </w:r>
    </w:p>
    <w:p w14:paraId="18C73878" w14:textId="77777777" w:rsidR="003126A4" w:rsidRPr="00DA7366" w:rsidRDefault="003126A4" w:rsidP="003126A4">
      <w:pPr>
        <w:pStyle w:val="Main"/>
      </w:pPr>
      <w:r>
        <w:t>Р</w:t>
      </w:r>
      <w:r w:rsidRPr="00DA7366">
        <w:t>абот</w:t>
      </w:r>
      <w:r>
        <w:t>а</w:t>
      </w:r>
      <w:r w:rsidRPr="00DA7366">
        <w:t xml:space="preserve"> над проектом </w:t>
      </w:r>
      <w:r>
        <w:t>поспособствовала улучшению навыков</w:t>
      </w:r>
      <w:r w:rsidRPr="00DA7366">
        <w:t xml:space="preserve"> </w:t>
      </w:r>
      <w:r>
        <w:t>планирования рабочего дня</w:t>
      </w:r>
      <w:r w:rsidRPr="00DA7366">
        <w:t xml:space="preserve">, а также </w:t>
      </w:r>
      <w:r>
        <w:t xml:space="preserve">эффективного </w:t>
      </w:r>
      <w:r w:rsidRPr="00DA7366">
        <w:t>распредел</w:t>
      </w:r>
      <w:r>
        <w:t>ения</w:t>
      </w:r>
      <w:r w:rsidRPr="00DA7366">
        <w:t xml:space="preserve"> задач и ресурс</w:t>
      </w:r>
      <w:r>
        <w:t>ов</w:t>
      </w:r>
      <w:r w:rsidRPr="00DA7366">
        <w:t>.</w:t>
      </w:r>
    </w:p>
    <w:p w14:paraId="2DCE00B4" w14:textId="372A3C6C" w:rsidR="003126A4" w:rsidRPr="00DA7366" w:rsidRDefault="003126A4" w:rsidP="003126A4">
      <w:pPr>
        <w:pStyle w:val="Main"/>
      </w:pPr>
      <w:r w:rsidRPr="00DA7366">
        <w:t xml:space="preserve">Прохождение практики позволило увидеть, какие реальные задачи стоят перед разработчиками </w:t>
      </w:r>
      <w:r>
        <w:t>десктопных</w:t>
      </w:r>
      <w:r w:rsidRPr="00DA7366">
        <w:t xml:space="preserve"> приложений в </w:t>
      </w:r>
      <w:r>
        <w:t>настоящее время</w:t>
      </w:r>
      <w:r w:rsidRPr="00DA7366">
        <w:t>.</w:t>
      </w:r>
    </w:p>
    <w:p w14:paraId="6ACF2D81" w14:textId="77777777" w:rsidR="003126A4" w:rsidRDefault="003126A4" w:rsidP="003126A4">
      <w:pPr>
        <w:pStyle w:val="Main"/>
      </w:pPr>
      <w:r w:rsidRPr="00DA7366">
        <w:t xml:space="preserve">Техническое задание было реализовано в полном </w:t>
      </w:r>
      <w:r w:rsidRPr="00DA7366">
        <w:t>объёме</w:t>
      </w:r>
      <w:r w:rsidRPr="00DA7366">
        <w:t>. Требования к заданию были учтены.</w:t>
      </w:r>
    </w:p>
    <w:p w14:paraId="4A539E4C" w14:textId="661C6803" w:rsidR="0048733F" w:rsidRDefault="0048733F" w:rsidP="003126A4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4708FCC2" w14:textId="77777777" w:rsidR="0048733F" w:rsidRPr="0048733F" w:rsidRDefault="0048733F" w:rsidP="0048733F">
      <w:pPr>
        <w:pStyle w:val="Main"/>
        <w:rPr>
          <w:lang w:eastAsia="zh-CN"/>
        </w:rPr>
      </w:pPr>
    </w:p>
    <w:p w14:paraId="79AD9FBB" w14:textId="086BC836" w:rsidR="00E168CE" w:rsidRDefault="00E168CE">
      <w:pPr>
        <w:pStyle w:val="1"/>
        <w:numPr>
          <w:ilvl w:val="0"/>
          <w:numId w:val="4"/>
        </w:numPr>
      </w:pPr>
      <w:bookmarkStart w:id="23" w:name="_Toc178289180"/>
      <w:bookmarkStart w:id="24" w:name="_Toc178289838"/>
      <w:r>
        <w:t>СПИСОК ИСПОЛЬЗОВАННЫХ ИСТОЧНИКОВ</w:t>
      </w:r>
      <w:bookmarkEnd w:id="23"/>
      <w:bookmarkEnd w:id="24"/>
    </w:p>
    <w:p w14:paraId="77AA5157" w14:textId="5B890A37" w:rsidR="00E168CE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Python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>:</w:t>
      </w:r>
      <w:r>
        <w:rPr>
          <w:lang w:eastAsia="zh-CN"/>
        </w:rPr>
        <w:t xml:space="preserve"> </w:t>
      </w:r>
      <w:hyperlink r:id="rId20" w:history="1">
        <w:r w:rsidRPr="00FE139C">
          <w:rPr>
            <w:rStyle w:val="aa"/>
            <w:lang w:eastAsia="zh-CN"/>
          </w:rPr>
          <w:t>https://docs.python.org/3.10/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295A1C8E" w14:textId="69D81760" w:rsidR="00E168CE" w:rsidRPr="00FE3D46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PyQt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21" w:history="1">
        <w:r w:rsidRPr="00E168CE">
          <w:rPr>
            <w:rStyle w:val="aa"/>
            <w:lang w:val="en-US" w:eastAsia="zh-CN"/>
          </w:rPr>
          <w:t>https</w:t>
        </w:r>
        <w:r w:rsidRPr="00E168CE">
          <w:rPr>
            <w:rStyle w:val="aa"/>
            <w:lang w:eastAsia="zh-CN"/>
          </w:rPr>
          <w:t>://</w:t>
        </w:r>
        <w:r w:rsidRPr="00E168CE">
          <w:rPr>
            <w:rStyle w:val="aa"/>
            <w:lang w:val="en-US" w:eastAsia="zh-CN"/>
          </w:rPr>
          <w:t>doc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qt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io</w:t>
        </w:r>
        <w:r w:rsidRPr="00E168CE">
          <w:rPr>
            <w:rStyle w:val="aa"/>
            <w:lang w:eastAsia="zh-CN"/>
          </w:rPr>
          <w:t>/</w:t>
        </w:r>
        <w:r w:rsidRPr="00E168CE">
          <w:rPr>
            <w:rStyle w:val="aa"/>
            <w:lang w:val="en-US" w:eastAsia="zh-CN"/>
          </w:rPr>
          <w:t>qtforpython</w:t>
        </w:r>
        <w:r w:rsidRPr="00E168CE">
          <w:rPr>
            <w:rStyle w:val="aa"/>
            <w:lang w:eastAsia="zh-CN"/>
          </w:rPr>
          <w:t>-5/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28A56B0D" w14:textId="2D71CCE7" w:rsidR="00FE3D46" w:rsidRDefault="00D20D98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SQLite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22" w:history="1">
        <w:r w:rsidR="00FE3D46" w:rsidRPr="00FE139C">
          <w:rPr>
            <w:rStyle w:val="aa"/>
            <w:lang w:eastAsia="zh-CN"/>
          </w:rPr>
          <w:t>https://www.sqlite.org/docs.html</w:t>
        </w:r>
      </w:hyperlink>
      <w:r w:rsidRPr="00D20D98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72F7BCAC" w14:textId="6757747E" w:rsidR="00EA3570" w:rsidRPr="00E168CE" w:rsidRDefault="00EA3570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PyCharm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 w:rsidRPr="00EA3570"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23" w:history="1">
        <w:r w:rsidRPr="00C54849">
          <w:rPr>
            <w:rStyle w:val="aa"/>
          </w:rPr>
          <w:t>https://www.jetbrains.com/help/pycharm/getting-started.html</w:t>
        </w:r>
      </w:hyperlink>
      <w: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419B5654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7F4BAC8E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1527ADD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E44B41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CBDF641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E9CE6E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24538DE7" w14:textId="77777777"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3477AA2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6DC7DF87" w14:textId="77777777"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27D728D1" w14:textId="77777777"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445ADA0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14:paraId="0022827C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46F47ABB" w14:textId="77777777"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C152DCE" w14:textId="6243A319" w:rsidR="006C6172" w:rsidRPr="008425F3" w:rsidRDefault="008425F3" w:rsidP="006C6172">
      <w:pPr>
        <w:spacing w:after="0"/>
        <w:jc w:val="center"/>
        <w:rPr>
          <w:b/>
          <w:color w:val="auto"/>
          <w:u w:val="single"/>
        </w:rPr>
      </w:pPr>
      <w:r w:rsidRPr="008425F3">
        <w:rPr>
          <w:b/>
          <w:color w:val="auto"/>
          <w:u w:val="single"/>
        </w:rPr>
        <w:t>Кузнецов Даниил Андреевич, ИВТ-42-23</w:t>
      </w:r>
    </w:p>
    <w:p w14:paraId="438AFFD8" w14:textId="77777777"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обучающегося</w:t>
      </w:r>
      <w:r w:rsidR="006125E3" w:rsidRPr="008425F3">
        <w:rPr>
          <w:sz w:val="20"/>
          <w:szCs w:val="20"/>
        </w:rPr>
        <w:t>, группа</w:t>
      </w:r>
    </w:p>
    <w:p w14:paraId="4685CA4D" w14:textId="77777777"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14:paraId="15AEB4BB" w14:textId="77777777"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6A582BB8" w14:textId="77777777"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3921E1D" w14:textId="77777777"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279A2A6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14:paraId="7C2D0A53" w14:textId="77777777" w:rsidTr="00CE140A">
        <w:trPr>
          <w:trHeight w:val="443"/>
          <w:tblHeader/>
          <w:jc w:val="center"/>
        </w:trPr>
        <w:tc>
          <w:tcPr>
            <w:tcW w:w="261" w:type="pct"/>
          </w:tcPr>
          <w:p w14:paraId="605AAD6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11BA3FE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132365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E5B950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4A7002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46164EE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60DE779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519FD7F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61D79978" w14:textId="77777777" w:rsidTr="00CE140A">
        <w:trPr>
          <w:jc w:val="center"/>
        </w:trPr>
        <w:tc>
          <w:tcPr>
            <w:tcW w:w="261" w:type="pct"/>
          </w:tcPr>
          <w:p w14:paraId="66F20C0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EC589AB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2B3F466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357BC863" w14:textId="77777777"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8C34CF0" w14:textId="77777777"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276B7E43" w14:textId="77777777"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007DB355" w14:textId="77777777" w:rsidTr="00CE140A">
        <w:trPr>
          <w:jc w:val="center"/>
        </w:trPr>
        <w:tc>
          <w:tcPr>
            <w:tcW w:w="261" w:type="pct"/>
          </w:tcPr>
          <w:p w14:paraId="2727753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2FC8E36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48C7A14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2D8324F8" w14:textId="77777777"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1B2E0175" w14:textId="77777777"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4EFAA44B" w14:textId="77777777"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2BF4DE8" w14:textId="77777777" w:rsidTr="00CE140A">
        <w:trPr>
          <w:trHeight w:val="223"/>
          <w:jc w:val="center"/>
        </w:trPr>
        <w:tc>
          <w:tcPr>
            <w:tcW w:w="261" w:type="pct"/>
          </w:tcPr>
          <w:p w14:paraId="71556E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757A9F1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7C374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6F5CEC46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5AE13D14" w14:textId="77777777"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0DF107A7" w14:textId="77777777"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0078F59" w14:textId="77777777" w:rsidTr="00CE140A">
        <w:trPr>
          <w:trHeight w:val="428"/>
          <w:jc w:val="center"/>
        </w:trPr>
        <w:tc>
          <w:tcPr>
            <w:tcW w:w="261" w:type="pct"/>
          </w:tcPr>
          <w:p w14:paraId="301CBEF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9D78D3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3D5104EB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8367CF7" w14:textId="77777777"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0D650885" w14:textId="672A0EDF" w:rsidR="006C6172" w:rsidRPr="00D82742" w:rsidRDefault="004E249D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7804824C" w14:textId="77777777"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021990" w14:textId="77777777" w:rsidTr="00CE140A">
        <w:trPr>
          <w:jc w:val="center"/>
        </w:trPr>
        <w:tc>
          <w:tcPr>
            <w:tcW w:w="261" w:type="pct"/>
          </w:tcPr>
          <w:p w14:paraId="1D133F5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0671F009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5C122D4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406117B3" w14:textId="59241B35" w:rsidR="006C6172" w:rsidRPr="00D82742" w:rsidRDefault="004E249D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color w:val="auto"/>
                <w:sz w:val="20"/>
                <w:szCs w:val="20"/>
                <w:lang w:val="en-US" w:eastAsia="ru-RU"/>
              </w:rPr>
              <w:instrText xml:space="preserve"> =SUM(ABOVE) </w:instrTex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  <w:lang w:val="en-US" w:eastAsia="ru-RU"/>
              </w:rPr>
              <w:t>108</w: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849" w:type="pct"/>
          </w:tcPr>
          <w:p w14:paraId="67D70C5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B9B719F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5629F1B" w14:textId="77777777"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14:paraId="337E8715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14:paraId="1810F3EB" w14:textId="77777777" w:rsidR="006C6172" w:rsidRDefault="006C6172" w:rsidP="006C6172">
      <w:pPr>
        <w:spacing w:after="0" w:line="240" w:lineRule="auto"/>
        <w:jc w:val="right"/>
      </w:pPr>
    </w:p>
    <w:p w14:paraId="5D6A3631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EADDC01" w14:textId="77777777" w:rsidR="00E42736" w:rsidRDefault="00E42736" w:rsidP="006C6172">
      <w:pPr>
        <w:spacing w:after="0" w:line="240" w:lineRule="auto"/>
        <w:jc w:val="right"/>
      </w:pPr>
    </w:p>
    <w:p w14:paraId="7EDDE2E8" w14:textId="77777777"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14:paraId="2156E89A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14:paraId="1E261B69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36F65F37" w14:textId="77777777"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24AF932E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14:paraId="7EAE0926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75A1F4E8" w14:textId="77777777"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3D5D18" w14:textId="77777777"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14:paraId="0A294274" w14:textId="64D60875" w:rsidR="00E42736" w:rsidRPr="004953C1" w:rsidRDefault="004953C1" w:rsidP="00E42736">
      <w:pPr>
        <w:spacing w:after="0" w:line="240" w:lineRule="auto"/>
        <w:jc w:val="center"/>
        <w:rPr>
          <w:b/>
          <w:u w:val="single"/>
        </w:rPr>
      </w:pPr>
      <w:r w:rsidRPr="004953C1">
        <w:rPr>
          <w:b/>
          <w:u w:val="single"/>
        </w:rPr>
        <w:t>Кузнецов Даниил Андреевич, ИВТ-42-23</w:t>
      </w:r>
    </w:p>
    <w:p w14:paraId="6BE722B9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студента-практиканта, группа</w:t>
      </w:r>
    </w:p>
    <w:p w14:paraId="1D2BF118" w14:textId="77777777"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14:paraId="39CCF020" w14:textId="77777777"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0624BD44" w14:textId="77777777"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4A7D91AD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E4A679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14:paraId="7C7DB912" w14:textId="77777777" w:rsidTr="00CE140A">
        <w:trPr>
          <w:trHeight w:val="443"/>
          <w:tblHeader/>
          <w:jc w:val="center"/>
        </w:trPr>
        <w:tc>
          <w:tcPr>
            <w:tcW w:w="263" w:type="pct"/>
          </w:tcPr>
          <w:p w14:paraId="17762D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2BB9B9A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0F148D6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2811EF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E8E3B0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417A7B9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12E33A3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323D80A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12D77997" w14:textId="77777777" w:rsidTr="00CE140A">
        <w:trPr>
          <w:jc w:val="center"/>
        </w:trPr>
        <w:tc>
          <w:tcPr>
            <w:tcW w:w="263" w:type="pct"/>
          </w:tcPr>
          <w:p w14:paraId="7E31D40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8A037B5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1585FDE3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5069ACDA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01191AAA" w14:textId="77777777"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3B209BB6" w14:textId="77777777"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D02788C" w14:textId="77777777"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5B85F2C1" w14:textId="77777777" w:rsidTr="00CE140A">
        <w:trPr>
          <w:trHeight w:val="881"/>
          <w:jc w:val="center"/>
        </w:trPr>
        <w:tc>
          <w:tcPr>
            <w:tcW w:w="263" w:type="pct"/>
            <w:vMerge w:val="restart"/>
          </w:tcPr>
          <w:p w14:paraId="6F604A8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C18117B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22638004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5E32D53F" w14:textId="77777777" w:rsidR="006C6172" w:rsidRPr="008425F3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425F3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5F2BA9C7" w14:textId="77777777"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291D139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E42736" w:rsidRPr="000626B6" w14:paraId="61A15DA8" w14:textId="77777777" w:rsidTr="00E42736">
        <w:trPr>
          <w:trHeight w:val="356"/>
          <w:jc w:val="center"/>
        </w:trPr>
        <w:tc>
          <w:tcPr>
            <w:tcW w:w="263" w:type="pct"/>
            <w:vMerge/>
          </w:tcPr>
          <w:p w14:paraId="3CBEC0F6" w14:textId="77777777" w:rsidR="00E42736" w:rsidRPr="000626B6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CFD77F4" w14:textId="77777777" w:rsidR="00E42736" w:rsidRPr="000626B6" w:rsidRDefault="00E42736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2EFBCA2" w14:textId="77777777" w:rsidR="00E42736" w:rsidRPr="000626B6" w:rsidRDefault="00E42736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2246964" w14:textId="77777777" w:rsidR="00E42736" w:rsidRPr="00D82742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9EC19AA" w14:textId="77777777" w:rsidR="00E42736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B39F8A2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0692DA24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AC73DF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8A110F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6156EBC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F45FE4E" w14:textId="77777777" w:rsidR="006C6172" w:rsidRPr="00A96EB5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7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0FCA5A53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2A045A43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0407761D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D4AEBB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2E4263C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3FB03B7" w14:textId="77777777"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AC79EF2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0F7E9A2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CAD0A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B29616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A34D5E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7FE1DBD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E5D341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1729881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F570D49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9A57A1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1C48C22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E4C51AB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1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16B0DA5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4BE63F0D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B0DB8C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876891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675957D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7F4B25A" w14:textId="77777777" w:rsidR="006C6172" w:rsidRPr="00A96EB5" w:rsidRDefault="00826107" w:rsidP="0055118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2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6178079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2F762C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796804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3C519C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B7A171E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5D5CC9D" w14:textId="77777777"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DD84188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3EA868D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DCAD38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920B5B5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06E7C34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3B9BE5" w14:textId="77777777"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4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1F73CED9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C56F81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F786398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891A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7671B2E0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2E828D9" w14:textId="77777777" w:rsidR="006C6172" w:rsidRPr="00D65492" w:rsidRDefault="004531D9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29CA9C3F" w14:textId="77777777" w:rsidTr="00CE140A">
        <w:trPr>
          <w:trHeight w:val="223"/>
          <w:jc w:val="center"/>
        </w:trPr>
        <w:tc>
          <w:tcPr>
            <w:tcW w:w="263" w:type="pct"/>
          </w:tcPr>
          <w:p w14:paraId="38D30F4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3FE33B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A11F4C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3DE84A37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1373E43E" w14:textId="77777777" w:rsidR="00E42736" w:rsidRDefault="004531D9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6007E435" w14:textId="77777777" w:rsidR="006C6172" w:rsidRPr="00B92717" w:rsidRDefault="004531D9" w:rsidP="0055118C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</w:p>
        </w:tc>
      </w:tr>
      <w:tr w:rsidR="006C6172" w:rsidRPr="000626B6" w14:paraId="4642F633" w14:textId="77777777" w:rsidTr="00CE140A">
        <w:trPr>
          <w:trHeight w:val="541"/>
          <w:jc w:val="center"/>
        </w:trPr>
        <w:tc>
          <w:tcPr>
            <w:tcW w:w="263" w:type="pct"/>
          </w:tcPr>
          <w:p w14:paraId="5CD8F24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D476E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36E12F5D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77E2E14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55E8EFC7" w14:textId="77777777"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64438BB8" w14:textId="77777777" w:rsidR="00603040" w:rsidRDefault="004531D9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0E53F74D" w14:textId="77777777" w:rsidR="006C6172" w:rsidRPr="000626B6" w:rsidRDefault="006C6172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3D8B36D8" w14:textId="77777777" w:rsidTr="00CE140A">
        <w:trPr>
          <w:jc w:val="center"/>
        </w:trPr>
        <w:tc>
          <w:tcPr>
            <w:tcW w:w="263" w:type="pct"/>
          </w:tcPr>
          <w:p w14:paraId="11EBE9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22631D73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4F6D87C3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7FE2C84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2CFE944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0C3C826" w14:textId="77777777" w:rsidR="006C6172" w:rsidRDefault="006C6172" w:rsidP="006C6172">
      <w:pPr>
        <w:spacing w:after="0" w:line="240" w:lineRule="auto"/>
        <w:jc w:val="right"/>
      </w:pPr>
    </w:p>
    <w:p w14:paraId="11E21ED1" w14:textId="7E4E37B7"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</w:t>
      </w:r>
      <w:r w:rsidR="004E249D" w:rsidRPr="004E249D">
        <w:t>___________/</w:t>
      </w:r>
      <w:r w:rsidR="004E249D">
        <w:rPr>
          <w:u w:val="single"/>
        </w:rPr>
        <w:t>Кузнецов Д.А.</w:t>
      </w:r>
    </w:p>
    <w:p w14:paraId="2AC4F691" w14:textId="77777777" w:rsidR="00E42736" w:rsidRPr="000A0C14" w:rsidRDefault="00E42736" w:rsidP="00E42736">
      <w:pPr>
        <w:jc w:val="right"/>
      </w:pPr>
    </w:p>
    <w:p w14:paraId="6133ECD2" w14:textId="77777777"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14:paraId="20110D75" w14:textId="77777777"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14:paraId="493DFAD3" w14:textId="77777777" w:rsidR="00A45217" w:rsidRDefault="00A45217" w:rsidP="00E42736">
      <w:pPr>
        <w:jc w:val="right"/>
      </w:pPr>
    </w:p>
    <w:p w14:paraId="69CC48C4" w14:textId="77777777" w:rsidR="00804A38" w:rsidRDefault="00804A38" w:rsidP="00E42736">
      <w:pPr>
        <w:jc w:val="right"/>
      </w:pPr>
    </w:p>
    <w:p w14:paraId="5D10786B" w14:textId="77777777"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ОТЗЫВ РУКОВОДИТЕЛЯ</w:t>
      </w:r>
    </w:p>
    <w:p w14:paraId="5BE88C51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035BEB67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8627813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14:paraId="74A570CD" w14:textId="0E2083BA" w:rsidR="006835F9" w:rsidRPr="008425F3" w:rsidRDefault="008425F3" w:rsidP="006835F9">
      <w:pPr>
        <w:pStyle w:val="Default"/>
        <w:jc w:val="center"/>
        <w:rPr>
          <w:sz w:val="23"/>
          <w:szCs w:val="23"/>
          <w:u w:val="single"/>
        </w:rPr>
      </w:pPr>
      <w:r w:rsidRPr="008425F3">
        <w:rPr>
          <w:b/>
          <w:bCs/>
          <w:sz w:val="23"/>
          <w:szCs w:val="23"/>
          <w:u w:val="single"/>
        </w:rPr>
        <w:t>Кузнецов Даниил Андреевич</w:t>
      </w:r>
    </w:p>
    <w:p w14:paraId="09E56B14" w14:textId="77777777"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14:paraId="41498275" w14:textId="77777777"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14:paraId="3C1E9214" w14:textId="77777777"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14:paraId="7BD6DF5B" w14:textId="77777777"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14:paraId="7D439AF1" w14:textId="77777777" w:rsidR="006835F9" w:rsidRPr="00A659DC" w:rsidRDefault="006835F9" w:rsidP="006835F9">
      <w:pPr>
        <w:pStyle w:val="Default"/>
      </w:pPr>
    </w:p>
    <w:p w14:paraId="259C1D8B" w14:textId="3EEC63F7"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</w:t>
      </w:r>
      <w:r w:rsidR="008425F3" w:rsidRPr="008425F3">
        <w:rPr>
          <w:b/>
          <w:bCs/>
          <w:u w:val="single"/>
        </w:rPr>
        <w:t>Кузнецов Даниил Андреевич</w:t>
      </w:r>
      <w:r w:rsidRPr="00A659DC">
        <w:t xml:space="preserve">: </w:t>
      </w:r>
    </w:p>
    <w:p w14:paraId="71261910" w14:textId="77777777"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14:paraId="5D9C6429" w14:textId="77777777"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53BB61B8" w14:textId="77777777"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6A0AE1A" w14:textId="77777777"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6D44089D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660B61D3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14:paraId="5DB4BFFB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7A35E256" w14:textId="77777777"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14:paraId="0038FB80" w14:textId="77777777"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14:paraId="25151386" w14:textId="77777777" w:rsidR="006835F9" w:rsidRPr="00A659DC" w:rsidRDefault="006835F9" w:rsidP="006835F9">
      <w:pPr>
        <w:pStyle w:val="Default"/>
        <w:ind w:firstLine="567"/>
      </w:pPr>
    </w:p>
    <w:p w14:paraId="349AD419" w14:textId="77777777"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14:paraId="32C791D5" w14:textId="77777777"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14:paraId="2D326E8C" w14:textId="77777777"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02C7C65B" w14:textId="77777777" w:rsidR="006835F9" w:rsidRPr="00A659DC" w:rsidRDefault="006835F9" w:rsidP="006835F9">
      <w:pPr>
        <w:pStyle w:val="Default"/>
      </w:pPr>
    </w:p>
    <w:p w14:paraId="45114E33" w14:textId="77777777" w:rsidR="006835F9" w:rsidRDefault="006835F9" w:rsidP="006835F9">
      <w:pPr>
        <w:pStyle w:val="Default"/>
        <w:ind w:left="2160" w:firstLine="720"/>
      </w:pPr>
    </w:p>
    <w:p w14:paraId="43F1DCC3" w14:textId="77777777"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14:paraId="30AEF457" w14:textId="77777777" w:rsidR="006835F9" w:rsidRPr="00A659DC" w:rsidRDefault="006835F9" w:rsidP="006835F9">
      <w:pPr>
        <w:pStyle w:val="Default"/>
        <w:ind w:left="2160" w:firstLine="720"/>
      </w:pPr>
    </w:p>
    <w:p w14:paraId="42E07CBB" w14:textId="77777777"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14:paraId="391DE49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4AD6E904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1B623D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389730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B0DB1EC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76F8C4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2D65DFC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845C608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7CAEF5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F4D56B7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05049076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B26BA96" w14:textId="77777777"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37D0DD6A" w14:textId="77777777" w:rsidR="006835F9" w:rsidRDefault="006835F9" w:rsidP="00A45217">
      <w:pPr>
        <w:jc w:val="both"/>
      </w:pPr>
    </w:p>
    <w:p w14:paraId="62CB0BF0" w14:textId="77777777" w:rsidR="00102B47" w:rsidRDefault="00102B47" w:rsidP="00A45217">
      <w:pPr>
        <w:jc w:val="both"/>
      </w:pPr>
    </w:p>
    <w:p w14:paraId="2295EDA0" w14:textId="77777777" w:rsidR="00102B47" w:rsidRDefault="00102B47" w:rsidP="00A45217">
      <w:pPr>
        <w:jc w:val="both"/>
      </w:pPr>
    </w:p>
    <w:p w14:paraId="6CC9DB21" w14:textId="77777777" w:rsidR="00102B47" w:rsidRDefault="00102B47" w:rsidP="00A45217">
      <w:pPr>
        <w:jc w:val="both"/>
      </w:pPr>
    </w:p>
    <w:p w14:paraId="16E8702F" w14:textId="77777777" w:rsidR="00102B47" w:rsidRDefault="00102B47" w:rsidP="00A45217">
      <w:pPr>
        <w:jc w:val="both"/>
      </w:pPr>
    </w:p>
    <w:p w14:paraId="6E2483D4" w14:textId="77777777" w:rsidR="005D77F7" w:rsidRPr="006835F9" w:rsidRDefault="005D77F7" w:rsidP="00A45217">
      <w:pPr>
        <w:jc w:val="both"/>
      </w:pPr>
    </w:p>
    <w:p w14:paraId="09E2442B" w14:textId="77777777" w:rsidR="00804A38" w:rsidRDefault="00A45217" w:rsidP="00A45217">
      <w:pPr>
        <w:jc w:val="both"/>
      </w:pPr>
      <w:r w:rsidRPr="00A45217">
        <w:t>Руководители практики:</w:t>
      </w:r>
      <w:r w:rsidR="00804A38">
        <w:t xml:space="preserve"> Васильев Н.С. </w:t>
      </w:r>
      <w:r w:rsidR="00804A38" w:rsidRPr="00A45217">
        <w:t>ИВТ-4</w:t>
      </w:r>
      <w:r w:rsidR="00804A38">
        <w:t>1</w:t>
      </w:r>
      <w:r w:rsidR="00804A38" w:rsidRPr="00A45217">
        <w:t>-2</w:t>
      </w:r>
      <w:r w:rsidR="00804A38">
        <w:t>3</w:t>
      </w:r>
    </w:p>
    <w:p w14:paraId="485DEBAE" w14:textId="77777777" w:rsidR="00A45217" w:rsidRPr="00A45217" w:rsidRDefault="00A45217" w:rsidP="00A45217">
      <w:pPr>
        <w:jc w:val="both"/>
      </w:pPr>
      <w:r w:rsidRPr="00A45217">
        <w:t xml:space="preserve"> Юрьева Е.В. старший преподаватель -  ИВТ-4</w:t>
      </w:r>
      <w:r w:rsidR="00804A38">
        <w:t>2</w:t>
      </w:r>
      <w:r w:rsidRPr="00A45217">
        <w:t>-2</w:t>
      </w:r>
      <w:r w:rsidR="004124C1">
        <w:t>3</w:t>
      </w:r>
    </w:p>
    <w:p w14:paraId="562745AE" w14:textId="77777777" w:rsidR="00D45B88" w:rsidRPr="006835F9" w:rsidRDefault="00D45B88" w:rsidP="00A45217">
      <w:pPr>
        <w:jc w:val="both"/>
      </w:pPr>
    </w:p>
    <w:p w14:paraId="3BA90B63" w14:textId="77777777" w:rsidR="00D45B88" w:rsidRPr="006835F9" w:rsidRDefault="00D45B88" w:rsidP="00A45217">
      <w:pPr>
        <w:jc w:val="both"/>
      </w:pPr>
    </w:p>
    <w:p w14:paraId="5F26B35F" w14:textId="77777777" w:rsidR="00D45B88" w:rsidRPr="00D45B88" w:rsidRDefault="00D45B88" w:rsidP="00A45217">
      <w:pPr>
        <w:jc w:val="both"/>
        <w:rPr>
          <w:sz w:val="40"/>
          <w:szCs w:val="40"/>
        </w:rPr>
      </w:pPr>
      <w:r w:rsidRPr="00D45B88">
        <w:rPr>
          <w:sz w:val="40"/>
          <w:szCs w:val="40"/>
        </w:rPr>
        <w:t>Отчет оформлять по стандарту ГОСТ 7.32-2017</w:t>
      </w:r>
    </w:p>
    <w:sectPr w:rsidR="00D45B88" w:rsidRPr="00D45B88" w:rsidSect="0098744A">
      <w:footerReference w:type="default" r:id="rId24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E113F" w14:textId="77777777" w:rsidR="00B826C1" w:rsidRDefault="00B826C1" w:rsidP="00B303A9">
      <w:pPr>
        <w:spacing w:after="0" w:line="240" w:lineRule="auto"/>
      </w:pPr>
      <w:r>
        <w:separator/>
      </w:r>
    </w:p>
  </w:endnote>
  <w:endnote w:type="continuationSeparator" w:id="0">
    <w:p w14:paraId="4BEEF36D" w14:textId="77777777" w:rsidR="00B826C1" w:rsidRDefault="00B826C1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094962"/>
      <w:docPartObj>
        <w:docPartGallery w:val="Page Numbers (Bottom of Page)"/>
        <w:docPartUnique/>
      </w:docPartObj>
    </w:sdtPr>
    <w:sdtContent>
      <w:p w14:paraId="64AF7522" w14:textId="069FB3B6" w:rsidR="0048733F" w:rsidRDefault="0048733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138C13" w14:textId="77777777" w:rsidR="0048733F" w:rsidRDefault="0048733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AD426" w14:textId="77777777" w:rsidR="00B826C1" w:rsidRDefault="00B826C1" w:rsidP="00B303A9">
      <w:pPr>
        <w:spacing w:after="0" w:line="240" w:lineRule="auto"/>
      </w:pPr>
      <w:r>
        <w:separator/>
      </w:r>
    </w:p>
  </w:footnote>
  <w:footnote w:type="continuationSeparator" w:id="0">
    <w:p w14:paraId="65CF5C8B" w14:textId="77777777" w:rsidR="00B826C1" w:rsidRDefault="00B826C1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2CB"/>
    <w:multiLevelType w:val="hybridMultilevel"/>
    <w:tmpl w:val="015C7F92"/>
    <w:lvl w:ilvl="0" w:tplc="3AF07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C44"/>
    <w:multiLevelType w:val="hybridMultilevel"/>
    <w:tmpl w:val="085E6CE8"/>
    <w:lvl w:ilvl="0" w:tplc="7C843F1E">
      <w:start w:val="1"/>
      <w:numFmt w:val="bullet"/>
      <w:lvlText w:val="—"/>
      <w:lvlJc w:val="left"/>
      <w:pPr>
        <w:ind w:left="-7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2" w15:restartNumberingAfterBreak="0">
    <w:nsid w:val="11994905"/>
    <w:multiLevelType w:val="hybridMultilevel"/>
    <w:tmpl w:val="141CCEC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F7000"/>
    <w:multiLevelType w:val="multilevel"/>
    <w:tmpl w:val="385ED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5DF0E95"/>
    <w:multiLevelType w:val="hybridMultilevel"/>
    <w:tmpl w:val="3322207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648DC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2701EF0"/>
    <w:multiLevelType w:val="hybridMultilevel"/>
    <w:tmpl w:val="21CCDDD4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15491"/>
    <w:multiLevelType w:val="hybridMultilevel"/>
    <w:tmpl w:val="2856B6B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 w15:restartNumberingAfterBreak="0">
    <w:nsid w:val="57121250"/>
    <w:multiLevelType w:val="hybridMultilevel"/>
    <w:tmpl w:val="6E6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A20A3"/>
    <w:multiLevelType w:val="hybridMultilevel"/>
    <w:tmpl w:val="8E5CF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25570E"/>
    <w:multiLevelType w:val="hybridMultilevel"/>
    <w:tmpl w:val="E20EDAD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646A1B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40706453">
    <w:abstractNumId w:val="13"/>
  </w:num>
  <w:num w:numId="2" w16cid:durableId="86392069">
    <w:abstractNumId w:val="8"/>
  </w:num>
  <w:num w:numId="3" w16cid:durableId="725107761">
    <w:abstractNumId w:val="9"/>
  </w:num>
  <w:num w:numId="4" w16cid:durableId="2051034096">
    <w:abstractNumId w:val="3"/>
  </w:num>
  <w:num w:numId="5" w16cid:durableId="1210142047">
    <w:abstractNumId w:val="1"/>
  </w:num>
  <w:num w:numId="6" w16cid:durableId="801464672">
    <w:abstractNumId w:val="12"/>
  </w:num>
  <w:num w:numId="7" w16cid:durableId="1042172570">
    <w:abstractNumId w:val="5"/>
  </w:num>
  <w:num w:numId="8" w16cid:durableId="1089696807">
    <w:abstractNumId w:val="7"/>
  </w:num>
  <w:num w:numId="9" w16cid:durableId="1201549205">
    <w:abstractNumId w:val="6"/>
  </w:num>
  <w:num w:numId="10" w16cid:durableId="1743021787">
    <w:abstractNumId w:val="4"/>
  </w:num>
  <w:num w:numId="11" w16cid:durableId="1629437865">
    <w:abstractNumId w:val="11"/>
  </w:num>
  <w:num w:numId="12" w16cid:durableId="1635678141">
    <w:abstractNumId w:val="10"/>
  </w:num>
  <w:num w:numId="13" w16cid:durableId="44912044">
    <w:abstractNumId w:val="2"/>
  </w:num>
  <w:num w:numId="14" w16cid:durableId="43529152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AB"/>
    <w:rsid w:val="000004C3"/>
    <w:rsid w:val="00001FF4"/>
    <w:rsid w:val="0001265C"/>
    <w:rsid w:val="00015220"/>
    <w:rsid w:val="00017F46"/>
    <w:rsid w:val="000244A2"/>
    <w:rsid w:val="000313AE"/>
    <w:rsid w:val="00032AAB"/>
    <w:rsid w:val="00041709"/>
    <w:rsid w:val="00044F91"/>
    <w:rsid w:val="000473D7"/>
    <w:rsid w:val="00050D37"/>
    <w:rsid w:val="00051B14"/>
    <w:rsid w:val="000538C5"/>
    <w:rsid w:val="00053B25"/>
    <w:rsid w:val="00061548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16C1F"/>
    <w:rsid w:val="00120D39"/>
    <w:rsid w:val="001218EA"/>
    <w:rsid w:val="00127E17"/>
    <w:rsid w:val="001318DF"/>
    <w:rsid w:val="00137766"/>
    <w:rsid w:val="00140319"/>
    <w:rsid w:val="001409AB"/>
    <w:rsid w:val="001475AF"/>
    <w:rsid w:val="0015020B"/>
    <w:rsid w:val="001505A8"/>
    <w:rsid w:val="001544CD"/>
    <w:rsid w:val="00155DE6"/>
    <w:rsid w:val="00161DE7"/>
    <w:rsid w:val="00162328"/>
    <w:rsid w:val="00163895"/>
    <w:rsid w:val="00164FA0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70E0"/>
    <w:rsid w:val="00221490"/>
    <w:rsid w:val="00224D12"/>
    <w:rsid w:val="00226C56"/>
    <w:rsid w:val="00235783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85520"/>
    <w:rsid w:val="0029437B"/>
    <w:rsid w:val="00296FBC"/>
    <w:rsid w:val="00297225"/>
    <w:rsid w:val="002A0047"/>
    <w:rsid w:val="002B79CB"/>
    <w:rsid w:val="002C0756"/>
    <w:rsid w:val="002D1DBE"/>
    <w:rsid w:val="002D3622"/>
    <w:rsid w:val="002D4A2F"/>
    <w:rsid w:val="002E3343"/>
    <w:rsid w:val="003016A0"/>
    <w:rsid w:val="00307254"/>
    <w:rsid w:val="003126A4"/>
    <w:rsid w:val="00320333"/>
    <w:rsid w:val="00332C86"/>
    <w:rsid w:val="00335C14"/>
    <w:rsid w:val="00345212"/>
    <w:rsid w:val="003502BF"/>
    <w:rsid w:val="00367BEE"/>
    <w:rsid w:val="0037498A"/>
    <w:rsid w:val="00381C2F"/>
    <w:rsid w:val="00387492"/>
    <w:rsid w:val="00387951"/>
    <w:rsid w:val="00387A9C"/>
    <w:rsid w:val="003A6925"/>
    <w:rsid w:val="003A7FF0"/>
    <w:rsid w:val="003B133A"/>
    <w:rsid w:val="003B33BA"/>
    <w:rsid w:val="003B50D2"/>
    <w:rsid w:val="003C5282"/>
    <w:rsid w:val="003D331B"/>
    <w:rsid w:val="003E787F"/>
    <w:rsid w:val="004007F1"/>
    <w:rsid w:val="00401674"/>
    <w:rsid w:val="00401D54"/>
    <w:rsid w:val="0040371C"/>
    <w:rsid w:val="00404144"/>
    <w:rsid w:val="004124C1"/>
    <w:rsid w:val="00413F49"/>
    <w:rsid w:val="00415AC4"/>
    <w:rsid w:val="00420D46"/>
    <w:rsid w:val="00421470"/>
    <w:rsid w:val="004237E3"/>
    <w:rsid w:val="00423929"/>
    <w:rsid w:val="004249F8"/>
    <w:rsid w:val="00425CAD"/>
    <w:rsid w:val="0043008D"/>
    <w:rsid w:val="00440418"/>
    <w:rsid w:val="00445641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8733F"/>
    <w:rsid w:val="00493856"/>
    <w:rsid w:val="0049490D"/>
    <w:rsid w:val="00494F69"/>
    <w:rsid w:val="004953C1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249D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6CF7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9FC"/>
    <w:rsid w:val="00635B5D"/>
    <w:rsid w:val="00654518"/>
    <w:rsid w:val="006575FA"/>
    <w:rsid w:val="006835F9"/>
    <w:rsid w:val="00686F70"/>
    <w:rsid w:val="00695A8A"/>
    <w:rsid w:val="00696A63"/>
    <w:rsid w:val="006A0597"/>
    <w:rsid w:val="006A2522"/>
    <w:rsid w:val="006C6172"/>
    <w:rsid w:val="006D2C1F"/>
    <w:rsid w:val="006D37A3"/>
    <w:rsid w:val="006D551D"/>
    <w:rsid w:val="006E718F"/>
    <w:rsid w:val="006F3BAB"/>
    <w:rsid w:val="00701800"/>
    <w:rsid w:val="007040D2"/>
    <w:rsid w:val="00706C59"/>
    <w:rsid w:val="007076B0"/>
    <w:rsid w:val="007310D8"/>
    <w:rsid w:val="007324B0"/>
    <w:rsid w:val="0074271A"/>
    <w:rsid w:val="007462AC"/>
    <w:rsid w:val="007522A2"/>
    <w:rsid w:val="00754204"/>
    <w:rsid w:val="00761B96"/>
    <w:rsid w:val="00763A8A"/>
    <w:rsid w:val="00767272"/>
    <w:rsid w:val="00773F42"/>
    <w:rsid w:val="007758EA"/>
    <w:rsid w:val="00781F61"/>
    <w:rsid w:val="00785F30"/>
    <w:rsid w:val="00794F89"/>
    <w:rsid w:val="0079602C"/>
    <w:rsid w:val="007A5969"/>
    <w:rsid w:val="007A7E73"/>
    <w:rsid w:val="007B2787"/>
    <w:rsid w:val="007B73BF"/>
    <w:rsid w:val="007D2879"/>
    <w:rsid w:val="007D2FE1"/>
    <w:rsid w:val="007D64A1"/>
    <w:rsid w:val="007F2766"/>
    <w:rsid w:val="00804A38"/>
    <w:rsid w:val="00804AC4"/>
    <w:rsid w:val="0081722F"/>
    <w:rsid w:val="008172F6"/>
    <w:rsid w:val="008205C4"/>
    <w:rsid w:val="00820606"/>
    <w:rsid w:val="00826107"/>
    <w:rsid w:val="00831FC9"/>
    <w:rsid w:val="00832FD6"/>
    <w:rsid w:val="0083345E"/>
    <w:rsid w:val="008425F3"/>
    <w:rsid w:val="00846133"/>
    <w:rsid w:val="0085146E"/>
    <w:rsid w:val="00856CF9"/>
    <w:rsid w:val="00861428"/>
    <w:rsid w:val="00861BD2"/>
    <w:rsid w:val="00864571"/>
    <w:rsid w:val="008657AD"/>
    <w:rsid w:val="0087233D"/>
    <w:rsid w:val="00875039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49C6"/>
    <w:rsid w:val="0098585D"/>
    <w:rsid w:val="0098744A"/>
    <w:rsid w:val="00995039"/>
    <w:rsid w:val="0099511B"/>
    <w:rsid w:val="009A28B6"/>
    <w:rsid w:val="009C00EB"/>
    <w:rsid w:val="009C5F7E"/>
    <w:rsid w:val="009C699A"/>
    <w:rsid w:val="009E7FC9"/>
    <w:rsid w:val="009F68CB"/>
    <w:rsid w:val="00A020DB"/>
    <w:rsid w:val="00A05400"/>
    <w:rsid w:val="00A073A3"/>
    <w:rsid w:val="00A13525"/>
    <w:rsid w:val="00A150BB"/>
    <w:rsid w:val="00A22D8C"/>
    <w:rsid w:val="00A238AC"/>
    <w:rsid w:val="00A23BF1"/>
    <w:rsid w:val="00A24A6E"/>
    <w:rsid w:val="00A27FBC"/>
    <w:rsid w:val="00A308D5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5B80"/>
    <w:rsid w:val="00A57456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A1E83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AF2DED"/>
    <w:rsid w:val="00B165EE"/>
    <w:rsid w:val="00B2139E"/>
    <w:rsid w:val="00B23211"/>
    <w:rsid w:val="00B27231"/>
    <w:rsid w:val="00B303A9"/>
    <w:rsid w:val="00B50CBF"/>
    <w:rsid w:val="00B52160"/>
    <w:rsid w:val="00B60445"/>
    <w:rsid w:val="00B6661C"/>
    <w:rsid w:val="00B75278"/>
    <w:rsid w:val="00B76F21"/>
    <w:rsid w:val="00B80F98"/>
    <w:rsid w:val="00B826C1"/>
    <w:rsid w:val="00B9007B"/>
    <w:rsid w:val="00B92717"/>
    <w:rsid w:val="00B93EA6"/>
    <w:rsid w:val="00BA46D7"/>
    <w:rsid w:val="00BB0E00"/>
    <w:rsid w:val="00BB2655"/>
    <w:rsid w:val="00BD6FAB"/>
    <w:rsid w:val="00C0630E"/>
    <w:rsid w:val="00C06FB9"/>
    <w:rsid w:val="00C168DA"/>
    <w:rsid w:val="00C2509A"/>
    <w:rsid w:val="00C32DB8"/>
    <w:rsid w:val="00C45FDF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D5C48"/>
    <w:rsid w:val="00CE140A"/>
    <w:rsid w:val="00CF384D"/>
    <w:rsid w:val="00CF6672"/>
    <w:rsid w:val="00CF7FD6"/>
    <w:rsid w:val="00D00A47"/>
    <w:rsid w:val="00D20D98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5492"/>
    <w:rsid w:val="00D75460"/>
    <w:rsid w:val="00D82742"/>
    <w:rsid w:val="00D841C2"/>
    <w:rsid w:val="00D85FE8"/>
    <w:rsid w:val="00D9134C"/>
    <w:rsid w:val="00D9206F"/>
    <w:rsid w:val="00DA260E"/>
    <w:rsid w:val="00DB2B02"/>
    <w:rsid w:val="00DB4E74"/>
    <w:rsid w:val="00DB7C17"/>
    <w:rsid w:val="00DD2737"/>
    <w:rsid w:val="00DD591B"/>
    <w:rsid w:val="00DE0EC4"/>
    <w:rsid w:val="00DE3544"/>
    <w:rsid w:val="00DE61B7"/>
    <w:rsid w:val="00DF5F8C"/>
    <w:rsid w:val="00E070C6"/>
    <w:rsid w:val="00E168CE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3570"/>
    <w:rsid w:val="00EA56E1"/>
    <w:rsid w:val="00EA56E8"/>
    <w:rsid w:val="00EB03D0"/>
    <w:rsid w:val="00EB0500"/>
    <w:rsid w:val="00EB6DDE"/>
    <w:rsid w:val="00EC4756"/>
    <w:rsid w:val="00ED364C"/>
    <w:rsid w:val="00EE1F0D"/>
    <w:rsid w:val="00EE2A1A"/>
    <w:rsid w:val="00EE65CC"/>
    <w:rsid w:val="00EF0E29"/>
    <w:rsid w:val="00EF74F9"/>
    <w:rsid w:val="00F05A03"/>
    <w:rsid w:val="00F06017"/>
    <w:rsid w:val="00F0640B"/>
    <w:rsid w:val="00F2257A"/>
    <w:rsid w:val="00F238F4"/>
    <w:rsid w:val="00F31F9A"/>
    <w:rsid w:val="00F322CF"/>
    <w:rsid w:val="00F35682"/>
    <w:rsid w:val="00F3637D"/>
    <w:rsid w:val="00F65C13"/>
    <w:rsid w:val="00F71BA2"/>
    <w:rsid w:val="00F74E4C"/>
    <w:rsid w:val="00F7759C"/>
    <w:rsid w:val="00F871F5"/>
    <w:rsid w:val="00FA3E04"/>
    <w:rsid w:val="00FA6D6E"/>
    <w:rsid w:val="00FB1B06"/>
    <w:rsid w:val="00FB28B8"/>
    <w:rsid w:val="00FB4AFE"/>
    <w:rsid w:val="00FB5204"/>
    <w:rsid w:val="00FB6B71"/>
    <w:rsid w:val="00FC1517"/>
    <w:rsid w:val="00FC4050"/>
    <w:rsid w:val="00FD3810"/>
    <w:rsid w:val="00FE3D46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59244"/>
  <w15:docId w15:val="{7547244E-C232-45DB-ACE9-C38CE9B1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A1E83"/>
    <w:pPr>
      <w:keepNext/>
      <w:suppressAutoHyphens/>
      <w:spacing w:after="0" w:line="240" w:lineRule="auto"/>
      <w:jc w:val="center"/>
      <w:outlineLvl w:val="0"/>
    </w:pPr>
    <w:rPr>
      <w:rFonts w:eastAsia="Times New Roman"/>
      <w:b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5D6CF7"/>
    <w:pPr>
      <w:keepNext/>
      <w:keepLines/>
      <w:spacing w:after="0" w:line="240" w:lineRule="auto"/>
      <w:ind w:firstLine="709"/>
      <w:outlineLvl w:val="1"/>
    </w:pPr>
    <w:rPr>
      <w:b/>
      <w:color w:val="auto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A1E83"/>
    <w:rPr>
      <w:rFonts w:eastAsia="Times New Roman"/>
      <w:b/>
      <w:sz w:val="28"/>
      <w:lang w:eastAsia="zh-CN"/>
    </w:rPr>
  </w:style>
  <w:style w:type="character" w:customStyle="1" w:styleId="20">
    <w:name w:val="Заголовок 2 Знак"/>
    <w:link w:val="2"/>
    <w:uiPriority w:val="99"/>
    <w:locked/>
    <w:rsid w:val="005D6CF7"/>
    <w:rPr>
      <w:b/>
      <w:sz w:val="24"/>
      <w:lang w:eastAsia="en-US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73D7"/>
    <w:pPr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39"/>
    <w:rsid w:val="000473D7"/>
    <w:pPr>
      <w:ind w:left="369"/>
      <w:jc w:val="both"/>
    </w:pPr>
    <w:rPr>
      <w:color w:val="auto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22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rsid w:val="007522A2"/>
    <w:pPr>
      <w:tabs>
        <w:tab w:val="left" w:pos="993"/>
      </w:tabs>
      <w:spacing w:before="120" w:after="120"/>
      <w:ind w:left="1069"/>
    </w:pPr>
    <w:rPr>
      <w:b w:val="0"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  <w:style w:type="paragraph" w:styleId="af5">
    <w:name w:val="TOC Heading"/>
    <w:basedOn w:val="1"/>
    <w:next w:val="a"/>
    <w:uiPriority w:val="39"/>
    <w:unhideWhenUsed/>
    <w:qFormat/>
    <w:rsid w:val="00A308D5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6">
    <w:name w:val="Emphasis"/>
    <w:basedOn w:val="a0"/>
    <w:qFormat/>
    <w:locked/>
    <w:rsid w:val="00A308D5"/>
    <w:rPr>
      <w:i/>
      <w:iCs/>
    </w:rPr>
  </w:style>
  <w:style w:type="character" w:styleId="af7">
    <w:name w:val="Unresolved Mention"/>
    <w:basedOn w:val="a0"/>
    <w:uiPriority w:val="99"/>
    <w:semiHidden/>
    <w:unhideWhenUsed/>
    <w:rsid w:val="00E168C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168CE"/>
    <w:rPr>
      <w:color w:val="800080" w:themeColor="followedHyperlink"/>
      <w:u w:val="single"/>
    </w:rPr>
  </w:style>
  <w:style w:type="paragraph" w:customStyle="1" w:styleId="Main">
    <w:name w:val="Main"/>
    <w:basedOn w:val="a"/>
    <w:link w:val="Main0"/>
    <w:qFormat/>
    <w:rsid w:val="005D6CF7"/>
    <w:pPr>
      <w:spacing w:before="120" w:after="120" w:line="240" w:lineRule="auto"/>
      <w:ind w:firstLine="709"/>
      <w:jc w:val="both"/>
    </w:pPr>
    <w:rPr>
      <w:shd w:val="clear" w:color="auto" w:fill="FFFFFF"/>
    </w:rPr>
  </w:style>
  <w:style w:type="character" w:customStyle="1" w:styleId="Main0">
    <w:name w:val="Main Знак"/>
    <w:basedOn w:val="a0"/>
    <w:link w:val="Main"/>
    <w:rsid w:val="005D6CF7"/>
    <w:rPr>
      <w:color w:val="000000"/>
      <w:sz w:val="24"/>
      <w:szCs w:val="24"/>
      <w:lang w:eastAsia="en-US"/>
    </w:rPr>
  </w:style>
  <w:style w:type="paragraph" w:customStyle="1" w:styleId="richfactdown-paragraph">
    <w:name w:val="richfactdown-paragraph"/>
    <w:basedOn w:val="a"/>
    <w:rsid w:val="00285520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f9">
    <w:name w:val="caption"/>
    <w:basedOn w:val="a"/>
    <w:next w:val="a"/>
    <w:unhideWhenUsed/>
    <w:qFormat/>
    <w:locked/>
    <w:rsid w:val="00BB0E00"/>
    <w:pPr>
      <w:spacing w:line="240" w:lineRule="auto"/>
    </w:pPr>
    <w:rPr>
      <w:iCs/>
      <w:color w:val="auto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vvedenie-kursovoi-rabo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.qt.io/qtforpython-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python.org/3.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jetbrains.com/help/pycharm/getting-started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D1C5-1976-47CE-9178-406917C5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</Pages>
  <Words>3497</Words>
  <Characters>19938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23389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20</cp:revision>
  <dcterms:created xsi:type="dcterms:W3CDTF">2024-06-26T09:29:00Z</dcterms:created>
  <dcterms:modified xsi:type="dcterms:W3CDTF">2024-09-26T21:37:00Z</dcterms:modified>
</cp:coreProperties>
</file>