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5409" w14:textId="77777777"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14:paraId="4FD9C019" w14:textId="77777777" w:rsidR="002114D4" w:rsidRDefault="002114D4" w:rsidP="002114D4">
      <w:pPr>
        <w:spacing w:after="23" w:line="259" w:lineRule="auto"/>
      </w:pPr>
    </w:p>
    <w:p w14:paraId="6FAB6F52" w14:textId="77777777" w:rsidR="002114D4" w:rsidRDefault="002114D4" w:rsidP="002114D4">
      <w:pPr>
        <w:spacing w:after="23" w:line="259" w:lineRule="auto"/>
      </w:pPr>
    </w:p>
    <w:p w14:paraId="1EDAA0BD" w14:textId="77777777" w:rsidR="002114D4" w:rsidRDefault="002114D4" w:rsidP="002114D4">
      <w:pPr>
        <w:spacing w:after="23" w:line="259" w:lineRule="auto"/>
      </w:pPr>
    </w:p>
    <w:p w14:paraId="4455478E" w14:textId="77777777" w:rsidR="002114D4" w:rsidRPr="0069647E" w:rsidRDefault="002114D4" w:rsidP="002114D4">
      <w:pPr>
        <w:spacing w:after="23" w:line="259" w:lineRule="auto"/>
      </w:pPr>
    </w:p>
    <w:p w14:paraId="16A6E4B6" w14:textId="77777777"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14:paraId="1BA0D09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36F0CB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647BCD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92487AF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975F68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D805EFC" w14:textId="77777777"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14:paraId="30C8A245" w14:textId="63E75940" w:rsidR="002114D4" w:rsidRPr="009F6491" w:rsidRDefault="002114D4" w:rsidP="002114D4">
      <w:pPr>
        <w:spacing w:after="34" w:line="259" w:lineRule="auto"/>
        <w:jc w:val="center"/>
      </w:pPr>
      <w:r>
        <w:rPr>
          <w:sz w:val="36"/>
        </w:rPr>
        <w:t>Лабораторная работа №</w:t>
      </w:r>
      <w:r w:rsidR="005B6E9E">
        <w:rPr>
          <w:sz w:val="36"/>
        </w:rPr>
        <w:t>6</w:t>
      </w:r>
    </w:p>
    <w:p w14:paraId="1C05F7CD" w14:textId="77777777" w:rsidR="002114D4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624D3C">
        <w:rPr>
          <w:sz w:val="36"/>
        </w:rPr>
        <w:t>функциональное и логическое программирование</w:t>
      </w:r>
    </w:p>
    <w:p w14:paraId="2C0038EF" w14:textId="77777777" w:rsidR="002114D4" w:rsidRDefault="002114D4" w:rsidP="002114D4">
      <w:pPr>
        <w:spacing w:after="0" w:line="259" w:lineRule="auto"/>
        <w:jc w:val="center"/>
      </w:pPr>
    </w:p>
    <w:p w14:paraId="1F94EAEA" w14:textId="1585B3ED" w:rsidR="002114D4" w:rsidRPr="009F6491" w:rsidRDefault="002114D4" w:rsidP="002114D4">
      <w:pPr>
        <w:spacing w:after="0" w:line="259" w:lineRule="auto"/>
        <w:jc w:val="center"/>
      </w:pPr>
      <w:r>
        <w:t xml:space="preserve"> </w:t>
      </w:r>
      <w:r w:rsidR="005B6E9E">
        <w:t>Динамические базы данных</w:t>
      </w:r>
    </w:p>
    <w:p w14:paraId="2F04CE6D" w14:textId="77777777" w:rsidR="002114D4" w:rsidRPr="0000508D" w:rsidRDefault="002114D4" w:rsidP="002114D4">
      <w:pPr>
        <w:spacing w:after="0" w:line="259" w:lineRule="auto"/>
        <w:jc w:val="center"/>
      </w:pPr>
      <w:r>
        <w:t>Вариант №1</w:t>
      </w:r>
      <w:r w:rsidR="0000508D" w:rsidRPr="0000508D">
        <w:t>6</w:t>
      </w:r>
    </w:p>
    <w:p w14:paraId="6670070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2C9C8A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223318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B2F6B3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53039A0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61F8E8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3AAF3D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0590DB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3700F6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D0CC2A8" w14:textId="77777777"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14:paraId="4D947CC0" w14:textId="77777777" w:rsidR="002114D4" w:rsidRPr="0069647E" w:rsidRDefault="002114D4" w:rsidP="003E56F1">
      <w:pPr>
        <w:ind w:left="5330" w:right="238"/>
      </w:pPr>
      <w:r>
        <w:t>Выполнил</w:t>
      </w:r>
      <w:r w:rsidRPr="0069647E">
        <w:t>:</w:t>
      </w:r>
      <w:r>
        <w:t xml:space="preserve"> Кузнецов Даниил</w:t>
      </w:r>
      <w:r w:rsidR="003E56F1">
        <w:t xml:space="preserve"> </w:t>
      </w:r>
      <w:r>
        <w:t>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14:paraId="5482A3CC" w14:textId="77777777" w:rsidR="002114D4" w:rsidRPr="0069647E" w:rsidRDefault="002114D4" w:rsidP="003E56F1">
      <w:pPr>
        <w:ind w:left="5330"/>
      </w:pPr>
      <w:r w:rsidRPr="0069647E">
        <w:t xml:space="preserve">Проверил: </w:t>
      </w:r>
      <w:r w:rsidR="003E56F1">
        <w:t xml:space="preserve">доцент </w:t>
      </w:r>
      <w:r w:rsidR="00624D3C">
        <w:t>Обломов И.А.</w:t>
      </w:r>
    </w:p>
    <w:p w14:paraId="32D29EF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529BCC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D3CF876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714A79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E6E858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10569E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7BD99C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FC1BB6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63FB3F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4E7D821" w14:textId="77777777"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Pr="008A50B4">
        <w:t>5</w:t>
      </w:r>
      <w:r w:rsidRPr="0069647E">
        <w:t xml:space="preserve"> </w:t>
      </w:r>
    </w:p>
    <w:p w14:paraId="7D5B5C2D" w14:textId="77777777" w:rsidR="002114D4" w:rsidRPr="005126C4" w:rsidRDefault="00E64B65" w:rsidP="005126C4">
      <w:pPr>
        <w:jc w:val="center"/>
        <w:rPr>
          <w:rStyle w:val="ac"/>
        </w:rPr>
      </w:pPr>
      <w:r>
        <w:rPr>
          <w:rStyle w:val="ac"/>
        </w:rPr>
        <w:lastRenderedPageBreak/>
        <w:t>Краткие теоретические сведения</w:t>
      </w:r>
    </w:p>
    <w:p w14:paraId="540A7638" w14:textId="77777777" w:rsidR="005B6E9E" w:rsidRPr="005B6E9E" w:rsidRDefault="005B6E9E" w:rsidP="005B6E9E">
      <w:pPr>
        <w:spacing w:after="0"/>
      </w:pPr>
      <w:r w:rsidRPr="005B6E9E">
        <w:t>Программный модуль включает в себя интерфейсный процессор (компилятор), драйвер ввода-вывода и набор системных процедур. Пользователь обычно не имеет возможности изменять программный модуль.</w:t>
      </w:r>
    </w:p>
    <w:p w14:paraId="30662267" w14:textId="77777777" w:rsidR="005B6E9E" w:rsidRPr="005B6E9E" w:rsidRDefault="005B6E9E" w:rsidP="005B6E9E">
      <w:pPr>
        <w:spacing w:after="0"/>
      </w:pPr>
      <w:r w:rsidRPr="005B6E9E">
        <w:t>База данных Пролога содержит набор основных, заранее определенных предикатов. Кроме того, резервируется пространство для добавления пользовательских предикатов, представляющих собой программу на Прологе. Механизм добавления, удаления и обновления утверждений пользователя классифицируется следующим образом:</w:t>
      </w:r>
    </w:p>
    <w:p w14:paraId="59429E03" w14:textId="77777777" w:rsidR="005B6E9E" w:rsidRPr="005B6E9E" w:rsidRDefault="005B6E9E" w:rsidP="005B6E9E">
      <w:pPr>
        <w:numPr>
          <w:ilvl w:val="0"/>
          <w:numId w:val="2"/>
        </w:numPr>
        <w:spacing w:after="0"/>
      </w:pPr>
      <w:r w:rsidRPr="005B6E9E">
        <w:t>добавление и удаление утверждений;</w:t>
      </w:r>
    </w:p>
    <w:p w14:paraId="6BB4B5B3" w14:textId="77777777" w:rsidR="005B6E9E" w:rsidRPr="005B6E9E" w:rsidRDefault="005B6E9E" w:rsidP="005B6E9E">
      <w:pPr>
        <w:numPr>
          <w:ilvl w:val="0"/>
          <w:numId w:val="2"/>
        </w:numPr>
        <w:spacing w:after="0"/>
      </w:pPr>
      <w:r w:rsidRPr="005B6E9E">
        <w:t>добавление утверждений из файла.</w:t>
      </w:r>
    </w:p>
    <w:p w14:paraId="0EAB815A" w14:textId="77777777" w:rsidR="005B6E9E" w:rsidRPr="005B6E9E" w:rsidRDefault="005B6E9E" w:rsidP="005B6E9E">
      <w:pPr>
        <w:spacing w:after="0"/>
      </w:pPr>
      <w:r w:rsidRPr="005B6E9E">
        <w:t>Пролог-программа представляется реляционной БД, то есть как описание некоторого множества отношений. Описание отношений в ней присутствует в явном виде (факты) или в неявном виде (правила). Более того, встроенные предикаты дают возможность корректировать эту БД в процессе выполнения программы.</w:t>
      </w:r>
    </w:p>
    <w:p w14:paraId="648E0DC5" w14:textId="77777777" w:rsidR="005B6E9E" w:rsidRPr="005B6E9E" w:rsidRDefault="005B6E9E" w:rsidP="005B6E9E">
      <w:pPr>
        <w:spacing w:after="0"/>
      </w:pPr>
      <w:r w:rsidRPr="005B6E9E">
        <w:t>Предикаты</w:t>
      </w:r>
      <w:r w:rsidRPr="005B6E9E">
        <w:rPr>
          <w:lang w:val="en-US"/>
        </w:rPr>
        <w:t xml:space="preserve"> </w:t>
      </w:r>
      <w:r w:rsidRPr="005B6E9E">
        <w:t>для</w:t>
      </w:r>
      <w:r w:rsidRPr="005B6E9E">
        <w:rPr>
          <w:lang w:val="en-US"/>
        </w:rPr>
        <w:t xml:space="preserve"> </w:t>
      </w:r>
      <w:r w:rsidRPr="005B6E9E">
        <w:t>работы</w:t>
      </w:r>
      <w:r w:rsidRPr="005B6E9E">
        <w:rPr>
          <w:lang w:val="en-US"/>
        </w:rPr>
        <w:t xml:space="preserve"> </w:t>
      </w:r>
      <w:r w:rsidRPr="005B6E9E">
        <w:t>с</w:t>
      </w:r>
      <w:r w:rsidRPr="005B6E9E">
        <w:rPr>
          <w:lang w:val="en-US"/>
        </w:rPr>
        <w:t xml:space="preserve"> </w:t>
      </w:r>
      <w:r w:rsidRPr="005B6E9E">
        <w:t>БД</w:t>
      </w:r>
      <w:r w:rsidRPr="005B6E9E">
        <w:rPr>
          <w:lang w:val="en-US"/>
        </w:rPr>
        <w:t xml:space="preserve"> </w:t>
      </w:r>
      <w:r w:rsidRPr="005B6E9E">
        <w:t>таковы</w:t>
      </w:r>
      <w:r w:rsidRPr="005B6E9E">
        <w:rPr>
          <w:lang w:val="en-US"/>
        </w:rPr>
        <w:t xml:space="preserve">: assert, asserta, assertz, assert_in, asserta_in, retract, retractall. </w:t>
      </w:r>
      <w:r w:rsidRPr="005B6E9E">
        <w:t>Имена предикатов и их количество зависит от реализации языка.</w:t>
      </w:r>
    </w:p>
    <w:p w14:paraId="38B3219F" w14:textId="77777777" w:rsidR="005B6E9E" w:rsidRPr="005B6E9E" w:rsidRDefault="005B6E9E" w:rsidP="005B6E9E">
      <w:pPr>
        <w:numPr>
          <w:ilvl w:val="0"/>
          <w:numId w:val="3"/>
        </w:numPr>
        <w:spacing w:after="0"/>
      </w:pPr>
      <w:r w:rsidRPr="005B6E9E">
        <w:t>Предикат assert(&lt;the fact&gt;) всегда успешен, а в качестве своего побочного эффекта добавляет факт к текущей базе данных.</w:t>
      </w:r>
    </w:p>
    <w:p w14:paraId="4B1DAF8C" w14:textId="77777777" w:rsidR="005B6E9E" w:rsidRPr="005B6E9E" w:rsidRDefault="005B6E9E" w:rsidP="005B6E9E">
      <w:pPr>
        <w:numPr>
          <w:ilvl w:val="0"/>
          <w:numId w:val="3"/>
        </w:numPr>
        <w:spacing w:after="0"/>
      </w:pPr>
      <w:r w:rsidRPr="005B6E9E">
        <w:t>Предикат retract(&lt;the fact&gt;) приводит к противоположному эффекту: удаляет сопоставимый c &lt;the fact&gt; факт из базы данных.</w:t>
      </w:r>
    </w:p>
    <w:p w14:paraId="4CE45F15" w14:textId="77777777" w:rsidR="005B6E9E" w:rsidRPr="005B6E9E" w:rsidRDefault="005B6E9E" w:rsidP="005B6E9E">
      <w:pPr>
        <w:numPr>
          <w:ilvl w:val="0"/>
          <w:numId w:val="3"/>
        </w:numPr>
        <w:spacing w:after="0"/>
      </w:pPr>
      <w:r w:rsidRPr="005B6E9E">
        <w:t>Предикат assert_in аналогичен assert, но добавленный факт становится видимым в рабочем окне.</w:t>
      </w:r>
    </w:p>
    <w:p w14:paraId="70207E92" w14:textId="77777777" w:rsidR="005B6E9E" w:rsidRPr="005B6E9E" w:rsidRDefault="005B6E9E" w:rsidP="005B6E9E">
      <w:pPr>
        <w:numPr>
          <w:ilvl w:val="0"/>
          <w:numId w:val="3"/>
        </w:numPr>
        <w:spacing w:after="0"/>
      </w:pPr>
      <w:r w:rsidRPr="005B6E9E">
        <w:t>Предикат asserta добавляет предложение в начало БД, а assertz – в конец.</w:t>
      </w:r>
    </w:p>
    <w:p w14:paraId="29A48DFE" w14:textId="77777777" w:rsidR="005B6E9E" w:rsidRPr="005B6E9E" w:rsidRDefault="005B6E9E" w:rsidP="005B6E9E">
      <w:pPr>
        <w:numPr>
          <w:ilvl w:val="0"/>
          <w:numId w:val="3"/>
        </w:numPr>
        <w:spacing w:after="0"/>
      </w:pPr>
      <w:r w:rsidRPr="005B6E9E">
        <w:t>Предикат retract_in удаляет факт и делает это удаление видимым в рабочем окне.</w:t>
      </w:r>
    </w:p>
    <w:p w14:paraId="28E812EE" w14:textId="77777777" w:rsidR="005B6E9E" w:rsidRPr="005B6E9E" w:rsidRDefault="005B6E9E" w:rsidP="005B6E9E">
      <w:pPr>
        <w:numPr>
          <w:ilvl w:val="0"/>
          <w:numId w:val="3"/>
        </w:numPr>
        <w:spacing w:after="0"/>
      </w:pPr>
      <w:r w:rsidRPr="005B6E9E">
        <w:t>Для удаления всех вхождений данного факта в БД используется предикат retractall(&lt;the fact&gt;).</w:t>
      </w:r>
    </w:p>
    <w:p w14:paraId="6A2AFD24" w14:textId="77777777" w:rsidR="005B6E9E" w:rsidRPr="005B6E9E" w:rsidRDefault="005B6E9E" w:rsidP="005B6E9E">
      <w:pPr>
        <w:spacing w:after="0"/>
      </w:pPr>
      <w:r w:rsidRPr="005B6E9E">
        <w:t>Добавленные или удаленные факты сохраняются в текущей БД до конца сеанса работы, если не используются специальные предикаты для визуального отображения.</w:t>
      </w:r>
    </w:p>
    <w:p w14:paraId="0E3E2F43" w14:textId="77777777" w:rsidR="005B6E9E" w:rsidRPr="005B6E9E" w:rsidRDefault="005B6E9E" w:rsidP="005B6E9E">
      <w:pPr>
        <w:spacing w:after="0"/>
      </w:pPr>
      <w:r w:rsidRPr="005B6E9E">
        <w:t>Польза от таких предикатов очевидна: пользователь может динамически изменять БД в момент выполнения программы. Однако их неумелое использование может привести к полному изменению исходной БД и непредсказуемым результатам. В отдельных случаях следует вовсе отказаться от использования предикатов этой группы.</w:t>
      </w:r>
    </w:p>
    <w:p w14:paraId="4DAC1506" w14:textId="634F1D3A" w:rsidR="003E56F1" w:rsidRPr="005126C4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t>Задание к лабораторной работе</w:t>
      </w:r>
    </w:p>
    <w:p w14:paraId="1F3B530F" w14:textId="42F803DE" w:rsidR="005B6E9E" w:rsidRDefault="005B6E9E" w:rsidP="00624D3C">
      <w:r w:rsidRPr="005B6E9E">
        <w:t>Напишите программу, моделирующую компьютерную версию географического справочника, содержащего информацию о столицах стран. Пользователь должен иметь возможность получить название столицы по названию страны, название страны по названию столицы, добавлять в справочник новую информацию, изменять существующую (например, если столица «переезжает» в другой город).</w:t>
      </w:r>
    </w:p>
    <w:p w14:paraId="2F06CD83" w14:textId="77777777" w:rsidR="005126C4" w:rsidRPr="005B6E9E" w:rsidRDefault="00E929C1" w:rsidP="00624D3C">
      <w:pPr>
        <w:keepNext/>
        <w:jc w:val="center"/>
        <w:rPr>
          <w:rStyle w:val="ac"/>
          <w:lang w:val="en-US"/>
        </w:rPr>
      </w:pPr>
      <w:r>
        <w:rPr>
          <w:rStyle w:val="ac"/>
        </w:rPr>
        <w:lastRenderedPageBreak/>
        <w:t>Текст</w:t>
      </w:r>
      <w:r w:rsidR="005126C4" w:rsidRPr="005B6E9E">
        <w:rPr>
          <w:rStyle w:val="ac"/>
          <w:lang w:val="en-US"/>
        </w:rPr>
        <w:t xml:space="preserve"> </w:t>
      </w:r>
      <w:r w:rsidR="005126C4" w:rsidRPr="005126C4">
        <w:rPr>
          <w:rStyle w:val="ac"/>
        </w:rPr>
        <w:t>программ</w:t>
      </w:r>
      <w:r>
        <w:rPr>
          <w:rStyle w:val="ac"/>
        </w:rPr>
        <w:t>ы</w:t>
      </w:r>
    </w:p>
    <w:p w14:paraId="7D8551E1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capital("Russia", "Moscow").</w:t>
      </w:r>
    </w:p>
    <w:p w14:paraId="7EA32490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capital("USA", "Washington").</w:t>
      </w:r>
    </w:p>
    <w:p w14:paraId="53BEA405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capital("Kazakhstan", "Astana").</w:t>
      </w:r>
    </w:p>
    <w:p w14:paraId="53A72975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EEE5EF2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writeCapital(Country, Capital) :-</w:t>
      </w:r>
    </w:p>
    <w:p w14:paraId="29BD43E8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write(Capital),</w:t>
      </w:r>
    </w:p>
    <w:p w14:paraId="5CE2D486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write(" is the capital of "),</w:t>
      </w:r>
    </w:p>
    <w:p w14:paraId="05001032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write(Country), nl.</w:t>
      </w:r>
    </w:p>
    <w:p w14:paraId="6E79F6C6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7FCF500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inp(Mode) :-</w:t>
      </w:r>
    </w:p>
    <w:p w14:paraId="1E4FF092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Mode = "C",</w:t>
      </w:r>
    </w:p>
    <w:p w14:paraId="7BCCD645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read(Country, "Enter a country", s),</w:t>
      </w:r>
    </w:p>
    <w:p w14:paraId="7C450EF9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capital(Country, Capital),</w:t>
      </w:r>
    </w:p>
    <w:p w14:paraId="005C54AE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writeCapital(Country, Capital).</w:t>
      </w:r>
    </w:p>
    <w:p w14:paraId="7129522D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94286AD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inp(Mode) :-</w:t>
      </w:r>
    </w:p>
    <w:p w14:paraId="68358C83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Mode = "c",</w:t>
      </w:r>
    </w:p>
    <w:p w14:paraId="695C6C7B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read(Capital, "Enter the capital", s),</w:t>
      </w:r>
    </w:p>
    <w:p w14:paraId="19BAA44B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capital(Country, Capital),</w:t>
      </w:r>
    </w:p>
    <w:p w14:paraId="283DA385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writeCapital(Country, Capital).</w:t>
      </w:r>
    </w:p>
    <w:p w14:paraId="5FB6E9B9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7315832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inp(Mode) :-</w:t>
      </w:r>
    </w:p>
    <w:p w14:paraId="0B111E8E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Mode = "i",</w:t>
      </w:r>
    </w:p>
    <w:p w14:paraId="2ACDDD64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read(Country, "Enter a country", s),</w:t>
      </w:r>
    </w:p>
    <w:p w14:paraId="36B31AD2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read(Capital, "Enter the capital", s),</w:t>
      </w:r>
    </w:p>
    <w:p w14:paraId="1018CDCC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asserta_in(capital(Country, Capital)),</w:t>
      </w:r>
    </w:p>
    <w:p w14:paraId="229BC6FB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writeCapital(Country, Capital).</w:t>
      </w:r>
    </w:p>
    <w:p w14:paraId="4D2D43AE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C8A4266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inp(Mode) :-</w:t>
      </w:r>
    </w:p>
    <w:p w14:paraId="3F223B3D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Mode = "u",</w:t>
      </w:r>
    </w:p>
    <w:p w14:paraId="1F477A7D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read(Country, "Enter a country", s),</w:t>
      </w:r>
    </w:p>
    <w:p w14:paraId="1432D365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read(NewCapital, "Enter new capital", s),</w:t>
      </w:r>
    </w:p>
    <w:p w14:paraId="7CE49631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capital(Country, OldCapital),</w:t>
      </w:r>
    </w:p>
    <w:p w14:paraId="6862C119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retract_in(capital(Country, OldCapital)),</w:t>
      </w:r>
    </w:p>
    <w:p w14:paraId="2F96BA1E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asserta_in(capital(Country, NewCapital)),</w:t>
      </w:r>
    </w:p>
    <w:p w14:paraId="446EE92A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ab/>
        <w:t>writeCapital(Country, NewCapital).</w:t>
      </w:r>
    </w:p>
    <w:p w14:paraId="6DF3C90C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C74B491" w14:textId="77777777" w:rsidR="005B6E9E" w:rsidRPr="005B6E9E" w:rsidRDefault="005B6E9E" w:rsidP="005B6E9E">
      <w:pPr>
        <w:spacing w:after="0"/>
        <w:rPr>
          <w:rFonts w:ascii="Consolas" w:hAnsi="Consolas"/>
          <w:sz w:val="20"/>
          <w:szCs w:val="20"/>
          <w:lang w:val="en-US"/>
        </w:rPr>
      </w:pPr>
      <w:r w:rsidRPr="005B6E9E">
        <w:rPr>
          <w:rFonts w:ascii="Consolas" w:hAnsi="Consolas"/>
          <w:sz w:val="20"/>
          <w:szCs w:val="20"/>
          <w:lang w:val="en-US"/>
        </w:rPr>
        <w:t>?- read(Mode, "C - Country, c - capital, i - insert, u - update", s),</w:t>
      </w:r>
    </w:p>
    <w:p w14:paraId="3B55A74A" w14:textId="643FE508" w:rsidR="000F74AF" w:rsidRPr="005B6E9E" w:rsidRDefault="005B6E9E" w:rsidP="005B6E9E">
      <w:pPr>
        <w:spacing w:after="0"/>
        <w:rPr>
          <w:rFonts w:ascii="Consolas" w:hAnsi="Consolas"/>
          <w:sz w:val="20"/>
          <w:szCs w:val="20"/>
        </w:rPr>
      </w:pPr>
      <w:r w:rsidRPr="005B6E9E">
        <w:rPr>
          <w:rFonts w:ascii="Consolas" w:hAnsi="Consolas"/>
          <w:sz w:val="20"/>
          <w:szCs w:val="20"/>
          <w:lang w:val="en-US"/>
        </w:rPr>
        <w:tab/>
      </w:r>
      <w:r w:rsidRPr="005B6E9E">
        <w:rPr>
          <w:rFonts w:ascii="Consolas" w:hAnsi="Consolas"/>
          <w:sz w:val="20"/>
          <w:szCs w:val="20"/>
        </w:rPr>
        <w:t>inp(Mode).</w:t>
      </w:r>
    </w:p>
    <w:p w14:paraId="3C60ED35" w14:textId="77777777" w:rsidR="003E56F1" w:rsidRPr="00E64B65" w:rsidRDefault="00E929C1" w:rsidP="006067BD">
      <w:pPr>
        <w:spacing w:after="0"/>
        <w:jc w:val="center"/>
        <w:rPr>
          <w:rStyle w:val="ac"/>
        </w:rPr>
      </w:pPr>
      <w:r>
        <w:rPr>
          <w:rStyle w:val="ac"/>
        </w:rPr>
        <w:t>Вывод</w:t>
      </w:r>
    </w:p>
    <w:p w14:paraId="6D78E703" w14:textId="7DF71323" w:rsidR="003E56F1" w:rsidRPr="00E929C1" w:rsidRDefault="005B6E9E" w:rsidP="002114D4">
      <w:r>
        <w:t>Изучены предикаты по изменению базы данных</w:t>
      </w:r>
      <w:r w:rsidR="000F74AF">
        <w:t xml:space="preserve"> на</w:t>
      </w:r>
      <w:r w:rsidR="009F6491">
        <w:t xml:space="preserve"> языке</w:t>
      </w:r>
      <w:r w:rsidR="00B306D5">
        <w:t xml:space="preserve"> </w:t>
      </w:r>
      <w:r w:rsidR="00B306D5">
        <w:rPr>
          <w:lang w:val="en-US"/>
        </w:rPr>
        <w:t>Prolog</w:t>
      </w:r>
      <w:r w:rsidR="00B306D5">
        <w:t>.</w:t>
      </w:r>
    </w:p>
    <w:sectPr w:rsidR="003E56F1" w:rsidRPr="00E929C1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086"/>
    <w:multiLevelType w:val="hybridMultilevel"/>
    <w:tmpl w:val="7D8E192C"/>
    <w:lvl w:ilvl="0" w:tplc="9560FD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D7620"/>
    <w:multiLevelType w:val="multilevel"/>
    <w:tmpl w:val="F65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A4790"/>
    <w:multiLevelType w:val="multilevel"/>
    <w:tmpl w:val="2126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588658">
    <w:abstractNumId w:val="0"/>
  </w:num>
  <w:num w:numId="2" w16cid:durableId="1395465091">
    <w:abstractNumId w:val="2"/>
  </w:num>
  <w:num w:numId="3" w16cid:durableId="338509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6F1"/>
    <w:rsid w:val="0000508D"/>
    <w:rsid w:val="00036731"/>
    <w:rsid w:val="000F74AF"/>
    <w:rsid w:val="00192294"/>
    <w:rsid w:val="001B0E43"/>
    <w:rsid w:val="002114D4"/>
    <w:rsid w:val="00327882"/>
    <w:rsid w:val="003E56F1"/>
    <w:rsid w:val="00441D0F"/>
    <w:rsid w:val="004708F2"/>
    <w:rsid w:val="004C40CD"/>
    <w:rsid w:val="005126C4"/>
    <w:rsid w:val="00555721"/>
    <w:rsid w:val="005B6E9E"/>
    <w:rsid w:val="006067BD"/>
    <w:rsid w:val="00624D3C"/>
    <w:rsid w:val="00631FB6"/>
    <w:rsid w:val="00780F82"/>
    <w:rsid w:val="008A2BAB"/>
    <w:rsid w:val="00917205"/>
    <w:rsid w:val="009562D3"/>
    <w:rsid w:val="00970ACD"/>
    <w:rsid w:val="009918C9"/>
    <w:rsid w:val="009B313F"/>
    <w:rsid w:val="009F6491"/>
    <w:rsid w:val="009F74B1"/>
    <w:rsid w:val="00A30588"/>
    <w:rsid w:val="00B15FCD"/>
    <w:rsid w:val="00B306D5"/>
    <w:rsid w:val="00BB116A"/>
    <w:rsid w:val="00C53A84"/>
    <w:rsid w:val="00DA39ED"/>
    <w:rsid w:val="00E64B65"/>
    <w:rsid w:val="00E929C1"/>
    <w:rsid w:val="00FC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6792"/>
  <w15:docId w15:val="{AE975056-BBE5-4D2E-989F-AFAA16F7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6D5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126C4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005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0508D"/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39"/>
    <w:rsid w:val="009F7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9F74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99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Даниил .</cp:lastModifiedBy>
  <cp:revision>12</cp:revision>
  <dcterms:created xsi:type="dcterms:W3CDTF">2025-09-16T20:26:00Z</dcterms:created>
  <dcterms:modified xsi:type="dcterms:W3CDTF">2025-12-01T04:45:00Z</dcterms:modified>
</cp:coreProperties>
</file>