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6C41" w14:textId="77777777"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14:paraId="1678AA65" w14:textId="77777777" w:rsidR="002114D4" w:rsidRDefault="002114D4" w:rsidP="002114D4">
      <w:pPr>
        <w:spacing w:after="23" w:line="259" w:lineRule="auto"/>
      </w:pPr>
    </w:p>
    <w:p w14:paraId="2E2DA1AF" w14:textId="77777777" w:rsidR="002114D4" w:rsidRDefault="002114D4" w:rsidP="002114D4">
      <w:pPr>
        <w:spacing w:after="23" w:line="259" w:lineRule="auto"/>
      </w:pPr>
    </w:p>
    <w:p w14:paraId="27A08ADF" w14:textId="77777777" w:rsidR="002114D4" w:rsidRDefault="002114D4" w:rsidP="002114D4">
      <w:pPr>
        <w:spacing w:after="23" w:line="259" w:lineRule="auto"/>
      </w:pPr>
    </w:p>
    <w:p w14:paraId="54FC4DC0" w14:textId="77777777" w:rsidR="002114D4" w:rsidRPr="0069647E" w:rsidRDefault="002114D4" w:rsidP="002114D4">
      <w:pPr>
        <w:spacing w:after="23" w:line="259" w:lineRule="auto"/>
      </w:pPr>
    </w:p>
    <w:p w14:paraId="6E3F9630" w14:textId="77777777"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14:paraId="1871AEA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C469A14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B91E7C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7768AF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9BD603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12048C9" w14:textId="77777777"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14:paraId="2E953311" w14:textId="64BEAE71" w:rsidR="002114D4" w:rsidRPr="008D76E0" w:rsidRDefault="002114D4" w:rsidP="002114D4">
      <w:pPr>
        <w:spacing w:after="34" w:line="259" w:lineRule="auto"/>
        <w:jc w:val="center"/>
      </w:pPr>
      <w:r>
        <w:rPr>
          <w:sz w:val="36"/>
        </w:rPr>
        <w:t>Лабораторная работа №</w:t>
      </w:r>
      <w:r w:rsidR="008D76E0" w:rsidRPr="008D76E0">
        <w:rPr>
          <w:sz w:val="36"/>
        </w:rPr>
        <w:t>5</w:t>
      </w:r>
    </w:p>
    <w:p w14:paraId="2CD4EA2B" w14:textId="22324676" w:rsidR="002114D4" w:rsidRPr="008D76E0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8D76E0">
        <w:rPr>
          <w:sz w:val="36"/>
          <w:lang w:val="en-US"/>
        </w:rPr>
        <w:t>WEB</w:t>
      </w:r>
      <w:r w:rsidR="008D76E0">
        <w:rPr>
          <w:sz w:val="36"/>
        </w:rPr>
        <w:t>-программирование</w:t>
      </w:r>
    </w:p>
    <w:p w14:paraId="7F284909" w14:textId="77777777" w:rsidR="002114D4" w:rsidRDefault="002114D4" w:rsidP="002114D4">
      <w:pPr>
        <w:spacing w:after="0" w:line="259" w:lineRule="auto"/>
        <w:jc w:val="center"/>
      </w:pPr>
    </w:p>
    <w:p w14:paraId="4786E12B" w14:textId="3E993340" w:rsidR="002114D4" w:rsidRPr="005F29BD" w:rsidRDefault="002114D4" w:rsidP="002114D4">
      <w:pPr>
        <w:spacing w:after="0" w:line="259" w:lineRule="auto"/>
        <w:jc w:val="center"/>
      </w:pPr>
      <w:r>
        <w:t xml:space="preserve"> </w:t>
      </w:r>
      <w:r w:rsidR="008D76E0" w:rsidRPr="008D76E0">
        <w:t>ДИНАМИЧЕСКИЕ WEB-СТРАНИЦЫ. ОБРАБОТКА СОБЫТИЙ</w:t>
      </w:r>
      <w:r w:rsidR="008D76E0" w:rsidRPr="005F29BD">
        <w:t>.</w:t>
      </w:r>
    </w:p>
    <w:p w14:paraId="6C2952CF" w14:textId="61FA202C" w:rsidR="002114D4" w:rsidRPr="0069647E" w:rsidRDefault="002114D4" w:rsidP="002114D4">
      <w:pPr>
        <w:spacing w:after="0" w:line="259" w:lineRule="auto"/>
      </w:pPr>
    </w:p>
    <w:p w14:paraId="085ACD28" w14:textId="77777777" w:rsidR="002114D4" w:rsidRDefault="002114D4" w:rsidP="002114D4">
      <w:pPr>
        <w:spacing w:after="0" w:line="259" w:lineRule="auto"/>
      </w:pPr>
      <w:r w:rsidRPr="0069647E">
        <w:t xml:space="preserve"> </w:t>
      </w:r>
    </w:p>
    <w:p w14:paraId="09119225" w14:textId="77777777" w:rsidR="008D76E0" w:rsidRPr="0069647E" w:rsidRDefault="008D76E0" w:rsidP="002114D4">
      <w:pPr>
        <w:spacing w:after="0" w:line="259" w:lineRule="auto"/>
      </w:pPr>
    </w:p>
    <w:p w14:paraId="1E7D380C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4DBE6E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335C46B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00BD25ED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3649B88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5AFB79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12281DA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53DC8759" w14:textId="77777777"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14:paraId="4E41449D" w14:textId="77777777" w:rsidR="002114D4" w:rsidRPr="0069647E" w:rsidRDefault="002114D4" w:rsidP="002114D4">
      <w:pPr>
        <w:ind w:left="5387" w:right="238"/>
      </w:pPr>
      <w:r>
        <w:t>Выполнил</w:t>
      </w:r>
      <w:r w:rsidRPr="0069647E">
        <w:t>:</w:t>
      </w:r>
      <w:r>
        <w:t xml:space="preserve"> Кузнецов Даниил 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14:paraId="38F2085D" w14:textId="590B60BD" w:rsidR="002114D4" w:rsidRPr="0069647E" w:rsidRDefault="002114D4" w:rsidP="002114D4">
      <w:pPr>
        <w:ind w:left="5387"/>
      </w:pPr>
      <w:r w:rsidRPr="0069647E">
        <w:t>Проверил</w:t>
      </w:r>
      <w:r w:rsidR="008D76E0">
        <w:t>а</w:t>
      </w:r>
      <w:r w:rsidRPr="0069647E">
        <w:t xml:space="preserve">: </w:t>
      </w:r>
      <w:r w:rsidR="008D76E0">
        <w:t>Первова Н.В.</w:t>
      </w:r>
    </w:p>
    <w:p w14:paraId="38379CA5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8813D0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210E521E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D70FAF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32582301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A43B853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130335A0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7D2CFD22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41F80287" w14:textId="77777777"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14:paraId="6285D493" w14:textId="77777777"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14:paraId="4338FBF2" w14:textId="6236624F" w:rsidR="002114D4" w:rsidRPr="00FC77DB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lastRenderedPageBreak/>
        <w:t>Цель работы</w:t>
      </w:r>
    </w:p>
    <w:p w14:paraId="7E23E35A" w14:textId="203C81F8" w:rsidR="00FC77DB" w:rsidRPr="005F29BD" w:rsidRDefault="00FC77DB" w:rsidP="002114D4">
      <w:r w:rsidRPr="00FC77DB">
        <w:t xml:space="preserve">Изучить принципы разработки динамических </w:t>
      </w:r>
      <w:r>
        <w:rPr>
          <w:lang w:val="en-US"/>
        </w:rPr>
        <w:t>WEB</w:t>
      </w:r>
      <w:r w:rsidRPr="00FC77DB">
        <w:t xml:space="preserve">-страниц с использованием клиентских сценариев JavaScript и объектной модели документа. Научиться создавать </w:t>
      </w:r>
      <w:proofErr w:type="spellStart"/>
      <w:r w:rsidRPr="00FC77DB">
        <w:t>кроссбраузерные</w:t>
      </w:r>
      <w:proofErr w:type="spellEnd"/>
      <w:r w:rsidRPr="00FC77DB">
        <w:t xml:space="preserve"> </w:t>
      </w:r>
      <w:r>
        <w:rPr>
          <w:lang w:val="en-US"/>
        </w:rPr>
        <w:t>HTML</w:t>
      </w:r>
      <w:r w:rsidRPr="00FC77DB">
        <w:t>-страницы. Познакомиться с уровнями и особенностями DOM API и обработкой событий DOM различных уровней.</w:t>
      </w:r>
    </w:p>
    <w:p w14:paraId="174FC3D4" w14:textId="3323E1D2" w:rsidR="00FC77DB" w:rsidRPr="005F29BD" w:rsidRDefault="00FC77DB" w:rsidP="00FC77DB">
      <w:pPr>
        <w:spacing w:after="0"/>
        <w:jc w:val="center"/>
        <w:rPr>
          <w:rStyle w:val="ac"/>
        </w:rPr>
      </w:pPr>
      <w:r w:rsidRPr="00FC77DB">
        <w:rPr>
          <w:rStyle w:val="ac"/>
        </w:rPr>
        <w:t>Задание</w:t>
      </w:r>
    </w:p>
    <w:p w14:paraId="1CC0C53B" w14:textId="6FB5B3AC" w:rsidR="00FC77DB" w:rsidRDefault="00FC77DB" w:rsidP="002114D4">
      <w:r w:rsidRPr="00FC77DB">
        <w:t xml:space="preserve">Разработать игровую веб-страницу </w:t>
      </w:r>
      <w:r>
        <w:t>на тему: кубик Рубика.</w:t>
      </w:r>
    </w:p>
    <w:p w14:paraId="1F1605D8" w14:textId="664DABF5" w:rsidR="00FC77DB" w:rsidRPr="005F29BD" w:rsidRDefault="005F29BD" w:rsidP="005F29BD">
      <w:pPr>
        <w:jc w:val="center"/>
        <w:rPr>
          <w:b/>
          <w:bCs/>
        </w:rPr>
      </w:pPr>
      <w:r w:rsidRPr="005F29BD">
        <w:rPr>
          <w:b/>
          <w:bCs/>
        </w:rPr>
        <w:t>Сценарий разрабатываемой игры и её интерфейс</w:t>
      </w:r>
    </w:p>
    <w:p w14:paraId="195545C9" w14:textId="50C74998" w:rsidR="005F29BD" w:rsidRDefault="00893FA7" w:rsidP="005F29BD">
      <w:pPr>
        <w:jc w:val="center"/>
        <w:rPr>
          <w:lang w:val="en-US"/>
        </w:rPr>
      </w:pPr>
      <w:r w:rsidRPr="00893FA7">
        <w:rPr>
          <w:lang w:val="en-US"/>
        </w:rPr>
        <w:drawing>
          <wp:inline distT="0" distB="0" distL="0" distR="0" wp14:anchorId="085F2670" wp14:editId="09F3006C">
            <wp:extent cx="3600000" cy="3305217"/>
            <wp:effectExtent l="0" t="0" r="635" b="0"/>
            <wp:docPr id="178218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6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F9C7" w14:textId="5E250DD5" w:rsidR="005F29BD" w:rsidRPr="00893FA7" w:rsidRDefault="005F29BD" w:rsidP="002114D4">
      <w:pPr>
        <w:rPr>
          <w:lang w:val="en-US"/>
        </w:rPr>
      </w:pPr>
      <w:r>
        <w:t>На экране расположена развёртка Кубика Рубика. По нажатии клави</w:t>
      </w:r>
      <w:r w:rsidR="00A04669">
        <w:t xml:space="preserve">ш </w:t>
      </w:r>
      <w:r w:rsidR="00A04669">
        <w:rPr>
          <w:lang w:val="en-US"/>
        </w:rPr>
        <w:t>R</w:t>
      </w:r>
      <w:r w:rsidR="00A04669" w:rsidRPr="00A04669">
        <w:t xml:space="preserve">, </w:t>
      </w:r>
      <w:r w:rsidR="00A04669">
        <w:rPr>
          <w:lang w:val="en-US"/>
        </w:rPr>
        <w:t>M</w:t>
      </w:r>
      <w:r w:rsidR="00A04669" w:rsidRPr="00A04669">
        <w:t xml:space="preserve">, </w:t>
      </w:r>
      <w:r w:rsidR="00A04669">
        <w:rPr>
          <w:lang w:val="en-US"/>
        </w:rPr>
        <w:t>L</w:t>
      </w:r>
      <w:r w:rsidR="00A04669" w:rsidRPr="00A04669">
        <w:t xml:space="preserve">, </w:t>
      </w:r>
      <w:r w:rsidR="00A04669">
        <w:rPr>
          <w:lang w:val="en-US"/>
        </w:rPr>
        <w:t>U</w:t>
      </w:r>
      <w:r w:rsidR="00A04669" w:rsidRPr="00A04669">
        <w:t xml:space="preserve">, </w:t>
      </w:r>
      <w:r w:rsidR="00A04669">
        <w:rPr>
          <w:lang w:val="en-US"/>
        </w:rPr>
        <w:t>E</w:t>
      </w:r>
      <w:r w:rsidR="00A04669" w:rsidRPr="00A04669">
        <w:t xml:space="preserve">, </w:t>
      </w:r>
      <w:r w:rsidR="00A04669">
        <w:rPr>
          <w:lang w:val="en-US"/>
        </w:rPr>
        <w:t>D</w:t>
      </w:r>
      <w:r w:rsidR="00A04669" w:rsidRPr="00A04669">
        <w:t xml:space="preserve">, </w:t>
      </w:r>
      <w:r w:rsidR="00A04669">
        <w:rPr>
          <w:lang w:val="en-US"/>
        </w:rPr>
        <w:t>F</w:t>
      </w:r>
      <w:r w:rsidR="00A04669" w:rsidRPr="00A04669">
        <w:t xml:space="preserve">, </w:t>
      </w:r>
      <w:r w:rsidR="00A04669">
        <w:rPr>
          <w:lang w:val="en-US"/>
        </w:rPr>
        <w:t>S</w:t>
      </w:r>
      <w:r w:rsidR="00A04669" w:rsidRPr="00A04669">
        <w:t xml:space="preserve">, </w:t>
      </w:r>
      <w:r w:rsidR="00A04669">
        <w:rPr>
          <w:lang w:val="en-US"/>
        </w:rPr>
        <w:t>B</w:t>
      </w:r>
      <w:r w:rsidR="00A04669">
        <w:t xml:space="preserve"> происходит вращение соответствующей грани: правой, средней, левой, верхней, средней, нижней, передней, средней, задней. По нажатии клавиши </w:t>
      </w:r>
      <w:r w:rsidR="00A04669">
        <w:rPr>
          <w:lang w:val="en-US"/>
        </w:rPr>
        <w:t>Backspace</w:t>
      </w:r>
      <w:r w:rsidR="00A04669" w:rsidRPr="00A04669">
        <w:t xml:space="preserve"> </w:t>
      </w:r>
      <w:r w:rsidR="00A04669">
        <w:t xml:space="preserve">кубик замешивается. Также вращения возможны при помощи </w:t>
      </w:r>
      <w:proofErr w:type="spellStart"/>
      <w:r w:rsidR="00A04669">
        <w:t>свайпов</w:t>
      </w:r>
      <w:proofErr w:type="spellEnd"/>
      <w:r w:rsidR="00A04669">
        <w:t xml:space="preserve"> (мышью или пальцем). </w:t>
      </w:r>
      <w:r w:rsidR="00893FA7">
        <w:t xml:space="preserve">В собранном состоянии выводится сообщение: «Кубик Рубика собран!». </w:t>
      </w:r>
    </w:p>
    <w:sectPr w:rsidR="005F29BD" w:rsidRPr="00893FA7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E0"/>
    <w:rsid w:val="00036731"/>
    <w:rsid w:val="000E096C"/>
    <w:rsid w:val="002114D4"/>
    <w:rsid w:val="002D676B"/>
    <w:rsid w:val="004C40CD"/>
    <w:rsid w:val="005F29BD"/>
    <w:rsid w:val="006F21B9"/>
    <w:rsid w:val="00893FA7"/>
    <w:rsid w:val="008D76E0"/>
    <w:rsid w:val="00917205"/>
    <w:rsid w:val="00A04669"/>
    <w:rsid w:val="00AC452F"/>
    <w:rsid w:val="00C53A84"/>
    <w:rsid w:val="00E3589F"/>
    <w:rsid w:val="00F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511F"/>
  <w15:chartTrackingRefBased/>
  <w15:docId w15:val="{7220494B-C94C-4B91-8692-D9CFCB12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89F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FC7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50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Даниил .</cp:lastModifiedBy>
  <cp:revision>3</cp:revision>
  <dcterms:created xsi:type="dcterms:W3CDTF">2025-09-21T19:42:00Z</dcterms:created>
  <dcterms:modified xsi:type="dcterms:W3CDTF">2025-09-28T19:34:00Z</dcterms:modified>
</cp:coreProperties>
</file>