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16093" w14:textId="5E418BBD"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hint="eastAsia"/>
          <w:color w:val="000000"/>
          <w:kern w:val="0"/>
          <w:szCs w:val="21"/>
        </w:rPr>
        <w:t>一、填空题</w:t>
      </w:r>
    </w:p>
    <w:p w14:paraId="21E2D194" w14:textId="1AB441D8"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1</w:t>
      </w:r>
      <w:r w:rsidRPr="00555D40">
        <w:rPr>
          <w:rFonts w:asciiTheme="minorEastAsia" w:hAnsiTheme="minorEastAsia" w:cs="宋体" w:hint="eastAsia"/>
          <w:color w:val="000000"/>
          <w:kern w:val="0"/>
          <w:szCs w:val="21"/>
        </w:rPr>
        <w:t>、数据库安全是保证数据库信息的</w:t>
      </w:r>
      <w:r w:rsidRPr="00555D40">
        <w:rPr>
          <w:rFonts w:asciiTheme="minorEastAsia" w:hAnsiTheme="minorEastAsia" w:cs="宋体" w:hint="eastAsia"/>
          <w:b/>
          <w:bCs/>
          <w:color w:val="538135" w:themeColor="accent6" w:themeShade="BF"/>
          <w:kern w:val="0"/>
          <w:szCs w:val="21"/>
        </w:rPr>
        <w:t>机密性、完整性、可用性、可控性和隐私性</w:t>
      </w:r>
      <w:r w:rsidRPr="00555D40">
        <w:rPr>
          <w:rFonts w:asciiTheme="minorEastAsia" w:hAnsiTheme="minorEastAsia" w:cs="宋体" w:hint="eastAsia"/>
          <w:color w:val="000000"/>
          <w:kern w:val="0"/>
          <w:szCs w:val="21"/>
        </w:rPr>
        <w:t>，防止系统软件及其数据遭到破坏、更改和泄漏</w:t>
      </w:r>
      <w:r>
        <w:rPr>
          <w:rFonts w:asciiTheme="minorEastAsia" w:hAnsiTheme="minorEastAsia" w:cs="宋体" w:hint="eastAsia"/>
          <w:color w:val="000000"/>
          <w:kern w:val="0"/>
          <w:szCs w:val="21"/>
        </w:rPr>
        <w:t>。</w:t>
      </w:r>
    </w:p>
    <w:p w14:paraId="158EDD15" w14:textId="557C8F3B"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2</w:t>
      </w:r>
      <w:r w:rsidRPr="00555D40">
        <w:rPr>
          <w:rFonts w:asciiTheme="minorEastAsia" w:hAnsiTheme="minorEastAsia" w:cs="宋体" w:hint="eastAsia"/>
          <w:color w:val="000000"/>
          <w:kern w:val="0"/>
          <w:szCs w:val="21"/>
        </w:rPr>
        <w:t>、数据库的结构分为</w:t>
      </w:r>
      <w:r w:rsidRPr="00555D40">
        <w:rPr>
          <w:rFonts w:asciiTheme="minorEastAsia" w:hAnsiTheme="minorEastAsia" w:cs="宋体" w:hint="eastAsia"/>
          <w:b/>
          <w:bCs/>
          <w:color w:val="538135" w:themeColor="accent6" w:themeShade="BF"/>
          <w:kern w:val="0"/>
          <w:szCs w:val="21"/>
        </w:rPr>
        <w:t>内模式、概念模式、外模式</w:t>
      </w:r>
      <w:r w:rsidRPr="00555D40">
        <w:rPr>
          <w:rFonts w:asciiTheme="minorEastAsia" w:hAnsiTheme="minorEastAsia" w:cs="宋体" w:hint="eastAsia"/>
          <w:color w:val="000000"/>
          <w:kern w:val="0"/>
          <w:szCs w:val="21"/>
        </w:rPr>
        <w:t>。</w:t>
      </w:r>
    </w:p>
    <w:p w14:paraId="24C41897" w14:textId="78E0A6BA"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3</w:t>
      </w:r>
      <w:r w:rsidRPr="00555D40">
        <w:rPr>
          <w:rFonts w:asciiTheme="minorEastAsia" w:hAnsiTheme="minorEastAsia" w:cs="宋体" w:hint="eastAsia"/>
          <w:color w:val="000000"/>
          <w:kern w:val="0"/>
          <w:szCs w:val="21"/>
        </w:rPr>
        <w:t>、数据库系统一般分为两个部分：</w:t>
      </w:r>
      <w:r w:rsidRPr="00555D40">
        <w:rPr>
          <w:rFonts w:asciiTheme="minorEastAsia" w:hAnsiTheme="minorEastAsia" w:cs="宋体" w:hint="eastAsia"/>
          <w:b/>
          <w:bCs/>
          <w:color w:val="538135" w:themeColor="accent6" w:themeShade="BF"/>
          <w:kern w:val="0"/>
          <w:szCs w:val="21"/>
        </w:rPr>
        <w:t>数据库，DBMS</w:t>
      </w:r>
      <w:r w:rsidRPr="00555D40">
        <w:rPr>
          <w:rFonts w:asciiTheme="minorEastAsia" w:hAnsiTheme="minorEastAsia" w:cs="宋体" w:hint="eastAsia"/>
          <w:color w:val="000000"/>
          <w:kern w:val="0"/>
          <w:szCs w:val="21"/>
        </w:rPr>
        <w:t>。</w:t>
      </w:r>
    </w:p>
    <w:p w14:paraId="11F027E8" w14:textId="7F7DF929"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4</w:t>
      </w:r>
      <w:r w:rsidRPr="00555D40">
        <w:rPr>
          <w:rFonts w:asciiTheme="minorEastAsia" w:hAnsiTheme="minorEastAsia" w:cs="宋体" w:hint="eastAsia"/>
          <w:color w:val="000000"/>
          <w:kern w:val="0"/>
          <w:szCs w:val="21"/>
        </w:rPr>
        <w:t>、数据库加密分为</w:t>
      </w:r>
      <w:r w:rsidRPr="00555D40">
        <w:rPr>
          <w:rFonts w:asciiTheme="minorEastAsia" w:hAnsiTheme="minorEastAsia" w:cs="宋体" w:hint="eastAsia"/>
          <w:b/>
          <w:bCs/>
          <w:color w:val="538135" w:themeColor="accent6" w:themeShade="BF"/>
          <w:kern w:val="0"/>
          <w:szCs w:val="21"/>
        </w:rPr>
        <w:t>库内加密和库外加密</w:t>
      </w:r>
      <w:r w:rsidRPr="00555D40">
        <w:rPr>
          <w:rFonts w:asciiTheme="minorEastAsia" w:hAnsiTheme="minorEastAsia" w:cs="宋体" w:hint="eastAsia"/>
          <w:color w:val="000000"/>
          <w:kern w:val="0"/>
          <w:szCs w:val="21"/>
        </w:rPr>
        <w:t>。</w:t>
      </w:r>
    </w:p>
    <w:p w14:paraId="4537BAF5" w14:textId="639204ED"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5</w:t>
      </w:r>
      <w:r w:rsidRPr="00555D40">
        <w:rPr>
          <w:rFonts w:asciiTheme="minorEastAsia" w:hAnsiTheme="minorEastAsia" w:cs="宋体" w:hint="eastAsia"/>
          <w:color w:val="000000"/>
          <w:kern w:val="0"/>
          <w:szCs w:val="21"/>
        </w:rPr>
        <w:t>、安全审计的分析方法包括：</w:t>
      </w:r>
      <w:r w:rsidRPr="00555D40">
        <w:rPr>
          <w:rFonts w:asciiTheme="minorEastAsia" w:hAnsiTheme="minorEastAsia" w:cs="宋体" w:hint="eastAsia"/>
          <w:b/>
          <w:bCs/>
          <w:color w:val="538135" w:themeColor="accent6" w:themeShade="BF"/>
          <w:kern w:val="0"/>
          <w:szCs w:val="21"/>
        </w:rPr>
        <w:t>潜在违规分析，基于异常检测的描述，简单攻击试探法，复杂攻击试探法</w:t>
      </w:r>
      <w:r w:rsidRPr="00555D40">
        <w:rPr>
          <w:rFonts w:asciiTheme="minorEastAsia" w:hAnsiTheme="minorEastAsia" w:cs="宋体" w:hint="eastAsia"/>
          <w:color w:val="000000"/>
          <w:kern w:val="0"/>
          <w:szCs w:val="21"/>
        </w:rPr>
        <w:t>。</w:t>
      </w:r>
    </w:p>
    <w:p w14:paraId="33D1BAD3" w14:textId="77777777" w:rsidR="008A6EC6" w:rsidRDefault="008A6EC6" w:rsidP="00555D40">
      <w:pPr>
        <w:autoSpaceDE w:val="0"/>
        <w:autoSpaceDN w:val="0"/>
        <w:adjustRightInd w:val="0"/>
        <w:jc w:val="left"/>
        <w:rPr>
          <w:rFonts w:asciiTheme="minorEastAsia" w:hAnsiTheme="minorEastAsia" w:cs="宋体"/>
          <w:color w:val="000000"/>
          <w:kern w:val="0"/>
          <w:szCs w:val="21"/>
        </w:rPr>
      </w:pPr>
    </w:p>
    <w:p w14:paraId="060C3461" w14:textId="2A52569E"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hint="eastAsia"/>
          <w:color w:val="000000"/>
          <w:kern w:val="0"/>
          <w:szCs w:val="21"/>
        </w:rPr>
        <w:t>二、选择题</w:t>
      </w:r>
    </w:p>
    <w:p w14:paraId="1D422BE1" w14:textId="575AB9FC"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1</w:t>
      </w:r>
      <w:r w:rsidRPr="00555D40">
        <w:rPr>
          <w:rFonts w:asciiTheme="minorEastAsia" w:hAnsiTheme="minorEastAsia" w:cs="宋体" w:hint="eastAsia"/>
          <w:color w:val="000000"/>
          <w:kern w:val="0"/>
          <w:szCs w:val="21"/>
        </w:rPr>
        <w:t>、以下描述是正确的是（</w:t>
      </w:r>
      <w:r w:rsidRPr="00555D40">
        <w:rPr>
          <w:rFonts w:asciiTheme="minorEastAsia" w:hAnsiTheme="minorEastAsia" w:cs="宋体" w:hint="eastAsia"/>
          <w:b/>
          <w:bCs/>
          <w:color w:val="538135" w:themeColor="accent6" w:themeShade="BF"/>
          <w:kern w:val="0"/>
          <w:szCs w:val="21"/>
        </w:rPr>
        <w:t>B</w:t>
      </w:r>
      <w:r w:rsidRPr="00555D40">
        <w:rPr>
          <w:rFonts w:asciiTheme="minorEastAsia" w:hAnsiTheme="minorEastAsia" w:cs="宋体" w:hint="eastAsia"/>
          <w:color w:val="000000"/>
          <w:kern w:val="0"/>
          <w:szCs w:val="21"/>
        </w:rPr>
        <w:t>）</w:t>
      </w:r>
    </w:p>
    <w:p w14:paraId="0E9A2AE3" w14:textId="77777777"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 xml:space="preserve">A. </w:t>
      </w:r>
      <w:r w:rsidRPr="00555D40">
        <w:rPr>
          <w:rFonts w:asciiTheme="minorEastAsia" w:hAnsiTheme="minorEastAsia" w:cs="宋体" w:hint="eastAsia"/>
          <w:color w:val="000000"/>
          <w:kern w:val="0"/>
          <w:szCs w:val="21"/>
        </w:rPr>
        <w:t>数据库在执行事务处理时，先操作数据库，再写日志；</w:t>
      </w:r>
    </w:p>
    <w:p w14:paraId="4B6BF944" w14:textId="77777777"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 xml:space="preserve">B. </w:t>
      </w:r>
      <w:r w:rsidRPr="00555D40">
        <w:rPr>
          <w:rFonts w:asciiTheme="minorEastAsia" w:hAnsiTheme="minorEastAsia" w:cs="宋体" w:hint="eastAsia"/>
          <w:color w:val="000000"/>
          <w:kern w:val="0"/>
          <w:szCs w:val="21"/>
        </w:rPr>
        <w:t>数据库在执行事务处理时，先写日志，再操作数据库；</w:t>
      </w:r>
    </w:p>
    <w:p w14:paraId="08468564" w14:textId="77777777"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C</w:t>
      </w:r>
      <w:r w:rsidRPr="00555D40">
        <w:rPr>
          <w:rFonts w:asciiTheme="minorEastAsia" w:hAnsiTheme="minorEastAsia" w:cs="宋体" w:hint="eastAsia"/>
          <w:color w:val="000000"/>
          <w:kern w:val="0"/>
          <w:szCs w:val="21"/>
        </w:rPr>
        <w:t>．数据库在执行事务处理时，只需要操作数据库，不需要写日志；</w:t>
      </w:r>
    </w:p>
    <w:p w14:paraId="1477FF15" w14:textId="77777777"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 xml:space="preserve">D. </w:t>
      </w:r>
      <w:r w:rsidRPr="00555D40">
        <w:rPr>
          <w:rFonts w:asciiTheme="minorEastAsia" w:hAnsiTheme="minorEastAsia" w:cs="宋体" w:hint="eastAsia"/>
          <w:color w:val="000000"/>
          <w:kern w:val="0"/>
          <w:szCs w:val="21"/>
        </w:rPr>
        <w:t>数据库在执行事务处理时，操作数据库和写日志同时进行。</w:t>
      </w:r>
    </w:p>
    <w:p w14:paraId="5A81937B" w14:textId="4E7F197F"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2</w:t>
      </w:r>
      <w:r w:rsidRPr="00555D40">
        <w:rPr>
          <w:rFonts w:asciiTheme="minorEastAsia" w:hAnsiTheme="minorEastAsia" w:cs="宋体" w:hint="eastAsia"/>
          <w:color w:val="000000"/>
          <w:kern w:val="0"/>
          <w:szCs w:val="21"/>
        </w:rPr>
        <w:t>、用户访问数据库时，涉及以下哪些安全内容（</w:t>
      </w:r>
      <w:r w:rsidRPr="00555D40">
        <w:rPr>
          <w:rFonts w:asciiTheme="minorEastAsia" w:hAnsiTheme="minorEastAsia" w:cs="宋体" w:hint="eastAsia"/>
          <w:b/>
          <w:bCs/>
          <w:color w:val="538135" w:themeColor="accent6" w:themeShade="BF"/>
          <w:kern w:val="0"/>
          <w:szCs w:val="21"/>
        </w:rPr>
        <w:t>A</w:t>
      </w:r>
      <w:r w:rsidRPr="00555D40">
        <w:rPr>
          <w:rFonts w:asciiTheme="minorEastAsia" w:hAnsiTheme="minorEastAsia" w:cs="宋体"/>
          <w:b/>
          <w:bCs/>
          <w:color w:val="538135" w:themeColor="accent6" w:themeShade="BF"/>
          <w:kern w:val="0"/>
          <w:szCs w:val="21"/>
        </w:rPr>
        <w:t>BCE</w:t>
      </w:r>
      <w:r w:rsidRPr="00555D40">
        <w:rPr>
          <w:rFonts w:asciiTheme="minorEastAsia" w:hAnsiTheme="minorEastAsia" w:cs="宋体" w:hint="eastAsia"/>
          <w:color w:val="000000"/>
          <w:kern w:val="0"/>
          <w:szCs w:val="21"/>
        </w:rPr>
        <w:t>）</w:t>
      </w:r>
    </w:p>
    <w:p w14:paraId="3803C122" w14:textId="77777777"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 xml:space="preserve">A. </w:t>
      </w:r>
      <w:r w:rsidRPr="00555D40">
        <w:rPr>
          <w:rFonts w:asciiTheme="minorEastAsia" w:hAnsiTheme="minorEastAsia" w:cs="宋体" w:hint="eastAsia"/>
          <w:color w:val="000000"/>
          <w:kern w:val="0"/>
          <w:szCs w:val="21"/>
        </w:rPr>
        <w:t>授权规则；</w:t>
      </w:r>
      <w:r w:rsidRPr="00555D40">
        <w:rPr>
          <w:rFonts w:asciiTheme="minorEastAsia" w:hAnsiTheme="minorEastAsia" w:cs="宋体"/>
          <w:color w:val="000000"/>
          <w:kern w:val="0"/>
          <w:szCs w:val="21"/>
        </w:rPr>
        <w:t xml:space="preserve">B. </w:t>
      </w:r>
      <w:r w:rsidRPr="00555D40">
        <w:rPr>
          <w:rFonts w:asciiTheme="minorEastAsia" w:hAnsiTheme="minorEastAsia" w:cs="宋体" w:hint="eastAsia"/>
          <w:color w:val="000000"/>
          <w:kern w:val="0"/>
          <w:szCs w:val="21"/>
        </w:rPr>
        <w:t>语义完整性检查；</w:t>
      </w:r>
      <w:r w:rsidRPr="00555D40">
        <w:rPr>
          <w:rFonts w:asciiTheme="minorEastAsia" w:hAnsiTheme="minorEastAsia" w:cs="宋体"/>
          <w:color w:val="000000"/>
          <w:kern w:val="0"/>
          <w:szCs w:val="21"/>
        </w:rPr>
        <w:t xml:space="preserve">C. </w:t>
      </w:r>
      <w:r w:rsidRPr="00555D40">
        <w:rPr>
          <w:rFonts w:asciiTheme="minorEastAsia" w:hAnsiTheme="minorEastAsia" w:cs="宋体" w:hint="eastAsia"/>
          <w:color w:val="000000"/>
          <w:kern w:val="0"/>
          <w:szCs w:val="21"/>
        </w:rPr>
        <w:t>用户登录鉴别；</w:t>
      </w:r>
      <w:r w:rsidRPr="00555D40">
        <w:rPr>
          <w:rFonts w:asciiTheme="minorEastAsia" w:hAnsiTheme="minorEastAsia" w:cs="宋体"/>
          <w:color w:val="000000"/>
          <w:kern w:val="0"/>
          <w:szCs w:val="21"/>
        </w:rPr>
        <w:t>D.</w:t>
      </w:r>
      <w:r w:rsidRPr="00555D40">
        <w:rPr>
          <w:rFonts w:asciiTheme="minorEastAsia" w:hAnsiTheme="minorEastAsia" w:cs="宋体" w:hint="eastAsia"/>
          <w:color w:val="000000"/>
          <w:kern w:val="0"/>
          <w:szCs w:val="21"/>
        </w:rPr>
        <w:t>数据加密；</w:t>
      </w:r>
      <w:r w:rsidRPr="00555D40">
        <w:rPr>
          <w:rFonts w:asciiTheme="minorEastAsia" w:hAnsiTheme="minorEastAsia" w:cs="宋体"/>
          <w:color w:val="000000"/>
          <w:kern w:val="0"/>
          <w:szCs w:val="21"/>
        </w:rPr>
        <w:t xml:space="preserve">E. </w:t>
      </w:r>
      <w:r w:rsidRPr="00555D40">
        <w:rPr>
          <w:rFonts w:asciiTheme="minorEastAsia" w:hAnsiTheme="minorEastAsia" w:cs="宋体" w:hint="eastAsia"/>
          <w:color w:val="000000"/>
          <w:kern w:val="0"/>
          <w:szCs w:val="21"/>
        </w:rPr>
        <w:t>审计追踪</w:t>
      </w:r>
    </w:p>
    <w:p w14:paraId="0314FAF7" w14:textId="1F809F2F"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3</w:t>
      </w:r>
      <w:r w:rsidRPr="00555D40">
        <w:rPr>
          <w:rFonts w:asciiTheme="minorEastAsia" w:hAnsiTheme="minorEastAsia" w:cs="宋体" w:hint="eastAsia"/>
          <w:color w:val="000000"/>
          <w:kern w:val="0"/>
          <w:szCs w:val="21"/>
        </w:rPr>
        <w:t>、根据数据库的特点和实际需求，数据库加密必须满足以下要求（</w:t>
      </w:r>
      <w:r w:rsidRPr="00555D40">
        <w:rPr>
          <w:rFonts w:asciiTheme="minorEastAsia" w:hAnsiTheme="minorEastAsia" w:cs="宋体" w:hint="eastAsia"/>
          <w:b/>
          <w:bCs/>
          <w:color w:val="538135" w:themeColor="accent6" w:themeShade="BF"/>
          <w:kern w:val="0"/>
          <w:szCs w:val="21"/>
        </w:rPr>
        <w:t>B</w:t>
      </w:r>
      <w:r w:rsidRPr="00555D40">
        <w:rPr>
          <w:rFonts w:asciiTheme="minorEastAsia" w:hAnsiTheme="minorEastAsia" w:cs="宋体"/>
          <w:b/>
          <w:bCs/>
          <w:color w:val="538135" w:themeColor="accent6" w:themeShade="BF"/>
          <w:kern w:val="0"/>
          <w:szCs w:val="21"/>
        </w:rPr>
        <w:t>CE</w:t>
      </w:r>
      <w:r w:rsidRPr="00555D40">
        <w:rPr>
          <w:rFonts w:asciiTheme="minorEastAsia" w:hAnsiTheme="minorEastAsia" w:cs="宋体" w:hint="eastAsia"/>
          <w:color w:val="000000"/>
          <w:kern w:val="0"/>
          <w:szCs w:val="21"/>
        </w:rPr>
        <w:t>）</w:t>
      </w:r>
    </w:p>
    <w:p w14:paraId="56EC7F64" w14:textId="77777777"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A.</w:t>
      </w:r>
      <w:r w:rsidRPr="00555D40">
        <w:rPr>
          <w:rFonts w:asciiTheme="minorEastAsia" w:hAnsiTheme="minorEastAsia" w:cs="宋体" w:hint="eastAsia"/>
          <w:color w:val="000000"/>
          <w:kern w:val="0"/>
          <w:szCs w:val="21"/>
        </w:rPr>
        <w:t>对数据库加密对原有系统功能的影响不大；</w:t>
      </w:r>
    </w:p>
    <w:p w14:paraId="49DFF8DF" w14:textId="77777777"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B.</w:t>
      </w:r>
      <w:r w:rsidRPr="00555D40">
        <w:rPr>
          <w:rFonts w:asciiTheme="minorEastAsia" w:hAnsiTheme="minorEastAsia" w:cs="宋体" w:hint="eastAsia"/>
          <w:color w:val="000000"/>
          <w:kern w:val="0"/>
          <w:szCs w:val="21"/>
        </w:rPr>
        <w:t>加解密的速度必须足够快，特别是对解密的速度要求更高；</w:t>
      </w:r>
    </w:p>
    <w:p w14:paraId="305B4FD1" w14:textId="77777777"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C.</w:t>
      </w:r>
      <w:r w:rsidRPr="00555D40">
        <w:rPr>
          <w:rFonts w:asciiTheme="minorEastAsia" w:hAnsiTheme="minorEastAsia" w:cs="宋体" w:hint="eastAsia"/>
          <w:color w:val="000000"/>
          <w:kern w:val="0"/>
          <w:szCs w:val="21"/>
        </w:rPr>
        <w:t>加密机制在理论上和计算上都具有足够的安全性；</w:t>
      </w:r>
    </w:p>
    <w:p w14:paraId="3A11BF5F" w14:textId="77777777"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D.</w:t>
      </w:r>
      <w:r w:rsidRPr="00555D40">
        <w:rPr>
          <w:rFonts w:asciiTheme="minorEastAsia" w:hAnsiTheme="minorEastAsia" w:cs="宋体" w:hint="eastAsia"/>
          <w:color w:val="000000"/>
          <w:kern w:val="0"/>
          <w:szCs w:val="21"/>
        </w:rPr>
        <w:t>加密后的数据库存储量不增加，不能破坏字段长度的限制；</w:t>
      </w:r>
    </w:p>
    <w:p w14:paraId="55E76D10" w14:textId="77777777"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E.</w:t>
      </w:r>
      <w:r w:rsidRPr="00555D40">
        <w:rPr>
          <w:rFonts w:asciiTheme="minorEastAsia" w:hAnsiTheme="minorEastAsia" w:cs="宋体" w:hint="eastAsia"/>
          <w:color w:val="000000"/>
          <w:kern w:val="0"/>
          <w:szCs w:val="21"/>
        </w:rPr>
        <w:t>加解密对数据库的合法用户是透明的。</w:t>
      </w:r>
    </w:p>
    <w:p w14:paraId="2A4FD894" w14:textId="189A7014"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4</w:t>
      </w:r>
      <w:r w:rsidRPr="00555D40">
        <w:rPr>
          <w:rFonts w:asciiTheme="minorEastAsia" w:hAnsiTheme="minorEastAsia" w:cs="宋体" w:hint="eastAsia"/>
          <w:color w:val="000000"/>
          <w:kern w:val="0"/>
          <w:szCs w:val="21"/>
        </w:rPr>
        <w:t>、数据库加密的粒度可以分为以下哪几类（</w:t>
      </w:r>
      <w:r w:rsidR="008A6EC6" w:rsidRPr="008A6EC6">
        <w:rPr>
          <w:rFonts w:asciiTheme="minorEastAsia" w:hAnsiTheme="minorEastAsia" w:cs="宋体" w:hint="eastAsia"/>
          <w:b/>
          <w:bCs/>
          <w:color w:val="538135" w:themeColor="accent6" w:themeShade="BF"/>
          <w:kern w:val="0"/>
          <w:szCs w:val="21"/>
        </w:rPr>
        <w:t>A</w:t>
      </w:r>
      <w:r w:rsidR="008A6EC6" w:rsidRPr="008A6EC6">
        <w:rPr>
          <w:rFonts w:asciiTheme="minorEastAsia" w:hAnsiTheme="minorEastAsia" w:cs="宋体"/>
          <w:b/>
          <w:bCs/>
          <w:color w:val="538135" w:themeColor="accent6" w:themeShade="BF"/>
          <w:kern w:val="0"/>
          <w:szCs w:val="21"/>
        </w:rPr>
        <w:t>BCEF</w:t>
      </w:r>
      <w:r w:rsidRPr="00555D40">
        <w:rPr>
          <w:rFonts w:asciiTheme="minorEastAsia" w:hAnsiTheme="minorEastAsia" w:cs="宋体" w:hint="eastAsia"/>
          <w:color w:val="000000"/>
          <w:kern w:val="0"/>
          <w:szCs w:val="21"/>
        </w:rPr>
        <w:t>）</w:t>
      </w:r>
    </w:p>
    <w:p w14:paraId="54347078" w14:textId="77777777"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A.</w:t>
      </w:r>
      <w:r w:rsidRPr="00555D40">
        <w:rPr>
          <w:rFonts w:asciiTheme="minorEastAsia" w:hAnsiTheme="minorEastAsia" w:cs="宋体" w:hint="eastAsia"/>
          <w:color w:val="000000"/>
          <w:kern w:val="0"/>
          <w:szCs w:val="21"/>
        </w:rPr>
        <w:t>数据库；</w:t>
      </w:r>
      <w:r w:rsidRPr="00555D40">
        <w:rPr>
          <w:rFonts w:asciiTheme="minorEastAsia" w:hAnsiTheme="minorEastAsia" w:cs="宋体"/>
          <w:color w:val="000000"/>
          <w:kern w:val="0"/>
          <w:szCs w:val="21"/>
        </w:rPr>
        <w:t>B.</w:t>
      </w:r>
      <w:r w:rsidRPr="00555D40">
        <w:rPr>
          <w:rFonts w:asciiTheme="minorEastAsia" w:hAnsiTheme="minorEastAsia" w:cs="宋体" w:hint="eastAsia"/>
          <w:color w:val="000000"/>
          <w:kern w:val="0"/>
          <w:szCs w:val="21"/>
        </w:rPr>
        <w:t>表；</w:t>
      </w:r>
      <w:r w:rsidRPr="00555D40">
        <w:rPr>
          <w:rFonts w:asciiTheme="minorEastAsia" w:hAnsiTheme="minorEastAsia" w:cs="宋体"/>
          <w:color w:val="000000"/>
          <w:kern w:val="0"/>
          <w:szCs w:val="21"/>
        </w:rPr>
        <w:t>C.</w:t>
      </w:r>
      <w:r w:rsidRPr="00555D40">
        <w:rPr>
          <w:rFonts w:asciiTheme="minorEastAsia" w:hAnsiTheme="minorEastAsia" w:cs="宋体" w:hint="eastAsia"/>
          <w:color w:val="000000"/>
          <w:kern w:val="0"/>
          <w:szCs w:val="21"/>
        </w:rPr>
        <w:t>记录；</w:t>
      </w:r>
      <w:r w:rsidRPr="00555D40">
        <w:rPr>
          <w:rFonts w:asciiTheme="minorEastAsia" w:hAnsiTheme="minorEastAsia" w:cs="宋体"/>
          <w:color w:val="000000"/>
          <w:kern w:val="0"/>
          <w:szCs w:val="21"/>
        </w:rPr>
        <w:t>D.</w:t>
      </w:r>
      <w:r w:rsidRPr="00555D40">
        <w:rPr>
          <w:rFonts w:asciiTheme="minorEastAsia" w:hAnsiTheme="minorEastAsia" w:cs="宋体" w:hint="eastAsia"/>
          <w:color w:val="000000"/>
          <w:kern w:val="0"/>
          <w:szCs w:val="21"/>
        </w:rPr>
        <w:t>页面；</w:t>
      </w:r>
      <w:r w:rsidRPr="00555D40">
        <w:rPr>
          <w:rFonts w:asciiTheme="minorEastAsia" w:hAnsiTheme="minorEastAsia" w:cs="宋体"/>
          <w:color w:val="000000"/>
          <w:kern w:val="0"/>
          <w:szCs w:val="21"/>
        </w:rPr>
        <w:t>E.</w:t>
      </w:r>
      <w:r w:rsidRPr="00555D40">
        <w:rPr>
          <w:rFonts w:asciiTheme="minorEastAsia" w:hAnsiTheme="minorEastAsia" w:cs="宋体" w:hint="eastAsia"/>
          <w:color w:val="000000"/>
          <w:kern w:val="0"/>
          <w:szCs w:val="21"/>
        </w:rPr>
        <w:t>字段；</w:t>
      </w:r>
      <w:r w:rsidRPr="00555D40">
        <w:rPr>
          <w:rFonts w:asciiTheme="minorEastAsia" w:hAnsiTheme="minorEastAsia" w:cs="宋体"/>
          <w:color w:val="000000"/>
          <w:kern w:val="0"/>
          <w:szCs w:val="21"/>
        </w:rPr>
        <w:t>F.</w:t>
      </w:r>
      <w:r w:rsidRPr="00555D40">
        <w:rPr>
          <w:rFonts w:asciiTheme="minorEastAsia" w:hAnsiTheme="minorEastAsia" w:cs="宋体" w:hint="eastAsia"/>
          <w:color w:val="000000"/>
          <w:kern w:val="0"/>
          <w:szCs w:val="21"/>
        </w:rPr>
        <w:t>数据项</w:t>
      </w:r>
    </w:p>
    <w:p w14:paraId="5D6DF3F7" w14:textId="77777777" w:rsidR="008A6EC6" w:rsidRDefault="008A6EC6" w:rsidP="00555D40">
      <w:pPr>
        <w:autoSpaceDE w:val="0"/>
        <w:autoSpaceDN w:val="0"/>
        <w:adjustRightInd w:val="0"/>
        <w:jc w:val="left"/>
        <w:rPr>
          <w:rFonts w:asciiTheme="minorEastAsia" w:hAnsiTheme="minorEastAsia" w:cs="宋体"/>
          <w:color w:val="000000"/>
          <w:kern w:val="0"/>
          <w:szCs w:val="21"/>
        </w:rPr>
      </w:pPr>
    </w:p>
    <w:p w14:paraId="7ACB891A" w14:textId="0FF8F8D0"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hint="eastAsia"/>
          <w:color w:val="000000"/>
          <w:kern w:val="0"/>
          <w:szCs w:val="21"/>
        </w:rPr>
        <w:t>三、简答题</w:t>
      </w:r>
    </w:p>
    <w:p w14:paraId="6D579EA8" w14:textId="77777777" w:rsid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 xml:space="preserve">1. </w:t>
      </w:r>
      <w:r w:rsidRPr="00555D40">
        <w:rPr>
          <w:rFonts w:asciiTheme="minorEastAsia" w:hAnsiTheme="minorEastAsia" w:cs="宋体" w:hint="eastAsia"/>
          <w:color w:val="000000"/>
          <w:kern w:val="0"/>
          <w:szCs w:val="21"/>
        </w:rPr>
        <w:t>数据库加密应具备哪些要求？</w:t>
      </w:r>
    </w:p>
    <w:p w14:paraId="5848B9D1" w14:textId="3A3186D2" w:rsidR="008A6EC6" w:rsidRPr="008A6EC6" w:rsidRDefault="008A6EC6" w:rsidP="008A6EC6">
      <w:pPr>
        <w:autoSpaceDE w:val="0"/>
        <w:autoSpaceDN w:val="0"/>
        <w:adjustRightInd w:val="0"/>
        <w:spacing w:after="23"/>
        <w:jc w:val="left"/>
        <w:rPr>
          <w:rFonts w:asciiTheme="minorEastAsia" w:hAnsiTheme="minorEastAsia" w:cs="宋体"/>
          <w:b/>
          <w:bCs/>
          <w:color w:val="538135" w:themeColor="accent6" w:themeShade="BF"/>
          <w:kern w:val="0"/>
          <w:szCs w:val="21"/>
        </w:rPr>
      </w:pPr>
      <w:r w:rsidRPr="008A6EC6">
        <w:rPr>
          <w:rFonts w:asciiTheme="minorEastAsia" w:hAnsiTheme="minorEastAsia" w:cs="宋体" w:hint="eastAsia"/>
          <w:b/>
          <w:bCs/>
          <w:color w:val="538135" w:themeColor="accent6" w:themeShade="BF"/>
          <w:kern w:val="0"/>
          <w:szCs w:val="21"/>
        </w:rPr>
        <w:t>对数据库加密不应影响系统原有的功能</w:t>
      </w:r>
      <w:r>
        <w:rPr>
          <w:rFonts w:asciiTheme="minorEastAsia" w:hAnsiTheme="minorEastAsia" w:cs="宋体" w:hint="eastAsia"/>
          <w:b/>
          <w:bCs/>
          <w:color w:val="538135" w:themeColor="accent6" w:themeShade="BF"/>
          <w:kern w:val="0"/>
          <w:szCs w:val="21"/>
        </w:rPr>
        <w:t>;</w:t>
      </w:r>
    </w:p>
    <w:p w14:paraId="790D7165" w14:textId="190E0C32" w:rsidR="008A6EC6" w:rsidRPr="008A6EC6" w:rsidRDefault="008A6EC6" w:rsidP="008A6EC6">
      <w:pPr>
        <w:autoSpaceDE w:val="0"/>
        <w:autoSpaceDN w:val="0"/>
        <w:adjustRightInd w:val="0"/>
        <w:spacing w:after="23"/>
        <w:jc w:val="left"/>
        <w:rPr>
          <w:rFonts w:asciiTheme="minorEastAsia" w:hAnsiTheme="minorEastAsia" w:cs="宋体"/>
          <w:b/>
          <w:bCs/>
          <w:color w:val="538135" w:themeColor="accent6" w:themeShade="BF"/>
          <w:kern w:val="0"/>
          <w:szCs w:val="21"/>
        </w:rPr>
      </w:pPr>
      <w:r w:rsidRPr="008A6EC6">
        <w:rPr>
          <w:rFonts w:asciiTheme="minorEastAsia" w:hAnsiTheme="minorEastAsia" w:cs="宋体" w:hint="eastAsia"/>
          <w:b/>
          <w:bCs/>
          <w:color w:val="538135" w:themeColor="accent6" w:themeShade="BF"/>
          <w:kern w:val="0"/>
          <w:szCs w:val="21"/>
        </w:rPr>
        <w:t>加解密的速度必须足够快，特别是对解密的速度要求更高</w:t>
      </w:r>
      <w:r>
        <w:rPr>
          <w:rFonts w:asciiTheme="minorEastAsia" w:hAnsiTheme="minorEastAsia" w:cs="宋体" w:hint="eastAsia"/>
          <w:b/>
          <w:bCs/>
          <w:color w:val="538135" w:themeColor="accent6" w:themeShade="BF"/>
          <w:kern w:val="0"/>
          <w:szCs w:val="21"/>
        </w:rPr>
        <w:t>;</w:t>
      </w:r>
    </w:p>
    <w:p w14:paraId="13C4342B" w14:textId="401D722A" w:rsidR="008A6EC6" w:rsidRPr="008A6EC6" w:rsidRDefault="008A6EC6" w:rsidP="008A6EC6">
      <w:pPr>
        <w:autoSpaceDE w:val="0"/>
        <w:autoSpaceDN w:val="0"/>
        <w:adjustRightInd w:val="0"/>
        <w:spacing w:after="23"/>
        <w:jc w:val="left"/>
        <w:rPr>
          <w:rFonts w:asciiTheme="minorEastAsia" w:hAnsiTheme="minorEastAsia" w:cs="宋体"/>
          <w:b/>
          <w:bCs/>
          <w:color w:val="538135" w:themeColor="accent6" w:themeShade="BF"/>
          <w:kern w:val="0"/>
          <w:szCs w:val="21"/>
        </w:rPr>
      </w:pPr>
      <w:r w:rsidRPr="008A6EC6">
        <w:rPr>
          <w:rFonts w:asciiTheme="minorEastAsia" w:hAnsiTheme="minorEastAsia" w:cs="宋体" w:hint="eastAsia"/>
          <w:b/>
          <w:bCs/>
          <w:color w:val="538135" w:themeColor="accent6" w:themeShade="BF"/>
          <w:kern w:val="0"/>
          <w:szCs w:val="21"/>
        </w:rPr>
        <w:t>加密机制在理论上和计算上都具有足够的安全性</w:t>
      </w:r>
      <w:r>
        <w:rPr>
          <w:rFonts w:asciiTheme="minorEastAsia" w:hAnsiTheme="minorEastAsia" w:cs="宋体" w:hint="eastAsia"/>
          <w:b/>
          <w:bCs/>
          <w:color w:val="538135" w:themeColor="accent6" w:themeShade="BF"/>
          <w:kern w:val="0"/>
          <w:szCs w:val="21"/>
        </w:rPr>
        <w:t>;</w:t>
      </w:r>
    </w:p>
    <w:p w14:paraId="69120E7D" w14:textId="63B55F7F" w:rsidR="008A6EC6" w:rsidRPr="008A6EC6" w:rsidRDefault="008A6EC6" w:rsidP="008A6EC6">
      <w:pPr>
        <w:autoSpaceDE w:val="0"/>
        <w:autoSpaceDN w:val="0"/>
        <w:adjustRightInd w:val="0"/>
        <w:spacing w:after="23"/>
        <w:jc w:val="left"/>
        <w:rPr>
          <w:rFonts w:asciiTheme="minorEastAsia" w:hAnsiTheme="minorEastAsia" w:cs="宋体"/>
          <w:b/>
          <w:bCs/>
          <w:color w:val="538135" w:themeColor="accent6" w:themeShade="BF"/>
          <w:kern w:val="0"/>
          <w:szCs w:val="21"/>
        </w:rPr>
      </w:pPr>
      <w:r w:rsidRPr="008A6EC6">
        <w:rPr>
          <w:rFonts w:asciiTheme="minorEastAsia" w:hAnsiTheme="minorEastAsia" w:cs="宋体" w:hint="eastAsia"/>
          <w:b/>
          <w:bCs/>
          <w:color w:val="538135" w:themeColor="accent6" w:themeShade="BF"/>
          <w:kern w:val="0"/>
          <w:szCs w:val="21"/>
        </w:rPr>
        <w:t>加密后的数据库存储量没有明显增加，不能破坏字段长度的限制</w:t>
      </w:r>
      <w:r>
        <w:rPr>
          <w:rFonts w:asciiTheme="minorEastAsia" w:hAnsiTheme="minorEastAsia" w:cs="宋体" w:hint="eastAsia"/>
          <w:b/>
          <w:bCs/>
          <w:color w:val="538135" w:themeColor="accent6" w:themeShade="BF"/>
          <w:kern w:val="0"/>
          <w:szCs w:val="21"/>
        </w:rPr>
        <w:t>;</w:t>
      </w:r>
    </w:p>
    <w:p w14:paraId="74C2CC71" w14:textId="1B032BD6" w:rsidR="008A6EC6" w:rsidRPr="008A6EC6" w:rsidRDefault="008A6EC6" w:rsidP="008A6EC6">
      <w:pPr>
        <w:autoSpaceDE w:val="0"/>
        <w:autoSpaceDN w:val="0"/>
        <w:adjustRightInd w:val="0"/>
        <w:spacing w:after="23"/>
        <w:jc w:val="left"/>
        <w:rPr>
          <w:rFonts w:asciiTheme="minorEastAsia" w:hAnsiTheme="minorEastAsia" w:cs="宋体"/>
          <w:b/>
          <w:bCs/>
          <w:color w:val="538135" w:themeColor="accent6" w:themeShade="BF"/>
          <w:kern w:val="0"/>
          <w:szCs w:val="21"/>
        </w:rPr>
      </w:pPr>
      <w:r w:rsidRPr="008A6EC6">
        <w:rPr>
          <w:rFonts w:asciiTheme="minorEastAsia" w:hAnsiTheme="minorEastAsia" w:cs="宋体" w:hint="eastAsia"/>
          <w:b/>
          <w:bCs/>
          <w:color w:val="538135" w:themeColor="accent6" w:themeShade="BF"/>
          <w:kern w:val="0"/>
          <w:szCs w:val="21"/>
        </w:rPr>
        <w:t>加密后的数据有较强的抗攻击能力，应该能够满足DBMS定义的数据完整性约束，解密时能识别对密文数据的非法篡改</w:t>
      </w:r>
      <w:r>
        <w:rPr>
          <w:rFonts w:asciiTheme="minorEastAsia" w:hAnsiTheme="minorEastAsia" w:cs="宋体" w:hint="eastAsia"/>
          <w:b/>
          <w:bCs/>
          <w:color w:val="538135" w:themeColor="accent6" w:themeShade="BF"/>
          <w:kern w:val="0"/>
          <w:szCs w:val="21"/>
        </w:rPr>
        <w:t>;</w:t>
      </w:r>
    </w:p>
    <w:p w14:paraId="7029EEA1" w14:textId="574C0907" w:rsidR="008A6EC6" w:rsidRPr="008A6EC6" w:rsidRDefault="008A6EC6" w:rsidP="008A6EC6">
      <w:pPr>
        <w:autoSpaceDE w:val="0"/>
        <w:autoSpaceDN w:val="0"/>
        <w:adjustRightInd w:val="0"/>
        <w:spacing w:after="23"/>
        <w:jc w:val="left"/>
        <w:rPr>
          <w:rFonts w:asciiTheme="minorEastAsia" w:hAnsiTheme="minorEastAsia" w:cs="宋体"/>
          <w:b/>
          <w:bCs/>
          <w:color w:val="538135" w:themeColor="accent6" w:themeShade="BF"/>
          <w:kern w:val="0"/>
          <w:szCs w:val="21"/>
        </w:rPr>
      </w:pPr>
      <w:r w:rsidRPr="008A6EC6">
        <w:rPr>
          <w:rFonts w:asciiTheme="minorEastAsia" w:hAnsiTheme="minorEastAsia" w:cs="宋体" w:hint="eastAsia"/>
          <w:b/>
          <w:bCs/>
          <w:color w:val="538135" w:themeColor="accent6" w:themeShade="BF"/>
          <w:kern w:val="0"/>
          <w:szCs w:val="21"/>
        </w:rPr>
        <w:t>加解密对数据库的合法用户是透明的</w:t>
      </w:r>
      <w:r>
        <w:rPr>
          <w:rFonts w:asciiTheme="minorEastAsia" w:hAnsiTheme="minorEastAsia" w:cs="宋体" w:hint="eastAsia"/>
          <w:b/>
          <w:bCs/>
          <w:color w:val="538135" w:themeColor="accent6" w:themeShade="BF"/>
          <w:kern w:val="0"/>
          <w:szCs w:val="21"/>
        </w:rPr>
        <w:t>;</w:t>
      </w:r>
    </w:p>
    <w:p w14:paraId="13B47FC4" w14:textId="093BD44B" w:rsidR="008A6EC6" w:rsidRPr="008A6EC6" w:rsidRDefault="008A6EC6" w:rsidP="008A6EC6">
      <w:pPr>
        <w:autoSpaceDE w:val="0"/>
        <w:autoSpaceDN w:val="0"/>
        <w:adjustRightInd w:val="0"/>
        <w:jc w:val="left"/>
        <w:rPr>
          <w:rFonts w:asciiTheme="minorEastAsia" w:hAnsiTheme="minorEastAsia" w:cs="宋体"/>
          <w:b/>
          <w:bCs/>
          <w:color w:val="538135" w:themeColor="accent6" w:themeShade="BF"/>
          <w:kern w:val="0"/>
          <w:szCs w:val="21"/>
        </w:rPr>
      </w:pPr>
      <w:r w:rsidRPr="008A6EC6">
        <w:rPr>
          <w:rFonts w:asciiTheme="minorEastAsia" w:hAnsiTheme="minorEastAsia" w:cs="宋体" w:hint="eastAsia"/>
          <w:b/>
          <w:bCs/>
          <w:color w:val="538135" w:themeColor="accent6" w:themeShade="BF"/>
          <w:kern w:val="0"/>
          <w:szCs w:val="21"/>
        </w:rPr>
        <w:t>具有合理的密钥管理机制，保证密钥存储安全，使用方便、可靠</w:t>
      </w:r>
      <w:r>
        <w:rPr>
          <w:rFonts w:asciiTheme="minorEastAsia" w:hAnsiTheme="minorEastAsia" w:cs="宋体" w:hint="eastAsia"/>
          <w:b/>
          <w:bCs/>
          <w:color w:val="538135" w:themeColor="accent6" w:themeShade="BF"/>
          <w:kern w:val="0"/>
          <w:szCs w:val="21"/>
        </w:rPr>
        <w:t>.</w:t>
      </w:r>
    </w:p>
    <w:p w14:paraId="556E88BE" w14:textId="77777777" w:rsid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2</w:t>
      </w:r>
      <w:r w:rsidRPr="00555D40">
        <w:rPr>
          <w:rFonts w:asciiTheme="minorEastAsia" w:hAnsiTheme="minorEastAsia" w:cs="宋体" w:hint="eastAsia"/>
          <w:color w:val="000000"/>
          <w:kern w:val="0"/>
          <w:szCs w:val="21"/>
        </w:rPr>
        <w:t>、操作系统安全威胁和数据库安全威胁分别是什么？为什么不同？</w:t>
      </w:r>
    </w:p>
    <w:p w14:paraId="696433EB" w14:textId="53114ED7" w:rsidR="008A6EC6" w:rsidRPr="008A6EC6" w:rsidRDefault="008A6EC6" w:rsidP="00555D40">
      <w:pPr>
        <w:autoSpaceDE w:val="0"/>
        <w:autoSpaceDN w:val="0"/>
        <w:adjustRightInd w:val="0"/>
        <w:jc w:val="left"/>
        <w:rPr>
          <w:rFonts w:asciiTheme="minorEastAsia" w:hAnsiTheme="minorEastAsia" w:cs="宋体"/>
          <w:b/>
          <w:bCs/>
          <w:color w:val="538135" w:themeColor="accent6" w:themeShade="BF"/>
          <w:kern w:val="0"/>
          <w:szCs w:val="21"/>
        </w:rPr>
      </w:pPr>
      <w:r w:rsidRPr="008A6EC6">
        <w:rPr>
          <w:rFonts w:asciiTheme="minorEastAsia" w:hAnsiTheme="minorEastAsia" w:cs="宋体" w:hint="eastAsia"/>
          <w:b/>
          <w:bCs/>
          <w:color w:val="538135" w:themeColor="accent6" w:themeShade="BF"/>
          <w:kern w:val="0"/>
          <w:szCs w:val="21"/>
        </w:rPr>
        <w:t>数据库系统的安全威胁包括：</w:t>
      </w:r>
    </w:p>
    <w:p w14:paraId="5ED1E319" w14:textId="1B912B86" w:rsidR="008A6EC6" w:rsidRPr="008A6EC6" w:rsidRDefault="008A6EC6" w:rsidP="00555D40">
      <w:pPr>
        <w:autoSpaceDE w:val="0"/>
        <w:autoSpaceDN w:val="0"/>
        <w:adjustRightInd w:val="0"/>
        <w:jc w:val="left"/>
        <w:rPr>
          <w:rFonts w:asciiTheme="minorEastAsia" w:hAnsiTheme="minorEastAsia" w:cs="宋体"/>
          <w:b/>
          <w:bCs/>
          <w:color w:val="538135" w:themeColor="accent6" w:themeShade="BF"/>
          <w:kern w:val="0"/>
          <w:szCs w:val="21"/>
        </w:rPr>
      </w:pPr>
      <w:r w:rsidRPr="008A6EC6">
        <w:rPr>
          <w:rFonts w:asciiTheme="minorEastAsia" w:hAnsiTheme="minorEastAsia" w:cs="宋体"/>
          <w:b/>
          <w:bCs/>
          <w:color w:val="538135" w:themeColor="accent6" w:themeShade="BF"/>
          <w:kern w:val="0"/>
          <w:szCs w:val="21"/>
        </w:rPr>
        <w:tab/>
      </w:r>
      <w:r w:rsidRPr="008A6EC6">
        <w:rPr>
          <w:rFonts w:asciiTheme="minorEastAsia" w:hAnsiTheme="minorEastAsia" w:cs="宋体" w:hint="eastAsia"/>
          <w:b/>
          <w:bCs/>
          <w:color w:val="538135" w:themeColor="accent6" w:themeShade="BF"/>
          <w:kern w:val="0"/>
          <w:szCs w:val="21"/>
        </w:rPr>
        <w:t>软威胁：病毒、蠕虫和木马；天窗或后门；隐蔽通道；逻辑炸弹；</w:t>
      </w:r>
    </w:p>
    <w:p w14:paraId="3C39C620" w14:textId="0AD9DB6E" w:rsidR="008A6EC6" w:rsidRPr="008A6EC6" w:rsidRDefault="008A6EC6" w:rsidP="00555D40">
      <w:pPr>
        <w:autoSpaceDE w:val="0"/>
        <w:autoSpaceDN w:val="0"/>
        <w:adjustRightInd w:val="0"/>
        <w:jc w:val="left"/>
        <w:rPr>
          <w:rFonts w:asciiTheme="minorEastAsia" w:hAnsiTheme="minorEastAsia" w:cs="宋体"/>
          <w:b/>
          <w:bCs/>
          <w:color w:val="538135" w:themeColor="accent6" w:themeShade="BF"/>
          <w:kern w:val="0"/>
          <w:szCs w:val="21"/>
        </w:rPr>
      </w:pPr>
      <w:r w:rsidRPr="008A6EC6">
        <w:rPr>
          <w:rFonts w:asciiTheme="minorEastAsia" w:hAnsiTheme="minorEastAsia" w:cs="宋体"/>
          <w:b/>
          <w:bCs/>
          <w:color w:val="538135" w:themeColor="accent6" w:themeShade="BF"/>
          <w:kern w:val="0"/>
          <w:szCs w:val="21"/>
        </w:rPr>
        <w:tab/>
      </w:r>
      <w:r w:rsidRPr="008A6EC6">
        <w:rPr>
          <w:rFonts w:asciiTheme="minorEastAsia" w:hAnsiTheme="minorEastAsia" w:cs="宋体" w:hint="eastAsia"/>
          <w:b/>
          <w:bCs/>
          <w:color w:val="538135" w:themeColor="accent6" w:themeShade="BF"/>
          <w:kern w:val="0"/>
          <w:szCs w:val="21"/>
        </w:rPr>
        <w:t>硬威胁：存储介质故障、控制器故障、电源故障、芯片主板故障；</w:t>
      </w:r>
    </w:p>
    <w:p w14:paraId="08FDB0EB" w14:textId="0C9C9A55" w:rsidR="008A6EC6" w:rsidRDefault="008A6EC6" w:rsidP="008A6EC6">
      <w:pPr>
        <w:autoSpaceDE w:val="0"/>
        <w:autoSpaceDN w:val="0"/>
        <w:adjustRightInd w:val="0"/>
        <w:ind w:firstLine="420"/>
        <w:jc w:val="left"/>
        <w:rPr>
          <w:rFonts w:asciiTheme="minorEastAsia" w:hAnsiTheme="minorEastAsia" w:cs="宋体"/>
          <w:b/>
          <w:bCs/>
          <w:color w:val="538135" w:themeColor="accent6" w:themeShade="BF"/>
          <w:kern w:val="0"/>
          <w:szCs w:val="21"/>
        </w:rPr>
      </w:pPr>
      <w:r w:rsidRPr="008A6EC6">
        <w:rPr>
          <w:rFonts w:asciiTheme="minorEastAsia" w:hAnsiTheme="minorEastAsia" w:cs="宋体" w:hint="eastAsia"/>
          <w:b/>
          <w:bCs/>
          <w:color w:val="538135" w:themeColor="accent6" w:themeShade="BF"/>
          <w:kern w:val="0"/>
          <w:szCs w:val="21"/>
        </w:rPr>
        <w:t>人为错误：操作人员或系统用户的错误输入或不正确使用应用程式</w:t>
      </w:r>
      <w:r>
        <w:rPr>
          <w:rFonts w:asciiTheme="minorEastAsia" w:hAnsiTheme="minorEastAsia" w:cs="宋体" w:hint="eastAsia"/>
          <w:b/>
          <w:bCs/>
          <w:color w:val="538135" w:themeColor="accent6" w:themeShade="BF"/>
          <w:kern w:val="0"/>
          <w:szCs w:val="21"/>
        </w:rPr>
        <w:t>；</w:t>
      </w:r>
    </w:p>
    <w:p w14:paraId="22EFE222" w14:textId="1D41FBA2" w:rsidR="008A6EC6" w:rsidRDefault="008A6EC6" w:rsidP="008A6EC6">
      <w:pPr>
        <w:autoSpaceDE w:val="0"/>
        <w:autoSpaceDN w:val="0"/>
        <w:adjustRightInd w:val="0"/>
        <w:ind w:firstLine="420"/>
        <w:jc w:val="left"/>
        <w:rPr>
          <w:rFonts w:asciiTheme="minorEastAsia" w:hAnsiTheme="minorEastAsia" w:cs="宋体"/>
          <w:b/>
          <w:bCs/>
          <w:color w:val="538135" w:themeColor="accent6" w:themeShade="BF"/>
          <w:kern w:val="0"/>
          <w:szCs w:val="21"/>
        </w:rPr>
      </w:pPr>
      <w:r>
        <w:rPr>
          <w:rFonts w:asciiTheme="minorEastAsia" w:hAnsiTheme="minorEastAsia" w:cs="宋体" w:hint="eastAsia"/>
          <w:b/>
          <w:bCs/>
          <w:color w:val="538135" w:themeColor="accent6" w:themeShade="BF"/>
          <w:kern w:val="0"/>
          <w:szCs w:val="21"/>
        </w:rPr>
        <w:t>传输威胁：</w:t>
      </w:r>
      <w:r w:rsidRPr="008A6EC6">
        <w:rPr>
          <w:rFonts w:asciiTheme="minorEastAsia" w:hAnsiTheme="minorEastAsia" w:cs="宋体" w:hint="eastAsia"/>
          <w:b/>
          <w:bCs/>
          <w:color w:val="538135" w:themeColor="accent6" w:themeShade="BF"/>
          <w:kern w:val="0"/>
          <w:szCs w:val="21"/>
        </w:rPr>
        <w:t>数据在传输过程中有可能被监听、否认；信息被重放等威胁；</w:t>
      </w:r>
    </w:p>
    <w:p w14:paraId="126E4CEB" w14:textId="080AFC1B" w:rsidR="008A6EC6" w:rsidRDefault="008A6EC6" w:rsidP="008A6EC6">
      <w:pPr>
        <w:autoSpaceDE w:val="0"/>
        <w:autoSpaceDN w:val="0"/>
        <w:adjustRightInd w:val="0"/>
        <w:ind w:firstLine="420"/>
        <w:jc w:val="left"/>
        <w:rPr>
          <w:rFonts w:asciiTheme="minorEastAsia" w:hAnsiTheme="minorEastAsia" w:cs="宋体"/>
          <w:b/>
          <w:bCs/>
          <w:color w:val="538135" w:themeColor="accent6" w:themeShade="BF"/>
          <w:kern w:val="0"/>
          <w:szCs w:val="21"/>
        </w:rPr>
      </w:pPr>
      <w:r>
        <w:rPr>
          <w:rFonts w:asciiTheme="minorEastAsia" w:hAnsiTheme="minorEastAsia" w:cs="宋体" w:hint="eastAsia"/>
          <w:b/>
          <w:bCs/>
          <w:color w:val="538135" w:themeColor="accent6" w:themeShade="BF"/>
          <w:kern w:val="0"/>
          <w:szCs w:val="21"/>
        </w:rPr>
        <w:t>物理环境威胁：</w:t>
      </w:r>
      <w:r w:rsidRPr="008A6EC6">
        <w:rPr>
          <w:rFonts w:asciiTheme="minorEastAsia" w:hAnsiTheme="minorEastAsia" w:cs="宋体" w:hint="eastAsia"/>
          <w:b/>
          <w:bCs/>
          <w:color w:val="538135" w:themeColor="accent6" w:themeShade="BF"/>
          <w:kern w:val="0"/>
          <w:szCs w:val="21"/>
        </w:rPr>
        <w:t>由于地震、火灾、水灾等自然或意外事故造成硬件破坏。</w:t>
      </w:r>
    </w:p>
    <w:p w14:paraId="1790CEB0" w14:textId="635BE744" w:rsidR="008A6EC6" w:rsidRDefault="008A6EC6" w:rsidP="008A6EC6">
      <w:pPr>
        <w:autoSpaceDE w:val="0"/>
        <w:autoSpaceDN w:val="0"/>
        <w:adjustRightInd w:val="0"/>
        <w:jc w:val="left"/>
        <w:rPr>
          <w:rFonts w:asciiTheme="minorEastAsia" w:hAnsiTheme="minorEastAsia" w:cs="宋体"/>
          <w:b/>
          <w:bCs/>
          <w:color w:val="538135" w:themeColor="accent6" w:themeShade="BF"/>
          <w:kern w:val="0"/>
          <w:szCs w:val="21"/>
        </w:rPr>
      </w:pPr>
      <w:r>
        <w:rPr>
          <w:rFonts w:asciiTheme="minorEastAsia" w:hAnsiTheme="minorEastAsia" w:cs="宋体" w:hint="eastAsia"/>
          <w:b/>
          <w:bCs/>
          <w:color w:val="538135" w:themeColor="accent6" w:themeShade="BF"/>
          <w:kern w:val="0"/>
          <w:szCs w:val="21"/>
        </w:rPr>
        <w:t>操作系统的安全威胁包括：</w:t>
      </w:r>
    </w:p>
    <w:p w14:paraId="28BCB853" w14:textId="2E1A4DF7" w:rsidR="008A6EC6" w:rsidRDefault="008A6EC6" w:rsidP="008A6EC6">
      <w:pPr>
        <w:autoSpaceDE w:val="0"/>
        <w:autoSpaceDN w:val="0"/>
        <w:adjustRightInd w:val="0"/>
        <w:jc w:val="left"/>
        <w:rPr>
          <w:rFonts w:asciiTheme="minorEastAsia" w:hAnsiTheme="minorEastAsia" w:cs="宋体"/>
          <w:b/>
          <w:bCs/>
          <w:color w:val="538135" w:themeColor="accent6" w:themeShade="BF"/>
          <w:kern w:val="0"/>
          <w:szCs w:val="21"/>
        </w:rPr>
      </w:pPr>
      <w:r>
        <w:rPr>
          <w:rFonts w:asciiTheme="minorEastAsia" w:hAnsiTheme="minorEastAsia" w:cs="宋体"/>
          <w:b/>
          <w:bCs/>
          <w:color w:val="538135" w:themeColor="accent6" w:themeShade="BF"/>
          <w:kern w:val="0"/>
          <w:szCs w:val="21"/>
        </w:rPr>
        <w:lastRenderedPageBreak/>
        <w:tab/>
      </w:r>
      <w:r w:rsidRPr="008A6EC6">
        <w:rPr>
          <w:rFonts w:asciiTheme="minorEastAsia" w:hAnsiTheme="minorEastAsia" w:cs="宋体" w:hint="eastAsia"/>
          <w:b/>
          <w:bCs/>
          <w:color w:val="538135" w:themeColor="accent6" w:themeShade="BF"/>
          <w:kern w:val="0"/>
          <w:szCs w:val="21"/>
        </w:rPr>
        <w:t>病毒、蠕虫和木马；天窗或后门；隐蔽通道；逻辑炸弹</w:t>
      </w:r>
      <w:r>
        <w:rPr>
          <w:rFonts w:asciiTheme="minorEastAsia" w:hAnsiTheme="minorEastAsia" w:cs="宋体" w:hint="eastAsia"/>
          <w:b/>
          <w:bCs/>
          <w:color w:val="538135" w:themeColor="accent6" w:themeShade="BF"/>
          <w:kern w:val="0"/>
          <w:szCs w:val="21"/>
        </w:rPr>
        <w:t>。</w:t>
      </w:r>
    </w:p>
    <w:p w14:paraId="71B3260C" w14:textId="37A977B3" w:rsidR="008A6EC6" w:rsidRDefault="008A6EC6" w:rsidP="008A6EC6">
      <w:pPr>
        <w:autoSpaceDE w:val="0"/>
        <w:autoSpaceDN w:val="0"/>
        <w:adjustRightInd w:val="0"/>
        <w:jc w:val="left"/>
        <w:rPr>
          <w:rFonts w:asciiTheme="minorEastAsia" w:hAnsiTheme="minorEastAsia" w:cs="宋体"/>
          <w:b/>
          <w:bCs/>
          <w:color w:val="538135" w:themeColor="accent6" w:themeShade="BF"/>
          <w:kern w:val="0"/>
          <w:szCs w:val="21"/>
        </w:rPr>
      </w:pPr>
      <w:r>
        <w:rPr>
          <w:rFonts w:asciiTheme="minorEastAsia" w:hAnsiTheme="minorEastAsia" w:cs="宋体" w:hint="eastAsia"/>
          <w:b/>
          <w:bCs/>
          <w:color w:val="538135" w:themeColor="accent6" w:themeShade="BF"/>
          <w:kern w:val="0"/>
          <w:szCs w:val="21"/>
        </w:rPr>
        <w:t>可以看出操作系统的安全威胁时被包含在数据库系统安全威胁的软威胁中的，是因为</w:t>
      </w:r>
      <w:r w:rsidR="002917FF">
        <w:rPr>
          <w:rFonts w:asciiTheme="minorEastAsia" w:hAnsiTheme="minorEastAsia" w:cs="宋体" w:hint="eastAsia"/>
          <w:b/>
          <w:bCs/>
          <w:color w:val="538135" w:themeColor="accent6" w:themeShade="BF"/>
          <w:kern w:val="0"/>
          <w:szCs w:val="21"/>
        </w:rPr>
        <w:t>数据库安全建立在操作系统的安全之上。</w:t>
      </w:r>
      <w:r>
        <w:rPr>
          <w:rFonts w:asciiTheme="minorEastAsia" w:hAnsiTheme="minorEastAsia" w:cs="宋体" w:hint="eastAsia"/>
          <w:b/>
          <w:bCs/>
          <w:color w:val="538135" w:themeColor="accent6" w:themeShade="BF"/>
          <w:kern w:val="0"/>
          <w:szCs w:val="21"/>
        </w:rPr>
        <w:t>数据库安全威胁是针对数据安全而言，</w:t>
      </w:r>
      <w:r w:rsidR="002917FF">
        <w:rPr>
          <w:rFonts w:asciiTheme="minorEastAsia" w:hAnsiTheme="minorEastAsia" w:cs="宋体" w:hint="eastAsia"/>
          <w:b/>
          <w:bCs/>
          <w:color w:val="538135" w:themeColor="accent6" w:themeShade="BF"/>
          <w:kern w:val="0"/>
          <w:szCs w:val="21"/>
        </w:rPr>
        <w:t>影响数据安全的都可以成为数据库安全威胁。且数据库安全比操作系统安全的要求更高、更复杂，对数据管理的程度更细、控制的对象更多，涉及的安全性问题更广，所以范围应大于操作系统安全威胁。</w:t>
      </w:r>
    </w:p>
    <w:p w14:paraId="783A2E92" w14:textId="77777777" w:rsidR="002917FF" w:rsidRPr="00555D40" w:rsidRDefault="002917FF" w:rsidP="008A6EC6">
      <w:pPr>
        <w:autoSpaceDE w:val="0"/>
        <w:autoSpaceDN w:val="0"/>
        <w:adjustRightInd w:val="0"/>
        <w:jc w:val="left"/>
        <w:rPr>
          <w:rFonts w:asciiTheme="minorEastAsia" w:hAnsiTheme="minorEastAsia" w:cs="宋体"/>
          <w:b/>
          <w:bCs/>
          <w:color w:val="538135" w:themeColor="accent6" w:themeShade="BF"/>
          <w:kern w:val="0"/>
          <w:szCs w:val="21"/>
        </w:rPr>
      </w:pPr>
    </w:p>
    <w:p w14:paraId="0C80C8A7" w14:textId="77777777"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hint="eastAsia"/>
          <w:color w:val="000000"/>
          <w:kern w:val="0"/>
          <w:szCs w:val="21"/>
        </w:rPr>
        <w:t>四、问答题</w:t>
      </w:r>
    </w:p>
    <w:p w14:paraId="439E6A29" w14:textId="77777777" w:rsid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 xml:space="preserve">1. </w:t>
      </w:r>
      <w:r w:rsidRPr="00555D40">
        <w:rPr>
          <w:rFonts w:asciiTheme="minorEastAsia" w:hAnsiTheme="minorEastAsia" w:cs="宋体" w:hint="eastAsia"/>
          <w:color w:val="000000"/>
          <w:kern w:val="0"/>
          <w:szCs w:val="21"/>
        </w:rPr>
        <w:t>什么是数据库系统的安全策略？它包括哪几个方面，目的分别是什么？</w:t>
      </w:r>
    </w:p>
    <w:p w14:paraId="6D651D80" w14:textId="77777777" w:rsidR="002917FF" w:rsidRPr="002917FF" w:rsidRDefault="002917FF" w:rsidP="002917FF">
      <w:pPr>
        <w:ind w:firstLine="420"/>
        <w:rPr>
          <w:rFonts w:asciiTheme="minorEastAsia" w:hAnsiTheme="minorEastAsia" w:cs="宋体"/>
          <w:b/>
          <w:bCs/>
          <w:color w:val="538135" w:themeColor="accent6" w:themeShade="BF"/>
          <w:kern w:val="0"/>
          <w:szCs w:val="21"/>
        </w:rPr>
      </w:pPr>
      <w:r w:rsidRPr="002917FF">
        <w:rPr>
          <w:rFonts w:asciiTheme="minorEastAsia" w:hAnsiTheme="minorEastAsia" w:cs="宋体" w:hint="eastAsia"/>
          <w:b/>
          <w:bCs/>
          <w:color w:val="538135" w:themeColor="accent6" w:themeShade="BF"/>
          <w:kern w:val="0"/>
          <w:szCs w:val="21"/>
        </w:rPr>
        <w:t>数据库安全策略是组织、管理、保护和处理敏感信息的规则，包括安全管理策略、信息流控制策略和访问控制策略。</w:t>
      </w:r>
    </w:p>
    <w:p w14:paraId="091106DE" w14:textId="796C2A8B" w:rsidR="002917FF" w:rsidRPr="002917FF" w:rsidRDefault="002917FF" w:rsidP="002917FF">
      <w:pPr>
        <w:pStyle w:val="Default"/>
        <w:ind w:firstLine="420"/>
        <w:rPr>
          <w:rFonts w:asciiTheme="minorEastAsia" w:hAnsiTheme="minorEastAsia" w:cs="宋体"/>
          <w:b/>
          <w:bCs/>
          <w:color w:val="538135" w:themeColor="accent6" w:themeShade="BF"/>
          <w:sz w:val="21"/>
          <w:szCs w:val="21"/>
        </w:rPr>
      </w:pPr>
      <w:r w:rsidRPr="002917FF">
        <w:rPr>
          <w:rFonts w:asciiTheme="minorEastAsia" w:hAnsiTheme="minorEastAsia" w:cs="宋体" w:hint="eastAsia"/>
          <w:b/>
          <w:bCs/>
          <w:color w:val="538135" w:themeColor="accent6" w:themeShade="BF"/>
          <w:sz w:val="21"/>
          <w:szCs w:val="21"/>
        </w:rPr>
        <w:t>安全管理策略的目的是定义用户共享数据和控制它的使用。该目的可由拥有者完成，也可由管理员实现。这两种管理的区别在于，拥有者可以访问所有可能的数据类型，而管理员具有控制数据的能力。</w:t>
      </w:r>
    </w:p>
    <w:p w14:paraId="168AB58D" w14:textId="45A906AA" w:rsidR="002917FF" w:rsidRPr="002917FF" w:rsidRDefault="002917FF" w:rsidP="002917FF">
      <w:pPr>
        <w:pStyle w:val="Default"/>
        <w:ind w:firstLine="420"/>
        <w:rPr>
          <w:rFonts w:asciiTheme="minorEastAsia" w:hAnsiTheme="minorEastAsia" w:cs="宋体"/>
          <w:b/>
          <w:bCs/>
          <w:color w:val="538135" w:themeColor="accent6" w:themeShade="BF"/>
          <w:sz w:val="21"/>
          <w:szCs w:val="21"/>
        </w:rPr>
      </w:pPr>
      <w:r w:rsidRPr="002917FF">
        <w:rPr>
          <w:rFonts w:asciiTheme="minorEastAsia" w:hAnsiTheme="minorEastAsia" w:cs="宋体" w:hint="eastAsia"/>
          <w:b/>
          <w:bCs/>
          <w:color w:val="538135" w:themeColor="accent6" w:themeShade="BF"/>
          <w:sz w:val="21"/>
          <w:szCs w:val="21"/>
        </w:rPr>
        <w:t>信息流控制策略主要考虑如何控制一个程序去访问数据。主要考虑如何控制一个程序去访问数据。安全级别高的可以访问安全级别低的数据，但安全级别低的不能访问安全级别高的数据；当写入时，安全级别高的数据不能写入安全级别低的库中。</w:t>
      </w:r>
    </w:p>
    <w:p w14:paraId="57513DF2" w14:textId="1D0CE1B0" w:rsidR="002917FF" w:rsidRPr="002917FF" w:rsidRDefault="002917FF" w:rsidP="002917FF">
      <w:pPr>
        <w:ind w:firstLine="420"/>
        <w:rPr>
          <w:rFonts w:asciiTheme="minorEastAsia" w:hAnsiTheme="minorEastAsia" w:cs="宋体"/>
          <w:b/>
          <w:bCs/>
          <w:color w:val="538135" w:themeColor="accent6" w:themeShade="BF"/>
          <w:kern w:val="0"/>
          <w:szCs w:val="21"/>
        </w:rPr>
      </w:pPr>
      <w:r w:rsidRPr="002917FF">
        <w:rPr>
          <w:rFonts w:asciiTheme="minorEastAsia" w:hAnsiTheme="minorEastAsia" w:cs="宋体" w:hint="eastAsia"/>
          <w:b/>
          <w:bCs/>
          <w:color w:val="538135" w:themeColor="accent6" w:themeShade="BF"/>
          <w:kern w:val="0"/>
          <w:szCs w:val="21"/>
        </w:rPr>
        <w:t>访问控制策略是数据库安全策略的重要组成部分，一般分为</w:t>
      </w:r>
      <w:r>
        <w:rPr>
          <w:rFonts w:asciiTheme="minorEastAsia" w:hAnsiTheme="minorEastAsia" w:cs="宋体" w:hint="eastAsia"/>
          <w:b/>
          <w:bCs/>
          <w:color w:val="538135" w:themeColor="accent6" w:themeShade="BF"/>
          <w:kern w:val="0"/>
          <w:szCs w:val="21"/>
        </w:rPr>
        <w:t>：</w:t>
      </w:r>
      <w:r w:rsidRPr="002917FF">
        <w:rPr>
          <w:rFonts w:asciiTheme="minorEastAsia" w:hAnsiTheme="minorEastAsia" w:cs="宋体" w:hint="eastAsia"/>
          <w:b/>
          <w:bCs/>
          <w:color w:val="538135" w:themeColor="accent6" w:themeShade="BF"/>
          <w:kern w:val="0"/>
          <w:szCs w:val="21"/>
        </w:rPr>
        <w:t>集中式控制和分布式控制。</w:t>
      </w:r>
      <w:r w:rsidRPr="002917FF">
        <w:rPr>
          <w:rFonts w:asciiTheme="minorEastAsia" w:hAnsiTheme="minorEastAsia" w:cs="宋体"/>
          <w:b/>
          <w:bCs/>
          <w:color w:val="538135" w:themeColor="accent6" w:themeShade="BF"/>
          <w:kern w:val="0"/>
          <w:szCs w:val="21"/>
        </w:rPr>
        <w:t xml:space="preserve"> </w:t>
      </w:r>
    </w:p>
    <w:p w14:paraId="7D682CC4" w14:textId="2F5B8947" w:rsidR="00555D40" w:rsidRPr="00555D40" w:rsidRDefault="00555D40" w:rsidP="00555D40">
      <w:pPr>
        <w:autoSpaceDE w:val="0"/>
        <w:autoSpaceDN w:val="0"/>
        <w:adjustRightInd w:val="0"/>
        <w:jc w:val="left"/>
        <w:rPr>
          <w:rFonts w:asciiTheme="minorEastAsia" w:hAnsiTheme="minorEastAsia" w:cs="宋体"/>
          <w:color w:val="000000"/>
          <w:kern w:val="0"/>
          <w:szCs w:val="21"/>
        </w:rPr>
      </w:pPr>
      <w:r w:rsidRPr="00555D40">
        <w:rPr>
          <w:rFonts w:asciiTheme="minorEastAsia" w:hAnsiTheme="minorEastAsia" w:cs="宋体"/>
          <w:color w:val="000000"/>
          <w:kern w:val="0"/>
          <w:szCs w:val="21"/>
        </w:rPr>
        <w:t>2.</w:t>
      </w:r>
      <w:r w:rsidRPr="00555D40">
        <w:rPr>
          <w:rFonts w:asciiTheme="minorEastAsia" w:hAnsiTheme="minorEastAsia" w:cs="宋体" w:hint="eastAsia"/>
          <w:color w:val="000000"/>
          <w:kern w:val="0"/>
          <w:szCs w:val="21"/>
        </w:rPr>
        <w:t>数据库的恢复技术包含哪些，各有什么特点？</w:t>
      </w:r>
    </w:p>
    <w:p w14:paraId="12D226DF" w14:textId="37DCFE65" w:rsidR="002917FF" w:rsidRPr="002917FF" w:rsidRDefault="002917FF" w:rsidP="002917FF">
      <w:pPr>
        <w:ind w:firstLine="420"/>
        <w:rPr>
          <w:rFonts w:asciiTheme="minorEastAsia" w:hAnsiTheme="minorEastAsia" w:cs="宋体"/>
          <w:b/>
          <w:bCs/>
          <w:color w:val="538135" w:themeColor="accent6" w:themeShade="BF"/>
          <w:kern w:val="0"/>
          <w:szCs w:val="21"/>
        </w:rPr>
      </w:pPr>
      <w:r w:rsidRPr="002917FF">
        <w:rPr>
          <w:rFonts w:asciiTheme="minorEastAsia" w:hAnsiTheme="minorEastAsia" w:cs="宋体" w:hint="eastAsia"/>
          <w:b/>
          <w:bCs/>
          <w:color w:val="538135" w:themeColor="accent6" w:themeShade="BF"/>
          <w:kern w:val="0"/>
          <w:szCs w:val="21"/>
        </w:rPr>
        <w:t>数据库的恢复技术包</w:t>
      </w:r>
      <w:r>
        <w:rPr>
          <w:rFonts w:asciiTheme="minorEastAsia" w:hAnsiTheme="minorEastAsia" w:cs="宋体" w:hint="eastAsia"/>
          <w:b/>
          <w:bCs/>
          <w:color w:val="538135" w:themeColor="accent6" w:themeShade="BF"/>
          <w:kern w:val="0"/>
          <w:szCs w:val="21"/>
        </w:rPr>
        <w:t>含</w:t>
      </w:r>
      <w:r w:rsidRPr="002917FF">
        <w:rPr>
          <w:rFonts w:asciiTheme="minorEastAsia" w:hAnsiTheme="minorEastAsia" w:cs="宋体" w:hint="eastAsia"/>
          <w:b/>
          <w:bCs/>
          <w:color w:val="538135" w:themeColor="accent6" w:themeShade="BF"/>
          <w:kern w:val="0"/>
          <w:szCs w:val="21"/>
        </w:rPr>
        <w:t>事务故障的恢复</w:t>
      </w:r>
      <w:r>
        <w:rPr>
          <w:rFonts w:asciiTheme="minorEastAsia" w:hAnsiTheme="minorEastAsia" w:cs="宋体" w:hint="eastAsia"/>
          <w:b/>
          <w:bCs/>
          <w:color w:val="538135" w:themeColor="accent6" w:themeShade="BF"/>
          <w:kern w:val="0"/>
          <w:szCs w:val="21"/>
        </w:rPr>
        <w:t>、</w:t>
      </w:r>
      <w:r w:rsidRPr="002917FF">
        <w:rPr>
          <w:rFonts w:asciiTheme="minorEastAsia" w:hAnsiTheme="minorEastAsia" w:cs="宋体" w:hint="eastAsia"/>
          <w:b/>
          <w:bCs/>
          <w:color w:val="538135" w:themeColor="accent6" w:themeShade="BF"/>
          <w:kern w:val="0"/>
          <w:szCs w:val="21"/>
        </w:rPr>
        <w:t>系统故障的恢复</w:t>
      </w:r>
      <w:r>
        <w:rPr>
          <w:rFonts w:asciiTheme="minorEastAsia" w:hAnsiTheme="minorEastAsia" w:cs="宋体" w:hint="eastAsia"/>
          <w:b/>
          <w:bCs/>
          <w:color w:val="538135" w:themeColor="accent6" w:themeShade="BF"/>
          <w:kern w:val="0"/>
          <w:szCs w:val="21"/>
        </w:rPr>
        <w:t>和</w:t>
      </w:r>
      <w:r w:rsidRPr="002917FF">
        <w:rPr>
          <w:rFonts w:asciiTheme="minorEastAsia" w:hAnsiTheme="minorEastAsia" w:cs="宋体" w:hint="eastAsia"/>
          <w:b/>
          <w:bCs/>
          <w:color w:val="538135" w:themeColor="accent6" w:themeShade="BF"/>
          <w:kern w:val="0"/>
          <w:szCs w:val="21"/>
        </w:rPr>
        <w:t>介质故障的恢复。</w:t>
      </w:r>
    </w:p>
    <w:p w14:paraId="0C5322B1" w14:textId="77777777" w:rsidR="002917FF" w:rsidRPr="002917FF" w:rsidRDefault="002917FF" w:rsidP="002917FF">
      <w:pPr>
        <w:ind w:firstLine="420"/>
        <w:rPr>
          <w:rFonts w:asciiTheme="minorEastAsia" w:hAnsiTheme="minorEastAsia" w:cs="宋体"/>
          <w:b/>
          <w:bCs/>
          <w:color w:val="538135" w:themeColor="accent6" w:themeShade="BF"/>
          <w:kern w:val="0"/>
          <w:szCs w:val="21"/>
        </w:rPr>
      </w:pPr>
      <w:r w:rsidRPr="002917FF">
        <w:rPr>
          <w:rFonts w:asciiTheme="minorEastAsia" w:hAnsiTheme="minorEastAsia" w:cs="宋体" w:hint="eastAsia"/>
          <w:b/>
          <w:bCs/>
          <w:color w:val="538135" w:themeColor="accent6" w:themeShade="BF"/>
          <w:kern w:val="0"/>
          <w:szCs w:val="21"/>
        </w:rPr>
        <w:t>事务故障恢复：在不影响其他事务运行的情况下，强行回滚该事务，具体为：利用日志文件撤销（</w:t>
      </w:r>
      <w:r w:rsidRPr="002917FF">
        <w:rPr>
          <w:rFonts w:asciiTheme="minorEastAsia" w:hAnsiTheme="minorEastAsia" w:cs="宋体"/>
          <w:b/>
          <w:bCs/>
          <w:color w:val="538135" w:themeColor="accent6" w:themeShade="BF"/>
          <w:kern w:val="0"/>
          <w:szCs w:val="21"/>
        </w:rPr>
        <w:t>UNDO</w:t>
      </w:r>
      <w:r w:rsidRPr="002917FF">
        <w:rPr>
          <w:rFonts w:asciiTheme="minorEastAsia" w:hAnsiTheme="minorEastAsia" w:cs="宋体" w:hint="eastAsia"/>
          <w:b/>
          <w:bCs/>
          <w:color w:val="538135" w:themeColor="accent6" w:themeShade="BF"/>
          <w:kern w:val="0"/>
          <w:szCs w:val="21"/>
        </w:rPr>
        <w:t>）此事务已对数据库进行的修改，通常的做法是逆向扫描日志文件，将修改前的值写入数据库。</w:t>
      </w:r>
    </w:p>
    <w:p w14:paraId="42020D4F" w14:textId="77777777" w:rsidR="002917FF" w:rsidRPr="002917FF" w:rsidRDefault="002917FF" w:rsidP="002917FF">
      <w:pPr>
        <w:ind w:firstLine="420"/>
        <w:rPr>
          <w:rFonts w:asciiTheme="minorEastAsia" w:hAnsiTheme="minorEastAsia" w:cs="宋体"/>
          <w:b/>
          <w:bCs/>
          <w:color w:val="538135" w:themeColor="accent6" w:themeShade="BF"/>
          <w:kern w:val="0"/>
          <w:szCs w:val="21"/>
        </w:rPr>
      </w:pPr>
      <w:r w:rsidRPr="002917FF">
        <w:rPr>
          <w:rFonts w:asciiTheme="minorEastAsia" w:hAnsiTheme="minorEastAsia" w:cs="宋体" w:hint="eastAsia"/>
          <w:b/>
          <w:bCs/>
          <w:color w:val="538135" w:themeColor="accent6" w:themeShade="BF"/>
          <w:kern w:val="0"/>
          <w:szCs w:val="21"/>
        </w:rPr>
        <w:t>系统故障恢复：让所有非正常终止的事务回滚，强行撤销所有未完成的事务，重做（</w:t>
      </w:r>
      <w:r w:rsidRPr="002917FF">
        <w:rPr>
          <w:rFonts w:asciiTheme="minorEastAsia" w:hAnsiTheme="minorEastAsia" w:cs="宋体"/>
          <w:b/>
          <w:bCs/>
          <w:color w:val="538135" w:themeColor="accent6" w:themeShade="BF"/>
          <w:kern w:val="0"/>
          <w:szCs w:val="21"/>
        </w:rPr>
        <w:t>REDO</w:t>
      </w:r>
      <w:r w:rsidRPr="002917FF">
        <w:rPr>
          <w:rFonts w:asciiTheme="minorEastAsia" w:hAnsiTheme="minorEastAsia" w:cs="宋体" w:hint="eastAsia"/>
          <w:b/>
          <w:bCs/>
          <w:color w:val="538135" w:themeColor="accent6" w:themeShade="BF"/>
          <w:kern w:val="0"/>
          <w:szCs w:val="21"/>
        </w:rPr>
        <w:t>）所有已提交的事务，从而保证数据库恢复到一致性状态。重做过程是正向扫描日志。将修改后的值写入数据库。</w:t>
      </w:r>
    </w:p>
    <w:p w14:paraId="2B4B1B34" w14:textId="1A1F3184" w:rsidR="002917FF" w:rsidRPr="002917FF" w:rsidRDefault="002917FF" w:rsidP="002917FF">
      <w:pPr>
        <w:ind w:firstLine="420"/>
        <w:rPr>
          <w:rFonts w:asciiTheme="minorEastAsia" w:hAnsiTheme="minorEastAsia" w:cs="宋体"/>
          <w:b/>
          <w:bCs/>
          <w:color w:val="538135" w:themeColor="accent6" w:themeShade="BF"/>
          <w:kern w:val="0"/>
          <w:szCs w:val="21"/>
        </w:rPr>
      </w:pPr>
      <w:r w:rsidRPr="002917FF">
        <w:rPr>
          <w:rFonts w:asciiTheme="minorEastAsia" w:hAnsiTheme="minorEastAsia" w:cs="宋体" w:hint="eastAsia"/>
          <w:b/>
          <w:bCs/>
          <w:color w:val="538135" w:themeColor="accent6" w:themeShade="BF"/>
          <w:kern w:val="0"/>
          <w:szCs w:val="21"/>
        </w:rPr>
        <w:t>介质故障的恢复：介质故障的恢复不仅要使用日志，还要借助于数据库备份。数据库备份，又分为静态备份和动态备份，不同的备份方法，将数据恢复到一致性状态的方式有所不同。</w:t>
      </w:r>
    </w:p>
    <w:sectPr w:rsidR="002917FF" w:rsidRPr="002917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99F2A" w14:textId="77777777" w:rsidR="00DF206D" w:rsidRDefault="00DF206D" w:rsidP="00982751">
      <w:r>
        <w:separator/>
      </w:r>
    </w:p>
  </w:endnote>
  <w:endnote w:type="continuationSeparator" w:id="0">
    <w:p w14:paraId="4965FBEE" w14:textId="77777777" w:rsidR="00DF206D" w:rsidRDefault="00DF206D" w:rsidP="0098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2FD7C" w14:textId="77777777" w:rsidR="00DF206D" w:rsidRDefault="00DF206D" w:rsidP="00982751">
      <w:r>
        <w:separator/>
      </w:r>
    </w:p>
  </w:footnote>
  <w:footnote w:type="continuationSeparator" w:id="0">
    <w:p w14:paraId="0CF635F1" w14:textId="77777777" w:rsidR="00DF206D" w:rsidRDefault="00DF206D" w:rsidP="00982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F2BAE"/>
    <w:multiLevelType w:val="hybridMultilevel"/>
    <w:tmpl w:val="FCF27836"/>
    <w:lvl w:ilvl="0" w:tplc="3482EB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694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11"/>
    <w:rsid w:val="00007062"/>
    <w:rsid w:val="000171A4"/>
    <w:rsid w:val="00031AA8"/>
    <w:rsid w:val="00092734"/>
    <w:rsid w:val="000B6BAF"/>
    <w:rsid w:val="000E4A51"/>
    <w:rsid w:val="000E5174"/>
    <w:rsid w:val="00115E2B"/>
    <w:rsid w:val="00121364"/>
    <w:rsid w:val="001356E0"/>
    <w:rsid w:val="00164102"/>
    <w:rsid w:val="001D15FE"/>
    <w:rsid w:val="001E2ABF"/>
    <w:rsid w:val="002225A6"/>
    <w:rsid w:val="0022262A"/>
    <w:rsid w:val="0024071A"/>
    <w:rsid w:val="0025149A"/>
    <w:rsid w:val="002779F9"/>
    <w:rsid w:val="002917FF"/>
    <w:rsid w:val="002B0040"/>
    <w:rsid w:val="002C529A"/>
    <w:rsid w:val="002F1C1B"/>
    <w:rsid w:val="00323321"/>
    <w:rsid w:val="00360942"/>
    <w:rsid w:val="00365FFF"/>
    <w:rsid w:val="00380195"/>
    <w:rsid w:val="00381F86"/>
    <w:rsid w:val="003A0F9D"/>
    <w:rsid w:val="003C22FF"/>
    <w:rsid w:val="003D4CD3"/>
    <w:rsid w:val="003E2360"/>
    <w:rsid w:val="00404DA1"/>
    <w:rsid w:val="00494D86"/>
    <w:rsid w:val="004A0237"/>
    <w:rsid w:val="004B0E04"/>
    <w:rsid w:val="004C711B"/>
    <w:rsid w:val="004E72EE"/>
    <w:rsid w:val="004F0A4B"/>
    <w:rsid w:val="005304DC"/>
    <w:rsid w:val="00555D40"/>
    <w:rsid w:val="005631ED"/>
    <w:rsid w:val="005820F8"/>
    <w:rsid w:val="00586603"/>
    <w:rsid w:val="00596ED8"/>
    <w:rsid w:val="005E6BC2"/>
    <w:rsid w:val="00640770"/>
    <w:rsid w:val="006C57B5"/>
    <w:rsid w:val="006D67D5"/>
    <w:rsid w:val="006F1EFB"/>
    <w:rsid w:val="00771645"/>
    <w:rsid w:val="0077496F"/>
    <w:rsid w:val="007D1209"/>
    <w:rsid w:val="008A6EC6"/>
    <w:rsid w:val="008B273A"/>
    <w:rsid w:val="008D4A44"/>
    <w:rsid w:val="0093116C"/>
    <w:rsid w:val="00935A22"/>
    <w:rsid w:val="00982751"/>
    <w:rsid w:val="00990BD6"/>
    <w:rsid w:val="00993DC2"/>
    <w:rsid w:val="009F0C1A"/>
    <w:rsid w:val="00A17A20"/>
    <w:rsid w:val="00A37FC4"/>
    <w:rsid w:val="00A6422D"/>
    <w:rsid w:val="00A86503"/>
    <w:rsid w:val="00A92F88"/>
    <w:rsid w:val="00AB6817"/>
    <w:rsid w:val="00AD6431"/>
    <w:rsid w:val="00AF3143"/>
    <w:rsid w:val="00B368DD"/>
    <w:rsid w:val="00BA041C"/>
    <w:rsid w:val="00BB665A"/>
    <w:rsid w:val="00BE201A"/>
    <w:rsid w:val="00BE5203"/>
    <w:rsid w:val="00C30A74"/>
    <w:rsid w:val="00C8596E"/>
    <w:rsid w:val="00CE1C36"/>
    <w:rsid w:val="00D216E0"/>
    <w:rsid w:val="00D836B9"/>
    <w:rsid w:val="00D92D11"/>
    <w:rsid w:val="00DF206D"/>
    <w:rsid w:val="00E35059"/>
    <w:rsid w:val="00EA49FF"/>
    <w:rsid w:val="00EE4B65"/>
    <w:rsid w:val="00EE6E9C"/>
    <w:rsid w:val="00F5499B"/>
    <w:rsid w:val="00F91375"/>
    <w:rsid w:val="00F9631F"/>
    <w:rsid w:val="00FD399F"/>
    <w:rsid w:val="00FD6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31970"/>
  <w15:chartTrackingRefBased/>
  <w15:docId w15:val="{84735AF4-D9F7-41E2-8A2F-A51A481D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E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F0A4B"/>
    <w:pPr>
      <w:widowControl w:val="0"/>
      <w:autoSpaceDE w:val="0"/>
      <w:autoSpaceDN w:val="0"/>
      <w:adjustRightInd w:val="0"/>
    </w:pPr>
    <w:rPr>
      <w:rFonts w:ascii="Times New Roman" w:hAnsi="Times New Roman" w:cs="Times New Roman"/>
      <w:color w:val="000000"/>
      <w:kern w:val="0"/>
      <w:sz w:val="24"/>
      <w:szCs w:val="24"/>
    </w:rPr>
  </w:style>
  <w:style w:type="paragraph" w:styleId="a3">
    <w:name w:val="Body Text"/>
    <w:basedOn w:val="a"/>
    <w:link w:val="a4"/>
    <w:uiPriority w:val="1"/>
    <w:semiHidden/>
    <w:unhideWhenUsed/>
    <w:qFormat/>
    <w:rsid w:val="00771645"/>
    <w:rPr>
      <w:rFonts w:ascii="等线" w:eastAsia="等线" w:hAnsi="等线" w:cs="等线"/>
      <w:sz w:val="24"/>
      <w:szCs w:val="24"/>
      <w:lang w:val="zh-CN" w:bidi="zh-CN"/>
    </w:rPr>
  </w:style>
  <w:style w:type="character" w:customStyle="1" w:styleId="a4">
    <w:name w:val="正文文本 字符"/>
    <w:basedOn w:val="a0"/>
    <w:link w:val="a3"/>
    <w:uiPriority w:val="1"/>
    <w:semiHidden/>
    <w:rsid w:val="00771645"/>
    <w:rPr>
      <w:rFonts w:ascii="等线" w:eastAsia="等线" w:hAnsi="等线" w:cs="等线"/>
      <w:sz w:val="24"/>
      <w:szCs w:val="24"/>
      <w:lang w:val="zh-CN" w:bidi="zh-CN"/>
    </w:rPr>
  </w:style>
  <w:style w:type="paragraph" w:styleId="a5">
    <w:name w:val="List Paragraph"/>
    <w:basedOn w:val="a"/>
    <w:uiPriority w:val="34"/>
    <w:qFormat/>
    <w:rsid w:val="00164102"/>
    <w:pPr>
      <w:ind w:firstLineChars="200" w:firstLine="420"/>
    </w:pPr>
  </w:style>
  <w:style w:type="paragraph" w:styleId="2">
    <w:name w:val="Body Text Indent 2"/>
    <w:basedOn w:val="a"/>
    <w:link w:val="20"/>
    <w:uiPriority w:val="99"/>
    <w:semiHidden/>
    <w:unhideWhenUsed/>
    <w:rsid w:val="00360942"/>
    <w:pPr>
      <w:spacing w:after="120" w:line="480" w:lineRule="auto"/>
      <w:ind w:leftChars="200" w:left="420"/>
    </w:pPr>
  </w:style>
  <w:style w:type="character" w:customStyle="1" w:styleId="20">
    <w:name w:val="正文文本缩进 2 字符"/>
    <w:basedOn w:val="a0"/>
    <w:link w:val="2"/>
    <w:uiPriority w:val="99"/>
    <w:semiHidden/>
    <w:rsid w:val="00360942"/>
  </w:style>
  <w:style w:type="paragraph" w:styleId="a6">
    <w:name w:val="header"/>
    <w:basedOn w:val="a"/>
    <w:link w:val="a7"/>
    <w:uiPriority w:val="99"/>
    <w:unhideWhenUsed/>
    <w:rsid w:val="0098275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82751"/>
    <w:rPr>
      <w:sz w:val="18"/>
      <w:szCs w:val="18"/>
    </w:rPr>
  </w:style>
  <w:style w:type="paragraph" w:styleId="a8">
    <w:name w:val="footer"/>
    <w:basedOn w:val="a"/>
    <w:link w:val="a9"/>
    <w:uiPriority w:val="99"/>
    <w:unhideWhenUsed/>
    <w:rsid w:val="00982751"/>
    <w:pPr>
      <w:tabs>
        <w:tab w:val="center" w:pos="4153"/>
        <w:tab w:val="right" w:pos="8306"/>
      </w:tabs>
      <w:snapToGrid w:val="0"/>
      <w:jc w:val="left"/>
    </w:pPr>
    <w:rPr>
      <w:sz w:val="18"/>
      <w:szCs w:val="18"/>
    </w:rPr>
  </w:style>
  <w:style w:type="character" w:customStyle="1" w:styleId="a9">
    <w:name w:val="页脚 字符"/>
    <w:basedOn w:val="a0"/>
    <w:link w:val="a8"/>
    <w:uiPriority w:val="99"/>
    <w:rsid w:val="009827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7228">
      <w:bodyDiv w:val="1"/>
      <w:marLeft w:val="0"/>
      <w:marRight w:val="0"/>
      <w:marTop w:val="0"/>
      <w:marBottom w:val="0"/>
      <w:divBdr>
        <w:top w:val="none" w:sz="0" w:space="0" w:color="auto"/>
        <w:left w:val="none" w:sz="0" w:space="0" w:color="auto"/>
        <w:bottom w:val="none" w:sz="0" w:space="0" w:color="auto"/>
        <w:right w:val="none" w:sz="0" w:space="0" w:color="auto"/>
      </w:divBdr>
    </w:div>
    <w:div w:id="173884357">
      <w:bodyDiv w:val="1"/>
      <w:marLeft w:val="0"/>
      <w:marRight w:val="0"/>
      <w:marTop w:val="0"/>
      <w:marBottom w:val="0"/>
      <w:divBdr>
        <w:top w:val="none" w:sz="0" w:space="0" w:color="auto"/>
        <w:left w:val="none" w:sz="0" w:space="0" w:color="auto"/>
        <w:bottom w:val="none" w:sz="0" w:space="0" w:color="auto"/>
        <w:right w:val="none" w:sz="0" w:space="0" w:color="auto"/>
      </w:divBdr>
    </w:div>
    <w:div w:id="370963068">
      <w:bodyDiv w:val="1"/>
      <w:marLeft w:val="0"/>
      <w:marRight w:val="0"/>
      <w:marTop w:val="0"/>
      <w:marBottom w:val="0"/>
      <w:divBdr>
        <w:top w:val="none" w:sz="0" w:space="0" w:color="auto"/>
        <w:left w:val="none" w:sz="0" w:space="0" w:color="auto"/>
        <w:bottom w:val="none" w:sz="0" w:space="0" w:color="auto"/>
        <w:right w:val="none" w:sz="0" w:space="0" w:color="auto"/>
      </w:divBdr>
    </w:div>
    <w:div w:id="651059695">
      <w:bodyDiv w:val="1"/>
      <w:marLeft w:val="0"/>
      <w:marRight w:val="0"/>
      <w:marTop w:val="0"/>
      <w:marBottom w:val="0"/>
      <w:divBdr>
        <w:top w:val="none" w:sz="0" w:space="0" w:color="auto"/>
        <w:left w:val="none" w:sz="0" w:space="0" w:color="auto"/>
        <w:bottom w:val="none" w:sz="0" w:space="0" w:color="auto"/>
        <w:right w:val="none" w:sz="0" w:space="0" w:color="auto"/>
      </w:divBdr>
    </w:div>
    <w:div w:id="965740042">
      <w:bodyDiv w:val="1"/>
      <w:marLeft w:val="0"/>
      <w:marRight w:val="0"/>
      <w:marTop w:val="0"/>
      <w:marBottom w:val="0"/>
      <w:divBdr>
        <w:top w:val="none" w:sz="0" w:space="0" w:color="auto"/>
        <w:left w:val="none" w:sz="0" w:space="0" w:color="auto"/>
        <w:bottom w:val="none" w:sz="0" w:space="0" w:color="auto"/>
        <w:right w:val="none" w:sz="0" w:space="0" w:color="auto"/>
      </w:divBdr>
    </w:div>
    <w:div w:id="1218278091">
      <w:bodyDiv w:val="1"/>
      <w:marLeft w:val="0"/>
      <w:marRight w:val="0"/>
      <w:marTop w:val="0"/>
      <w:marBottom w:val="0"/>
      <w:divBdr>
        <w:top w:val="none" w:sz="0" w:space="0" w:color="auto"/>
        <w:left w:val="none" w:sz="0" w:space="0" w:color="auto"/>
        <w:bottom w:val="none" w:sz="0" w:space="0" w:color="auto"/>
        <w:right w:val="none" w:sz="0" w:space="0" w:color="auto"/>
      </w:divBdr>
    </w:div>
    <w:div w:id="1282491550">
      <w:bodyDiv w:val="1"/>
      <w:marLeft w:val="0"/>
      <w:marRight w:val="0"/>
      <w:marTop w:val="0"/>
      <w:marBottom w:val="0"/>
      <w:divBdr>
        <w:top w:val="none" w:sz="0" w:space="0" w:color="auto"/>
        <w:left w:val="none" w:sz="0" w:space="0" w:color="auto"/>
        <w:bottom w:val="none" w:sz="0" w:space="0" w:color="auto"/>
        <w:right w:val="none" w:sz="0" w:space="0" w:color="auto"/>
      </w:divBdr>
    </w:div>
    <w:div w:id="1299141458">
      <w:bodyDiv w:val="1"/>
      <w:marLeft w:val="0"/>
      <w:marRight w:val="0"/>
      <w:marTop w:val="0"/>
      <w:marBottom w:val="0"/>
      <w:divBdr>
        <w:top w:val="none" w:sz="0" w:space="0" w:color="auto"/>
        <w:left w:val="none" w:sz="0" w:space="0" w:color="auto"/>
        <w:bottom w:val="none" w:sz="0" w:space="0" w:color="auto"/>
        <w:right w:val="none" w:sz="0" w:space="0" w:color="auto"/>
      </w:divBdr>
    </w:div>
    <w:div w:id="1478764035">
      <w:bodyDiv w:val="1"/>
      <w:marLeft w:val="0"/>
      <w:marRight w:val="0"/>
      <w:marTop w:val="0"/>
      <w:marBottom w:val="0"/>
      <w:divBdr>
        <w:top w:val="none" w:sz="0" w:space="0" w:color="auto"/>
        <w:left w:val="none" w:sz="0" w:space="0" w:color="auto"/>
        <w:bottom w:val="none" w:sz="0" w:space="0" w:color="auto"/>
        <w:right w:val="none" w:sz="0" w:space="0" w:color="auto"/>
      </w:divBdr>
    </w:div>
    <w:div w:id="1517042293">
      <w:bodyDiv w:val="1"/>
      <w:marLeft w:val="0"/>
      <w:marRight w:val="0"/>
      <w:marTop w:val="0"/>
      <w:marBottom w:val="0"/>
      <w:divBdr>
        <w:top w:val="none" w:sz="0" w:space="0" w:color="auto"/>
        <w:left w:val="none" w:sz="0" w:space="0" w:color="auto"/>
        <w:bottom w:val="none" w:sz="0" w:space="0" w:color="auto"/>
        <w:right w:val="none" w:sz="0" w:space="0" w:color="auto"/>
      </w:divBdr>
    </w:div>
    <w:div w:id="1949046260">
      <w:bodyDiv w:val="1"/>
      <w:marLeft w:val="0"/>
      <w:marRight w:val="0"/>
      <w:marTop w:val="0"/>
      <w:marBottom w:val="0"/>
      <w:divBdr>
        <w:top w:val="none" w:sz="0" w:space="0" w:color="auto"/>
        <w:left w:val="none" w:sz="0" w:space="0" w:color="auto"/>
        <w:bottom w:val="none" w:sz="0" w:space="0" w:color="auto"/>
        <w:right w:val="none" w:sz="0" w:space="0" w:color="auto"/>
      </w:divBdr>
    </w:div>
    <w:div w:id="2013216296">
      <w:bodyDiv w:val="1"/>
      <w:marLeft w:val="0"/>
      <w:marRight w:val="0"/>
      <w:marTop w:val="0"/>
      <w:marBottom w:val="0"/>
      <w:divBdr>
        <w:top w:val="none" w:sz="0" w:space="0" w:color="auto"/>
        <w:left w:val="none" w:sz="0" w:space="0" w:color="auto"/>
        <w:bottom w:val="none" w:sz="0" w:space="0" w:color="auto"/>
        <w:right w:val="none" w:sz="0" w:space="0" w:color="auto"/>
      </w:divBdr>
    </w:div>
    <w:div w:id="205422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Guangwei LI</dc:creator>
  <cp:keywords/>
  <dc:description/>
  <cp:lastModifiedBy>Guangwei Li</cp:lastModifiedBy>
  <cp:revision>31</cp:revision>
  <dcterms:created xsi:type="dcterms:W3CDTF">2023-03-10T09:17:00Z</dcterms:created>
  <dcterms:modified xsi:type="dcterms:W3CDTF">2024-03-14T14:01:00Z</dcterms:modified>
</cp:coreProperties>
</file>