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E8ED5" w14:textId="77777777" w:rsidR="00DE271E" w:rsidRPr="00F8675B" w:rsidRDefault="00DE271E" w:rsidP="006A6724">
      <w:pPr>
        <w:jc w:val="center"/>
        <w:rPr>
          <w:rFonts w:ascii="Times New Roman" w:eastAsia="宋体" w:hAnsi="Times New Roman" w:cs="Times New Roman"/>
          <w:sz w:val="36"/>
        </w:rPr>
      </w:pPr>
    </w:p>
    <w:p w14:paraId="7E0A67F4" w14:textId="77777777" w:rsidR="00AC4CAD" w:rsidRPr="00F8675B" w:rsidRDefault="006A6724" w:rsidP="006A6724">
      <w:pPr>
        <w:jc w:val="center"/>
        <w:rPr>
          <w:rFonts w:ascii="Times New Roman" w:eastAsia="宋体" w:hAnsi="Times New Roman" w:cs="Times New Roman"/>
          <w:b/>
          <w:sz w:val="52"/>
        </w:rPr>
      </w:pPr>
      <w:r w:rsidRPr="00F8675B">
        <w:rPr>
          <w:rFonts w:ascii="Times New Roman" w:eastAsia="宋体" w:hAnsi="Times New Roman" w:cs="Times New Roman"/>
          <w:b/>
          <w:sz w:val="52"/>
        </w:rPr>
        <w:t>基于</w:t>
      </w:r>
      <w:r w:rsidRPr="00F8675B">
        <w:rPr>
          <w:rFonts w:ascii="Times New Roman" w:eastAsia="宋体" w:hAnsi="Times New Roman" w:cs="Times New Roman"/>
          <w:b/>
          <w:sz w:val="52"/>
        </w:rPr>
        <w:t>Traceroute</w:t>
      </w:r>
      <w:r w:rsidRPr="00F8675B">
        <w:rPr>
          <w:rFonts w:ascii="Times New Roman" w:eastAsia="宋体" w:hAnsi="Times New Roman" w:cs="Times New Roman"/>
          <w:b/>
          <w:sz w:val="52"/>
        </w:rPr>
        <w:t>主动测量技术的</w:t>
      </w:r>
    </w:p>
    <w:p w14:paraId="7042EF07" w14:textId="77777777" w:rsidR="00FE38B5" w:rsidRPr="00F8675B" w:rsidRDefault="006A6724" w:rsidP="006A6724">
      <w:pPr>
        <w:jc w:val="center"/>
        <w:rPr>
          <w:rFonts w:ascii="Times New Roman" w:eastAsia="宋体" w:hAnsi="Times New Roman" w:cs="Times New Roman"/>
          <w:b/>
          <w:sz w:val="52"/>
        </w:rPr>
      </w:pPr>
      <w:r w:rsidRPr="00F8675B">
        <w:rPr>
          <w:rFonts w:ascii="Times New Roman" w:eastAsia="宋体" w:hAnsi="Times New Roman" w:cs="Times New Roman"/>
          <w:b/>
          <w:sz w:val="52"/>
        </w:rPr>
        <w:t>路由追踪实验</w:t>
      </w:r>
      <w:r w:rsidR="00EC1F14" w:rsidRPr="00F8675B">
        <w:rPr>
          <w:rFonts w:ascii="Times New Roman" w:eastAsia="宋体" w:hAnsi="Times New Roman" w:cs="Times New Roman"/>
          <w:b/>
          <w:sz w:val="52"/>
        </w:rPr>
        <w:t>报告</w:t>
      </w:r>
    </w:p>
    <w:p w14:paraId="52D8D541" w14:textId="77777777" w:rsidR="006A6724" w:rsidRPr="00F8675B" w:rsidRDefault="006A6724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637A063D" w14:textId="77777777" w:rsidR="00DE271E" w:rsidRPr="00F8675B" w:rsidRDefault="00DE271E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5B4E3404" w14:textId="77777777" w:rsidR="00DE271E" w:rsidRPr="00F8675B" w:rsidRDefault="00DE271E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622E5FD5" w14:textId="77777777" w:rsidR="00DE271E" w:rsidRPr="00F8675B" w:rsidRDefault="00DE271E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281F5B2D" w14:textId="77777777" w:rsidR="00986DF2" w:rsidRPr="00F8675B" w:rsidRDefault="00986DF2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55F99D4C" w14:textId="77777777" w:rsidR="00986DF2" w:rsidRPr="00F8675B" w:rsidRDefault="00986DF2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64143F2E" w14:textId="77777777" w:rsidR="00986DF2" w:rsidRPr="00F8675B" w:rsidRDefault="00986DF2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77C8A7FE" w14:textId="77777777" w:rsidR="00986DF2" w:rsidRPr="00F8675B" w:rsidRDefault="00986DF2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67E1A4C5" w14:textId="77777777" w:rsidR="00986DF2" w:rsidRPr="00F8675B" w:rsidRDefault="00986DF2" w:rsidP="005971C5">
      <w:pPr>
        <w:jc w:val="center"/>
        <w:rPr>
          <w:rFonts w:ascii="Times New Roman" w:eastAsia="宋体" w:hAnsi="Times New Roman" w:cs="Times New Roman"/>
          <w:sz w:val="36"/>
        </w:rPr>
      </w:pPr>
    </w:p>
    <w:p w14:paraId="567B102D" w14:textId="77777777" w:rsidR="00986DF2" w:rsidRPr="00F8675B" w:rsidRDefault="00986DF2" w:rsidP="00986DF2">
      <w:pPr>
        <w:rPr>
          <w:rFonts w:ascii="Times New Roman" w:eastAsia="宋体" w:hAnsi="Times New Roman" w:cs="Times New Roman"/>
          <w:sz w:val="36"/>
        </w:rPr>
      </w:pPr>
    </w:p>
    <w:p w14:paraId="4A287CCB" w14:textId="424A7B9D" w:rsidR="00DE271E" w:rsidRPr="00F8675B" w:rsidRDefault="00DE271E" w:rsidP="00986DF2">
      <w:pPr>
        <w:jc w:val="center"/>
        <w:rPr>
          <w:rFonts w:ascii="Times New Roman" w:eastAsia="宋体" w:hAnsi="Times New Roman" w:cs="Times New Roman"/>
          <w:sz w:val="36"/>
        </w:rPr>
      </w:pPr>
      <w:r w:rsidRPr="00F8675B">
        <w:rPr>
          <w:rFonts w:ascii="Times New Roman" w:eastAsia="宋体" w:hAnsi="Times New Roman" w:cs="Times New Roman"/>
          <w:sz w:val="36"/>
        </w:rPr>
        <w:t>学院：</w:t>
      </w:r>
      <w:r w:rsidR="00A90205" w:rsidRPr="00F8675B">
        <w:rPr>
          <w:rFonts w:ascii="Times New Roman" w:eastAsia="宋体" w:hAnsi="Times New Roman" w:cs="Times New Roman"/>
          <w:sz w:val="36"/>
        </w:rPr>
        <w:t xml:space="preserve"> </w:t>
      </w:r>
    </w:p>
    <w:p w14:paraId="0E48478C" w14:textId="1610C0B9" w:rsidR="00DE271E" w:rsidRPr="00F8675B" w:rsidRDefault="00DE271E" w:rsidP="00986DF2">
      <w:pPr>
        <w:jc w:val="center"/>
        <w:rPr>
          <w:rFonts w:ascii="Times New Roman" w:eastAsia="宋体" w:hAnsi="Times New Roman" w:cs="Times New Roman"/>
          <w:sz w:val="36"/>
        </w:rPr>
      </w:pPr>
      <w:r w:rsidRPr="00F8675B">
        <w:rPr>
          <w:rFonts w:ascii="Times New Roman" w:eastAsia="宋体" w:hAnsi="Times New Roman" w:cs="Times New Roman"/>
          <w:sz w:val="36"/>
        </w:rPr>
        <w:t>班级：</w:t>
      </w:r>
      <w:r w:rsidR="00A90205" w:rsidRPr="00F8675B">
        <w:rPr>
          <w:rFonts w:ascii="Times New Roman" w:eastAsia="宋体" w:hAnsi="Times New Roman" w:cs="Times New Roman"/>
          <w:sz w:val="36"/>
        </w:rPr>
        <w:t xml:space="preserve"> </w:t>
      </w:r>
    </w:p>
    <w:p w14:paraId="05ED8A7F" w14:textId="1BBE3FA4" w:rsidR="00DE271E" w:rsidRPr="00F8675B" w:rsidRDefault="00DE271E" w:rsidP="00986DF2">
      <w:pPr>
        <w:jc w:val="center"/>
        <w:rPr>
          <w:rFonts w:ascii="Times New Roman" w:eastAsia="宋体" w:hAnsi="Times New Roman" w:cs="Times New Roman"/>
          <w:sz w:val="36"/>
        </w:rPr>
      </w:pPr>
      <w:r w:rsidRPr="00F8675B">
        <w:rPr>
          <w:rFonts w:ascii="Times New Roman" w:eastAsia="宋体" w:hAnsi="Times New Roman" w:cs="Times New Roman"/>
          <w:sz w:val="36"/>
        </w:rPr>
        <w:t>学号：</w:t>
      </w:r>
    </w:p>
    <w:p w14:paraId="04E6EC4D" w14:textId="66D91588" w:rsidR="00DE271E" w:rsidRPr="00F8675B" w:rsidRDefault="00DE271E" w:rsidP="00986DF2">
      <w:pPr>
        <w:jc w:val="center"/>
        <w:rPr>
          <w:rFonts w:ascii="Times New Roman" w:eastAsia="宋体" w:hAnsi="Times New Roman" w:cs="Times New Roman"/>
          <w:sz w:val="36"/>
        </w:rPr>
      </w:pPr>
      <w:r w:rsidRPr="00F8675B">
        <w:rPr>
          <w:rFonts w:ascii="Times New Roman" w:eastAsia="宋体" w:hAnsi="Times New Roman" w:cs="Times New Roman"/>
          <w:sz w:val="36"/>
        </w:rPr>
        <w:t>姓名：</w:t>
      </w:r>
      <w:r w:rsidR="00A90205" w:rsidRPr="00F8675B">
        <w:rPr>
          <w:rFonts w:ascii="Times New Roman" w:eastAsia="宋体" w:hAnsi="Times New Roman" w:cs="Times New Roman"/>
          <w:sz w:val="36"/>
        </w:rPr>
        <w:t xml:space="preserve"> </w:t>
      </w:r>
    </w:p>
    <w:p w14:paraId="2A04085C" w14:textId="77777777" w:rsidR="00F8675B" w:rsidRPr="00F8675B" w:rsidRDefault="00F8675B" w:rsidP="00986DF2">
      <w:pPr>
        <w:jc w:val="center"/>
        <w:rPr>
          <w:rFonts w:ascii="Times New Roman" w:eastAsia="宋体" w:hAnsi="Times New Roman" w:cs="Times New Roman"/>
          <w:sz w:val="36"/>
        </w:rPr>
      </w:pPr>
    </w:p>
    <w:p w14:paraId="77C188B6" w14:textId="77777777" w:rsidR="00F8675B" w:rsidRPr="00F8675B" w:rsidRDefault="00F8675B" w:rsidP="00986DF2">
      <w:pPr>
        <w:jc w:val="center"/>
        <w:rPr>
          <w:rFonts w:ascii="Times New Roman" w:eastAsia="宋体" w:hAnsi="Times New Roman" w:cs="Times New Roman"/>
          <w:sz w:val="36"/>
        </w:rPr>
      </w:pPr>
    </w:p>
    <w:p w14:paraId="56A69F68" w14:textId="77777777" w:rsidR="00F8675B" w:rsidRPr="00F8675B" w:rsidRDefault="00F8675B" w:rsidP="00986DF2">
      <w:pPr>
        <w:jc w:val="center"/>
        <w:rPr>
          <w:rFonts w:ascii="Times New Roman" w:eastAsia="宋体" w:hAnsi="Times New Roman" w:cs="Times New Roman"/>
          <w:sz w:val="36"/>
        </w:rPr>
      </w:pPr>
    </w:p>
    <w:p w14:paraId="513E4B32" w14:textId="77777777" w:rsidR="00F8675B" w:rsidRPr="00F8675B" w:rsidRDefault="00F8675B" w:rsidP="00986DF2">
      <w:pPr>
        <w:jc w:val="center"/>
        <w:rPr>
          <w:rFonts w:ascii="Times New Roman" w:eastAsia="宋体" w:hAnsi="Times New Roman" w:cs="Times New Roman"/>
          <w:sz w:val="36"/>
        </w:rPr>
      </w:pPr>
    </w:p>
    <w:p w14:paraId="5DD7A503" w14:textId="77777777" w:rsidR="00F8675B" w:rsidRDefault="00F8675B" w:rsidP="00F8675B">
      <w:pPr>
        <w:pStyle w:val="1"/>
        <w:numPr>
          <w:ilvl w:val="0"/>
          <w:numId w:val="1"/>
        </w:numPr>
        <w:rPr>
          <w:rFonts w:ascii="Times New Roman" w:eastAsia="宋体" w:hAnsi="Times New Roman" w:cs="Times New Roman"/>
          <w:sz w:val="36"/>
        </w:rPr>
      </w:pPr>
      <w:r w:rsidRPr="00F8675B">
        <w:rPr>
          <w:rFonts w:ascii="Times New Roman" w:eastAsia="宋体" w:hAnsi="Times New Roman" w:cs="Times New Roman"/>
          <w:sz w:val="36"/>
        </w:rPr>
        <w:lastRenderedPageBreak/>
        <w:t>实验背景</w:t>
      </w:r>
    </w:p>
    <w:p w14:paraId="1D407030" w14:textId="77777777" w:rsidR="00CE485B" w:rsidRPr="00CE485B" w:rsidRDefault="00CE485B" w:rsidP="00CE485B">
      <w:pPr>
        <w:ind w:firstLine="420"/>
        <w:rPr>
          <w:rFonts w:ascii="宋体" w:eastAsia="宋体" w:hAnsi="宋体"/>
          <w:szCs w:val="21"/>
        </w:rPr>
      </w:pPr>
      <w:r w:rsidRPr="00CE485B">
        <w:rPr>
          <w:rFonts w:ascii="宋体" w:eastAsia="宋体" w:hAnsi="宋体"/>
          <w:szCs w:val="21"/>
        </w:rPr>
        <w:t>因特网控制报文协议ICMP（Internet Control Message Protocol）是一个差错报告机制，是TCP/IP协议簇中的一个重要子协议，通常被IP层或更高层协议（TCP或UDP）使用，属于网络层协议，主要用于在IP主机和路由器之间传递控制消息，用于报告主机是否可达、路由是否可用等。这些控制消息虽然并不传输用户数据，但是对于收集各种网络信息、诊断和排除各种网络故障以及用户数据的传递具有至关重要的作用。</w:t>
      </w:r>
    </w:p>
    <w:p w14:paraId="4C1C9A28" w14:textId="2C2B6E1A" w:rsidR="00CE485B" w:rsidRPr="00CE485B" w:rsidRDefault="00CE485B" w:rsidP="00CE485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P</w:t>
      </w:r>
      <w:r w:rsidRPr="00CE485B">
        <w:rPr>
          <w:rFonts w:ascii="宋体" w:eastAsia="宋体" w:hAnsi="宋体"/>
          <w:szCs w:val="21"/>
        </w:rPr>
        <w:t>ing（Packet Internet Groper）是一种因特网包探索器，用于测试网络连接量的程序。Ping是工作在 TCP/IP网络体系结构中应用层的一个服务命令， 主要是向特定的目的主机发送 ICMP（Internet Control Message Protocol 因特网报文控制协议）Echo 请求报文，测试目的站是否可达及了解其有关状态</w:t>
      </w:r>
      <w:r w:rsidRPr="00CE485B">
        <w:rPr>
          <w:rFonts w:ascii="宋体" w:eastAsia="宋体" w:hAnsi="宋体" w:hint="eastAsia"/>
          <w:szCs w:val="21"/>
        </w:rPr>
        <w:t>。</w:t>
      </w:r>
    </w:p>
    <w:p w14:paraId="0052DDA2" w14:textId="1D85B312" w:rsidR="00CE485B" w:rsidRPr="00CE485B" w:rsidRDefault="00CE485B" w:rsidP="00CE485B">
      <w:pPr>
        <w:ind w:firstLine="420"/>
        <w:rPr>
          <w:rFonts w:ascii="宋体" w:eastAsia="宋体" w:hAnsi="宋体"/>
          <w:szCs w:val="21"/>
        </w:rPr>
      </w:pPr>
      <w:r w:rsidRPr="00CE485B">
        <w:rPr>
          <w:rFonts w:ascii="宋体" w:eastAsia="宋体" w:hAnsi="宋体"/>
          <w:szCs w:val="21"/>
        </w:rPr>
        <w:t>Traceroute</w:t>
      </w:r>
      <w:r>
        <w:rPr>
          <w:rFonts w:ascii="宋体" w:eastAsia="宋体" w:hAnsi="宋体" w:hint="eastAsia"/>
          <w:szCs w:val="21"/>
        </w:rPr>
        <w:t>（</w:t>
      </w:r>
      <w:r w:rsidRPr="00CE485B">
        <w:rPr>
          <w:rFonts w:ascii="宋体" w:eastAsia="宋体" w:hAnsi="宋体"/>
          <w:szCs w:val="21"/>
        </w:rPr>
        <w:t>Windows 系统下是tracert</w:t>
      </w:r>
      <w:r>
        <w:rPr>
          <w:rFonts w:ascii="宋体" w:eastAsia="宋体" w:hAnsi="宋体" w:hint="eastAsia"/>
          <w:szCs w:val="21"/>
        </w:rPr>
        <w:t>）</w:t>
      </w:r>
      <w:r w:rsidRPr="00CE485B">
        <w:rPr>
          <w:rFonts w:ascii="宋体" w:eastAsia="宋体" w:hAnsi="宋体"/>
          <w:szCs w:val="21"/>
        </w:rPr>
        <w:t>命令利用ICMP 协议定位您的计算机和目标计算机之间的所有路由器。TTL 值可以反映数据包经过的路由器或网关的数量，通过操纵独立ICMP 呼叫报文的TTL 值和观察该报文被抛弃的返回信息，traceroute命令能够遍历到数据包传输路径上的所有路由器。</w:t>
      </w:r>
    </w:p>
    <w:p w14:paraId="68BD7435" w14:textId="7BDDFC60" w:rsidR="00CE485B" w:rsidRPr="00CE485B" w:rsidRDefault="00CE485B" w:rsidP="00CE485B">
      <w:pPr>
        <w:ind w:firstLine="420"/>
        <w:rPr>
          <w:rFonts w:ascii="宋体" w:eastAsia="宋体" w:hAnsi="宋体"/>
          <w:szCs w:val="21"/>
        </w:rPr>
      </w:pPr>
      <w:r w:rsidRPr="00CE485B">
        <w:rPr>
          <w:rFonts w:ascii="宋体" w:eastAsia="宋体" w:hAnsi="宋体"/>
          <w:szCs w:val="21"/>
        </w:rPr>
        <w:t>S</w:t>
      </w:r>
      <w:r>
        <w:rPr>
          <w:rFonts w:ascii="宋体" w:eastAsia="宋体" w:hAnsi="宋体" w:hint="eastAsia"/>
          <w:szCs w:val="21"/>
        </w:rPr>
        <w:t>capy</w:t>
      </w:r>
      <w:r w:rsidRPr="00CE485B">
        <w:rPr>
          <w:rFonts w:ascii="宋体" w:eastAsia="宋体" w:hAnsi="宋体"/>
          <w:szCs w:val="21"/>
        </w:rPr>
        <w:t>是一个用来解析底层网络数据包的Python模块和交互式程序，可以用于数据包处理工具、数据包生成器、网络扫描器、网络发现、攻击工具和包嗅探工具。</w:t>
      </w:r>
    </w:p>
    <w:p w14:paraId="34E25ADA" w14:textId="77777777" w:rsidR="00F8675B" w:rsidRDefault="00F8675B" w:rsidP="00F8675B">
      <w:pPr>
        <w:pStyle w:val="1"/>
        <w:numPr>
          <w:ilvl w:val="0"/>
          <w:numId w:val="1"/>
        </w:numPr>
        <w:rPr>
          <w:rFonts w:ascii="Times New Roman" w:eastAsia="宋体" w:hAnsi="Times New Roman" w:cs="Times New Roman"/>
          <w:sz w:val="36"/>
        </w:rPr>
      </w:pPr>
      <w:r w:rsidRPr="00F8675B">
        <w:rPr>
          <w:rFonts w:ascii="Times New Roman" w:eastAsia="宋体" w:hAnsi="Times New Roman" w:cs="Times New Roman"/>
          <w:sz w:val="36"/>
        </w:rPr>
        <w:t>实验内容</w:t>
      </w:r>
    </w:p>
    <w:p w14:paraId="6AC43336" w14:textId="77777777" w:rsidR="00C47C01" w:rsidRPr="00C47C01" w:rsidRDefault="00C47C01" w:rsidP="00C47C01">
      <w:pPr>
        <w:pStyle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.1 </w:t>
      </w:r>
      <w:r w:rsidRPr="00C47C01">
        <w:rPr>
          <w:rFonts w:ascii="Times New Roman" w:eastAsia="宋体" w:hAnsi="Times New Roman" w:cs="Times New Roman" w:hint="eastAsia"/>
        </w:rPr>
        <w:t>使用文档及运行样例</w:t>
      </w:r>
    </w:p>
    <w:p w14:paraId="03ED8C8A" w14:textId="77777777" w:rsidR="00C47C01" w:rsidRDefault="00C47C01" w:rsidP="00C47C01">
      <w:pPr>
        <w:pStyle w:val="3"/>
        <w:rPr>
          <w:rFonts w:ascii="宋体" w:eastAsia="宋体" w:hAnsi="宋体"/>
        </w:rPr>
      </w:pPr>
      <w:r w:rsidRPr="0037367D">
        <w:rPr>
          <w:rFonts w:ascii="宋体" w:eastAsia="宋体" w:hAnsi="宋体" w:hint="eastAsia"/>
        </w:rPr>
        <w:t>2</w:t>
      </w:r>
      <w:r w:rsidRPr="0037367D">
        <w:rPr>
          <w:rFonts w:ascii="宋体" w:eastAsia="宋体" w:hAnsi="宋体"/>
        </w:rPr>
        <w:t xml:space="preserve">.1.1 </w:t>
      </w:r>
      <w:r w:rsidRPr="0037367D">
        <w:rPr>
          <w:rFonts w:ascii="宋体" w:eastAsia="宋体" w:hAnsi="宋体" w:hint="eastAsia"/>
        </w:rPr>
        <w:t>项目结构</w:t>
      </w:r>
    </w:p>
    <w:p w14:paraId="573B3C4E" w14:textId="40A2C9D6" w:rsidR="0037367D" w:rsidRPr="0037367D" w:rsidRDefault="002A24AD" w:rsidP="0037367D">
      <w:r>
        <w:rPr>
          <w:noProof/>
        </w:rPr>
        <w:drawing>
          <wp:inline distT="0" distB="0" distL="0" distR="0" wp14:anchorId="4025F7D9" wp14:editId="3B4CA911">
            <wp:extent cx="4333875" cy="3099487"/>
            <wp:effectExtent l="0" t="0" r="0" b="5715"/>
            <wp:docPr id="203128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87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994" cy="310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5E1F" w14:textId="3A9450A6" w:rsidR="00C47C01" w:rsidRDefault="00C47C01" w:rsidP="00C47C01">
      <w:pPr>
        <w:pStyle w:val="3"/>
        <w:rPr>
          <w:rFonts w:ascii="宋体" w:eastAsia="宋体" w:hAnsi="宋体"/>
        </w:rPr>
      </w:pPr>
      <w:r w:rsidRPr="0037367D">
        <w:rPr>
          <w:rFonts w:ascii="宋体" w:eastAsia="宋体" w:hAnsi="宋体" w:hint="eastAsia"/>
        </w:rPr>
        <w:lastRenderedPageBreak/>
        <w:t>2</w:t>
      </w:r>
      <w:r w:rsidRPr="0037367D">
        <w:rPr>
          <w:rFonts w:ascii="宋体" w:eastAsia="宋体" w:hAnsi="宋体"/>
        </w:rPr>
        <w:t>.1.</w:t>
      </w:r>
      <w:r w:rsidR="00C80A0E">
        <w:rPr>
          <w:rFonts w:ascii="宋体" w:eastAsia="宋体" w:hAnsi="宋体"/>
        </w:rPr>
        <w:t>2</w:t>
      </w:r>
      <w:r w:rsidRPr="0037367D">
        <w:rPr>
          <w:rFonts w:ascii="宋体" w:eastAsia="宋体" w:hAnsi="宋体"/>
        </w:rPr>
        <w:t xml:space="preserve"> </w:t>
      </w:r>
      <w:r w:rsidRPr="0037367D">
        <w:rPr>
          <w:rFonts w:ascii="宋体" w:eastAsia="宋体" w:hAnsi="宋体" w:hint="eastAsia"/>
        </w:rPr>
        <w:t>使用方法</w:t>
      </w:r>
    </w:p>
    <w:p w14:paraId="15788050" w14:textId="429AD689" w:rsidR="003700AE" w:rsidRDefault="00CA213D" w:rsidP="003700AE">
      <w:pPr>
        <w:rPr>
          <w:rFonts w:ascii="宋体" w:eastAsia="宋体" w:hAnsi="宋体"/>
          <w:b/>
          <w:bCs/>
          <w:sz w:val="28"/>
        </w:rPr>
      </w:pPr>
      <w:r w:rsidRPr="00CA213D">
        <w:rPr>
          <w:rFonts w:ascii="宋体" w:eastAsia="宋体" w:hAnsi="宋体" w:hint="eastAsia"/>
          <w:b/>
          <w:bCs/>
          <w:sz w:val="28"/>
        </w:rPr>
        <w:t>1</w:t>
      </w:r>
      <w:r w:rsidRPr="00CA213D">
        <w:rPr>
          <w:rFonts w:ascii="宋体" w:eastAsia="宋体" w:hAnsi="宋体"/>
          <w:b/>
          <w:bCs/>
          <w:sz w:val="28"/>
        </w:rPr>
        <w:t xml:space="preserve">. </w:t>
      </w:r>
      <w:r w:rsidRPr="00CA213D">
        <w:rPr>
          <w:rFonts w:ascii="宋体" w:eastAsia="宋体" w:hAnsi="宋体" w:hint="eastAsia"/>
          <w:b/>
          <w:bCs/>
          <w:sz w:val="28"/>
        </w:rPr>
        <w:t>任务一</w:t>
      </w:r>
    </w:p>
    <w:p w14:paraId="610737DB" w14:textId="0139EE9E" w:rsidR="00CA213D" w:rsidRDefault="00CA213D" w:rsidP="003700AE">
      <w:pPr>
        <w:rPr>
          <w:rFonts w:ascii="宋体" w:eastAsia="宋体" w:hAnsi="宋体"/>
          <w:szCs w:val="21"/>
        </w:rPr>
      </w:pPr>
      <w:r w:rsidRPr="00CA213D">
        <w:rPr>
          <w:rFonts w:ascii="宋体" w:eastAsia="宋体" w:hAnsi="宋体" w:hint="eastAsia"/>
          <w:szCs w:val="21"/>
        </w:rPr>
        <w:t>开启</w:t>
      </w:r>
      <w:r>
        <w:rPr>
          <w:rFonts w:ascii="宋体" w:eastAsia="宋体" w:hAnsi="宋体" w:hint="eastAsia"/>
          <w:szCs w:val="21"/>
        </w:rPr>
        <w:t>Wireshark，在过滤器参数填入“icmp”只显示ICMP报文。</w:t>
      </w:r>
    </w:p>
    <w:p w14:paraId="61E4E9D2" w14:textId="1E471540" w:rsidR="00CA213D" w:rsidRDefault="00CA213D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开启终端输入“</w:t>
      </w:r>
      <w:r>
        <w:rPr>
          <w:rFonts w:ascii="宋体" w:eastAsia="宋体" w:hAnsi="宋体"/>
          <w:szCs w:val="21"/>
        </w:rPr>
        <w:t>ping seu.edu.cn</w:t>
      </w:r>
      <w:r>
        <w:rPr>
          <w:rFonts w:ascii="宋体" w:eastAsia="宋体" w:hAnsi="宋体" w:hint="eastAsia"/>
          <w:szCs w:val="21"/>
        </w:rPr>
        <w:t>”：</w:t>
      </w:r>
    </w:p>
    <w:p w14:paraId="2CDE8C9F" w14:textId="0F49444D" w:rsidR="00CA213D" w:rsidRDefault="00CA213D" w:rsidP="003700AE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8CDF81F" wp14:editId="35E4BC67">
            <wp:extent cx="4392730" cy="1838325"/>
            <wp:effectExtent l="0" t="0" r="8255" b="0"/>
            <wp:docPr id="4352465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46517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716" cy="18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14D6" w14:textId="77777777" w:rsidR="009E6914" w:rsidRDefault="00CA213D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共发送了四个ICMP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Echo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Request数据包，并均收到了相应的Reply</w:t>
      </w:r>
      <w:r w:rsidR="009E6914">
        <w:rPr>
          <w:rFonts w:ascii="宋体" w:eastAsia="宋体" w:hAnsi="宋体" w:hint="eastAsia"/>
          <w:szCs w:val="21"/>
        </w:rPr>
        <w:t>。</w:t>
      </w:r>
    </w:p>
    <w:p w14:paraId="79E1C86D" w14:textId="37A4E208" w:rsidR="00CA213D" w:rsidRDefault="00CA213D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在Wireshark中查看这一过程：</w:t>
      </w:r>
    </w:p>
    <w:p w14:paraId="41DAF439" w14:textId="2A25B525" w:rsidR="00CA213D" w:rsidRDefault="00CA213D" w:rsidP="003700AE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A31C05" wp14:editId="0E4A7FE7">
            <wp:extent cx="5274310" cy="782955"/>
            <wp:effectExtent l="0" t="0" r="2540" b="0"/>
            <wp:docPr id="877177643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77643" name="图片 1" descr="图片包含 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111E" w14:textId="3CECD96A" w:rsidR="00CA213D" w:rsidRDefault="00CA213D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结果与分析一致，时序图详见2</w:t>
      </w:r>
      <w:r>
        <w:rPr>
          <w:rFonts w:ascii="宋体" w:eastAsia="宋体" w:hAnsi="宋体"/>
          <w:szCs w:val="21"/>
        </w:rPr>
        <w:t>.4.1</w:t>
      </w:r>
      <w:r>
        <w:rPr>
          <w:rFonts w:ascii="宋体" w:eastAsia="宋体" w:hAnsi="宋体" w:hint="eastAsia"/>
          <w:szCs w:val="21"/>
        </w:rPr>
        <w:t>部分；</w:t>
      </w:r>
    </w:p>
    <w:p w14:paraId="516A1755" w14:textId="3F01A122" w:rsidR="00CA213D" w:rsidRDefault="00CA213D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在终端输入“tracert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seu</w:t>
      </w:r>
      <w:r>
        <w:rPr>
          <w:rFonts w:ascii="宋体" w:eastAsia="宋体" w:hAnsi="宋体"/>
          <w:szCs w:val="21"/>
        </w:rPr>
        <w:t>.edu.cn</w:t>
      </w:r>
      <w:r>
        <w:rPr>
          <w:rFonts w:ascii="宋体" w:eastAsia="宋体" w:hAnsi="宋体" w:hint="eastAsia"/>
          <w:szCs w:val="21"/>
        </w:rPr>
        <w:t>”：</w:t>
      </w:r>
    </w:p>
    <w:p w14:paraId="65E5D9C1" w14:textId="1D51B611" w:rsidR="00CA213D" w:rsidRDefault="00CA213D" w:rsidP="003700AE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2C2643E" wp14:editId="07A0ACA8">
            <wp:extent cx="4574864" cy="2857500"/>
            <wp:effectExtent l="0" t="0" r="0" b="0"/>
            <wp:docPr id="121494574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45741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768" cy="28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CA8A" w14:textId="7FB1A4B7" w:rsidR="009E6914" w:rsidRDefault="00CA213D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可以看到</w:t>
      </w:r>
      <w:r w:rsidR="009E6914">
        <w:rPr>
          <w:rFonts w:ascii="宋体" w:eastAsia="宋体" w:hAnsi="宋体" w:hint="eastAsia"/>
          <w:szCs w:val="21"/>
        </w:rPr>
        <w:t>本机每次发送3个报文，</w:t>
      </w:r>
      <w:r>
        <w:rPr>
          <w:rFonts w:ascii="宋体" w:eastAsia="宋体" w:hAnsi="宋体" w:hint="eastAsia"/>
          <w:szCs w:val="21"/>
        </w:rPr>
        <w:t>共经过了1</w:t>
      </w:r>
      <w:r>
        <w:rPr>
          <w:rFonts w:ascii="宋体" w:eastAsia="宋体" w:hAnsi="宋体"/>
          <w:szCs w:val="21"/>
        </w:rPr>
        <w:t>1</w:t>
      </w:r>
      <w:r w:rsidR="009E6914">
        <w:rPr>
          <w:rFonts w:ascii="宋体" w:eastAsia="宋体" w:hAnsi="宋体" w:hint="eastAsia"/>
          <w:szCs w:val="21"/>
        </w:rPr>
        <w:t>轮发送，ttl从1不断增加，</w:t>
      </w:r>
      <w:r>
        <w:rPr>
          <w:rFonts w:ascii="宋体" w:eastAsia="宋体" w:hAnsi="宋体" w:hint="eastAsia"/>
          <w:szCs w:val="21"/>
        </w:rPr>
        <w:t>最后到达目标</w:t>
      </w:r>
      <w:r w:rsidR="009E6914">
        <w:rPr>
          <w:rFonts w:ascii="宋体" w:eastAsia="宋体" w:hAnsi="宋体" w:hint="eastAsia"/>
          <w:szCs w:val="21"/>
        </w:rPr>
        <w:t>主机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21.194.14.142</w:t>
      </w:r>
      <w:r>
        <w:rPr>
          <w:rFonts w:ascii="宋体" w:eastAsia="宋体" w:hAnsi="宋体" w:hint="eastAsia"/>
          <w:szCs w:val="21"/>
        </w:rPr>
        <w:t>，也就是说在本次探测中最小</w:t>
      </w:r>
      <w:r w:rsidR="009E6914">
        <w:rPr>
          <w:rFonts w:ascii="宋体" w:eastAsia="宋体" w:hAnsi="宋体" w:hint="eastAsia"/>
          <w:szCs w:val="21"/>
        </w:rPr>
        <w:t>ttl大于等于1</w:t>
      </w:r>
      <w:r w:rsidR="009E6914">
        <w:rPr>
          <w:rFonts w:ascii="宋体" w:eastAsia="宋体" w:hAnsi="宋体"/>
          <w:szCs w:val="21"/>
        </w:rPr>
        <w:t>1</w:t>
      </w:r>
      <w:r w:rsidR="009E6914">
        <w:rPr>
          <w:rFonts w:ascii="宋体" w:eastAsia="宋体" w:hAnsi="宋体" w:hint="eastAsia"/>
          <w:szCs w:val="21"/>
        </w:rPr>
        <w:t>才能够到达目标主机，需要1</w:t>
      </w:r>
      <w:r w:rsidR="009E6914">
        <w:rPr>
          <w:rFonts w:ascii="宋体" w:eastAsia="宋体" w:hAnsi="宋体"/>
          <w:szCs w:val="21"/>
        </w:rPr>
        <w:t>1</w:t>
      </w:r>
      <w:r w:rsidR="009E6914">
        <w:rPr>
          <w:rFonts w:ascii="宋体" w:eastAsia="宋体" w:hAnsi="宋体" w:hint="eastAsia"/>
          <w:szCs w:val="21"/>
        </w:rPr>
        <w:t>跳。</w:t>
      </w:r>
    </w:p>
    <w:p w14:paraId="2124C260" w14:textId="075EB51D" w:rsidR="00CA213D" w:rsidRDefault="009E6914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在Wireshark中查看这一过程：</w:t>
      </w:r>
    </w:p>
    <w:p w14:paraId="69D21FF8" w14:textId="28AE2EF3" w:rsidR="009E6914" w:rsidRDefault="009E6914" w:rsidP="003700AE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D4BDD45" wp14:editId="49218240">
            <wp:extent cx="5274310" cy="3623310"/>
            <wp:effectExtent l="0" t="0" r="2540" b="0"/>
            <wp:docPr id="100991073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0731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4DBD" w14:textId="1064EEA5" w:rsidR="009E6914" w:rsidRDefault="009E6914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可以看到每轮发送三个ICMP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Echo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Request，但由于ttl较小无法到达目标主机，由所到达的最后一个路由返回超时信息，从而得到路径上需要经过的每一个路由。</w:t>
      </w:r>
    </w:p>
    <w:p w14:paraId="7C9B9D3C" w14:textId="1F73D2B1" w:rsidR="009E6914" w:rsidRDefault="009E6914" w:rsidP="003700AE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9668A25" wp14:editId="0508BFC6">
            <wp:extent cx="5274310" cy="511175"/>
            <wp:effectExtent l="0" t="0" r="2540" b="3175"/>
            <wp:docPr id="116880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06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23D7" w14:textId="2C4EFCA7" w:rsidR="009E6914" w:rsidRDefault="009E6914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最终ttl</w:t>
      </w:r>
      <w:r>
        <w:rPr>
          <w:rFonts w:ascii="宋体" w:eastAsia="宋体" w:hAnsi="宋体"/>
          <w:szCs w:val="21"/>
        </w:rPr>
        <w:t>=11</w:t>
      </w:r>
      <w:r>
        <w:rPr>
          <w:rFonts w:ascii="宋体" w:eastAsia="宋体" w:hAnsi="宋体" w:hint="eastAsia"/>
          <w:szCs w:val="21"/>
        </w:rPr>
        <w:t>时成功到达目标主机，接收到了Echo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Reply，追踪结束。时序图详见2</w:t>
      </w:r>
      <w:r>
        <w:rPr>
          <w:rFonts w:ascii="宋体" w:eastAsia="宋体" w:hAnsi="宋体"/>
          <w:szCs w:val="21"/>
        </w:rPr>
        <w:t>.4.1</w:t>
      </w:r>
      <w:r>
        <w:rPr>
          <w:rFonts w:ascii="宋体" w:eastAsia="宋体" w:hAnsi="宋体" w:hint="eastAsia"/>
          <w:szCs w:val="21"/>
        </w:rPr>
        <w:t>部分。</w:t>
      </w:r>
    </w:p>
    <w:p w14:paraId="14107E9F" w14:textId="5BC4D47B" w:rsidR="005D7508" w:rsidRDefault="005D7508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不同时间多次的tracert的结果是可以不同的，因为网络拓扑中两个节点间的路径通常不止一条，中间路由的转发还与网络情况有关，在下面的两次tracert</w:t>
      </w:r>
      <w:r>
        <w:rPr>
          <w:rFonts w:ascii="宋体" w:eastAsia="宋体" w:hAnsi="宋体"/>
          <w:szCs w:val="21"/>
        </w:rPr>
        <w:t xml:space="preserve"> </w:t>
      </w:r>
      <w:hyperlink r:id="rId13" w:history="1">
        <w:r w:rsidRPr="00A733B3">
          <w:rPr>
            <w:rStyle w:val="a8"/>
            <w:rFonts w:ascii="宋体" w:eastAsia="宋体" w:hAnsi="宋体"/>
            <w:szCs w:val="21"/>
          </w:rPr>
          <w:t>www.baidu.com</w:t>
        </w:r>
      </w:hyperlink>
      <w:r>
        <w:rPr>
          <w:rFonts w:ascii="宋体" w:eastAsia="宋体" w:hAnsi="宋体" w:hint="eastAsia"/>
          <w:szCs w:val="21"/>
        </w:rPr>
        <w:t>中就出现了不同的路径：</w:t>
      </w:r>
    </w:p>
    <w:p w14:paraId="242E3A01" w14:textId="3E6358B8" w:rsidR="005D7508" w:rsidRDefault="005D7508" w:rsidP="003700AE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44F5B05" wp14:editId="288F4311">
            <wp:extent cx="5274310" cy="2148205"/>
            <wp:effectExtent l="0" t="0" r="0" b="1905"/>
            <wp:docPr id="5467791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79198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0255" w14:textId="069FB0ED" w:rsidR="005D7508" w:rsidRPr="00CA213D" w:rsidRDefault="005D7508" w:rsidP="003700AE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7532853" wp14:editId="3A8C0457">
            <wp:extent cx="5274310" cy="2270125"/>
            <wp:effectExtent l="0" t="0" r="2540" b="0"/>
            <wp:docPr id="11183716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71637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29A6" w14:textId="440FFEF1" w:rsidR="00CA213D" w:rsidRDefault="00CA213D" w:rsidP="003700AE">
      <w:pPr>
        <w:rPr>
          <w:rFonts w:ascii="宋体" w:eastAsia="宋体" w:hAnsi="宋体"/>
          <w:b/>
          <w:bCs/>
          <w:sz w:val="28"/>
        </w:rPr>
      </w:pPr>
      <w:r w:rsidRPr="00CA213D">
        <w:rPr>
          <w:rFonts w:ascii="宋体" w:eastAsia="宋体" w:hAnsi="宋体" w:hint="eastAsia"/>
          <w:b/>
          <w:bCs/>
          <w:sz w:val="28"/>
        </w:rPr>
        <w:t>2</w:t>
      </w:r>
      <w:r w:rsidRPr="00CA213D">
        <w:rPr>
          <w:rFonts w:ascii="宋体" w:eastAsia="宋体" w:hAnsi="宋体"/>
          <w:b/>
          <w:bCs/>
          <w:sz w:val="28"/>
        </w:rPr>
        <w:t xml:space="preserve">. </w:t>
      </w:r>
      <w:r w:rsidRPr="00CA213D">
        <w:rPr>
          <w:rFonts w:ascii="宋体" w:eastAsia="宋体" w:hAnsi="宋体" w:hint="eastAsia"/>
          <w:b/>
          <w:bCs/>
          <w:sz w:val="28"/>
        </w:rPr>
        <w:t>任务二</w:t>
      </w:r>
    </w:p>
    <w:p w14:paraId="7BCCCF9F" w14:textId="653D52F3" w:rsidR="005D7508" w:rsidRDefault="005D7508" w:rsidP="003700AE">
      <w:pPr>
        <w:rPr>
          <w:rFonts w:ascii="宋体" w:eastAsia="宋体" w:hAnsi="宋体"/>
          <w:b/>
          <w:bCs/>
          <w:sz w:val="28"/>
        </w:rPr>
      </w:pPr>
      <w:r>
        <w:rPr>
          <w:rFonts w:ascii="宋体" w:eastAsia="宋体" w:hAnsi="宋体" w:hint="eastAsia"/>
          <w:b/>
          <w:bCs/>
          <w:sz w:val="28"/>
        </w:rPr>
        <w:t>ICMP</w:t>
      </w:r>
      <w:r>
        <w:rPr>
          <w:rFonts w:ascii="宋体" w:eastAsia="宋体" w:hAnsi="宋体"/>
          <w:b/>
          <w:bCs/>
          <w:sz w:val="28"/>
        </w:rPr>
        <w:t>_</w:t>
      </w:r>
      <w:r>
        <w:rPr>
          <w:rFonts w:ascii="宋体" w:eastAsia="宋体" w:hAnsi="宋体" w:hint="eastAsia"/>
          <w:b/>
          <w:bCs/>
          <w:sz w:val="28"/>
        </w:rPr>
        <w:t>Ping</w:t>
      </w:r>
      <w:r>
        <w:rPr>
          <w:rFonts w:ascii="宋体" w:eastAsia="宋体" w:hAnsi="宋体"/>
          <w:b/>
          <w:bCs/>
          <w:sz w:val="28"/>
        </w:rPr>
        <w:t>.</w:t>
      </w:r>
      <w:r>
        <w:rPr>
          <w:rFonts w:ascii="宋体" w:eastAsia="宋体" w:hAnsi="宋体" w:hint="eastAsia"/>
          <w:b/>
          <w:bCs/>
          <w:sz w:val="28"/>
        </w:rPr>
        <w:t>py</w:t>
      </w:r>
    </w:p>
    <w:p w14:paraId="2AD7DF28" w14:textId="77777777" w:rsidR="00C9246A" w:rsidRPr="00C9246A" w:rsidRDefault="00C9246A" w:rsidP="00C9246A">
      <w:pPr>
        <w:widowControl/>
        <w:shd w:val="clear" w:color="auto" w:fill="282A36"/>
        <w:jc w:val="left"/>
        <w:rPr>
          <w:rFonts w:ascii="Fira Code" w:eastAsia="宋体" w:hAnsi="Fira Code" w:cs="Fira Code"/>
          <w:color w:val="F8F8F2"/>
          <w:kern w:val="0"/>
          <w:szCs w:val="21"/>
        </w:rPr>
      </w:pPr>
      <w:r w:rsidRPr="00C9246A">
        <w:rPr>
          <w:rFonts w:ascii="Fira Code" w:eastAsia="宋体" w:hAnsi="Fira Code" w:cs="Fira Code"/>
          <w:color w:val="98AFFF"/>
          <w:kern w:val="0"/>
          <w:szCs w:val="21"/>
        </w:rPr>
        <w:t># mainly used in Windows system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import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ipaddress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from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optparse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import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OptionParser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from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random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import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randint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from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scapy.all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import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*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def 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ICMP_Ping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addr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ttl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t># achieve the Ping using ICMP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br/>
        <w:t xml:space="preserve">    # 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t>构造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t>ICMP Ping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t>数据包，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t>ttl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t>从参数传入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pkt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IP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dst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addr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ttl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ttl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id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randint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65535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 xml:space="preserve">)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/ 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ICMP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id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randint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65535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seq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randint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65535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reply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sr1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pkt,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timeout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verbose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>False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t>打印结果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reply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>is not None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reply.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show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t># python .\ICMP_Ping.py --mode ping -a 10.208.64.0/24 -i 30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__name__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== 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"__main__"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parser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OptionParser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add_option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"--mode"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dest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"mode"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help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</w:t>
      </w:r>
      <w:r w:rsidRPr="00C9246A">
        <w:rPr>
          <w:rFonts w:ascii="Courier New" w:eastAsia="宋体" w:hAnsi="Courier New" w:cs="Courier New"/>
          <w:color w:val="F1FA8C"/>
          <w:kern w:val="0"/>
          <w:szCs w:val="21"/>
        </w:rPr>
        <w:t>选择模式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&lt;ping&gt;"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add_option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"-a"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"--addr"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dest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"addr"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help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</w:t>
      </w:r>
      <w:r w:rsidRPr="00C9246A">
        <w:rPr>
          <w:rFonts w:ascii="Courier New" w:eastAsia="宋体" w:hAnsi="Courier New" w:cs="Courier New"/>
          <w:color w:val="F1FA8C"/>
          <w:kern w:val="0"/>
          <w:szCs w:val="21"/>
        </w:rPr>
        <w:t>指定一个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IP</w:t>
      </w:r>
      <w:r w:rsidRPr="00C9246A">
        <w:rPr>
          <w:rFonts w:ascii="Courier New" w:eastAsia="宋体" w:hAnsi="Courier New" w:cs="Courier New"/>
          <w:color w:val="F1FA8C"/>
          <w:kern w:val="0"/>
          <w:szCs w:val="21"/>
        </w:rPr>
        <w:t>地址或范围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add_option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"-i"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"--TTL"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dest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"TTL"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help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</w:t>
      </w:r>
      <w:r w:rsidRPr="00C9246A">
        <w:rPr>
          <w:rFonts w:ascii="Courier New" w:eastAsia="宋体" w:hAnsi="Courier New" w:cs="Courier New"/>
          <w:color w:val="F1FA8C"/>
          <w:kern w:val="0"/>
          <w:szCs w:val="21"/>
        </w:rPr>
        <w:t>指定生存时间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default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30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(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options, args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 xml:space="preserve">)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parse_args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 xml:space="preserve">()  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t xml:space="preserve"># options: {'mode': 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lastRenderedPageBreak/>
        <w:t>'ping', 'addr': '**.**.**.**'}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print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"By:ICMP_Ping in Active Measurement Experiment."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options.mode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== 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"ping"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net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ipaddress.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ip_network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str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options.addr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TTL_number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int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options.TTL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for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item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 xml:space="preserve">in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net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    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t>调用</w:t>
      </w:r>
      <w:r w:rsidRPr="00C9246A">
        <w:rPr>
          <w:rFonts w:ascii="Fira Code" w:eastAsia="宋体" w:hAnsi="Fira Code" w:cs="Fira Code"/>
          <w:color w:val="98AFFF"/>
          <w:kern w:val="0"/>
          <w:szCs w:val="21"/>
        </w:rPr>
        <w:t>ICMP_Ping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t>函数实现功能</w:t>
      </w:r>
      <w:r w:rsidRPr="00C9246A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t 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threading.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Thread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target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 xml:space="preserve">ICMP_Ping, </w:t>
      </w:r>
      <w:r w:rsidRPr="00C9246A">
        <w:rPr>
          <w:rFonts w:ascii="Fira Code" w:eastAsia="宋体" w:hAnsi="Fira Code" w:cs="Fira Code"/>
          <w:color w:val="6272A4"/>
          <w:kern w:val="0"/>
          <w:szCs w:val="21"/>
        </w:rPr>
        <w:t>args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str</w:t>
      </w:r>
      <w:r w:rsidRPr="00C9246A">
        <w:rPr>
          <w:rFonts w:ascii="Fira Code" w:eastAsia="宋体" w:hAnsi="Fira Code" w:cs="Fira Code"/>
          <w:color w:val="359FF4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item</w:t>
      </w:r>
      <w:r w:rsidRPr="00C9246A">
        <w:rPr>
          <w:rFonts w:ascii="Fira Code" w:eastAsia="宋体" w:hAnsi="Fira Code" w:cs="Fira Code"/>
          <w:color w:val="359FF4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, TTL_number</w:t>
      </w:r>
      <w:r w:rsidRPr="00C9246A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t.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start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C9246A">
        <w:rPr>
          <w:rFonts w:ascii="Fira Code" w:eastAsia="宋体" w:hAnsi="Fira Code" w:cs="Fira Code"/>
          <w:color w:val="FF79C6"/>
          <w:kern w:val="0"/>
          <w:szCs w:val="21"/>
        </w:rPr>
        <w:t>else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C9246A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C9246A">
        <w:rPr>
          <w:rFonts w:ascii="Fira Code" w:eastAsia="宋体" w:hAnsi="Fira Code" w:cs="Fira Code"/>
          <w:color w:val="BD93F9"/>
          <w:kern w:val="0"/>
          <w:szCs w:val="21"/>
        </w:rPr>
        <w:t>print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C9246A">
        <w:rPr>
          <w:rFonts w:ascii="Fira Code" w:eastAsia="宋体" w:hAnsi="Fira Code" w:cs="Fira Code"/>
          <w:color w:val="F1FA8C"/>
          <w:kern w:val="0"/>
          <w:szCs w:val="21"/>
        </w:rPr>
        <w:t>"Please understand the input of ICMP_Ping.py"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C9246A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C9246A">
        <w:rPr>
          <w:rFonts w:ascii="Fira Code" w:eastAsia="宋体" w:hAnsi="Fira Code" w:cs="Fira Code"/>
          <w:color w:val="50FA7B"/>
          <w:kern w:val="0"/>
          <w:szCs w:val="21"/>
        </w:rPr>
        <w:t>print_help</w:t>
      </w:r>
      <w:r w:rsidRPr="00C9246A">
        <w:rPr>
          <w:rFonts w:ascii="Fira Code" w:eastAsia="宋体" w:hAnsi="Fira Code" w:cs="Fira Code"/>
          <w:color w:val="E8BA36"/>
          <w:kern w:val="0"/>
          <w:szCs w:val="21"/>
        </w:rPr>
        <w:t>()</w:t>
      </w:r>
    </w:p>
    <w:p w14:paraId="3F480958" w14:textId="29F22FA6" w:rsidR="005D7508" w:rsidRDefault="00C9246A" w:rsidP="003700AE">
      <w:pPr>
        <w:rPr>
          <w:rFonts w:ascii="宋体" w:eastAsia="宋体" w:hAnsi="宋体"/>
          <w:szCs w:val="21"/>
        </w:rPr>
      </w:pPr>
      <w:r w:rsidRPr="00C9246A">
        <w:rPr>
          <w:rFonts w:ascii="宋体" w:eastAsia="宋体" w:hAnsi="宋体" w:hint="eastAsia"/>
          <w:szCs w:val="21"/>
        </w:rPr>
        <w:t>在控制台中输入“</w:t>
      </w:r>
      <w:r w:rsidRPr="00C9246A">
        <w:rPr>
          <w:rFonts w:ascii="宋体" w:eastAsia="宋体" w:hAnsi="宋体"/>
          <w:szCs w:val="21"/>
        </w:rPr>
        <w:t xml:space="preserve">python .\ICMP_Ping.py --mode ping -a </w:t>
      </w:r>
      <w:r>
        <w:rPr>
          <w:rFonts w:ascii="宋体" w:eastAsia="宋体" w:hAnsi="宋体"/>
          <w:szCs w:val="21"/>
        </w:rPr>
        <w:t>&lt;</w:t>
      </w:r>
      <w:r>
        <w:rPr>
          <w:rFonts w:ascii="宋体" w:eastAsia="宋体" w:hAnsi="宋体" w:hint="eastAsia"/>
          <w:szCs w:val="21"/>
        </w:rPr>
        <w:t>ip地址或目标网段</w:t>
      </w:r>
      <w:r>
        <w:rPr>
          <w:rFonts w:ascii="宋体" w:eastAsia="宋体" w:hAnsi="宋体"/>
          <w:szCs w:val="21"/>
        </w:rPr>
        <w:t>&gt;</w:t>
      </w:r>
      <w:r w:rsidRPr="00C9246A">
        <w:rPr>
          <w:rFonts w:ascii="宋体" w:eastAsia="宋体" w:hAnsi="宋体"/>
          <w:szCs w:val="21"/>
        </w:rPr>
        <w:t xml:space="preserve"> -</w:t>
      </w:r>
      <w:r>
        <w:rPr>
          <w:rFonts w:ascii="宋体" w:eastAsia="宋体" w:hAnsi="宋体" w:hint="eastAsia"/>
          <w:szCs w:val="21"/>
        </w:rPr>
        <w:t>i</w:t>
      </w:r>
      <w:r>
        <w:rPr>
          <w:rFonts w:ascii="宋体" w:eastAsia="宋体" w:hAnsi="宋体"/>
          <w:szCs w:val="21"/>
        </w:rPr>
        <w:t xml:space="preserve"> &lt;</w:t>
      </w:r>
      <w:r>
        <w:rPr>
          <w:rFonts w:ascii="宋体" w:eastAsia="宋体" w:hAnsi="宋体" w:hint="eastAsia"/>
          <w:szCs w:val="21"/>
        </w:rPr>
        <w:t>ttl</w:t>
      </w:r>
      <w:r>
        <w:rPr>
          <w:rFonts w:ascii="宋体" w:eastAsia="宋体" w:hAnsi="宋体"/>
          <w:szCs w:val="21"/>
        </w:rPr>
        <w:t>&gt;</w:t>
      </w:r>
      <w:r w:rsidRPr="00C9246A">
        <w:rPr>
          <w:rFonts w:ascii="宋体" w:eastAsia="宋体" w:hAnsi="宋体" w:hint="eastAsia"/>
          <w:szCs w:val="21"/>
        </w:rPr>
        <w:t>”</w:t>
      </w:r>
      <w:r>
        <w:rPr>
          <w:rFonts w:ascii="宋体" w:eastAsia="宋体" w:hAnsi="宋体" w:hint="eastAsia"/>
          <w:szCs w:val="21"/>
        </w:rPr>
        <w:t>来运行，-a的参数可以为IP地址（如</w:t>
      </w:r>
      <w:r w:rsidRPr="00C9246A">
        <w:rPr>
          <w:rFonts w:ascii="宋体" w:eastAsia="宋体" w:hAnsi="宋体"/>
          <w:szCs w:val="21"/>
        </w:rPr>
        <w:t>58.192.118.142</w:t>
      </w:r>
      <w:r>
        <w:rPr>
          <w:rFonts w:ascii="宋体" w:eastAsia="宋体" w:hAnsi="宋体" w:hint="eastAsia"/>
          <w:szCs w:val="21"/>
        </w:rPr>
        <w:t>）也可以为网段（如</w:t>
      </w:r>
      <w:r w:rsidRPr="00C9246A">
        <w:rPr>
          <w:rFonts w:ascii="宋体" w:eastAsia="宋体" w:hAnsi="宋体"/>
          <w:szCs w:val="21"/>
        </w:rPr>
        <w:t>10.208.64.0/24</w:t>
      </w:r>
      <w:r>
        <w:rPr>
          <w:rFonts w:ascii="宋体" w:eastAsia="宋体" w:hAnsi="宋体" w:hint="eastAsia"/>
          <w:szCs w:val="21"/>
        </w:rPr>
        <w:t>），会先经过</w:t>
      </w:r>
      <w:r w:rsidRPr="00C9246A">
        <w:rPr>
          <w:rFonts w:ascii="宋体" w:eastAsia="宋体" w:hAnsi="宋体"/>
          <w:szCs w:val="21"/>
        </w:rPr>
        <w:t>ipaddress.ip_network(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处理，返回值为一个列表，</w:t>
      </w:r>
      <w:r w:rsidR="00B6543D">
        <w:rPr>
          <w:rFonts w:ascii="宋体" w:eastAsia="宋体" w:hAnsi="宋体" w:hint="eastAsia"/>
          <w:szCs w:val="21"/>
        </w:rPr>
        <w:t>输入一个地址时列表只有一项，输入一个网段时列表为网段内所有地址。</w:t>
      </w:r>
    </w:p>
    <w:p w14:paraId="59A80AE1" w14:textId="56FE0393" w:rsidR="00B6543D" w:rsidRDefault="00B6543D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运行后多线程调用ICMP_Ping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函数，根据传入的参数发送ICMP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Echo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Request，并接收Reply并打印。</w:t>
      </w:r>
    </w:p>
    <w:p w14:paraId="6AD3B856" w14:textId="3BD30222" w:rsidR="00B6543D" w:rsidRDefault="00B6543D" w:rsidP="00B6543D">
      <w:pPr>
        <w:rPr>
          <w:rFonts w:ascii="宋体" w:eastAsia="宋体" w:hAnsi="宋体"/>
          <w:b/>
          <w:bCs/>
          <w:sz w:val="28"/>
        </w:rPr>
      </w:pPr>
      <w:r>
        <w:rPr>
          <w:rFonts w:ascii="宋体" w:eastAsia="宋体" w:hAnsi="宋体" w:hint="eastAsia"/>
          <w:b/>
          <w:bCs/>
          <w:sz w:val="28"/>
        </w:rPr>
        <w:t>ICMP</w:t>
      </w:r>
      <w:r>
        <w:rPr>
          <w:rFonts w:ascii="宋体" w:eastAsia="宋体" w:hAnsi="宋体"/>
          <w:b/>
          <w:bCs/>
          <w:sz w:val="28"/>
        </w:rPr>
        <w:t>_</w:t>
      </w:r>
      <w:r>
        <w:rPr>
          <w:rFonts w:ascii="宋体" w:eastAsia="宋体" w:hAnsi="宋体" w:hint="eastAsia"/>
          <w:b/>
          <w:bCs/>
          <w:sz w:val="28"/>
        </w:rPr>
        <w:t>Treceroute</w:t>
      </w:r>
      <w:r>
        <w:rPr>
          <w:rFonts w:ascii="宋体" w:eastAsia="宋体" w:hAnsi="宋体"/>
          <w:b/>
          <w:bCs/>
          <w:sz w:val="28"/>
        </w:rPr>
        <w:t>.</w:t>
      </w:r>
      <w:r>
        <w:rPr>
          <w:rFonts w:ascii="宋体" w:eastAsia="宋体" w:hAnsi="宋体" w:hint="eastAsia"/>
          <w:b/>
          <w:bCs/>
          <w:sz w:val="28"/>
        </w:rPr>
        <w:t>py</w:t>
      </w:r>
    </w:p>
    <w:p w14:paraId="79DAF05D" w14:textId="77777777" w:rsidR="006C4CF0" w:rsidRPr="006C4CF0" w:rsidRDefault="006C4CF0" w:rsidP="006C4CF0">
      <w:pPr>
        <w:widowControl/>
        <w:shd w:val="clear" w:color="auto" w:fill="282A36"/>
        <w:jc w:val="left"/>
        <w:rPr>
          <w:rFonts w:ascii="Fira Code" w:eastAsia="宋体" w:hAnsi="Fira Code" w:cs="Fira Code"/>
          <w:color w:val="F8F8F2"/>
          <w:kern w:val="0"/>
          <w:szCs w:val="21"/>
        </w:rPr>
      </w:pPr>
      <w:r w:rsidRPr="006C4CF0">
        <w:rPr>
          <w:rFonts w:ascii="Fira Code" w:eastAsia="宋体" w:hAnsi="Fira Code" w:cs="Fira Code"/>
          <w:color w:val="98AFFF"/>
          <w:kern w:val="0"/>
          <w:szCs w:val="21"/>
        </w:rPr>
        <w:t># mainly used in Windows system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from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optparse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import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OptionParser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from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random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import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randint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import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networkx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as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nx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from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scapy.all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import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*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class </w:t>
      </w:r>
      <w:r w:rsidRPr="006C4CF0">
        <w:rPr>
          <w:rFonts w:ascii="Fira Code" w:eastAsia="宋体" w:hAnsi="Fira Code" w:cs="Fira Code"/>
          <w:color w:val="8BE9FD"/>
          <w:kern w:val="0"/>
          <w:szCs w:val="21"/>
        </w:rPr>
        <w:t>Traceroute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def </w:t>
      </w:r>
      <w:r w:rsidRPr="006C4CF0">
        <w:rPr>
          <w:rFonts w:ascii="Fira Code" w:eastAsia="宋体" w:hAnsi="Fira Code" w:cs="Fira Code"/>
          <w:color w:val="8BE9FD"/>
          <w:kern w:val="0"/>
          <w:szCs w:val="21"/>
        </w:rPr>
        <w:t>__init__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dst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max_ttl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.dst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dst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.max_ttl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max_ttl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br/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@staticmethod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def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visualization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ip_list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# achieve the IP visualization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graph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nx.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Graph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for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i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in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range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len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ip_list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 xml:space="preserve">)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-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graph.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add_edge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'[{}] {}'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format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i, 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ip_list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[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i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]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'[{}] {}'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format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i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+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ip_list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[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i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+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]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nx.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draw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graph,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with_labels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>True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font_weight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'bold'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plt.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show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lastRenderedPageBreak/>
        <w:br/>
        <w:t xml:space="preserve">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def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tracert_icmp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ttl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# achieve the ICMP Tracert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>try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构造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ICMP Ping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数据包，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ttl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从参数传入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pkt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IP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dst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.dst,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ttl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i/>
          <w:iCs/>
          <w:color w:val="B9BCD1"/>
          <w:kern w:val="0"/>
          <w:szCs w:val="21"/>
        </w:rPr>
        <w:t>ttl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id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randint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65535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 xml:space="preserve">)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/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ICMP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id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randint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65535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seq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randint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65535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记录发送、接收时间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send_t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time.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time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reply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sr1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pkt,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timeout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5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verbose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>False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recv_t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time.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time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根据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Tracert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，未到达目标主机返回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(1,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地址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,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消耗时间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);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到达目标主机返回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(2,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地址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,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消耗时间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ret_val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reply.type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==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11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: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# 11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表示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TTL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超时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ret_val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elif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reply.type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==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: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# 0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表示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Ping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成功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ret_val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2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return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ret_val,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str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reply.src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recv_t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-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send_t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测试失败返回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None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except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 xml:space="preserve">Exception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as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e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re.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match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</w:t>
      </w:r>
      <w:r w:rsidRPr="006C4CF0">
        <w:rPr>
          <w:rFonts w:ascii="Fira Code" w:eastAsia="宋体" w:hAnsi="Fira Code" w:cs="Fira Code"/>
          <w:color w:val="F1FA8C"/>
          <w:kern w:val="0"/>
          <w:szCs w:val="21"/>
          <w:shd w:val="clear" w:color="auto" w:fill="242632"/>
        </w:rPr>
        <w:t>.*NoneType.*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str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e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>return None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br/>
        <w:t xml:space="preserve">    def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tracert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ip_list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[]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for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ttl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in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range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.max_ttl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result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tracert_icmp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ttl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result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>is None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: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测试失败，打印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‘*’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ip_list.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append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'*'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 xml:space="preserve">)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存储每一跳的地址用于绘图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print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'{} | {}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\t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| {}'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format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ttl, 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'*'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'Time Out'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>else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: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未抵达目标主机，打印这一跳和消耗的时间；抵达目标主机，打印这一跳和消耗的时间，并跳出循环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ip_list.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append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result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[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 xml:space="preserve">])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存储每一跳的地址用于绘图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time_result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 xml:space="preserve">'%4.2f'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%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result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[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2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]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print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'{} | {} ms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\t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| {}'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format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ttl, time_result, result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[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]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result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[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0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 xml:space="preserve">]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==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2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        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>break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br/>
        <w:t xml:space="preserve">    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time.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sleep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1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# traceroute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结束后，调用可视化函数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visualization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ip_list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 xml:space="preserve"># 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使用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scapy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的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traceroute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t>函数及内置的可视化函数对比</w:t>
      </w:r>
      <w:r w:rsidRPr="006C4CF0">
        <w:rPr>
          <w:rFonts w:ascii="Courier New" w:eastAsia="宋体" w:hAnsi="Courier New" w:cs="Courier New"/>
          <w:color w:val="98AFFF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ans, unans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traceroute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.dst,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maxttl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i/>
          <w:iCs/>
          <w:color w:val="BD93F9"/>
          <w:kern w:val="0"/>
          <w:szCs w:val="21"/>
        </w:rPr>
        <w:t>self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.max_ttl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lastRenderedPageBreak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ans.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graph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target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'&gt; graph.svg'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type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'svg'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# python .\ICMP_Traceroute.py --mode trace -a seu.edu.cn -M 30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__name__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== 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'__main__'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parser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OptionParser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add_option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'--mode'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dest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'mode'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help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</w:t>
      </w:r>
      <w:r w:rsidRPr="006C4CF0">
        <w:rPr>
          <w:rFonts w:ascii="Courier New" w:eastAsia="宋体" w:hAnsi="Courier New" w:cs="Courier New"/>
          <w:color w:val="F1FA8C"/>
          <w:kern w:val="0"/>
          <w:szCs w:val="21"/>
        </w:rPr>
        <w:t>选择模式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&lt;trace&gt;'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add_option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'-a'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'--addr'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dest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'addr'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help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</w:t>
      </w:r>
      <w:r w:rsidRPr="006C4CF0">
        <w:rPr>
          <w:rFonts w:ascii="Courier New" w:eastAsia="宋体" w:hAnsi="Courier New" w:cs="Courier New"/>
          <w:color w:val="F1FA8C"/>
          <w:kern w:val="0"/>
          <w:szCs w:val="21"/>
        </w:rPr>
        <w:t>指定一个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IP</w:t>
      </w:r>
      <w:r w:rsidRPr="006C4CF0">
        <w:rPr>
          <w:rFonts w:ascii="Courier New" w:eastAsia="宋体" w:hAnsi="Courier New" w:cs="Courier New"/>
          <w:color w:val="F1FA8C"/>
          <w:kern w:val="0"/>
          <w:szCs w:val="21"/>
        </w:rPr>
        <w:t>地址或范围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add_option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'-M'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'--Max_TTL'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dest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'Max_TTL'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help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</w:t>
      </w:r>
      <w:r w:rsidRPr="006C4CF0">
        <w:rPr>
          <w:rFonts w:ascii="Courier New" w:eastAsia="宋体" w:hAnsi="Courier New" w:cs="Courier New"/>
          <w:color w:val="F1FA8C"/>
          <w:kern w:val="0"/>
          <w:szCs w:val="21"/>
        </w:rPr>
        <w:t>指定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trace</w:t>
      </w:r>
      <w:r w:rsidRPr="006C4CF0">
        <w:rPr>
          <w:rFonts w:ascii="Courier New" w:eastAsia="宋体" w:hAnsi="Courier New" w:cs="Courier New"/>
          <w:color w:val="F1FA8C"/>
          <w:kern w:val="0"/>
          <w:szCs w:val="21"/>
        </w:rPr>
        <w:t>时的最大生存时间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, </w:t>
      </w:r>
      <w:r w:rsidRPr="006C4CF0">
        <w:rPr>
          <w:rFonts w:ascii="Fira Code" w:eastAsia="宋体" w:hAnsi="Fira Code" w:cs="Fira Code"/>
          <w:color w:val="6272A4"/>
          <w:kern w:val="0"/>
          <w:szCs w:val="21"/>
        </w:rPr>
        <w:t>default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=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30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options, args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 xml:space="preserve">)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parse_args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 xml:space="preserve">()  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t># options: {'mode': 'trace', 'addr': '**.**.**.**'}</w:t>
      </w:r>
      <w:r w:rsidRPr="006C4CF0">
        <w:rPr>
          <w:rFonts w:ascii="Fira Code" w:eastAsia="宋体" w:hAnsi="Fira Code" w:cs="Fira Code"/>
          <w:color w:val="98AFFF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print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'By:ICMP_Traceroute in Active Measurement Experiment.'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 xml:space="preserve">if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options.mode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== 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'trace'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max_ttl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int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options.Max_TTL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 xml:space="preserve">t_obj 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 xml:space="preserve">= 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Traceroute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str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options.addr</w:t>
      </w:r>
      <w:r w:rsidRPr="006C4CF0">
        <w:rPr>
          <w:rFonts w:ascii="Fira Code" w:eastAsia="宋体" w:hAnsi="Fira Code" w:cs="Fira Code"/>
          <w:color w:val="54A857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, max_ttl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t_obj.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tracert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</w:t>
      </w:r>
      <w:r w:rsidRPr="006C4CF0">
        <w:rPr>
          <w:rFonts w:ascii="Fira Code" w:eastAsia="宋体" w:hAnsi="Fira Code" w:cs="Fira Code"/>
          <w:color w:val="FF79C6"/>
          <w:kern w:val="0"/>
          <w:szCs w:val="21"/>
        </w:rPr>
        <w:t>else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t>:</w:t>
      </w:r>
      <w:r w:rsidRPr="006C4CF0">
        <w:rPr>
          <w:rFonts w:ascii="Fira Code" w:eastAsia="宋体" w:hAnsi="Fira Code" w:cs="Fira Code"/>
          <w:color w:val="F998CC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BD93F9"/>
          <w:kern w:val="0"/>
          <w:szCs w:val="21"/>
        </w:rPr>
        <w:t>print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</w:t>
      </w:r>
      <w:r w:rsidRPr="006C4CF0">
        <w:rPr>
          <w:rFonts w:ascii="Fira Code" w:eastAsia="宋体" w:hAnsi="Fira Code" w:cs="Fira Code"/>
          <w:color w:val="F1FA8C"/>
          <w:kern w:val="0"/>
          <w:szCs w:val="21"/>
        </w:rPr>
        <w:t>'Please understand the input of ICMP_Traceroute.py'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)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br/>
        <w:t xml:space="preserve">        </w:t>
      </w:r>
      <w:r w:rsidRPr="006C4CF0">
        <w:rPr>
          <w:rFonts w:ascii="Fira Code" w:eastAsia="宋体" w:hAnsi="Fira Code" w:cs="Fira Code"/>
          <w:color w:val="F8F8F2"/>
          <w:kern w:val="0"/>
          <w:szCs w:val="21"/>
        </w:rPr>
        <w:t>parser.</w:t>
      </w:r>
      <w:r w:rsidRPr="006C4CF0">
        <w:rPr>
          <w:rFonts w:ascii="Fira Code" w:eastAsia="宋体" w:hAnsi="Fira Code" w:cs="Fira Code"/>
          <w:color w:val="50FA7B"/>
          <w:kern w:val="0"/>
          <w:szCs w:val="21"/>
        </w:rPr>
        <w:t>print_help</w:t>
      </w:r>
      <w:r w:rsidRPr="006C4CF0">
        <w:rPr>
          <w:rFonts w:ascii="Fira Code" w:eastAsia="宋体" w:hAnsi="Fira Code" w:cs="Fira Code"/>
          <w:color w:val="E8BA36"/>
          <w:kern w:val="0"/>
          <w:szCs w:val="21"/>
        </w:rPr>
        <w:t>()</w:t>
      </w:r>
    </w:p>
    <w:p w14:paraId="66C7E7D0" w14:textId="7A514C2A" w:rsidR="00B6543D" w:rsidRDefault="00B6543D" w:rsidP="00B6543D">
      <w:pPr>
        <w:rPr>
          <w:rFonts w:ascii="宋体" w:eastAsia="宋体" w:hAnsi="宋体"/>
          <w:szCs w:val="21"/>
        </w:rPr>
      </w:pPr>
      <w:r w:rsidRPr="00C9246A">
        <w:rPr>
          <w:rFonts w:ascii="宋体" w:eastAsia="宋体" w:hAnsi="宋体" w:hint="eastAsia"/>
          <w:szCs w:val="21"/>
        </w:rPr>
        <w:t>在控制台中输入“</w:t>
      </w:r>
      <w:r w:rsidRPr="00C9246A">
        <w:rPr>
          <w:rFonts w:ascii="宋体" w:eastAsia="宋体" w:hAnsi="宋体"/>
          <w:szCs w:val="21"/>
        </w:rPr>
        <w:t>python .\ICMP_</w:t>
      </w:r>
      <w:r>
        <w:rPr>
          <w:rFonts w:ascii="宋体" w:eastAsia="宋体" w:hAnsi="宋体" w:hint="eastAsia"/>
          <w:szCs w:val="21"/>
        </w:rPr>
        <w:t>Traceroute</w:t>
      </w:r>
      <w:r w:rsidRPr="00C9246A">
        <w:rPr>
          <w:rFonts w:ascii="宋体" w:eastAsia="宋体" w:hAnsi="宋体"/>
          <w:szCs w:val="21"/>
        </w:rPr>
        <w:t xml:space="preserve">.py --mode ping -a </w:t>
      </w:r>
      <w:r>
        <w:rPr>
          <w:rFonts w:ascii="宋体" w:eastAsia="宋体" w:hAnsi="宋体"/>
          <w:szCs w:val="21"/>
        </w:rPr>
        <w:t>&lt;</w:t>
      </w:r>
      <w:r>
        <w:rPr>
          <w:rFonts w:ascii="宋体" w:eastAsia="宋体" w:hAnsi="宋体" w:hint="eastAsia"/>
          <w:szCs w:val="21"/>
        </w:rPr>
        <w:t>ip地址或域名</w:t>
      </w:r>
      <w:r>
        <w:rPr>
          <w:rFonts w:ascii="宋体" w:eastAsia="宋体" w:hAnsi="宋体"/>
          <w:szCs w:val="21"/>
        </w:rPr>
        <w:t>&gt;</w:t>
      </w:r>
      <w:r w:rsidRPr="00C9246A">
        <w:rPr>
          <w:rFonts w:ascii="宋体" w:eastAsia="宋体" w:hAnsi="宋体"/>
          <w:szCs w:val="21"/>
        </w:rPr>
        <w:t xml:space="preserve"> -</w:t>
      </w: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 xml:space="preserve"> &lt;</w:t>
      </w:r>
      <w:r>
        <w:rPr>
          <w:rFonts w:ascii="宋体" w:eastAsia="宋体" w:hAnsi="宋体" w:hint="eastAsia"/>
          <w:szCs w:val="21"/>
        </w:rPr>
        <w:t>max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ttl</w:t>
      </w:r>
      <w:r>
        <w:rPr>
          <w:rFonts w:ascii="宋体" w:eastAsia="宋体" w:hAnsi="宋体"/>
          <w:szCs w:val="21"/>
        </w:rPr>
        <w:t>&gt;</w:t>
      </w:r>
      <w:r w:rsidRPr="00C9246A">
        <w:rPr>
          <w:rFonts w:ascii="宋体" w:eastAsia="宋体" w:hAnsi="宋体" w:hint="eastAsia"/>
          <w:szCs w:val="21"/>
        </w:rPr>
        <w:t>”</w:t>
      </w:r>
      <w:r>
        <w:rPr>
          <w:rFonts w:ascii="宋体" w:eastAsia="宋体" w:hAnsi="宋体" w:hint="eastAsia"/>
          <w:szCs w:val="21"/>
        </w:rPr>
        <w:t>来运行，-a的参数可以为IP地址（如</w:t>
      </w:r>
      <w:r w:rsidRPr="00C9246A">
        <w:rPr>
          <w:rFonts w:ascii="宋体" w:eastAsia="宋体" w:hAnsi="宋体"/>
          <w:szCs w:val="21"/>
        </w:rPr>
        <w:t>58.192.118.142</w:t>
      </w:r>
      <w:r>
        <w:rPr>
          <w:rFonts w:ascii="宋体" w:eastAsia="宋体" w:hAnsi="宋体" w:hint="eastAsia"/>
          <w:szCs w:val="21"/>
        </w:rPr>
        <w:t>）也可以为域名（如seu</w:t>
      </w:r>
      <w:r>
        <w:rPr>
          <w:rFonts w:ascii="宋体" w:eastAsia="宋体" w:hAnsi="宋体"/>
          <w:szCs w:val="21"/>
        </w:rPr>
        <w:t>.edu.cn</w:t>
      </w:r>
      <w:r>
        <w:rPr>
          <w:rFonts w:ascii="宋体" w:eastAsia="宋体" w:hAnsi="宋体" w:hint="eastAsia"/>
          <w:szCs w:val="21"/>
        </w:rPr>
        <w:t>）。</w:t>
      </w:r>
    </w:p>
    <w:p w14:paraId="3D987775" w14:textId="4E6939C3" w:rsidR="00B6543D" w:rsidRDefault="00B6543D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运行后调用</w:t>
      </w:r>
      <w:r w:rsidRPr="00B6543D">
        <w:rPr>
          <w:rFonts w:ascii="宋体" w:eastAsia="宋体" w:hAnsi="宋体"/>
          <w:szCs w:val="21"/>
        </w:rPr>
        <w:t>Tracert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函数，在的循环中逐步增加ttl值，从1到max</w:t>
      </w:r>
      <w:r>
        <w:rPr>
          <w:rFonts w:ascii="宋体" w:eastAsia="宋体" w:hAnsi="宋体"/>
          <w:szCs w:val="21"/>
        </w:rPr>
        <w:t>_</w:t>
      </w:r>
      <w:r>
        <w:rPr>
          <w:rFonts w:ascii="宋体" w:eastAsia="宋体" w:hAnsi="宋体" w:hint="eastAsia"/>
          <w:szCs w:val="21"/>
        </w:rPr>
        <w:t>ttl，调用</w:t>
      </w:r>
      <w:r w:rsidRPr="00B6543D">
        <w:rPr>
          <w:rFonts w:ascii="宋体" w:eastAsia="宋体" w:hAnsi="宋体"/>
          <w:szCs w:val="21"/>
        </w:rPr>
        <w:t>Tracert_ICMP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函数，传入当前ttl值，在</w:t>
      </w:r>
      <w:r w:rsidRPr="00B6543D">
        <w:rPr>
          <w:rFonts w:ascii="宋体" w:eastAsia="宋体" w:hAnsi="宋体"/>
          <w:szCs w:val="21"/>
        </w:rPr>
        <w:t>Tracert_ICMP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中发送Ping报文，接收Reply并解析，当ttl较小不足以到达目标主机时，所到达的最后一个主机会返回time</w:t>
      </w:r>
      <w:r>
        <w:rPr>
          <w:rFonts w:ascii="宋体" w:eastAsia="宋体" w:hAnsi="宋体"/>
          <w:szCs w:val="21"/>
        </w:rPr>
        <w:t>-</w:t>
      </w:r>
      <w:r>
        <w:rPr>
          <w:rFonts w:ascii="宋体" w:eastAsia="宋体" w:hAnsi="宋体" w:hint="eastAsia"/>
          <w:szCs w:val="21"/>
        </w:rPr>
        <w:t>to-live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exceed信息，对应type</w:t>
      </w:r>
      <w:r>
        <w:rPr>
          <w:rFonts w:ascii="宋体" w:eastAsia="宋体" w:hAnsi="宋体"/>
          <w:szCs w:val="21"/>
        </w:rPr>
        <w:t>=11</w:t>
      </w:r>
      <w:r w:rsidR="009A2230">
        <w:rPr>
          <w:rFonts w:ascii="宋体" w:eastAsia="宋体" w:hAnsi="宋体" w:hint="eastAsia"/>
          <w:szCs w:val="21"/>
        </w:rPr>
        <w:t>，函数返回</w:t>
      </w:r>
      <w:r w:rsidR="009A2230" w:rsidRPr="009A2230">
        <w:rPr>
          <w:rFonts w:ascii="宋体" w:eastAsia="宋体" w:hAnsi="宋体"/>
          <w:szCs w:val="21"/>
        </w:rPr>
        <w:t>(1, 地址, 消耗时间)</w:t>
      </w:r>
      <w:r>
        <w:rPr>
          <w:rFonts w:ascii="宋体" w:eastAsia="宋体" w:hAnsi="宋体" w:hint="eastAsia"/>
          <w:szCs w:val="21"/>
        </w:rPr>
        <w:t>；当到达目标主机后则会返回正确的Echo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Reply，对应type</w:t>
      </w:r>
      <w:r>
        <w:rPr>
          <w:rFonts w:ascii="宋体" w:eastAsia="宋体" w:hAnsi="宋体"/>
          <w:szCs w:val="21"/>
        </w:rPr>
        <w:t>=0</w:t>
      </w:r>
      <w:r w:rsidR="009A2230">
        <w:rPr>
          <w:rFonts w:ascii="宋体" w:eastAsia="宋体" w:hAnsi="宋体" w:hint="eastAsia"/>
          <w:szCs w:val="21"/>
        </w:rPr>
        <w:t>，函数返回</w:t>
      </w:r>
      <w:r w:rsidR="009A2230" w:rsidRPr="009A2230">
        <w:rPr>
          <w:rFonts w:ascii="宋体" w:eastAsia="宋体" w:hAnsi="宋体"/>
          <w:szCs w:val="21"/>
        </w:rPr>
        <w:t>(2, 地址, 消耗时间)</w:t>
      </w:r>
      <w:r>
        <w:rPr>
          <w:rFonts w:ascii="宋体" w:eastAsia="宋体" w:hAnsi="宋体" w:hint="eastAsia"/>
          <w:szCs w:val="21"/>
        </w:rPr>
        <w:t>；而超时则不会收到</w:t>
      </w:r>
      <w:r w:rsidR="009A2230">
        <w:rPr>
          <w:rFonts w:ascii="宋体" w:eastAsia="宋体" w:hAnsi="宋体" w:hint="eastAsia"/>
          <w:szCs w:val="21"/>
        </w:rPr>
        <w:t>响应报文，返回None。</w:t>
      </w:r>
    </w:p>
    <w:p w14:paraId="018010D9" w14:textId="7275E4E1" w:rsidR="009A2230" w:rsidRDefault="009A2230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回到</w:t>
      </w:r>
      <w:r w:rsidRPr="009A2230">
        <w:rPr>
          <w:rFonts w:ascii="宋体" w:eastAsia="宋体" w:hAnsi="宋体"/>
          <w:szCs w:val="21"/>
        </w:rPr>
        <w:t>Tracert()</w:t>
      </w:r>
      <w:r>
        <w:rPr>
          <w:rFonts w:ascii="宋体" w:eastAsia="宋体" w:hAnsi="宋体" w:hint="eastAsia"/>
          <w:szCs w:val="21"/>
        </w:rPr>
        <w:t>中，根据返回值打印路由信息，并记录这些路由的IP地址，用于后面的绘图。直到</w:t>
      </w:r>
      <w:r w:rsidRPr="00B6543D">
        <w:rPr>
          <w:rFonts w:ascii="宋体" w:eastAsia="宋体" w:hAnsi="宋体"/>
          <w:szCs w:val="21"/>
        </w:rPr>
        <w:t>Tracert_ICMP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返回2，表示到达目标主机，追踪结束，调用</w:t>
      </w:r>
      <w:r w:rsidRPr="009A2230">
        <w:rPr>
          <w:rFonts w:ascii="宋体" w:eastAsia="宋体" w:hAnsi="宋体"/>
          <w:szCs w:val="21"/>
        </w:rPr>
        <w:t>Visualization</w:t>
      </w:r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绘图。</w:t>
      </w:r>
    </w:p>
    <w:p w14:paraId="6A26DD1C" w14:textId="657F2411" w:rsidR="009A2230" w:rsidRDefault="009A2230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使用matplotlib和networkx绘图，创建节点和边，节点表示路由、主机，标注先后顺序，得到的图详见2</w:t>
      </w:r>
      <w:r>
        <w:rPr>
          <w:rFonts w:ascii="宋体" w:eastAsia="宋体" w:hAnsi="宋体"/>
          <w:szCs w:val="21"/>
        </w:rPr>
        <w:t>.4.2</w:t>
      </w:r>
      <w:r>
        <w:rPr>
          <w:rFonts w:ascii="宋体" w:eastAsia="宋体" w:hAnsi="宋体" w:hint="eastAsia"/>
          <w:szCs w:val="21"/>
        </w:rPr>
        <w:t>部分。</w:t>
      </w:r>
    </w:p>
    <w:p w14:paraId="5BF7439E" w14:textId="0A4E939E" w:rsidR="00E653B9" w:rsidRPr="00E653B9" w:rsidRDefault="009A2230" w:rsidP="003700A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另外使用</w:t>
      </w:r>
      <w:r w:rsidRPr="009A2230">
        <w:rPr>
          <w:rFonts w:ascii="宋体" w:eastAsia="宋体" w:hAnsi="宋体" w:hint="eastAsia"/>
          <w:szCs w:val="21"/>
        </w:rPr>
        <w:t>scapy的traceroute</w:t>
      </w:r>
      <w:r>
        <w:rPr>
          <w:rFonts w:ascii="宋体" w:eastAsia="宋体" w:hAnsi="宋体" w:hint="eastAsia"/>
          <w:szCs w:val="21"/>
        </w:rPr>
        <w:t>（根据文档，该函数并不使用I</w:t>
      </w:r>
      <w:r>
        <w:rPr>
          <w:rFonts w:ascii="宋体" w:eastAsia="宋体" w:hAnsi="宋体"/>
          <w:szCs w:val="21"/>
        </w:rPr>
        <w:t>CMP</w:t>
      </w:r>
      <w:r>
        <w:rPr>
          <w:rFonts w:ascii="宋体" w:eastAsia="宋体" w:hAnsi="宋体" w:hint="eastAsia"/>
          <w:szCs w:val="21"/>
        </w:rPr>
        <w:t>，而是TCP或UDP实现）</w:t>
      </w:r>
      <w:r w:rsidRPr="009A2230">
        <w:rPr>
          <w:rFonts w:ascii="宋体" w:eastAsia="宋体" w:hAnsi="宋体" w:hint="eastAsia"/>
          <w:szCs w:val="21"/>
        </w:rPr>
        <w:t>中内置的绘图函数graph（依赖ImageMagick和Graphviz），绘制路径图进行对比</w:t>
      </w:r>
      <w:r>
        <w:rPr>
          <w:rFonts w:ascii="宋体" w:eastAsia="宋体" w:hAnsi="宋体" w:hint="eastAsia"/>
          <w:szCs w:val="21"/>
        </w:rPr>
        <w:t>，详见2</w:t>
      </w:r>
      <w:r>
        <w:rPr>
          <w:rFonts w:ascii="宋体" w:eastAsia="宋体" w:hAnsi="宋体"/>
          <w:szCs w:val="21"/>
        </w:rPr>
        <w:t>.4.2</w:t>
      </w:r>
      <w:r>
        <w:rPr>
          <w:rFonts w:ascii="宋体" w:eastAsia="宋体" w:hAnsi="宋体" w:hint="eastAsia"/>
          <w:szCs w:val="21"/>
        </w:rPr>
        <w:t>部分。</w:t>
      </w:r>
    </w:p>
    <w:p w14:paraId="54EF772E" w14:textId="54C7F719" w:rsidR="006C4CF0" w:rsidRPr="006C4CF0" w:rsidRDefault="00297205" w:rsidP="006C4CF0">
      <w:pPr>
        <w:pStyle w:val="2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2.</w:t>
      </w:r>
      <w:r w:rsidR="00FD666C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 xml:space="preserve"> </w:t>
      </w:r>
      <w:r w:rsidRPr="00297205">
        <w:rPr>
          <w:rFonts w:ascii="Times New Roman" w:eastAsia="宋体" w:hAnsi="Times New Roman" w:cs="Times New Roman"/>
        </w:rPr>
        <w:t>UML</w:t>
      </w:r>
      <w:r w:rsidRPr="00297205">
        <w:rPr>
          <w:rFonts w:ascii="Times New Roman" w:eastAsia="宋体" w:hAnsi="Times New Roman" w:cs="Times New Roman"/>
        </w:rPr>
        <w:t>图与主要数据结构</w:t>
      </w:r>
    </w:p>
    <w:p w14:paraId="2F6AEA1F" w14:textId="455B26E2" w:rsidR="006C4CF0" w:rsidRDefault="006C4CF0" w:rsidP="006C4CF0">
      <w:pPr>
        <w:rPr>
          <w:rFonts w:ascii="宋体" w:eastAsia="宋体" w:hAnsi="宋体"/>
          <w:b/>
          <w:bCs/>
          <w:sz w:val="28"/>
        </w:rPr>
      </w:pPr>
      <w:r>
        <w:rPr>
          <w:rFonts w:ascii="宋体" w:eastAsia="宋体" w:hAnsi="宋体" w:hint="eastAsia"/>
          <w:b/>
          <w:bCs/>
          <w:sz w:val="28"/>
        </w:rPr>
        <w:t>ICMP</w:t>
      </w:r>
      <w:r>
        <w:rPr>
          <w:rFonts w:ascii="宋体" w:eastAsia="宋体" w:hAnsi="宋体"/>
          <w:b/>
          <w:bCs/>
          <w:sz w:val="28"/>
        </w:rPr>
        <w:t>_</w:t>
      </w:r>
      <w:r>
        <w:rPr>
          <w:rFonts w:ascii="宋体" w:eastAsia="宋体" w:hAnsi="宋体" w:hint="eastAsia"/>
          <w:b/>
          <w:bCs/>
          <w:sz w:val="28"/>
        </w:rPr>
        <w:t>Treceroute</w:t>
      </w:r>
      <w:r>
        <w:rPr>
          <w:rFonts w:ascii="宋体" w:eastAsia="宋体" w:hAnsi="宋体"/>
          <w:b/>
          <w:bCs/>
          <w:sz w:val="28"/>
        </w:rPr>
        <w:t>.</w:t>
      </w:r>
      <w:r>
        <w:rPr>
          <w:rFonts w:ascii="宋体" w:eastAsia="宋体" w:hAnsi="宋体" w:hint="eastAsia"/>
          <w:b/>
          <w:bCs/>
          <w:sz w:val="28"/>
        </w:rPr>
        <w:t>py</w:t>
      </w:r>
    </w:p>
    <w:p w14:paraId="7B94F18C" w14:textId="46B26861" w:rsidR="00C44E0B" w:rsidRDefault="00997692" w:rsidP="00997692">
      <w:pPr>
        <w:jc w:val="left"/>
        <w:rPr>
          <w:rFonts w:ascii="宋体" w:eastAsia="宋体" w:hAnsi="宋体"/>
          <w:sz w:val="28"/>
        </w:rPr>
      </w:pPr>
      <w:r>
        <w:rPr>
          <w:noProof/>
        </w:rPr>
        <w:drawing>
          <wp:inline distT="0" distB="0" distL="0" distR="0" wp14:anchorId="154523DA" wp14:editId="187D318C">
            <wp:extent cx="2580952" cy="1638095"/>
            <wp:effectExtent l="0" t="0" r="0" b="635"/>
            <wp:docPr id="8651466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46644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EE78" w14:textId="3EA45DAB" w:rsidR="00997692" w:rsidRPr="00997692" w:rsidRDefault="00997692" w:rsidP="00997692">
      <w:pPr>
        <w:rPr>
          <w:rFonts w:ascii="宋体" w:eastAsia="宋体" w:hAnsi="宋体"/>
          <w:szCs w:val="21"/>
        </w:rPr>
      </w:pPr>
      <w:r w:rsidRPr="00997692">
        <w:rPr>
          <w:rFonts w:ascii="宋体" w:eastAsia="宋体" w:hAnsi="宋体" w:hint="eastAsia"/>
          <w:szCs w:val="21"/>
        </w:rPr>
        <w:t>d</w:t>
      </w:r>
      <w:r w:rsidRPr="00997692">
        <w:rPr>
          <w:rFonts w:ascii="宋体" w:eastAsia="宋体" w:hAnsi="宋体"/>
          <w:szCs w:val="21"/>
        </w:rPr>
        <w:t>st</w:t>
      </w:r>
      <w:r w:rsidRPr="00997692">
        <w:rPr>
          <w:rFonts w:ascii="宋体" w:eastAsia="宋体" w:hAnsi="宋体" w:hint="eastAsia"/>
          <w:szCs w:val="21"/>
        </w:rPr>
        <w:t>为str类型，是目标主机的IP地址或域名；max</w:t>
      </w:r>
      <w:r w:rsidRPr="00997692">
        <w:rPr>
          <w:rFonts w:ascii="宋体" w:eastAsia="宋体" w:hAnsi="宋体"/>
          <w:szCs w:val="21"/>
        </w:rPr>
        <w:t>_</w:t>
      </w:r>
      <w:r w:rsidRPr="00997692">
        <w:rPr>
          <w:rFonts w:ascii="宋体" w:eastAsia="宋体" w:hAnsi="宋体" w:hint="eastAsia"/>
          <w:szCs w:val="21"/>
        </w:rPr>
        <w:t>ttl</w:t>
      </w:r>
      <w:r>
        <w:rPr>
          <w:rFonts w:ascii="宋体" w:eastAsia="宋体" w:hAnsi="宋体" w:hint="eastAsia"/>
          <w:szCs w:val="21"/>
        </w:rPr>
        <w:t>为int类型，</w:t>
      </w:r>
      <w:r w:rsidRPr="00997692">
        <w:rPr>
          <w:rFonts w:ascii="宋体" w:eastAsia="宋体" w:hAnsi="宋体" w:hint="eastAsia"/>
          <w:szCs w:val="21"/>
        </w:rPr>
        <w:t>是traceroute中设定的最大ttl值。</w:t>
      </w:r>
    </w:p>
    <w:p w14:paraId="1C037CD3" w14:textId="77777777" w:rsidR="00297205" w:rsidRDefault="00297205" w:rsidP="00297205">
      <w:pPr>
        <w:pStyle w:val="2"/>
        <w:rPr>
          <w:rFonts w:ascii="Times New Roman" w:eastAsia="宋体" w:hAnsi="Times New Roman" w:cs="Times New Roman"/>
        </w:rPr>
      </w:pPr>
      <w:r w:rsidRPr="00F8675B">
        <w:rPr>
          <w:rFonts w:ascii="Times New Roman" w:eastAsia="宋体" w:hAnsi="Times New Roman" w:cs="Times New Roman"/>
        </w:rPr>
        <w:t>2.</w:t>
      </w:r>
      <w:r w:rsidR="00FD666C">
        <w:rPr>
          <w:rFonts w:ascii="Times New Roman" w:eastAsia="宋体" w:hAnsi="Times New Roman" w:cs="Times New Roman"/>
        </w:rPr>
        <w:t>3</w:t>
      </w:r>
      <w:r w:rsidRPr="00F8675B">
        <w:rPr>
          <w:rFonts w:ascii="Times New Roman" w:eastAsia="宋体" w:hAnsi="Times New Roman" w:cs="Times New Roman"/>
        </w:rPr>
        <w:t xml:space="preserve"> </w:t>
      </w:r>
      <w:r w:rsidRPr="00F8675B">
        <w:rPr>
          <w:rFonts w:ascii="Times New Roman" w:eastAsia="宋体" w:hAnsi="Times New Roman" w:cs="Times New Roman"/>
        </w:rPr>
        <w:t>主要算法说明</w:t>
      </w:r>
    </w:p>
    <w:p w14:paraId="4CD872F5" w14:textId="77777777" w:rsidR="001666BC" w:rsidRPr="001666BC" w:rsidRDefault="00FD666C" w:rsidP="001666BC">
      <w:pPr>
        <w:pStyle w:val="2"/>
        <w:rPr>
          <w:rFonts w:ascii="宋体" w:eastAsia="宋体" w:hAnsi="宋体" w:cstheme="minorBidi"/>
        </w:rPr>
      </w:pPr>
      <w:r>
        <w:rPr>
          <w:rFonts w:ascii="Times New Roman" w:eastAsia="宋体" w:hAnsi="Times New Roman" w:cs="Times New Roman" w:hint="eastAsia"/>
        </w:rPr>
        <w:t>2.</w:t>
      </w:r>
      <w:r>
        <w:rPr>
          <w:rFonts w:ascii="Times New Roman" w:eastAsia="宋体" w:hAnsi="Times New Roman" w:cs="Times New Roman"/>
        </w:rPr>
        <w:t xml:space="preserve">4 </w:t>
      </w:r>
      <w:r w:rsidR="001666BC">
        <w:rPr>
          <w:rFonts w:ascii="Times New Roman" w:eastAsia="宋体" w:hAnsi="Times New Roman" w:cs="Times New Roman" w:hint="eastAsia"/>
        </w:rPr>
        <w:t>结果</w:t>
      </w:r>
      <w:r w:rsidRPr="00FD666C">
        <w:rPr>
          <w:rFonts w:ascii="Times New Roman" w:eastAsia="宋体" w:hAnsi="Times New Roman" w:cs="Times New Roman" w:hint="eastAsia"/>
        </w:rPr>
        <w:t>展示</w:t>
      </w:r>
    </w:p>
    <w:p w14:paraId="26BF05B6" w14:textId="77777777" w:rsidR="00045476" w:rsidRDefault="001666BC" w:rsidP="001666BC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>
        <w:rPr>
          <w:rFonts w:ascii="宋体" w:eastAsia="宋体" w:hAnsi="宋体"/>
        </w:rPr>
        <w:t xml:space="preserve">4.1 </w:t>
      </w:r>
      <w:r w:rsidRPr="001666BC">
        <w:rPr>
          <w:rFonts w:ascii="宋体" w:eastAsia="宋体" w:hAnsi="宋体" w:hint="eastAsia"/>
        </w:rPr>
        <w:t>任务一时序图</w:t>
      </w:r>
    </w:p>
    <w:p w14:paraId="01868955" w14:textId="52059AEB" w:rsidR="00F31171" w:rsidRPr="009A2230" w:rsidRDefault="00CA213D" w:rsidP="00F3117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/>
          <w:szCs w:val="21"/>
        </w:rPr>
        <w:t xml:space="preserve">1. </w:t>
      </w:r>
      <w:r w:rsidR="00F31171" w:rsidRPr="009A2230">
        <w:rPr>
          <w:rFonts w:ascii="宋体" w:eastAsia="宋体" w:hAnsi="宋体" w:hint="eastAsia"/>
          <w:szCs w:val="21"/>
        </w:rPr>
        <w:t>ping</w:t>
      </w:r>
      <w:r w:rsidR="00F31171" w:rsidRPr="009A2230">
        <w:rPr>
          <w:rFonts w:ascii="宋体" w:eastAsia="宋体" w:hAnsi="宋体"/>
          <w:szCs w:val="21"/>
        </w:rPr>
        <w:t xml:space="preserve"> seu.edu.cn</w:t>
      </w:r>
    </w:p>
    <w:p w14:paraId="2B3A8D45" w14:textId="76F91A52" w:rsidR="00F31171" w:rsidRPr="009A2230" w:rsidRDefault="00F31171" w:rsidP="00F3117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/>
          <w:noProof/>
          <w:szCs w:val="21"/>
        </w:rPr>
        <w:drawing>
          <wp:inline distT="0" distB="0" distL="0" distR="0" wp14:anchorId="596C1EC2" wp14:editId="5C7C64AD">
            <wp:extent cx="3343275" cy="3590909"/>
            <wp:effectExtent l="0" t="0" r="0" b="0"/>
            <wp:docPr id="17661293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8" cy="360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4901" w14:textId="18E4E624" w:rsidR="00F31171" w:rsidRPr="009A2230" w:rsidRDefault="00CA213D" w:rsidP="00F3117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/>
          <w:szCs w:val="21"/>
        </w:rPr>
        <w:lastRenderedPageBreak/>
        <w:t xml:space="preserve">2. </w:t>
      </w:r>
      <w:r w:rsidR="00F31171" w:rsidRPr="009A2230">
        <w:rPr>
          <w:rFonts w:ascii="宋体" w:eastAsia="宋体" w:hAnsi="宋体"/>
          <w:szCs w:val="21"/>
        </w:rPr>
        <w:t>tracert seu.edu.cn</w:t>
      </w:r>
    </w:p>
    <w:p w14:paraId="276ECE3A" w14:textId="2B21FD99" w:rsidR="00CA213D" w:rsidRPr="009A2230" w:rsidRDefault="00CA213D" w:rsidP="00F3117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/>
          <w:noProof/>
          <w:szCs w:val="21"/>
        </w:rPr>
        <w:drawing>
          <wp:inline distT="0" distB="0" distL="0" distR="0" wp14:anchorId="58DE0C89" wp14:editId="35702AAD">
            <wp:extent cx="5271770" cy="3729355"/>
            <wp:effectExtent l="0" t="0" r="5080" b="4445"/>
            <wp:docPr id="10291994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CF64" w14:textId="77777777" w:rsidR="001666BC" w:rsidRPr="009A2230" w:rsidRDefault="001666BC" w:rsidP="001666BC">
      <w:pPr>
        <w:pStyle w:val="3"/>
        <w:rPr>
          <w:rFonts w:ascii="宋体" w:eastAsia="宋体" w:hAnsi="宋体"/>
          <w:b w:val="0"/>
          <w:bCs w:val="0"/>
          <w:sz w:val="21"/>
          <w:szCs w:val="21"/>
        </w:rPr>
      </w:pPr>
      <w:r w:rsidRPr="009A2230">
        <w:rPr>
          <w:rFonts w:ascii="宋体" w:eastAsia="宋体" w:hAnsi="宋体" w:hint="eastAsia"/>
          <w:b w:val="0"/>
          <w:bCs w:val="0"/>
          <w:sz w:val="21"/>
          <w:szCs w:val="21"/>
        </w:rPr>
        <w:t>2.</w:t>
      </w:r>
      <w:r w:rsidRPr="009A2230">
        <w:rPr>
          <w:rFonts w:ascii="宋体" w:eastAsia="宋体" w:hAnsi="宋体"/>
          <w:b w:val="0"/>
          <w:bCs w:val="0"/>
          <w:sz w:val="21"/>
          <w:szCs w:val="21"/>
        </w:rPr>
        <w:t xml:space="preserve">4.2 </w:t>
      </w:r>
      <w:r w:rsidRPr="009A2230">
        <w:rPr>
          <w:rFonts w:ascii="宋体" w:eastAsia="宋体" w:hAnsi="宋体" w:hint="eastAsia"/>
          <w:b w:val="0"/>
          <w:bCs w:val="0"/>
          <w:sz w:val="21"/>
          <w:szCs w:val="21"/>
        </w:rPr>
        <w:t>任务二路径可视化</w:t>
      </w:r>
    </w:p>
    <w:p w14:paraId="20BC69BE" w14:textId="21148E54" w:rsidR="00D93F61" w:rsidRPr="009A2230" w:rsidRDefault="00D93F61" w:rsidP="00D93F6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 w:hint="eastAsia"/>
          <w:szCs w:val="21"/>
        </w:rPr>
        <w:t>自己编写代码使用matplotlib生成的图像（节点位置自动生成，不太方便调整）方括号中的序号标明了到达顺序，</w:t>
      </w:r>
      <w:r w:rsidRPr="009A2230">
        <w:rPr>
          <w:rFonts w:ascii="宋体" w:eastAsia="宋体" w:hAnsi="宋体"/>
          <w:szCs w:val="21"/>
        </w:rPr>
        <w:t>*</w:t>
      </w:r>
      <w:r w:rsidRPr="009A2230">
        <w:rPr>
          <w:rFonts w:ascii="宋体" w:eastAsia="宋体" w:hAnsi="宋体" w:hint="eastAsia"/>
          <w:szCs w:val="21"/>
        </w:rPr>
        <w:t>表示该路由在设置上可能屏蔽了ping所以没有返回报文：</w:t>
      </w:r>
    </w:p>
    <w:p w14:paraId="5A4BECCB" w14:textId="7312510E" w:rsidR="00D93F61" w:rsidRPr="009A2230" w:rsidRDefault="00D93F61" w:rsidP="00D93F6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/>
          <w:noProof/>
          <w:szCs w:val="21"/>
        </w:rPr>
        <w:drawing>
          <wp:inline distT="0" distB="0" distL="0" distR="0" wp14:anchorId="6DCEFF34" wp14:editId="4D12F0AA">
            <wp:extent cx="4410075" cy="3756140"/>
            <wp:effectExtent l="0" t="0" r="0" b="0"/>
            <wp:docPr id="1602924487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24487" name="图片 1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04" cy="37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B75E" w14:textId="26D5690F" w:rsidR="00D93F61" w:rsidRPr="009A2230" w:rsidRDefault="00D93F61" w:rsidP="00D93F6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 w:hint="eastAsia"/>
          <w:szCs w:val="21"/>
        </w:rPr>
        <w:lastRenderedPageBreak/>
        <w:t>再使用scapy的traceroute中内置的绘图函数graph（依赖ImageMagick和Graphviz），绘制路径图对比：</w:t>
      </w:r>
    </w:p>
    <w:p w14:paraId="4D830648" w14:textId="4BA6D526" w:rsidR="00D93F61" w:rsidRPr="009A2230" w:rsidRDefault="00D93F61" w:rsidP="00D93F6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/>
          <w:noProof/>
          <w:szCs w:val="21"/>
        </w:rPr>
        <w:drawing>
          <wp:inline distT="0" distB="0" distL="0" distR="0" wp14:anchorId="49074B22" wp14:editId="3C9E77E6">
            <wp:extent cx="2105025" cy="6242737"/>
            <wp:effectExtent l="0" t="0" r="0" b="5715"/>
            <wp:docPr id="2015179784" name="图片 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79784" name="图片 1" descr="图片包含 形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177" cy="62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910C" w14:textId="1C78CF51" w:rsidR="00D93F61" w:rsidRPr="009A2230" w:rsidRDefault="00D93F61" w:rsidP="00D93F61">
      <w:pPr>
        <w:rPr>
          <w:rFonts w:ascii="宋体" w:eastAsia="宋体" w:hAnsi="宋体"/>
          <w:szCs w:val="21"/>
        </w:rPr>
      </w:pPr>
      <w:r w:rsidRPr="009A2230">
        <w:rPr>
          <w:rFonts w:ascii="宋体" w:eastAsia="宋体" w:hAnsi="宋体" w:hint="eastAsia"/>
          <w:szCs w:val="21"/>
        </w:rPr>
        <w:t>与控制台打印出的结果是相同的：</w:t>
      </w:r>
    </w:p>
    <w:p w14:paraId="1EEEBCDE" w14:textId="4CF773A4" w:rsidR="00D93F61" w:rsidRPr="00D93F61" w:rsidRDefault="00D93F61" w:rsidP="00D93F61">
      <w:r>
        <w:rPr>
          <w:noProof/>
        </w:rPr>
        <w:drawing>
          <wp:inline distT="0" distB="0" distL="0" distR="0" wp14:anchorId="4C1C340B" wp14:editId="68391A24">
            <wp:extent cx="3676650" cy="1693395"/>
            <wp:effectExtent l="0" t="0" r="0" b="2540"/>
            <wp:docPr id="4351851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85123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515" cy="169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F29E" w14:textId="77777777" w:rsidR="001666BC" w:rsidRDefault="001666BC" w:rsidP="001666BC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2.</w:t>
      </w:r>
      <w:r>
        <w:rPr>
          <w:rFonts w:ascii="宋体" w:eastAsia="宋体" w:hAnsi="宋体"/>
        </w:rPr>
        <w:t xml:space="preserve">4.3 </w:t>
      </w:r>
      <w:r w:rsidRPr="001666BC">
        <w:rPr>
          <w:rFonts w:ascii="宋体" w:eastAsia="宋体" w:hAnsi="宋体" w:hint="eastAsia"/>
        </w:rPr>
        <w:t>任务</w:t>
      </w:r>
      <w:r>
        <w:rPr>
          <w:rFonts w:ascii="宋体" w:eastAsia="宋体" w:hAnsi="宋体" w:hint="eastAsia"/>
        </w:rPr>
        <w:t>三问题回答</w:t>
      </w:r>
    </w:p>
    <w:p w14:paraId="057402F1" w14:textId="19FD417A" w:rsidR="001B0729" w:rsidRDefault="001B0729" w:rsidP="001B0729">
      <w:pPr>
        <w:rPr>
          <w:rFonts w:ascii="宋体" w:eastAsia="宋体" w:hAnsi="宋体"/>
          <w:szCs w:val="21"/>
        </w:rPr>
      </w:pPr>
      <w:r w:rsidRPr="00FA34F1">
        <w:rPr>
          <w:rFonts w:ascii="宋体" w:eastAsia="宋体" w:hAnsi="宋体" w:hint="eastAsia"/>
          <w:szCs w:val="21"/>
        </w:rPr>
        <w:t>可以依靠报文中的seq字段来</w:t>
      </w:r>
      <w:r w:rsidR="00FA34F1">
        <w:rPr>
          <w:rFonts w:ascii="宋体" w:eastAsia="宋体" w:hAnsi="宋体" w:hint="eastAsia"/>
          <w:szCs w:val="21"/>
        </w:rPr>
        <w:t>排序</w:t>
      </w:r>
      <w:r w:rsidRPr="00FA34F1">
        <w:rPr>
          <w:rFonts w:ascii="宋体" w:eastAsia="宋体" w:hAnsi="宋体" w:hint="eastAsia"/>
          <w:szCs w:val="21"/>
        </w:rPr>
        <w:t>。</w:t>
      </w:r>
    </w:p>
    <w:p w14:paraId="6E8C5265" w14:textId="593F02D0" w:rsidR="00FA34F1" w:rsidRPr="00FA34F1" w:rsidRDefault="00FA34F1" w:rsidP="001B072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在Wireshark中打开</w:t>
      </w:r>
      <w:r w:rsidRPr="00FA34F1">
        <w:rPr>
          <w:rFonts w:ascii="宋体" w:eastAsia="宋体" w:hAnsi="宋体"/>
          <w:szCs w:val="21"/>
        </w:rPr>
        <w:t>ICMP_Traceroute.pcap</w:t>
      </w:r>
      <w:r>
        <w:rPr>
          <w:rFonts w:ascii="宋体" w:eastAsia="宋体" w:hAnsi="宋体" w:hint="eastAsia"/>
          <w:szCs w:val="21"/>
        </w:rPr>
        <w:t>文件，可以看到接受到的数据包由于存在时延，是明显乱序的，主机也没有等待而是不断发送：</w:t>
      </w:r>
    </w:p>
    <w:p w14:paraId="3D683C2A" w14:textId="1713C577" w:rsidR="001B0729" w:rsidRDefault="00FA34F1" w:rsidP="001B0729">
      <w:r>
        <w:rPr>
          <w:noProof/>
        </w:rPr>
        <w:drawing>
          <wp:inline distT="0" distB="0" distL="0" distR="0" wp14:anchorId="6C8B3367" wp14:editId="1B950DD7">
            <wp:extent cx="5274310" cy="3629025"/>
            <wp:effectExtent l="0" t="0" r="2540" b="9525"/>
            <wp:docPr id="181851293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12930" name="图片 1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FF51" w14:textId="18C2DFA1" w:rsidR="00FA34F1" w:rsidRDefault="00FA34F1" w:rsidP="001B0729">
      <w:r>
        <w:rPr>
          <w:rFonts w:hint="eastAsia"/>
        </w:rPr>
        <w:t>但可以看到主机发送的ICMP</w:t>
      </w:r>
      <w:r>
        <w:t xml:space="preserve"> </w:t>
      </w:r>
      <w:r>
        <w:rPr>
          <w:rFonts w:hint="eastAsia"/>
        </w:rPr>
        <w:t>Echo</w:t>
      </w:r>
      <w:r>
        <w:t xml:space="preserve"> </w:t>
      </w:r>
      <w:r>
        <w:rPr>
          <w:rFonts w:hint="eastAsia"/>
        </w:rPr>
        <w:t>Request报文的seq是有序递增的，从1到2</w:t>
      </w:r>
      <w:r>
        <w:t>4</w:t>
      </w:r>
      <w:r>
        <w:rPr>
          <w:rFonts w:hint="eastAsia"/>
        </w:rPr>
        <w:t>，逐次加1。</w:t>
      </w:r>
    </w:p>
    <w:p w14:paraId="230F2ACC" w14:textId="40C01B1E" w:rsidR="00FA34F1" w:rsidRDefault="00FA34F1" w:rsidP="001B0729">
      <w:r>
        <w:rPr>
          <w:rFonts w:hint="eastAsia"/>
        </w:rPr>
        <w:t>而查看一个由中间路由器返回的ttl</w:t>
      </w:r>
      <w:r>
        <w:t xml:space="preserve"> </w:t>
      </w:r>
      <w:r>
        <w:rPr>
          <w:rFonts w:hint="eastAsia"/>
        </w:rPr>
        <w:t>exceed报文详细信息，可以看到其中是含有对应的seq序列号的，返回的seq与该路由器接收到的ICMP</w:t>
      </w:r>
      <w:r>
        <w:t xml:space="preserve"> </w:t>
      </w:r>
      <w:r>
        <w:rPr>
          <w:rFonts w:hint="eastAsia"/>
        </w:rPr>
        <w:t>Echo</w:t>
      </w:r>
      <w:r>
        <w:t xml:space="preserve"> </w:t>
      </w:r>
      <w:r>
        <w:rPr>
          <w:rFonts w:hint="eastAsia"/>
        </w:rPr>
        <w:t>Request中的seq是一致的：</w:t>
      </w:r>
    </w:p>
    <w:p w14:paraId="04F5664D" w14:textId="779BEFAC" w:rsidR="00FA34F1" w:rsidRDefault="00FA34F1" w:rsidP="001B0729">
      <w:r>
        <w:rPr>
          <w:noProof/>
        </w:rPr>
        <w:drawing>
          <wp:inline distT="0" distB="0" distL="0" distR="0" wp14:anchorId="34469378" wp14:editId="1656446D">
            <wp:extent cx="4981369" cy="2343150"/>
            <wp:effectExtent l="0" t="0" r="0" b="0"/>
            <wp:docPr id="121269614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96146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8597" cy="23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585E" w14:textId="77777777" w:rsidR="00360704" w:rsidRDefault="00FA34F1" w:rsidP="001B0729">
      <w:r>
        <w:rPr>
          <w:rFonts w:hint="eastAsia"/>
        </w:rPr>
        <w:t>上图中，返回的seq=1</w:t>
      </w:r>
      <w:r>
        <w:t>5</w:t>
      </w:r>
      <w:r>
        <w:rPr>
          <w:rFonts w:hint="eastAsia"/>
        </w:rPr>
        <w:t>，可以在pcap中看到seq</w:t>
      </w:r>
      <w:r>
        <w:t>=15</w:t>
      </w:r>
      <w:r>
        <w:rPr>
          <w:rFonts w:hint="eastAsia"/>
        </w:rPr>
        <w:t>的包是ttl</w:t>
      </w:r>
      <w:r>
        <w:t>=5</w:t>
      </w:r>
      <w:r>
        <w:rPr>
          <w:rFonts w:hint="eastAsia"/>
        </w:rPr>
        <w:t>时发送的，所以就可以对应起来：</w:t>
      </w:r>
      <w:r w:rsidR="00360704">
        <w:rPr>
          <w:rFonts w:hint="eastAsia"/>
        </w:rPr>
        <w:t>5</w:t>
      </w:r>
      <w:r w:rsidR="00360704">
        <w:t>8.192.118.129</w:t>
      </w:r>
      <w:r w:rsidR="00360704">
        <w:rPr>
          <w:rFonts w:hint="eastAsia"/>
        </w:rPr>
        <w:t>是该路径上的第5个路由。</w:t>
      </w:r>
    </w:p>
    <w:p w14:paraId="5386AC9E" w14:textId="5F9E350F" w:rsidR="00FA34F1" w:rsidRPr="001B0729" w:rsidRDefault="00360704" w:rsidP="001B0729">
      <w:r>
        <w:rPr>
          <w:rFonts w:hint="eastAsia"/>
        </w:rPr>
        <w:t>以此类推，主机可以根据返回报文的seq对其他所有路由进行排序。</w:t>
      </w:r>
    </w:p>
    <w:p w14:paraId="0A224F39" w14:textId="77777777" w:rsidR="00297205" w:rsidRDefault="00297205" w:rsidP="00297205">
      <w:pPr>
        <w:pStyle w:val="1"/>
        <w:numPr>
          <w:ilvl w:val="0"/>
          <w:numId w:val="1"/>
        </w:numPr>
        <w:rPr>
          <w:rFonts w:ascii="Times New Roman" w:eastAsia="宋体" w:hAnsi="Times New Roman" w:cs="Times New Roman"/>
          <w:sz w:val="36"/>
        </w:rPr>
      </w:pPr>
      <w:r w:rsidRPr="00F8675B">
        <w:rPr>
          <w:rFonts w:ascii="Times New Roman" w:eastAsia="宋体" w:hAnsi="Times New Roman" w:cs="Times New Roman"/>
          <w:sz w:val="36"/>
        </w:rPr>
        <w:lastRenderedPageBreak/>
        <w:t>实验</w:t>
      </w:r>
      <w:r>
        <w:rPr>
          <w:rFonts w:ascii="Times New Roman" w:eastAsia="宋体" w:hAnsi="Times New Roman" w:cs="Times New Roman" w:hint="eastAsia"/>
          <w:sz w:val="36"/>
        </w:rPr>
        <w:t>总结</w:t>
      </w:r>
    </w:p>
    <w:p w14:paraId="669B6ADE" w14:textId="0CE82722" w:rsidR="00BB47E0" w:rsidRPr="00297205" w:rsidRDefault="00BB47E0" w:rsidP="001137EB">
      <w:pPr>
        <w:ind w:firstLine="420"/>
      </w:pPr>
      <w:r>
        <w:rPr>
          <w:rFonts w:hint="eastAsia"/>
        </w:rPr>
        <w:t>通过本次实验，更加了解了ping和traceroute的实现原理，之前只是会简单使用并不知道在底层是如何实现的，现在较详细的了解了使用ICMP实现的traceroute的原理，并了解除了ICMP还可以通过UDP、TCP实现。还能够通过Wireshark等抓包工具进行自主分析这一过程。</w:t>
      </w:r>
    </w:p>
    <w:sectPr w:rsidR="00BB47E0" w:rsidRPr="002972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E971E" w14:textId="77777777" w:rsidR="000955A0" w:rsidRDefault="000955A0" w:rsidP="00EC1F14">
      <w:r>
        <w:separator/>
      </w:r>
    </w:p>
  </w:endnote>
  <w:endnote w:type="continuationSeparator" w:id="0">
    <w:p w14:paraId="7FA63E6A" w14:textId="77777777" w:rsidR="000955A0" w:rsidRDefault="000955A0" w:rsidP="00EC1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85B2E" w14:textId="77777777" w:rsidR="000955A0" w:rsidRDefault="000955A0" w:rsidP="00EC1F14">
      <w:r>
        <w:separator/>
      </w:r>
    </w:p>
  </w:footnote>
  <w:footnote w:type="continuationSeparator" w:id="0">
    <w:p w14:paraId="3A776075" w14:textId="77777777" w:rsidR="000955A0" w:rsidRDefault="000955A0" w:rsidP="00EC1F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9E5D8C"/>
    <w:multiLevelType w:val="hybridMultilevel"/>
    <w:tmpl w:val="CF381AA2"/>
    <w:lvl w:ilvl="0" w:tplc="457861D0">
      <w:start w:val="1"/>
      <w:numFmt w:val="japaneseCounting"/>
      <w:lvlText w:val="%1．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7335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CCB"/>
    <w:rsid w:val="00045476"/>
    <w:rsid w:val="000955A0"/>
    <w:rsid w:val="001137EB"/>
    <w:rsid w:val="001666BC"/>
    <w:rsid w:val="00195CCB"/>
    <w:rsid w:val="001B0729"/>
    <w:rsid w:val="001D09B0"/>
    <w:rsid w:val="00297205"/>
    <w:rsid w:val="002A24AD"/>
    <w:rsid w:val="002A2F95"/>
    <w:rsid w:val="002D018C"/>
    <w:rsid w:val="00360704"/>
    <w:rsid w:val="003700AE"/>
    <w:rsid w:val="0037367D"/>
    <w:rsid w:val="00563B8D"/>
    <w:rsid w:val="005971C5"/>
    <w:rsid w:val="005D7508"/>
    <w:rsid w:val="006A6724"/>
    <w:rsid w:val="006C4CF0"/>
    <w:rsid w:val="006D08EE"/>
    <w:rsid w:val="006D2C64"/>
    <w:rsid w:val="0079290A"/>
    <w:rsid w:val="007A0D03"/>
    <w:rsid w:val="00920CB2"/>
    <w:rsid w:val="00986DF2"/>
    <w:rsid w:val="00997692"/>
    <w:rsid w:val="009A2230"/>
    <w:rsid w:val="009E6914"/>
    <w:rsid w:val="00A234C4"/>
    <w:rsid w:val="00A90205"/>
    <w:rsid w:val="00AC4CAD"/>
    <w:rsid w:val="00B6543D"/>
    <w:rsid w:val="00BB47E0"/>
    <w:rsid w:val="00C44E0B"/>
    <w:rsid w:val="00C47C01"/>
    <w:rsid w:val="00C80A0E"/>
    <w:rsid w:val="00C9246A"/>
    <w:rsid w:val="00CA213D"/>
    <w:rsid w:val="00CE485B"/>
    <w:rsid w:val="00D93F61"/>
    <w:rsid w:val="00DC7AF7"/>
    <w:rsid w:val="00DE271E"/>
    <w:rsid w:val="00E14442"/>
    <w:rsid w:val="00E653B9"/>
    <w:rsid w:val="00E8282A"/>
    <w:rsid w:val="00EC1F14"/>
    <w:rsid w:val="00F31171"/>
    <w:rsid w:val="00F8675B"/>
    <w:rsid w:val="00FA34F1"/>
    <w:rsid w:val="00FD666C"/>
    <w:rsid w:val="00FE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53E657"/>
  <w15:chartTrackingRefBased/>
  <w15:docId w15:val="{A4C74F45-3A9E-472B-BA63-4421174B4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F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867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67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7C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1F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1F1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1F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1F1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867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8675B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47C01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CE485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E485B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5D7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13</Pages>
  <Words>1117</Words>
  <Characters>6371</Characters>
  <Application>Microsoft Office Word</Application>
  <DocSecurity>0</DocSecurity>
  <Lines>53</Lines>
  <Paragraphs>14</Paragraphs>
  <ScaleCrop>false</ScaleCrop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fu</dc:creator>
  <cp:keywords/>
  <dc:description/>
  <cp:lastModifiedBy>Guangwei Li</cp:lastModifiedBy>
  <cp:revision>37</cp:revision>
  <dcterms:created xsi:type="dcterms:W3CDTF">2023-04-26T05:30:00Z</dcterms:created>
  <dcterms:modified xsi:type="dcterms:W3CDTF">2024-03-14T14:27:00Z</dcterms:modified>
</cp:coreProperties>
</file>