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F349" w14:textId="746D6E03" w:rsidR="00372CAB" w:rsidRPr="00164940" w:rsidRDefault="00372CAB" w:rsidP="00164940">
      <w:pPr>
        <w:spacing w:line="480" w:lineRule="auto"/>
        <w:jc w:val="center"/>
        <w:rPr>
          <w:rFonts w:ascii="Lucida Sans Typewriter" w:hAnsi="Lucida Sans Typewriter" w:cs="Biome Light"/>
          <w:sz w:val="40"/>
          <w:szCs w:val="40"/>
        </w:rPr>
      </w:pPr>
      <w:r w:rsidRPr="00164940">
        <w:rPr>
          <w:rFonts w:ascii="Lucida Sans Typewriter" w:hAnsi="Lucida Sans Typewriter" w:cs="Biome Light"/>
          <w:sz w:val="40"/>
          <w:szCs w:val="40"/>
        </w:rPr>
        <w:t xml:space="preserve">Bingo </w:t>
      </w:r>
      <w:r w:rsidR="002A2D9B" w:rsidRPr="00164940">
        <w:rPr>
          <w:rFonts w:ascii="Lucida Sans Typewriter" w:hAnsi="Lucida Sans Typewriter" w:cs="Biome Light"/>
          <w:sz w:val="40"/>
          <w:szCs w:val="40"/>
        </w:rPr>
        <w:t>Card Answers</w:t>
      </w:r>
    </w:p>
    <w:p w14:paraId="3319FBD0" w14:textId="77777777" w:rsidR="003920E2" w:rsidRPr="007F6B45" w:rsidRDefault="003920E2" w:rsidP="009851C6">
      <w:pPr>
        <w:spacing w:line="360" w:lineRule="auto"/>
        <w:rPr>
          <w:rFonts w:ascii="Biome Light" w:hAnsi="Biome Light" w:cs="Biome Light"/>
          <w:sz w:val="28"/>
          <w:szCs w:val="28"/>
          <w:u w:val="double"/>
        </w:rPr>
      </w:pPr>
      <w:r w:rsidRPr="007F6B45">
        <w:rPr>
          <w:rFonts w:ascii="Biome Light" w:hAnsi="Biome Light" w:cs="Biome Light"/>
          <w:sz w:val="28"/>
          <w:szCs w:val="28"/>
          <w:u w:val="double"/>
        </w:rPr>
        <w:t>Bingo Squares:</w:t>
      </w:r>
    </w:p>
    <w:p w14:paraId="2388C4AE" w14:textId="26FC2B68" w:rsidR="001E5571" w:rsidRPr="00164940" w:rsidRDefault="001E5571">
      <w:pPr>
        <w:rPr>
          <w:rFonts w:ascii="Abadi" w:hAnsi="Abadi"/>
          <w:sz w:val="24"/>
          <w:szCs w:val="24"/>
        </w:rPr>
      </w:pPr>
      <w:r w:rsidRPr="00164940">
        <w:rPr>
          <w:rFonts w:ascii="Abadi" w:hAnsi="Abadi"/>
          <w:sz w:val="24"/>
          <w:szCs w:val="24"/>
        </w:rPr>
        <w:t>This stage is the linchpin of the data visualization process</w:t>
      </w:r>
      <w:r w:rsidR="00154AB6" w:rsidRPr="00164940">
        <w:rPr>
          <w:rFonts w:ascii="Abadi" w:hAnsi="Abadi"/>
          <w:sz w:val="24"/>
          <w:szCs w:val="24"/>
        </w:rPr>
        <w:t>.</w:t>
      </w:r>
    </w:p>
    <w:p w14:paraId="1AA2BECF" w14:textId="57916320" w:rsidR="001E5571" w:rsidRPr="00372CAB" w:rsidRDefault="00154AB6">
      <w:pPr>
        <w:rPr>
          <w:rFonts w:ascii="Candara" w:hAnsi="Candara"/>
        </w:rPr>
      </w:pPr>
      <w:r w:rsidRPr="00372CAB">
        <w:rPr>
          <w:rFonts w:ascii="Candara" w:hAnsi="Candara"/>
        </w:rPr>
        <w:t>The represent stage is the linchpin of the data visualization process.</w:t>
      </w:r>
    </w:p>
    <w:p w14:paraId="40A507AB" w14:textId="77777777" w:rsidR="001E5571" w:rsidRPr="00164940" w:rsidRDefault="001E5571">
      <w:pPr>
        <w:rPr>
          <w:sz w:val="8"/>
          <w:szCs w:val="8"/>
        </w:rPr>
      </w:pPr>
    </w:p>
    <w:p w14:paraId="4893EDF6" w14:textId="09BE4DFA" w:rsidR="001E5571" w:rsidRPr="00164940" w:rsidRDefault="001E5571">
      <w:pPr>
        <w:rPr>
          <w:rFonts w:ascii="Abadi" w:hAnsi="Abadi"/>
          <w:sz w:val="24"/>
          <w:szCs w:val="24"/>
        </w:rPr>
      </w:pPr>
      <w:r w:rsidRPr="00164940">
        <w:rPr>
          <w:rFonts w:ascii="Abadi" w:hAnsi="Abadi"/>
          <w:sz w:val="24"/>
          <w:szCs w:val="24"/>
        </w:rPr>
        <w:t>The purpose of visualization is …</w:t>
      </w:r>
    </w:p>
    <w:p w14:paraId="64C231FB" w14:textId="42D90B19" w:rsidR="001E5571" w:rsidRPr="00372CAB" w:rsidRDefault="006C4AB0">
      <w:pPr>
        <w:rPr>
          <w:rFonts w:ascii="Candara" w:hAnsi="Candara"/>
        </w:rPr>
      </w:pPr>
      <w:r w:rsidRPr="00372CAB">
        <w:rPr>
          <w:rFonts w:ascii="Candara" w:hAnsi="Candara"/>
        </w:rPr>
        <w:t xml:space="preserve">The purpose of visualization is to draw patterns, trends, </w:t>
      </w:r>
      <w:r w:rsidR="005D5347" w:rsidRPr="00372CAB">
        <w:rPr>
          <w:rFonts w:ascii="Candara" w:hAnsi="Candara"/>
        </w:rPr>
        <w:t xml:space="preserve">conclusions, and significance to the data being visualized. </w:t>
      </w:r>
      <w:r w:rsidR="00CD5C0B" w:rsidRPr="00372CAB">
        <w:rPr>
          <w:rFonts w:ascii="Candara" w:hAnsi="Candara"/>
        </w:rPr>
        <w:t>Being able to visualize your data tells you more about it rather than looking at just the numbers</w:t>
      </w:r>
      <w:r w:rsidR="00372CAB" w:rsidRPr="00372CAB">
        <w:rPr>
          <w:rFonts w:ascii="Candara" w:hAnsi="Candara"/>
        </w:rPr>
        <w:t>. You can find things about the data that you wouldn’t have seen otherwise.</w:t>
      </w:r>
    </w:p>
    <w:p w14:paraId="379FBCE1" w14:textId="77777777" w:rsidR="001E5571" w:rsidRPr="00164940" w:rsidRDefault="001E5571">
      <w:pPr>
        <w:rPr>
          <w:sz w:val="8"/>
          <w:szCs w:val="8"/>
        </w:rPr>
      </w:pPr>
    </w:p>
    <w:p w14:paraId="714DD9DA" w14:textId="3C3857A9" w:rsidR="001E5571" w:rsidRPr="00164940" w:rsidRDefault="001E5571">
      <w:pPr>
        <w:rPr>
          <w:rFonts w:ascii="Abadi" w:hAnsi="Abadi"/>
          <w:sz w:val="24"/>
          <w:szCs w:val="24"/>
        </w:rPr>
      </w:pPr>
      <w:r w:rsidRPr="00164940">
        <w:rPr>
          <w:rFonts w:ascii="Abadi" w:hAnsi="Abadi"/>
          <w:sz w:val="24"/>
          <w:szCs w:val="24"/>
        </w:rPr>
        <w:t>This chart type shows you to comprehend the relationship between data sets.</w:t>
      </w:r>
    </w:p>
    <w:p w14:paraId="7B658E09" w14:textId="2B0D6715" w:rsidR="001E5571" w:rsidRPr="00372CAB" w:rsidRDefault="001E5571">
      <w:pPr>
        <w:rPr>
          <w:rFonts w:ascii="Candara" w:hAnsi="Candara"/>
        </w:rPr>
      </w:pPr>
      <w:r w:rsidRPr="00372CAB">
        <w:rPr>
          <w:rFonts w:ascii="Candara" w:hAnsi="Candara"/>
        </w:rPr>
        <w:t>Scatter plots shows the relationship between data sets.</w:t>
      </w:r>
    </w:p>
    <w:p w14:paraId="0302130F" w14:textId="77777777" w:rsidR="001E5571" w:rsidRPr="00164940" w:rsidRDefault="001E5571">
      <w:pPr>
        <w:rPr>
          <w:sz w:val="8"/>
          <w:szCs w:val="8"/>
        </w:rPr>
      </w:pPr>
    </w:p>
    <w:p w14:paraId="60571888" w14:textId="6189724C" w:rsidR="001E5571" w:rsidRPr="00164940" w:rsidRDefault="001E5571">
      <w:pPr>
        <w:rPr>
          <w:rFonts w:ascii="Abadi" w:hAnsi="Abadi"/>
          <w:sz w:val="24"/>
          <w:szCs w:val="24"/>
        </w:rPr>
      </w:pPr>
      <w:r w:rsidRPr="00164940">
        <w:rPr>
          <w:rFonts w:ascii="Abadi" w:hAnsi="Abadi"/>
          <w:sz w:val="24"/>
          <w:szCs w:val="24"/>
        </w:rPr>
        <w:t>Define &amp; give an example of a secondary data source.</w:t>
      </w:r>
    </w:p>
    <w:p w14:paraId="4C9ED4BC" w14:textId="2D73FC55" w:rsidR="001E5571" w:rsidRDefault="001E5571">
      <w:pPr>
        <w:rPr>
          <w:rFonts w:ascii="Candara" w:hAnsi="Candara"/>
        </w:rPr>
      </w:pPr>
      <w:r w:rsidRPr="00372CAB">
        <w:rPr>
          <w:rFonts w:ascii="Candara" w:hAnsi="Candara"/>
        </w:rPr>
        <w:t xml:space="preserve">A secondary data source is data that was collected by someone </w:t>
      </w:r>
      <w:r w:rsidR="00154AB6" w:rsidRPr="00372CAB">
        <w:rPr>
          <w:rFonts w:ascii="Candara" w:hAnsi="Candara"/>
        </w:rPr>
        <w:t>else,</w:t>
      </w:r>
      <w:r w:rsidRPr="00372CAB">
        <w:rPr>
          <w:rFonts w:ascii="Candara" w:hAnsi="Candara"/>
        </w:rPr>
        <w:t xml:space="preserve"> and the data is usually collected earlier in time.</w:t>
      </w:r>
      <w:r w:rsidR="009F4BE6">
        <w:rPr>
          <w:rFonts w:ascii="Candara" w:hAnsi="Candara"/>
        </w:rPr>
        <w:t xml:space="preserve"> An example of this would be the information about the crew on the Titanic. Link: </w:t>
      </w:r>
      <w:hyperlink r:id="rId6" w:history="1">
        <w:r w:rsidR="002122F0" w:rsidRPr="006449FC">
          <w:rPr>
            <w:rStyle w:val="Hyperlink"/>
            <w:rFonts w:ascii="Candara" w:hAnsi="Candara"/>
          </w:rPr>
          <w:t>https://www.kaggle.com/khushimehta1729/titanic-crew-survived</w:t>
        </w:r>
      </w:hyperlink>
    </w:p>
    <w:p w14:paraId="22B81DAC" w14:textId="77777777" w:rsidR="001E5571" w:rsidRPr="00164940" w:rsidRDefault="001E5571">
      <w:pPr>
        <w:rPr>
          <w:sz w:val="8"/>
          <w:szCs w:val="8"/>
        </w:rPr>
      </w:pPr>
    </w:p>
    <w:p w14:paraId="29BC13DE" w14:textId="022CF9AC" w:rsidR="001E5571" w:rsidRPr="00164940" w:rsidRDefault="001E5571">
      <w:pPr>
        <w:rPr>
          <w:rFonts w:ascii="Abadi" w:hAnsi="Abadi"/>
          <w:sz w:val="24"/>
          <w:szCs w:val="24"/>
        </w:rPr>
      </w:pPr>
      <w:r w:rsidRPr="00164940">
        <w:rPr>
          <w:rFonts w:ascii="Abadi" w:hAnsi="Abadi"/>
          <w:sz w:val="24"/>
          <w:szCs w:val="24"/>
        </w:rPr>
        <w:t>This chart type shows individual parts that make up a whole.</w:t>
      </w:r>
    </w:p>
    <w:p w14:paraId="40EFE280" w14:textId="190B2B0E" w:rsidR="001E5571" w:rsidRPr="00372CAB" w:rsidRDefault="001E5571">
      <w:pPr>
        <w:rPr>
          <w:rFonts w:ascii="Candara" w:hAnsi="Candara"/>
        </w:rPr>
      </w:pPr>
      <w:r w:rsidRPr="00372CAB">
        <w:rPr>
          <w:rFonts w:ascii="Candara" w:hAnsi="Candara"/>
        </w:rPr>
        <w:t>Pie charts show individual parts that make up a whole.</w:t>
      </w:r>
    </w:p>
    <w:p w14:paraId="6D38BD17" w14:textId="34BB17BD" w:rsidR="001E5571" w:rsidRDefault="001E5571"/>
    <w:p w14:paraId="088A7538" w14:textId="0EE45096" w:rsidR="001E5571" w:rsidRPr="007F6B45" w:rsidRDefault="009851C6" w:rsidP="008344ED">
      <w:pPr>
        <w:spacing w:line="360" w:lineRule="auto"/>
        <w:rPr>
          <w:rFonts w:ascii="Biome Light" w:hAnsi="Biome Light" w:cs="Biome Light"/>
          <w:sz w:val="28"/>
          <w:szCs w:val="28"/>
          <w:u w:val="double"/>
        </w:rPr>
      </w:pPr>
      <w:r w:rsidRPr="007F6B45">
        <w:rPr>
          <w:rFonts w:ascii="Biome Light" w:hAnsi="Biome Light" w:cs="Biome Light"/>
          <w:sz w:val="28"/>
          <w:szCs w:val="28"/>
          <w:u w:val="double"/>
        </w:rPr>
        <w:t>Other Squares:</w:t>
      </w:r>
    </w:p>
    <w:p w14:paraId="00F5CF3F" w14:textId="695BFCB4" w:rsidR="003920E2" w:rsidRPr="008344ED" w:rsidRDefault="00910004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 can describe what happens in the Mine stage.</w:t>
      </w:r>
    </w:p>
    <w:p w14:paraId="7EE31378" w14:textId="7DB08201" w:rsidR="009851C6" w:rsidRPr="008344ED" w:rsidRDefault="00C7116C">
      <w:pPr>
        <w:rPr>
          <w:rFonts w:ascii="Candara" w:hAnsi="Candara"/>
        </w:rPr>
      </w:pPr>
      <w:r>
        <w:rPr>
          <w:rFonts w:ascii="Candara" w:hAnsi="Candara"/>
        </w:rPr>
        <w:t xml:space="preserve">Yes, </w:t>
      </w:r>
      <w:r w:rsidR="00D13E87">
        <w:rPr>
          <w:rFonts w:ascii="Candara" w:hAnsi="Candara"/>
        </w:rPr>
        <w:t xml:space="preserve">what happens in the Mine stage is you find statistics from your data such as </w:t>
      </w:r>
      <w:r w:rsidR="008718AF">
        <w:rPr>
          <w:rFonts w:ascii="Candara" w:hAnsi="Candara"/>
        </w:rPr>
        <w:t xml:space="preserve">finding the averages, medians, </w:t>
      </w:r>
      <w:r w:rsidR="00DD02E0">
        <w:rPr>
          <w:rFonts w:ascii="Candara" w:hAnsi="Candara"/>
        </w:rPr>
        <w:t>modes, etc. about specific variables in your data.</w:t>
      </w:r>
    </w:p>
    <w:p w14:paraId="16F0DE8A" w14:textId="0085FA51" w:rsidR="009851C6" w:rsidRPr="008344ED" w:rsidRDefault="009851C6">
      <w:pPr>
        <w:rPr>
          <w:sz w:val="8"/>
          <w:szCs w:val="8"/>
        </w:rPr>
      </w:pPr>
    </w:p>
    <w:p w14:paraId="2EE09D5D" w14:textId="03C5DCE9" w:rsidR="008344ED" w:rsidRPr="008344ED" w:rsidRDefault="00CE22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Describe the relationship between the Critique and the Refine Stage.</w:t>
      </w:r>
    </w:p>
    <w:p w14:paraId="248E637D" w14:textId="6224CE2B" w:rsidR="008344ED" w:rsidRPr="008344ED" w:rsidRDefault="00390A2D">
      <w:pPr>
        <w:rPr>
          <w:rFonts w:ascii="Candara" w:hAnsi="Candara"/>
        </w:rPr>
      </w:pPr>
      <w:r>
        <w:rPr>
          <w:rFonts w:ascii="Candara" w:hAnsi="Candara"/>
        </w:rPr>
        <w:t xml:space="preserve">You need to get feedback </w:t>
      </w:r>
      <w:r w:rsidR="009A6333">
        <w:rPr>
          <w:rFonts w:ascii="Candara" w:hAnsi="Candara"/>
        </w:rPr>
        <w:t xml:space="preserve">first to be able to improve your work. It is insightful to get </w:t>
      </w:r>
      <w:r w:rsidR="00591055">
        <w:rPr>
          <w:rFonts w:ascii="Candara" w:hAnsi="Candara"/>
        </w:rPr>
        <w:t xml:space="preserve">recommendations from peers about how to improve, then you take your </w:t>
      </w:r>
      <w:r w:rsidR="007C7510">
        <w:rPr>
          <w:rFonts w:ascii="Candara" w:hAnsi="Candara"/>
        </w:rPr>
        <w:t>recommendations and then refine your work to be better.</w:t>
      </w:r>
    </w:p>
    <w:p w14:paraId="3ACF44E8" w14:textId="3C93442F" w:rsidR="008344ED" w:rsidRPr="008344ED" w:rsidRDefault="008344ED">
      <w:pPr>
        <w:rPr>
          <w:sz w:val="8"/>
          <w:szCs w:val="8"/>
        </w:rPr>
      </w:pPr>
    </w:p>
    <w:p w14:paraId="78AB98FC" w14:textId="7EF86481" w:rsidR="008344ED" w:rsidRPr="008344ED" w:rsidRDefault="00CE22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List the advantages of mining before filtering data.</w:t>
      </w:r>
    </w:p>
    <w:p w14:paraId="26198D00" w14:textId="504C0BA7" w:rsidR="008344ED" w:rsidRDefault="00210237">
      <w:pPr>
        <w:rPr>
          <w:rFonts w:ascii="Candara" w:hAnsi="Candara"/>
        </w:rPr>
      </w:pPr>
      <w:r>
        <w:rPr>
          <w:rFonts w:ascii="Candara" w:hAnsi="Candara"/>
        </w:rPr>
        <w:t xml:space="preserve">It is good to mine before filtering because you </w:t>
      </w:r>
      <w:r w:rsidR="00AD5411">
        <w:rPr>
          <w:rFonts w:ascii="Candara" w:hAnsi="Candara"/>
        </w:rPr>
        <w:t>can</w:t>
      </w:r>
      <w:r w:rsidR="003647D3">
        <w:rPr>
          <w:rFonts w:ascii="Candara" w:hAnsi="Candara"/>
        </w:rPr>
        <w:t xml:space="preserve"> quickly see what kind of results you are building up from the data that you are representing so far</w:t>
      </w:r>
      <w:r w:rsidR="00462082">
        <w:rPr>
          <w:rFonts w:ascii="Candara" w:hAnsi="Candara"/>
        </w:rPr>
        <w:t>. You will be able to decide what is good to keep and what is not</w:t>
      </w:r>
      <w:r w:rsidR="00AD5411">
        <w:rPr>
          <w:rFonts w:ascii="Candara" w:hAnsi="Candara"/>
        </w:rPr>
        <w:t xml:space="preserve"> to be able to keep your data relevant to what you are trying to accomplish.</w:t>
      </w:r>
    </w:p>
    <w:p w14:paraId="69E5F79F" w14:textId="77777777" w:rsidR="008344ED" w:rsidRPr="008344ED" w:rsidRDefault="008344ED">
      <w:pPr>
        <w:rPr>
          <w:rFonts w:cstheme="minorHAnsi"/>
          <w:sz w:val="8"/>
          <w:szCs w:val="8"/>
        </w:rPr>
      </w:pPr>
    </w:p>
    <w:p w14:paraId="2DC7058B" w14:textId="7C8719D2" w:rsidR="008344ED" w:rsidRPr="008344ED" w:rsidRDefault="00CE22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Describe the relationship between the Represent and </w:t>
      </w:r>
      <w:r w:rsidR="001B22D2">
        <w:rPr>
          <w:rFonts w:ascii="Abadi" w:hAnsi="Abadi"/>
          <w:sz w:val="24"/>
          <w:szCs w:val="24"/>
        </w:rPr>
        <w:t>Filter Stage.</w:t>
      </w:r>
    </w:p>
    <w:p w14:paraId="04E4BA09" w14:textId="4D32C58B" w:rsidR="008344ED" w:rsidRPr="008344ED" w:rsidRDefault="00760BCE">
      <w:pPr>
        <w:rPr>
          <w:rFonts w:ascii="Candara" w:hAnsi="Candara"/>
        </w:rPr>
      </w:pPr>
      <w:r>
        <w:rPr>
          <w:rFonts w:ascii="Candara" w:hAnsi="Candara"/>
        </w:rPr>
        <w:t xml:space="preserve">It is important to filter out irrelevant data before representing it because </w:t>
      </w:r>
      <w:r w:rsidR="00EA6C1E">
        <w:rPr>
          <w:rFonts w:ascii="Candara" w:hAnsi="Candara"/>
        </w:rPr>
        <w:t xml:space="preserve">you want your visualization to have relevant data being shown rather than unnecessary </w:t>
      </w:r>
      <w:r w:rsidR="003F648A">
        <w:rPr>
          <w:rFonts w:ascii="Candara" w:hAnsi="Candara"/>
        </w:rPr>
        <w:t>parts that don’t matter to the purpose of the visualization.</w:t>
      </w:r>
    </w:p>
    <w:p w14:paraId="09BCE564" w14:textId="2EB8F1F7" w:rsidR="008344ED" w:rsidRPr="007F6B45" w:rsidRDefault="008344ED">
      <w:pPr>
        <w:rPr>
          <w:sz w:val="8"/>
          <w:szCs w:val="8"/>
        </w:rPr>
      </w:pPr>
    </w:p>
    <w:p w14:paraId="082752E5" w14:textId="40C29192" w:rsidR="008344ED" w:rsidRPr="008344ED" w:rsidRDefault="001B22D2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Define &amp; give an example of a primary data source.</w:t>
      </w:r>
    </w:p>
    <w:p w14:paraId="4119354A" w14:textId="53E240C0" w:rsidR="008344ED" w:rsidRDefault="0054118B">
      <w:pPr>
        <w:rPr>
          <w:rFonts w:ascii="Candara" w:hAnsi="Candara"/>
        </w:rPr>
      </w:pPr>
      <w:r>
        <w:rPr>
          <w:rFonts w:ascii="Candara" w:hAnsi="Candara"/>
        </w:rPr>
        <w:t xml:space="preserve">A primary data source is </w:t>
      </w:r>
      <w:r w:rsidR="000D04F2">
        <w:rPr>
          <w:rFonts w:ascii="Candara" w:hAnsi="Candara"/>
        </w:rPr>
        <w:t xml:space="preserve">a record </w:t>
      </w:r>
      <w:r w:rsidR="00A810A0">
        <w:rPr>
          <w:rFonts w:ascii="Candara" w:hAnsi="Candara"/>
        </w:rPr>
        <w:t>of an event</w:t>
      </w:r>
      <w:r w:rsidR="0067433C">
        <w:rPr>
          <w:rFonts w:ascii="Candara" w:hAnsi="Candara"/>
        </w:rPr>
        <w:t xml:space="preserve"> as it is first described</w:t>
      </w:r>
      <w:r w:rsidR="00A810A0">
        <w:rPr>
          <w:rFonts w:ascii="Candara" w:hAnsi="Candara"/>
        </w:rPr>
        <w:t xml:space="preserve"> by a first-hand researcher</w:t>
      </w:r>
      <w:r w:rsidR="0067433C">
        <w:rPr>
          <w:rFonts w:ascii="Candara" w:hAnsi="Candara"/>
        </w:rPr>
        <w:t>.</w:t>
      </w:r>
      <w:r w:rsidR="0006407E">
        <w:rPr>
          <w:rFonts w:ascii="Candara" w:hAnsi="Candara"/>
        </w:rPr>
        <w:t xml:space="preserve"> An example of this is </w:t>
      </w:r>
      <w:r w:rsidR="00CA1A12">
        <w:rPr>
          <w:rFonts w:ascii="Candara" w:hAnsi="Candara"/>
        </w:rPr>
        <w:t>the autobiography of Jeannette Walls</w:t>
      </w:r>
      <w:r w:rsidR="004149A3">
        <w:rPr>
          <w:rFonts w:ascii="Candara" w:hAnsi="Candara"/>
        </w:rPr>
        <w:t xml:space="preserve">. Link: </w:t>
      </w:r>
      <w:hyperlink r:id="rId7" w:history="1">
        <w:r w:rsidR="004149A3" w:rsidRPr="006449FC">
          <w:rPr>
            <w:rStyle w:val="Hyperlink"/>
            <w:rFonts w:ascii="Candara" w:hAnsi="Candara"/>
          </w:rPr>
          <w:t>https://en.wikipedia.org/wiki/The_Glass_Castle</w:t>
        </w:r>
      </w:hyperlink>
    </w:p>
    <w:p w14:paraId="78D93200" w14:textId="3F6011A0" w:rsidR="008344ED" w:rsidRPr="007F6B45" w:rsidRDefault="008344ED">
      <w:pPr>
        <w:rPr>
          <w:sz w:val="8"/>
          <w:szCs w:val="8"/>
        </w:rPr>
      </w:pPr>
    </w:p>
    <w:p w14:paraId="6391090E" w14:textId="74477E4B" w:rsidR="008344ED" w:rsidRPr="008344ED" w:rsidRDefault="0030738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This chart type allows you to compare values.</w:t>
      </w:r>
    </w:p>
    <w:p w14:paraId="4F545533" w14:textId="3417DF17" w:rsidR="008344ED" w:rsidRPr="008344ED" w:rsidRDefault="0099450D">
      <w:pPr>
        <w:rPr>
          <w:rFonts w:ascii="Candara" w:hAnsi="Candara"/>
        </w:rPr>
      </w:pPr>
      <w:r>
        <w:rPr>
          <w:rFonts w:ascii="Candara" w:hAnsi="Candara"/>
        </w:rPr>
        <w:t xml:space="preserve">Bar charts </w:t>
      </w:r>
      <w:r w:rsidR="009A3CCA">
        <w:rPr>
          <w:rFonts w:ascii="Candara" w:hAnsi="Candara"/>
        </w:rPr>
        <w:t>allow you to compare values.</w:t>
      </w:r>
    </w:p>
    <w:p w14:paraId="595DF397" w14:textId="0456D10F" w:rsidR="008344ED" w:rsidRDefault="008344ED"/>
    <w:p w14:paraId="0B595135" w14:textId="7C8D06DD" w:rsidR="008344ED" w:rsidRDefault="008344ED"/>
    <w:p w14:paraId="494D375C" w14:textId="77777777" w:rsidR="008344ED" w:rsidRDefault="008344ED"/>
    <w:p w14:paraId="6E98A0FA" w14:textId="77777777" w:rsidR="003920E2" w:rsidRDefault="003920E2"/>
    <w:sectPr w:rsidR="003920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E35B" w14:textId="77777777" w:rsidR="00154AB6" w:rsidRDefault="00154AB6" w:rsidP="00154AB6">
      <w:pPr>
        <w:spacing w:after="0" w:line="240" w:lineRule="auto"/>
      </w:pPr>
      <w:r>
        <w:separator/>
      </w:r>
    </w:p>
  </w:endnote>
  <w:endnote w:type="continuationSeparator" w:id="0">
    <w:p w14:paraId="10D0EB64" w14:textId="77777777" w:rsidR="00154AB6" w:rsidRDefault="00154AB6" w:rsidP="0015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B422" w14:textId="77777777" w:rsidR="00154AB6" w:rsidRDefault="00154AB6" w:rsidP="00154AB6">
      <w:pPr>
        <w:spacing w:after="0" w:line="240" w:lineRule="auto"/>
      </w:pPr>
      <w:r>
        <w:separator/>
      </w:r>
    </w:p>
  </w:footnote>
  <w:footnote w:type="continuationSeparator" w:id="0">
    <w:p w14:paraId="3670E4D8" w14:textId="77777777" w:rsidR="00154AB6" w:rsidRDefault="00154AB6" w:rsidP="0015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C5D4" w14:textId="28E4D837" w:rsidR="00154AB6" w:rsidRPr="00154AB6" w:rsidRDefault="00154AB6" w:rsidP="00154AB6">
    <w:pPr>
      <w:pStyle w:val="Header"/>
      <w:jc w:val="right"/>
      <w:rPr>
        <w:rFonts w:ascii="Segoe Print" w:hAnsi="Segoe Print"/>
        <w:b/>
        <w:bCs/>
        <w:sz w:val="28"/>
        <w:szCs w:val="28"/>
      </w:rPr>
    </w:pPr>
    <w:r>
      <w:rPr>
        <w:rFonts w:ascii="Segoe Print" w:hAnsi="Segoe Print"/>
        <w:b/>
        <w:bCs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71"/>
    <w:rsid w:val="0006407E"/>
    <w:rsid w:val="000D04F2"/>
    <w:rsid w:val="00154AB6"/>
    <w:rsid w:val="00164940"/>
    <w:rsid w:val="001B22D2"/>
    <w:rsid w:val="001E5571"/>
    <w:rsid w:val="00210237"/>
    <w:rsid w:val="002122F0"/>
    <w:rsid w:val="002A2D9B"/>
    <w:rsid w:val="00307387"/>
    <w:rsid w:val="003647D3"/>
    <w:rsid w:val="00372CAB"/>
    <w:rsid w:val="00390A2D"/>
    <w:rsid w:val="003920E2"/>
    <w:rsid w:val="003F648A"/>
    <w:rsid w:val="004149A3"/>
    <w:rsid w:val="00462082"/>
    <w:rsid w:val="004D0496"/>
    <w:rsid w:val="0054118B"/>
    <w:rsid w:val="00591055"/>
    <w:rsid w:val="005D5347"/>
    <w:rsid w:val="0067433C"/>
    <w:rsid w:val="006C4AB0"/>
    <w:rsid w:val="00760BCE"/>
    <w:rsid w:val="007C7510"/>
    <w:rsid w:val="007D6F7D"/>
    <w:rsid w:val="007F6B45"/>
    <w:rsid w:val="008344ED"/>
    <w:rsid w:val="00844C96"/>
    <w:rsid w:val="008718AF"/>
    <w:rsid w:val="0087651C"/>
    <w:rsid w:val="00910004"/>
    <w:rsid w:val="009851C6"/>
    <w:rsid w:val="0099450D"/>
    <w:rsid w:val="009A3CCA"/>
    <w:rsid w:val="009A6333"/>
    <w:rsid w:val="009F4BE6"/>
    <w:rsid w:val="00A810A0"/>
    <w:rsid w:val="00AD5411"/>
    <w:rsid w:val="00C23453"/>
    <w:rsid w:val="00C7116C"/>
    <w:rsid w:val="00CA1A12"/>
    <w:rsid w:val="00CD5C0B"/>
    <w:rsid w:val="00CE22E3"/>
    <w:rsid w:val="00D13E87"/>
    <w:rsid w:val="00DD02E0"/>
    <w:rsid w:val="00EA6C1E"/>
    <w:rsid w:val="00F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BA0A"/>
  <w15:chartTrackingRefBased/>
  <w15:docId w15:val="{F53660A8-F6CA-4C39-AF2C-207EEB20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B6"/>
  </w:style>
  <w:style w:type="paragraph" w:styleId="Footer">
    <w:name w:val="footer"/>
    <w:basedOn w:val="Normal"/>
    <w:link w:val="FooterChar"/>
    <w:uiPriority w:val="99"/>
    <w:unhideWhenUsed/>
    <w:rsid w:val="0015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B6"/>
  </w:style>
  <w:style w:type="character" w:styleId="Hyperlink">
    <w:name w:val="Hyperlink"/>
    <w:basedOn w:val="DefaultParagraphFont"/>
    <w:uiPriority w:val="99"/>
    <w:unhideWhenUsed/>
    <w:rsid w:val="00212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he_Glass_Cast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khushimehta1729/titanic-crew-survive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gabbywillard@icloud.com</dc:creator>
  <cp:keywords/>
  <dc:description/>
  <cp:lastModifiedBy>gabbywillard@icloud.com</cp:lastModifiedBy>
  <cp:revision>47</cp:revision>
  <dcterms:created xsi:type="dcterms:W3CDTF">2021-09-29T13:50:00Z</dcterms:created>
  <dcterms:modified xsi:type="dcterms:W3CDTF">2021-09-29T14:42:00Z</dcterms:modified>
</cp:coreProperties>
</file>