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B012" w14:textId="77777777" w:rsidR="00EB30F3" w:rsidRDefault="00EB30F3" w:rsidP="00EB30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30F3">
        <w:rPr>
          <w:rFonts w:ascii="Times New Roman" w:hAnsi="Times New Roman" w:cs="Times New Roman"/>
          <w:b/>
          <w:bCs/>
          <w:sz w:val="36"/>
          <w:szCs w:val="36"/>
        </w:rPr>
        <w:t>Hypothesis Testing Summary</w:t>
      </w:r>
    </w:p>
    <w:p w14:paraId="2309726F" w14:textId="77777777" w:rsidR="00EB30F3" w:rsidRPr="00EB30F3" w:rsidRDefault="00EB30F3" w:rsidP="00EB30F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569192" w14:textId="77777777" w:rsidR="00EB30F3" w:rsidRDefault="00EB30F3" w:rsidP="00EB30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30F3">
        <w:rPr>
          <w:rFonts w:ascii="Times New Roman" w:hAnsi="Times New Roman" w:cs="Times New Roman"/>
          <w:b/>
          <w:bCs/>
          <w:sz w:val="28"/>
          <w:szCs w:val="28"/>
        </w:rPr>
        <w:t>Task 4 – Data Storytelling &amp; Statistical Validation</w:t>
      </w:r>
    </w:p>
    <w:p w14:paraId="174FDEB0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2DF3F5" w14:textId="5AE5F78C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Project Objective</w:t>
      </w:r>
    </w:p>
    <w:p w14:paraId="3DF4CAF5" w14:textId="30AD6628" w:rsidR="00EB30F3" w:rsidRPr="00EB30F3" w:rsidRDefault="00EB30F3" w:rsidP="00EB3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B30F3">
        <w:rPr>
          <w:rFonts w:ascii="Times New Roman" w:hAnsi="Times New Roman" w:cs="Times New Roman"/>
          <w:sz w:val="24"/>
          <w:szCs w:val="24"/>
        </w:rPr>
        <w:t>The objective of this analysis is to validate whether there is a significant difference in sales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B30F3">
        <w:rPr>
          <w:rFonts w:ascii="Times New Roman" w:hAnsi="Times New Roman" w:cs="Times New Roman"/>
          <w:sz w:val="24"/>
          <w:szCs w:val="24"/>
        </w:rPr>
        <w:t xml:space="preserve"> performance among different customer groups using basic statistical methods.</w:t>
      </w:r>
    </w:p>
    <w:p w14:paraId="731AE162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Null Hypothesis (H₀)</w:t>
      </w:r>
    </w:p>
    <w:p w14:paraId="69455845" w14:textId="489D48AE" w:rsidR="00EB30F3" w:rsidRPr="00EB30F3" w:rsidRDefault="00EB30F3" w:rsidP="00EB3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EB30F3">
        <w:rPr>
          <w:rFonts w:ascii="Times New Roman" w:hAnsi="Times New Roman" w:cs="Times New Roman"/>
          <w:sz w:val="24"/>
          <w:szCs w:val="24"/>
        </w:rPr>
        <w:t>There is no significant difference in sales between customer groups.</w:t>
      </w:r>
    </w:p>
    <w:p w14:paraId="24585005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Alternative Hypothesis (H₁)</w:t>
      </w:r>
    </w:p>
    <w:p w14:paraId="6B029A71" w14:textId="3D46F862" w:rsidR="00EB30F3" w:rsidRPr="00EB30F3" w:rsidRDefault="00EB30F3" w:rsidP="00EB3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EB30F3">
        <w:rPr>
          <w:rFonts w:ascii="Times New Roman" w:hAnsi="Times New Roman" w:cs="Times New Roman"/>
          <w:sz w:val="24"/>
          <w:szCs w:val="24"/>
        </w:rPr>
        <w:t>There is a significant difference in sales between customer groups.</w:t>
      </w:r>
    </w:p>
    <w:p w14:paraId="5DEBDDF4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Statistical Test Used</w:t>
      </w:r>
    </w:p>
    <w:p w14:paraId="3CAED20D" w14:textId="77777777" w:rsidR="00EB30F3" w:rsidRPr="00EB30F3" w:rsidRDefault="00EB30F3" w:rsidP="00EB30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Independent t-test</w:t>
      </w:r>
    </w:p>
    <w:p w14:paraId="19BD1298" w14:textId="77777777" w:rsidR="00EB30F3" w:rsidRPr="00EB30F3" w:rsidRDefault="00EB30F3" w:rsidP="00EB30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One-Way ANOVA</w:t>
      </w:r>
    </w:p>
    <w:p w14:paraId="057F0AD8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75CFA7BA" w14:textId="77777777" w:rsidR="00EB30F3" w:rsidRPr="00EB30F3" w:rsidRDefault="00EB30F3" w:rsidP="00EB30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p-value &lt; 0.05</w:t>
      </w:r>
    </w:p>
    <w:p w14:paraId="3A6291AB" w14:textId="77777777" w:rsidR="00EB30F3" w:rsidRPr="00EB30F3" w:rsidRDefault="00EB30F3" w:rsidP="00EB30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Null Hypothesis (H₀) Rejected</w:t>
      </w:r>
    </w:p>
    <w:p w14:paraId="727B13C7" w14:textId="77777777" w:rsidR="00EB30F3" w:rsidRPr="00EB30F3" w:rsidRDefault="00EB30F3" w:rsidP="00EB30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Alternative Hypothesis (H₁) Accepted</w:t>
      </w:r>
    </w:p>
    <w:p w14:paraId="76B29E25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3D69DE2A" w14:textId="174F432E" w:rsidR="00EB30F3" w:rsidRPr="00EB30F3" w:rsidRDefault="00EB30F3" w:rsidP="00EB3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EB30F3">
        <w:rPr>
          <w:rFonts w:ascii="Times New Roman" w:hAnsi="Times New Roman" w:cs="Times New Roman"/>
          <w:sz w:val="24"/>
          <w:szCs w:val="24"/>
        </w:rPr>
        <w:t>The statistical analysis indicates that customer groups show significant differences in sales performance. This confirms that customer segmentation plays an important role in business growth and decision-making.</w:t>
      </w:r>
    </w:p>
    <w:p w14:paraId="217CBA51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Business Conclusion</w:t>
      </w:r>
    </w:p>
    <w:p w14:paraId="49046CB9" w14:textId="375E15EC" w:rsidR="00EB30F3" w:rsidRPr="00EB30F3" w:rsidRDefault="00EB30F3" w:rsidP="00EB3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EB30F3">
        <w:rPr>
          <w:rFonts w:ascii="Times New Roman" w:hAnsi="Times New Roman" w:cs="Times New Roman"/>
          <w:sz w:val="24"/>
          <w:szCs w:val="24"/>
        </w:rPr>
        <w:t>The results suggest that the business should focus on high-performing customer segments, improve customer retention, and optimize marketing strategies to increase revenue and overall business performance.</w:t>
      </w:r>
    </w:p>
    <w:p w14:paraId="49CBD0FE" w14:textId="77777777" w:rsidR="00EB30F3" w:rsidRPr="00EB30F3" w:rsidRDefault="00EB30F3" w:rsidP="00EB30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30F3">
        <w:rPr>
          <w:rFonts w:ascii="Times New Roman" w:hAnsi="Times New Roman" w:cs="Times New Roman"/>
          <w:b/>
          <w:bCs/>
          <w:sz w:val="24"/>
          <w:szCs w:val="24"/>
        </w:rPr>
        <w:t>Recommendations</w:t>
      </w:r>
    </w:p>
    <w:p w14:paraId="2B1D8DAC" w14:textId="77777777" w:rsidR="00EB30F3" w:rsidRPr="00EB30F3" w:rsidRDefault="00EB30F3" w:rsidP="00EB30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Focus on high-value customer segments.</w:t>
      </w:r>
    </w:p>
    <w:p w14:paraId="27D0BA74" w14:textId="77777777" w:rsidR="00EB30F3" w:rsidRPr="00EB30F3" w:rsidRDefault="00EB30F3" w:rsidP="00EB30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Improve customer retention through loyalty programs.</w:t>
      </w:r>
    </w:p>
    <w:p w14:paraId="0D8DCC1C" w14:textId="77777777" w:rsidR="00EB30F3" w:rsidRPr="00EB30F3" w:rsidRDefault="00EB30F3" w:rsidP="00EB30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Use data-driven marketing strategies.</w:t>
      </w:r>
    </w:p>
    <w:p w14:paraId="5A0F2A24" w14:textId="13DC0B17" w:rsidR="00F612E3" w:rsidRPr="00EB30F3" w:rsidRDefault="00EB30F3" w:rsidP="00EB30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B30F3">
        <w:rPr>
          <w:rFonts w:ascii="Times New Roman" w:hAnsi="Times New Roman" w:cs="Times New Roman"/>
          <w:sz w:val="24"/>
          <w:szCs w:val="24"/>
        </w:rPr>
        <w:t>Monitor KPIs regularly to improve business decisions.</w:t>
      </w:r>
    </w:p>
    <w:sectPr w:rsidR="00F612E3" w:rsidRPr="00EB30F3" w:rsidSect="00EB30F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40A"/>
    <w:multiLevelType w:val="hybridMultilevel"/>
    <w:tmpl w:val="B4C0E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533F"/>
    <w:multiLevelType w:val="hybridMultilevel"/>
    <w:tmpl w:val="7F1E0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01312"/>
    <w:multiLevelType w:val="hybridMultilevel"/>
    <w:tmpl w:val="415A9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52864">
    <w:abstractNumId w:val="2"/>
  </w:num>
  <w:num w:numId="2" w16cid:durableId="251858697">
    <w:abstractNumId w:val="0"/>
  </w:num>
  <w:num w:numId="3" w16cid:durableId="745414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F3"/>
    <w:rsid w:val="00046148"/>
    <w:rsid w:val="0016627E"/>
    <w:rsid w:val="00D77540"/>
    <w:rsid w:val="00EB30F3"/>
    <w:rsid w:val="00F6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C9AB"/>
  <w15:chartTrackingRefBased/>
  <w15:docId w15:val="{68B7CA86-E7A5-4818-A20E-420F45A4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0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0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0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0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Goli</dc:creator>
  <cp:keywords/>
  <dc:description/>
  <cp:lastModifiedBy>Sravani Goli</cp:lastModifiedBy>
  <cp:revision>5</cp:revision>
  <dcterms:created xsi:type="dcterms:W3CDTF">2026-07-31T04:02:00Z</dcterms:created>
  <dcterms:modified xsi:type="dcterms:W3CDTF">2026-07-31T04:10:00Z</dcterms:modified>
</cp:coreProperties>
</file>