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Title:</w:t>
      </w:r>
    </w:p>
    <w:p>
      <w:r>
        <w:rPr>
          <w:b/>
          <w:sz w:val="22"/>
        </w:rPr>
        <w:t>HematoVision: Advanced Blood Cell Classification Using Transfer Learning</w:t>
      </w:r>
    </w:p>
    <w:p>
      <w:r>
        <w:rPr>
          <w:sz w:val="22"/>
        </w:rPr>
        <w:t>Team ID: LTVIP2025TMIDXXXXXX</w:t>
      </w:r>
    </w:p>
    <w:p>
      <w:pPr>
        <w:pStyle w:val="Heading2"/>
      </w:pPr>
      <w:r>
        <w:t>Phase-1: Brainstorming &amp; Ideation</w:t>
      </w:r>
    </w:p>
    <w:p>
      <w:r>
        <w:rPr>
          <w:sz w:val="22"/>
        </w:rPr>
        <w:t>Problem Identification</w:t>
      </w:r>
    </w:p>
    <w:p>
      <w:r>
        <w:rPr>
          <w:sz w:val="22"/>
        </w:rPr>
        <w:t>Blood disorders like anemia, leukemia, and infections often require manual microscopic evaluation of blood smears, a time-consuming and error-prone process. The team aimed to develop an AI-powered solution to automate the classification of blood cells, improving diagnosis speed and accuracy in clinical settings.</w:t>
      </w:r>
    </w:p>
    <w:p>
      <w:r>
        <w:rPr>
          <w:sz w:val="22"/>
        </w:rPr>
        <w:t>Idea Finalization</w:t>
      </w:r>
    </w:p>
    <w:p>
      <w:r>
        <w:rPr>
          <w:sz w:val="22"/>
        </w:rPr>
        <w:t>The idea was to use transfer learning on a pre-trained convolutional neural network to classify images of blood cells into categories such as: Neutrophils, Lymphocytes, Monocytes, Eosinophils, Basophils.</w:t>
      </w:r>
    </w:p>
    <w:p>
      <w:r>
        <w:rPr>
          <w:sz w:val="22"/>
        </w:rPr>
        <w:t>Objectives Outlined</w:t>
      </w:r>
    </w:p>
    <w:p>
      <w:r>
        <w:rPr>
          <w:sz w:val="22"/>
        </w:rPr>
        <w:t>• Use a pre-trained deep learning model (ResNet50 or VGG16) to classify blood cell images.</w:t>
        <w:br/>
        <w:t>• Build a responsive web application using Flask for real-time prediction.</w:t>
        <w:br/>
        <w:t>• Provide accurate classification to assist hematologists in diagnostics.</w:t>
      </w:r>
    </w:p>
    <w:p>
      <w:r>
        <w:rPr>
          <w:sz w:val="22"/>
        </w:rPr>
        <w:t>Feasibility Analysis</w:t>
      </w:r>
    </w:p>
    <w:p>
      <w:r>
        <w:rPr>
          <w:sz w:val="22"/>
        </w:rPr>
        <w:t>• Dataset: Availability of open datasets like the BCCD Dataset.</w:t>
        <w:br/>
        <w:t>• Model: Transfer learning reduces training time.</w:t>
        <w:br/>
        <w:t>• Deployment: Flask ensures simple integration and deployment.</w:t>
      </w:r>
    </w:p>
    <w:p>
      <w:r>
        <w:rPr>
          <w:sz w:val="22"/>
        </w:rPr>
        <w:t>Outcome of Phase-1</w:t>
      </w:r>
    </w:p>
    <w:p>
      <w:r>
        <w:rPr>
          <w:sz w:val="22"/>
        </w:rPr>
        <w:t>Clear definition of the problem and goals. The team finalized the project title: HematoVision: Advanced Blood Cell Classification Using Transfer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