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B0074D" w14:textId="4058E3CC" w:rsidR="007261C1" w:rsidRPr="00F407B1" w:rsidRDefault="007261C1" w:rsidP="008A5DE1">
      <w:pPr>
        <w:jc w:val="center"/>
        <w:rPr>
          <w:rFonts w:ascii="Times New Roman" w:hAnsi="Times New Roman" w:cs="Times New Roman"/>
          <w:b/>
          <w:bCs/>
          <w:sz w:val="32"/>
          <w:szCs w:val="32"/>
        </w:rPr>
      </w:pPr>
      <w:bookmarkStart w:id="0" w:name="_GoBack"/>
      <w:bookmarkEnd w:id="0"/>
      <w:r w:rsidRPr="00F407B1">
        <w:rPr>
          <w:rFonts w:ascii="Times New Roman" w:hAnsi="Times New Roman" w:cs="Times New Roman"/>
          <w:b/>
          <w:bCs/>
          <w:sz w:val="32"/>
          <w:szCs w:val="32"/>
        </w:rPr>
        <w:t xml:space="preserve">AI-Based </w:t>
      </w:r>
      <w:r w:rsidR="00F407B1" w:rsidRPr="00F407B1">
        <w:rPr>
          <w:rFonts w:ascii="Times New Roman" w:hAnsi="Times New Roman" w:cs="Times New Roman"/>
          <w:b/>
          <w:bCs/>
          <w:sz w:val="32"/>
          <w:szCs w:val="32"/>
        </w:rPr>
        <w:t>Diabetes Prediction System</w:t>
      </w:r>
    </w:p>
    <w:p w14:paraId="328E98A7" w14:textId="42836050" w:rsidR="00473A93" w:rsidRDefault="00773257">
      <w:pPr>
        <w:rPr>
          <w:rFonts w:ascii="Times New Roman" w:hAnsi="Times New Roman" w:cs="Times New Roman"/>
          <w:sz w:val="28"/>
          <w:szCs w:val="28"/>
        </w:rPr>
      </w:pPr>
      <w:r>
        <w:rPr>
          <w:rFonts w:ascii="Times New Roman" w:hAnsi="Times New Roman" w:cs="Times New Roman"/>
          <w:sz w:val="28"/>
          <w:szCs w:val="28"/>
        </w:rPr>
        <w:t xml:space="preserve">           </w:t>
      </w:r>
      <w:r w:rsidR="007261C1">
        <w:rPr>
          <w:rFonts w:ascii="Times New Roman" w:hAnsi="Times New Roman" w:cs="Times New Roman"/>
          <w:sz w:val="28"/>
          <w:szCs w:val="28"/>
        </w:rPr>
        <w:t>Abstract:</w:t>
      </w:r>
    </w:p>
    <w:p w14:paraId="35DFCDB4" w14:textId="77777777" w:rsidR="00A51900" w:rsidRPr="00496766" w:rsidRDefault="00A51900">
      <w:pPr>
        <w:rPr>
          <w:rFonts w:ascii="Times New Roman" w:hAnsi="Times New Roman" w:cs="Times New Roman"/>
          <w:sz w:val="28"/>
          <w:szCs w:val="28"/>
        </w:rPr>
      </w:pPr>
    </w:p>
    <w:p w14:paraId="7367B1E7" w14:textId="4CE9A151" w:rsidR="00473A93" w:rsidRDefault="00473A93" w:rsidP="00C42181">
      <w:pPr>
        <w:pStyle w:val="ListParagraph"/>
        <w:numPr>
          <w:ilvl w:val="0"/>
          <w:numId w:val="1"/>
        </w:numPr>
        <w:rPr>
          <w:rFonts w:ascii="Times New Roman" w:hAnsi="Times New Roman" w:cs="Times New Roman"/>
          <w:sz w:val="28"/>
          <w:szCs w:val="28"/>
        </w:rPr>
      </w:pPr>
      <w:r w:rsidRPr="006E1583">
        <w:rPr>
          <w:rFonts w:ascii="Times New Roman" w:hAnsi="Times New Roman" w:cs="Times New Roman"/>
          <w:sz w:val="28"/>
          <w:szCs w:val="28"/>
        </w:rPr>
        <w:t xml:space="preserve">Diabetes is a chronic medical condition affecting millions of people worldwide, and its prevalence continues to rise. Timely and accurate prediction of diabetes is crucial for early intervention and improved patient outcomes. This project presents an AI-based diabetes prediction system that leverages machine learning algorithms to </w:t>
      </w:r>
      <w:r w:rsidR="008E5C1C" w:rsidRPr="006E1583">
        <w:rPr>
          <w:rFonts w:ascii="Times New Roman" w:hAnsi="Times New Roman" w:cs="Times New Roman"/>
          <w:sz w:val="28"/>
          <w:szCs w:val="28"/>
        </w:rPr>
        <w:t>analyse</w:t>
      </w:r>
      <w:r w:rsidRPr="006E1583">
        <w:rPr>
          <w:rFonts w:ascii="Times New Roman" w:hAnsi="Times New Roman" w:cs="Times New Roman"/>
          <w:sz w:val="28"/>
          <w:szCs w:val="28"/>
        </w:rPr>
        <w:t xml:space="preserve"> patient data and predict the likelihood of diabetes development. The system utilizes a diverse dataset of clinical and demographic information to build predictive models, thereby enabling healthcare professionals to identify individuals at risk and implement preventive measures.</w:t>
      </w:r>
    </w:p>
    <w:p w14:paraId="52093BFB" w14:textId="77777777" w:rsidR="000A0025" w:rsidRPr="006E1583" w:rsidRDefault="000A0025" w:rsidP="000A0025">
      <w:pPr>
        <w:pStyle w:val="ListParagraph"/>
        <w:rPr>
          <w:rFonts w:ascii="Times New Roman" w:hAnsi="Times New Roman" w:cs="Times New Roman"/>
          <w:sz w:val="28"/>
          <w:szCs w:val="28"/>
        </w:rPr>
      </w:pPr>
    </w:p>
    <w:p w14:paraId="424B3FA7" w14:textId="7ECD54B1" w:rsidR="00473A93" w:rsidRDefault="00473A93" w:rsidP="00B2370E">
      <w:pPr>
        <w:pStyle w:val="ListParagraph"/>
        <w:numPr>
          <w:ilvl w:val="0"/>
          <w:numId w:val="1"/>
        </w:numPr>
        <w:rPr>
          <w:rFonts w:ascii="Times New Roman" w:hAnsi="Times New Roman" w:cs="Times New Roman"/>
          <w:sz w:val="28"/>
          <w:szCs w:val="28"/>
        </w:rPr>
      </w:pPr>
      <w:r w:rsidRPr="00B2370E">
        <w:rPr>
          <w:rFonts w:ascii="Times New Roman" w:hAnsi="Times New Roman" w:cs="Times New Roman"/>
          <w:sz w:val="28"/>
          <w:szCs w:val="28"/>
        </w:rPr>
        <w:t xml:space="preserve">The proposed system consists of three key components: data collection, feature engineering, and machine learning model development. Data collection involves gathering a comprehensive dataset that includes patient demographics, medical history, lifestyle factors, and laboratory test results. The quality and quantity of data are essential for the success of the predictive model. To enhance the dataset’s relevance, data </w:t>
      </w:r>
      <w:proofErr w:type="spellStart"/>
      <w:r w:rsidRPr="00B2370E">
        <w:rPr>
          <w:rFonts w:ascii="Times New Roman" w:hAnsi="Times New Roman" w:cs="Times New Roman"/>
          <w:sz w:val="28"/>
          <w:szCs w:val="28"/>
        </w:rPr>
        <w:t>preprocessing</w:t>
      </w:r>
      <w:proofErr w:type="spellEnd"/>
      <w:r w:rsidRPr="00B2370E">
        <w:rPr>
          <w:rFonts w:ascii="Times New Roman" w:hAnsi="Times New Roman" w:cs="Times New Roman"/>
          <w:sz w:val="28"/>
          <w:szCs w:val="28"/>
        </w:rPr>
        <w:t xml:space="preserve"> techniques such as data cleaning, imputation, and normalization are applied.</w:t>
      </w:r>
    </w:p>
    <w:p w14:paraId="0DBBB2C1" w14:textId="77777777" w:rsidR="000A0025" w:rsidRPr="00B2370E" w:rsidRDefault="000A0025" w:rsidP="000A0025">
      <w:pPr>
        <w:pStyle w:val="ListParagraph"/>
        <w:rPr>
          <w:rFonts w:ascii="Times New Roman" w:hAnsi="Times New Roman" w:cs="Times New Roman"/>
          <w:sz w:val="28"/>
          <w:szCs w:val="28"/>
        </w:rPr>
      </w:pPr>
    </w:p>
    <w:p w14:paraId="315B73AD" w14:textId="108BE916" w:rsidR="00473A93" w:rsidRDefault="00473A93" w:rsidP="00B2370E">
      <w:pPr>
        <w:pStyle w:val="ListParagraph"/>
        <w:numPr>
          <w:ilvl w:val="0"/>
          <w:numId w:val="1"/>
        </w:numPr>
        <w:rPr>
          <w:rFonts w:ascii="Times New Roman" w:hAnsi="Times New Roman" w:cs="Times New Roman"/>
          <w:sz w:val="28"/>
          <w:szCs w:val="28"/>
        </w:rPr>
      </w:pPr>
      <w:r w:rsidRPr="00B2370E">
        <w:rPr>
          <w:rFonts w:ascii="Times New Roman" w:hAnsi="Times New Roman" w:cs="Times New Roman"/>
          <w:sz w:val="28"/>
          <w:szCs w:val="28"/>
        </w:rPr>
        <w:t xml:space="preserve">Feature engineering plays a vital role in model development by selecting the most informative attributes and transforming them into a suitable format for machine learning. Techniques such as feature selection, dimensionality reduction, and one-hot encoding are employed to optimize the dataset for </w:t>
      </w:r>
      <w:proofErr w:type="spellStart"/>
      <w:r w:rsidRPr="00B2370E">
        <w:rPr>
          <w:rFonts w:ascii="Times New Roman" w:hAnsi="Times New Roman" w:cs="Times New Roman"/>
          <w:sz w:val="28"/>
          <w:szCs w:val="28"/>
        </w:rPr>
        <w:t>modeling</w:t>
      </w:r>
      <w:proofErr w:type="spellEnd"/>
      <w:r w:rsidRPr="00B2370E">
        <w:rPr>
          <w:rFonts w:ascii="Times New Roman" w:hAnsi="Times New Roman" w:cs="Times New Roman"/>
          <w:sz w:val="28"/>
          <w:szCs w:val="28"/>
        </w:rPr>
        <w:t>. Additionally, domain-specific knowledge is incorporated to extract meaningful features that may be indicative of diabetes risk, such as family history, BMI, and blood glucose levels.</w:t>
      </w:r>
    </w:p>
    <w:p w14:paraId="0B06C0D8" w14:textId="77777777" w:rsidR="000A0025" w:rsidRPr="00B2370E" w:rsidRDefault="000A0025" w:rsidP="000A0025">
      <w:pPr>
        <w:pStyle w:val="ListParagraph"/>
        <w:rPr>
          <w:rFonts w:ascii="Times New Roman" w:hAnsi="Times New Roman" w:cs="Times New Roman"/>
          <w:sz w:val="28"/>
          <w:szCs w:val="28"/>
        </w:rPr>
      </w:pPr>
    </w:p>
    <w:p w14:paraId="4BDF6467" w14:textId="3CDEC68D" w:rsidR="00473A93" w:rsidRDefault="00473A93" w:rsidP="0009326B">
      <w:pPr>
        <w:pStyle w:val="ListParagraph"/>
        <w:numPr>
          <w:ilvl w:val="0"/>
          <w:numId w:val="1"/>
        </w:numPr>
        <w:rPr>
          <w:rFonts w:ascii="Times New Roman" w:hAnsi="Times New Roman" w:cs="Times New Roman"/>
          <w:sz w:val="28"/>
          <w:szCs w:val="28"/>
        </w:rPr>
      </w:pPr>
      <w:r w:rsidRPr="00B2370E">
        <w:rPr>
          <w:rFonts w:ascii="Times New Roman" w:hAnsi="Times New Roman" w:cs="Times New Roman"/>
          <w:sz w:val="28"/>
          <w:szCs w:val="28"/>
        </w:rPr>
        <w:t>The core of the AI-based diabetes prediction system lies in machine learning model development. Various algorithms, including logistic regression, decision trees, random forests, support vector machines, and deep neural networks, are evaluated to identify the most effective approach for diabetes prediction. Model performance is assessed using metrics such as accuracy, sensitivity, specificity, and area under the receiver operating characteristic curve (AUC-ROC). Cross-validation techniques are employed to ensure the robustness of the models and minimize overfitting.</w:t>
      </w:r>
    </w:p>
    <w:p w14:paraId="1062D79B" w14:textId="77777777" w:rsidR="000A0025" w:rsidRPr="0009326B" w:rsidRDefault="000A0025" w:rsidP="000A0025">
      <w:pPr>
        <w:pStyle w:val="ListParagraph"/>
        <w:rPr>
          <w:rFonts w:ascii="Times New Roman" w:hAnsi="Times New Roman" w:cs="Times New Roman"/>
          <w:sz w:val="28"/>
          <w:szCs w:val="28"/>
        </w:rPr>
      </w:pPr>
    </w:p>
    <w:p w14:paraId="3FEB9EFF" w14:textId="1A355FC5" w:rsidR="00C42181" w:rsidRDefault="00473A93" w:rsidP="00C42181">
      <w:pPr>
        <w:pStyle w:val="ListParagraph"/>
        <w:numPr>
          <w:ilvl w:val="0"/>
          <w:numId w:val="1"/>
        </w:numPr>
        <w:rPr>
          <w:rFonts w:ascii="Times New Roman" w:hAnsi="Times New Roman" w:cs="Times New Roman"/>
          <w:sz w:val="28"/>
          <w:szCs w:val="28"/>
        </w:rPr>
      </w:pPr>
      <w:r w:rsidRPr="00B2370E">
        <w:rPr>
          <w:rFonts w:ascii="Times New Roman" w:hAnsi="Times New Roman" w:cs="Times New Roman"/>
          <w:sz w:val="28"/>
          <w:szCs w:val="28"/>
        </w:rPr>
        <w:t xml:space="preserve">The system's predictive capabilities are continuously </w:t>
      </w:r>
      <w:proofErr w:type="gramStart"/>
      <w:r w:rsidRPr="00B2370E">
        <w:rPr>
          <w:rFonts w:ascii="Times New Roman" w:hAnsi="Times New Roman" w:cs="Times New Roman"/>
          <w:sz w:val="28"/>
          <w:szCs w:val="28"/>
        </w:rPr>
        <w:t>Improved</w:t>
      </w:r>
      <w:proofErr w:type="gramEnd"/>
      <w:r w:rsidRPr="00B2370E">
        <w:rPr>
          <w:rFonts w:ascii="Times New Roman" w:hAnsi="Times New Roman" w:cs="Times New Roman"/>
          <w:sz w:val="28"/>
          <w:szCs w:val="28"/>
        </w:rPr>
        <w:t xml:space="preserve"> through iterative model refinement and optimization. Ensemble techniques, </w:t>
      </w:r>
      <w:proofErr w:type="spellStart"/>
      <w:r w:rsidRPr="00B2370E">
        <w:rPr>
          <w:rFonts w:ascii="Times New Roman" w:hAnsi="Times New Roman" w:cs="Times New Roman"/>
          <w:sz w:val="28"/>
          <w:szCs w:val="28"/>
        </w:rPr>
        <w:t>hyperparameter</w:t>
      </w:r>
      <w:proofErr w:type="spellEnd"/>
      <w:r w:rsidRPr="00B2370E">
        <w:rPr>
          <w:rFonts w:ascii="Times New Roman" w:hAnsi="Times New Roman" w:cs="Times New Roman"/>
          <w:sz w:val="28"/>
          <w:szCs w:val="28"/>
        </w:rPr>
        <w:t xml:space="preserve"> tuning, and feature importance analysis are applied to enhance model accuracy and interpretability. The final model is deployed in a user-friendly interface, accessible to healthcare professionals, allowing them to input patient data and obtain real-time diabetes risk predictions.</w:t>
      </w:r>
    </w:p>
    <w:p w14:paraId="0A7361EA" w14:textId="77777777" w:rsidR="00C42181" w:rsidRPr="00C42181" w:rsidRDefault="00C42181" w:rsidP="00C42181">
      <w:pPr>
        <w:pStyle w:val="ListParagraph"/>
        <w:rPr>
          <w:rFonts w:ascii="Times New Roman" w:hAnsi="Times New Roman" w:cs="Times New Roman"/>
          <w:sz w:val="28"/>
          <w:szCs w:val="28"/>
        </w:rPr>
      </w:pPr>
    </w:p>
    <w:p w14:paraId="1C6C8692" w14:textId="77777777" w:rsidR="00C42181" w:rsidRPr="00C42181" w:rsidRDefault="00C42181" w:rsidP="00C42181">
      <w:pPr>
        <w:pStyle w:val="ListParagraph"/>
        <w:rPr>
          <w:rFonts w:ascii="Times New Roman" w:hAnsi="Times New Roman" w:cs="Times New Roman"/>
          <w:sz w:val="28"/>
          <w:szCs w:val="28"/>
        </w:rPr>
      </w:pPr>
    </w:p>
    <w:p w14:paraId="2AB030BB" w14:textId="0A096F7B" w:rsidR="004A5950" w:rsidRPr="00C42181" w:rsidRDefault="00473A93" w:rsidP="00C42181">
      <w:pPr>
        <w:pStyle w:val="ListParagraph"/>
        <w:numPr>
          <w:ilvl w:val="0"/>
          <w:numId w:val="1"/>
        </w:numPr>
        <w:rPr>
          <w:rFonts w:ascii="Times New Roman" w:hAnsi="Times New Roman" w:cs="Times New Roman"/>
          <w:sz w:val="28"/>
          <w:szCs w:val="28"/>
        </w:rPr>
      </w:pPr>
      <w:r w:rsidRPr="00C42181">
        <w:rPr>
          <w:rFonts w:ascii="Times New Roman" w:hAnsi="Times New Roman" w:cs="Times New Roman"/>
          <w:sz w:val="28"/>
          <w:szCs w:val="28"/>
        </w:rPr>
        <w:t>Ethical considerations are paramount in the development and deployment of this AI-based system. Privacy and data security measures are rigorously implemented to protect sensitive patient information. Moreover, model fairness and bias mitigation techniques are employed to ensure that predictions are equitable across different demographic groups.</w:t>
      </w:r>
    </w:p>
    <w:p w14:paraId="5A528474" w14:textId="77777777" w:rsidR="004A5950" w:rsidRPr="004A5950" w:rsidRDefault="004A5950" w:rsidP="004A5950">
      <w:pPr>
        <w:pStyle w:val="ListParagraph"/>
        <w:rPr>
          <w:rFonts w:ascii="Times New Roman" w:hAnsi="Times New Roman" w:cs="Times New Roman"/>
          <w:sz w:val="28"/>
          <w:szCs w:val="28"/>
        </w:rPr>
      </w:pPr>
    </w:p>
    <w:p w14:paraId="3A0452EB" w14:textId="099C4C88" w:rsidR="007A7E19" w:rsidRPr="00F034CF" w:rsidRDefault="00473A93" w:rsidP="00F034CF">
      <w:pPr>
        <w:pStyle w:val="ListParagraph"/>
        <w:numPr>
          <w:ilvl w:val="0"/>
          <w:numId w:val="1"/>
        </w:numPr>
        <w:rPr>
          <w:rFonts w:ascii="Times New Roman" w:hAnsi="Times New Roman" w:cs="Times New Roman"/>
          <w:sz w:val="28"/>
          <w:szCs w:val="28"/>
        </w:rPr>
      </w:pPr>
      <w:r w:rsidRPr="00B2370E">
        <w:rPr>
          <w:rFonts w:ascii="Times New Roman" w:hAnsi="Times New Roman" w:cs="Times New Roman"/>
          <w:sz w:val="28"/>
          <w:szCs w:val="28"/>
        </w:rPr>
        <w:t>In conclusion, the AI-based diabetes prediction system presented in this project represents a significant step forward in diabetes management and prevention. By harnessing the power of artificial intelligence, this system empowers healthcare professionals to make informed decisions and intervene proactively to reduce the burden of diabetes. The system’s effectiveness is demonstrated through rigorous evaluation, and its ethical implementation ensures that patient privacy and fairness are prioritized. With further refinement and integration into healthcare practices, this system has the potential to revolutionize diabetes care and contribute to better public health outcomes.</w:t>
      </w:r>
    </w:p>
    <w:sectPr w:rsidR="007A7E19" w:rsidRPr="00F034CF" w:rsidSect="0097727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684364"/>
    <w:multiLevelType w:val="hybridMultilevel"/>
    <w:tmpl w:val="8C26F0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DA6"/>
    <w:rsid w:val="00036DA6"/>
    <w:rsid w:val="000628DB"/>
    <w:rsid w:val="0009326B"/>
    <w:rsid w:val="000A0025"/>
    <w:rsid w:val="001D09EC"/>
    <w:rsid w:val="00443C03"/>
    <w:rsid w:val="00473A93"/>
    <w:rsid w:val="00487381"/>
    <w:rsid w:val="00496766"/>
    <w:rsid w:val="004A3622"/>
    <w:rsid w:val="004A5950"/>
    <w:rsid w:val="0051076A"/>
    <w:rsid w:val="00584945"/>
    <w:rsid w:val="006160E0"/>
    <w:rsid w:val="006E1583"/>
    <w:rsid w:val="007261C1"/>
    <w:rsid w:val="00746351"/>
    <w:rsid w:val="0077026A"/>
    <w:rsid w:val="00773257"/>
    <w:rsid w:val="007A7E19"/>
    <w:rsid w:val="00806CFB"/>
    <w:rsid w:val="008A5DE1"/>
    <w:rsid w:val="008E5C1C"/>
    <w:rsid w:val="00966A7C"/>
    <w:rsid w:val="00977272"/>
    <w:rsid w:val="00A51900"/>
    <w:rsid w:val="00B2370E"/>
    <w:rsid w:val="00B77A72"/>
    <w:rsid w:val="00C42181"/>
    <w:rsid w:val="00CC222B"/>
    <w:rsid w:val="00DF6835"/>
    <w:rsid w:val="00E4662B"/>
    <w:rsid w:val="00F034CF"/>
    <w:rsid w:val="00F038A3"/>
    <w:rsid w:val="00F40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7B06D"/>
  <w15:chartTrackingRefBased/>
  <w15:docId w15:val="{EA008426-862F-5245-A833-54439D1D9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𝙎𝙰𝙽𝙹𝙰𝗒 𝙍</dc:creator>
  <cp:keywords/>
  <dc:description/>
  <cp:lastModifiedBy>93928</cp:lastModifiedBy>
  <cp:revision>2</cp:revision>
  <dcterms:created xsi:type="dcterms:W3CDTF">2023-09-29T10:31:00Z</dcterms:created>
  <dcterms:modified xsi:type="dcterms:W3CDTF">2023-09-29T10:31:00Z</dcterms:modified>
</cp:coreProperties>
</file>