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sz w:val="22"/>
          <w:szCs w:val="22"/>
          <w:lang w:val="de-DE"/>
        </w:rPr>
        <w:id w:val="10187297"/>
        <w:docPartObj>
          <w:docPartGallery w:val="Table of Contents"/>
          <w:docPartUnique/>
        </w:docPartObj>
      </w:sdtPr>
      <w:sdtContent>
        <w:p w:rsidR="003F1F11" w:rsidRPr="00552AD9" w:rsidRDefault="003F1F11" w:rsidP="003F1F11">
          <w:pPr>
            <w:pStyle w:val="Inhaltsverzeichnisberschrift"/>
            <w:rPr>
              <w:lang w:val="de-DE"/>
            </w:rPr>
          </w:pPr>
          <w:r w:rsidRPr="00552AD9">
            <w:rPr>
              <w:lang w:val="de-DE"/>
            </w:rPr>
            <w:t>Inhalt</w:t>
          </w:r>
        </w:p>
        <w:p w:rsidR="003F1F11" w:rsidRDefault="00151497">
          <w:pPr>
            <w:pStyle w:val="Verzeichnis1"/>
            <w:tabs>
              <w:tab w:val="left" w:pos="440"/>
              <w:tab w:val="right" w:leader="dot" w:pos="9061"/>
            </w:tabs>
            <w:rPr>
              <w:noProof/>
              <w:lang w:val="de-DE" w:eastAsia="de-DE" w:bidi="ar-SA"/>
            </w:rPr>
          </w:pPr>
          <w:r w:rsidRPr="00552AD9">
            <w:rPr>
              <w:lang w:val="de-DE"/>
            </w:rPr>
            <w:fldChar w:fldCharType="begin"/>
          </w:r>
          <w:r w:rsidR="003F1F11" w:rsidRPr="00552AD9">
            <w:rPr>
              <w:lang w:val="de-DE"/>
            </w:rPr>
            <w:instrText xml:space="preserve"> TOC \o "1-3" \h \z \u </w:instrText>
          </w:r>
          <w:r w:rsidRPr="00552AD9">
            <w:rPr>
              <w:lang w:val="de-DE"/>
            </w:rPr>
            <w:fldChar w:fldCharType="separate"/>
          </w:r>
          <w:hyperlink w:anchor="_Toc29415295" w:history="1">
            <w:r w:rsidR="003F1F11" w:rsidRPr="00E53A74">
              <w:rPr>
                <w:rStyle w:val="Hyperlink"/>
                <w:noProof/>
                <w:lang w:val="de-DE"/>
              </w:rPr>
              <w:t>1</w:t>
            </w:r>
            <w:r w:rsidR="003F1F11">
              <w:rPr>
                <w:noProof/>
                <w:lang w:val="de-DE" w:eastAsia="de-DE" w:bidi="ar-SA"/>
              </w:rPr>
              <w:tab/>
            </w:r>
            <w:r w:rsidR="003F1F11" w:rsidRPr="00E53A74">
              <w:rPr>
                <w:rStyle w:val="Hyperlink"/>
                <w:noProof/>
                <w:lang w:val="de-DE"/>
              </w:rPr>
              <w:t>Solvis-SmartHome-Server / Fhem-Client</w:t>
            </w:r>
            <w:r w:rsidR="003F1F11">
              <w:rPr>
                <w:noProof/>
                <w:webHidden/>
              </w:rPr>
              <w:tab/>
            </w:r>
            <w:r>
              <w:rPr>
                <w:noProof/>
                <w:webHidden/>
              </w:rPr>
              <w:fldChar w:fldCharType="begin"/>
            </w:r>
            <w:r w:rsidR="003F1F11">
              <w:rPr>
                <w:noProof/>
                <w:webHidden/>
              </w:rPr>
              <w:instrText xml:space="preserve"> PAGEREF _Toc29415295 \h </w:instrText>
            </w:r>
            <w:r>
              <w:rPr>
                <w:noProof/>
                <w:webHidden/>
              </w:rPr>
            </w:r>
            <w:r>
              <w:rPr>
                <w:noProof/>
                <w:webHidden/>
              </w:rPr>
              <w:fldChar w:fldCharType="separate"/>
            </w:r>
            <w:r w:rsidR="003F1F11">
              <w:rPr>
                <w:noProof/>
                <w:webHidden/>
              </w:rPr>
              <w:t>1</w:t>
            </w:r>
            <w:r>
              <w:rPr>
                <w:noProof/>
                <w:webHidden/>
              </w:rPr>
              <w:fldChar w:fldCharType="end"/>
            </w:r>
          </w:hyperlink>
        </w:p>
        <w:p w:rsidR="003F1F11" w:rsidRDefault="00151497">
          <w:pPr>
            <w:pStyle w:val="Verzeichnis2"/>
            <w:tabs>
              <w:tab w:val="left" w:pos="880"/>
              <w:tab w:val="right" w:leader="dot" w:pos="9061"/>
            </w:tabs>
            <w:rPr>
              <w:noProof/>
              <w:lang w:val="de-DE" w:eastAsia="de-DE" w:bidi="ar-SA"/>
            </w:rPr>
          </w:pPr>
          <w:hyperlink w:anchor="_Toc29415296" w:history="1">
            <w:r w:rsidR="003F1F11" w:rsidRPr="00E53A74">
              <w:rPr>
                <w:rStyle w:val="Hyperlink"/>
                <w:noProof/>
                <w:lang w:val="de-DE"/>
              </w:rPr>
              <w:t>1.1</w:t>
            </w:r>
            <w:r w:rsidR="003F1F11">
              <w:rPr>
                <w:noProof/>
                <w:lang w:val="de-DE" w:eastAsia="de-DE" w:bidi="ar-SA"/>
              </w:rPr>
              <w:tab/>
            </w:r>
            <w:r w:rsidR="003F1F11" w:rsidRPr="00E53A74">
              <w:rPr>
                <w:rStyle w:val="Hyperlink"/>
                <w:noProof/>
                <w:lang w:val="de-DE"/>
              </w:rPr>
              <w:t>Einführung</w:t>
            </w:r>
            <w:r w:rsidR="003F1F11">
              <w:rPr>
                <w:noProof/>
                <w:webHidden/>
              </w:rPr>
              <w:tab/>
            </w:r>
            <w:r>
              <w:rPr>
                <w:noProof/>
                <w:webHidden/>
              </w:rPr>
              <w:fldChar w:fldCharType="begin"/>
            </w:r>
            <w:r w:rsidR="003F1F11">
              <w:rPr>
                <w:noProof/>
                <w:webHidden/>
              </w:rPr>
              <w:instrText xml:space="preserve"> PAGEREF _Toc29415296 \h </w:instrText>
            </w:r>
            <w:r>
              <w:rPr>
                <w:noProof/>
                <w:webHidden/>
              </w:rPr>
            </w:r>
            <w:r>
              <w:rPr>
                <w:noProof/>
                <w:webHidden/>
              </w:rPr>
              <w:fldChar w:fldCharType="separate"/>
            </w:r>
            <w:r w:rsidR="003F1F11">
              <w:rPr>
                <w:noProof/>
                <w:webHidden/>
              </w:rPr>
              <w:t>1</w:t>
            </w:r>
            <w:r>
              <w:rPr>
                <w:noProof/>
                <w:webHidden/>
              </w:rPr>
              <w:fldChar w:fldCharType="end"/>
            </w:r>
          </w:hyperlink>
        </w:p>
        <w:p w:rsidR="003F1F11" w:rsidRDefault="00151497">
          <w:pPr>
            <w:pStyle w:val="Verzeichnis2"/>
            <w:tabs>
              <w:tab w:val="left" w:pos="880"/>
              <w:tab w:val="right" w:leader="dot" w:pos="9061"/>
            </w:tabs>
            <w:rPr>
              <w:noProof/>
              <w:lang w:val="de-DE" w:eastAsia="de-DE" w:bidi="ar-SA"/>
            </w:rPr>
          </w:pPr>
          <w:hyperlink w:anchor="_Toc29415297" w:history="1">
            <w:r w:rsidR="003F1F11" w:rsidRPr="00E53A74">
              <w:rPr>
                <w:rStyle w:val="Hyperlink"/>
                <w:noProof/>
                <w:lang w:val="de-DE"/>
              </w:rPr>
              <w:t>1.2</w:t>
            </w:r>
            <w:r w:rsidR="003F1F11">
              <w:rPr>
                <w:noProof/>
                <w:lang w:val="de-DE" w:eastAsia="de-DE" w:bidi="ar-SA"/>
              </w:rPr>
              <w:tab/>
            </w:r>
            <w:r w:rsidR="003F1F11" w:rsidRPr="00E53A74">
              <w:rPr>
                <w:rStyle w:val="Hyperlink"/>
                <w:noProof/>
                <w:lang w:val="de-DE"/>
              </w:rPr>
              <w:t>Features</w:t>
            </w:r>
            <w:r w:rsidR="003F1F11">
              <w:rPr>
                <w:noProof/>
                <w:webHidden/>
              </w:rPr>
              <w:tab/>
            </w:r>
            <w:r>
              <w:rPr>
                <w:noProof/>
                <w:webHidden/>
              </w:rPr>
              <w:fldChar w:fldCharType="begin"/>
            </w:r>
            <w:r w:rsidR="003F1F11">
              <w:rPr>
                <w:noProof/>
                <w:webHidden/>
              </w:rPr>
              <w:instrText xml:space="preserve"> PAGEREF _Toc29415297 \h </w:instrText>
            </w:r>
            <w:r>
              <w:rPr>
                <w:noProof/>
                <w:webHidden/>
              </w:rPr>
            </w:r>
            <w:r>
              <w:rPr>
                <w:noProof/>
                <w:webHidden/>
              </w:rPr>
              <w:fldChar w:fldCharType="separate"/>
            </w:r>
            <w:r w:rsidR="003F1F11">
              <w:rPr>
                <w:noProof/>
                <w:webHidden/>
              </w:rPr>
              <w:t>2</w:t>
            </w:r>
            <w:r>
              <w:rPr>
                <w:noProof/>
                <w:webHidden/>
              </w:rPr>
              <w:fldChar w:fldCharType="end"/>
            </w:r>
          </w:hyperlink>
        </w:p>
        <w:p w:rsidR="003F1F11" w:rsidRDefault="00151497">
          <w:pPr>
            <w:pStyle w:val="Verzeichnis2"/>
            <w:tabs>
              <w:tab w:val="left" w:pos="880"/>
              <w:tab w:val="right" w:leader="dot" w:pos="9061"/>
            </w:tabs>
            <w:rPr>
              <w:noProof/>
              <w:lang w:val="de-DE" w:eastAsia="de-DE" w:bidi="ar-SA"/>
            </w:rPr>
          </w:pPr>
          <w:hyperlink w:anchor="_Toc29415298" w:history="1">
            <w:r w:rsidR="003F1F11" w:rsidRPr="00E53A74">
              <w:rPr>
                <w:rStyle w:val="Hyperlink"/>
                <w:noProof/>
                <w:lang w:val="de-DE"/>
              </w:rPr>
              <w:t>1.3</w:t>
            </w:r>
            <w:r w:rsidR="003F1F11">
              <w:rPr>
                <w:noProof/>
                <w:lang w:val="de-DE" w:eastAsia="de-DE" w:bidi="ar-SA"/>
              </w:rPr>
              <w:tab/>
            </w:r>
            <w:r w:rsidR="003F1F11" w:rsidRPr="00E53A74">
              <w:rPr>
                <w:rStyle w:val="Hyperlink"/>
                <w:noProof/>
                <w:lang w:val="de-DE"/>
              </w:rPr>
              <w:t>Voraussetzungen</w:t>
            </w:r>
            <w:r w:rsidR="003F1F11">
              <w:rPr>
                <w:noProof/>
                <w:webHidden/>
              </w:rPr>
              <w:tab/>
            </w:r>
            <w:r>
              <w:rPr>
                <w:noProof/>
                <w:webHidden/>
              </w:rPr>
              <w:fldChar w:fldCharType="begin"/>
            </w:r>
            <w:r w:rsidR="003F1F11">
              <w:rPr>
                <w:noProof/>
                <w:webHidden/>
              </w:rPr>
              <w:instrText xml:space="preserve"> PAGEREF _Toc29415298 \h </w:instrText>
            </w:r>
            <w:r>
              <w:rPr>
                <w:noProof/>
                <w:webHidden/>
              </w:rPr>
            </w:r>
            <w:r>
              <w:rPr>
                <w:noProof/>
                <w:webHidden/>
              </w:rPr>
              <w:fldChar w:fldCharType="separate"/>
            </w:r>
            <w:r w:rsidR="003F1F11">
              <w:rPr>
                <w:noProof/>
                <w:webHidden/>
              </w:rPr>
              <w:t>2</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299" w:history="1">
            <w:r w:rsidR="003F1F11" w:rsidRPr="00E53A74">
              <w:rPr>
                <w:rStyle w:val="Hyperlink"/>
                <w:noProof/>
                <w:lang w:val="de-DE"/>
              </w:rPr>
              <w:t>1.3.1</w:t>
            </w:r>
            <w:r w:rsidR="003F1F11">
              <w:rPr>
                <w:noProof/>
                <w:lang w:val="de-DE" w:eastAsia="de-DE" w:bidi="ar-SA"/>
              </w:rPr>
              <w:tab/>
            </w:r>
            <w:r w:rsidR="003F1F11" w:rsidRPr="00E53A74">
              <w:rPr>
                <w:rStyle w:val="Hyperlink"/>
                <w:noProof/>
                <w:lang w:val="de-DE"/>
              </w:rPr>
              <w:t>Solvis Anlage, SolvisRemote</w:t>
            </w:r>
            <w:r w:rsidR="003F1F11">
              <w:rPr>
                <w:noProof/>
                <w:webHidden/>
              </w:rPr>
              <w:tab/>
            </w:r>
            <w:r>
              <w:rPr>
                <w:noProof/>
                <w:webHidden/>
              </w:rPr>
              <w:fldChar w:fldCharType="begin"/>
            </w:r>
            <w:r w:rsidR="003F1F11">
              <w:rPr>
                <w:noProof/>
                <w:webHidden/>
              </w:rPr>
              <w:instrText xml:space="preserve"> PAGEREF _Toc29415299 \h </w:instrText>
            </w:r>
            <w:r>
              <w:rPr>
                <w:noProof/>
                <w:webHidden/>
              </w:rPr>
            </w:r>
            <w:r>
              <w:rPr>
                <w:noProof/>
                <w:webHidden/>
              </w:rPr>
              <w:fldChar w:fldCharType="separate"/>
            </w:r>
            <w:r w:rsidR="003F1F11">
              <w:rPr>
                <w:noProof/>
                <w:webHidden/>
              </w:rPr>
              <w:t>2</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00" w:history="1">
            <w:r w:rsidR="003F1F11" w:rsidRPr="00E53A74">
              <w:rPr>
                <w:rStyle w:val="Hyperlink"/>
                <w:noProof/>
                <w:lang w:val="de-DE"/>
              </w:rPr>
              <w:t>1.3.2</w:t>
            </w:r>
            <w:r w:rsidR="003F1F11">
              <w:rPr>
                <w:noProof/>
                <w:lang w:val="de-DE" w:eastAsia="de-DE" w:bidi="ar-SA"/>
              </w:rPr>
              <w:tab/>
            </w:r>
            <w:r w:rsidR="003F1F11" w:rsidRPr="00E53A74">
              <w:rPr>
                <w:rStyle w:val="Hyperlink"/>
                <w:noProof/>
                <w:lang w:val="de-DE"/>
              </w:rPr>
              <w:t>Server</w:t>
            </w:r>
            <w:r w:rsidR="003F1F11">
              <w:rPr>
                <w:noProof/>
                <w:webHidden/>
              </w:rPr>
              <w:tab/>
            </w:r>
            <w:r>
              <w:rPr>
                <w:noProof/>
                <w:webHidden/>
              </w:rPr>
              <w:fldChar w:fldCharType="begin"/>
            </w:r>
            <w:r w:rsidR="003F1F11">
              <w:rPr>
                <w:noProof/>
                <w:webHidden/>
              </w:rPr>
              <w:instrText xml:space="preserve"> PAGEREF _Toc29415300 \h </w:instrText>
            </w:r>
            <w:r>
              <w:rPr>
                <w:noProof/>
                <w:webHidden/>
              </w:rPr>
            </w:r>
            <w:r>
              <w:rPr>
                <w:noProof/>
                <w:webHidden/>
              </w:rPr>
              <w:fldChar w:fldCharType="separate"/>
            </w:r>
            <w:r w:rsidR="003F1F11">
              <w:rPr>
                <w:noProof/>
                <w:webHidden/>
              </w:rPr>
              <w:t>3</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01" w:history="1">
            <w:r w:rsidR="003F1F11" w:rsidRPr="00E53A74">
              <w:rPr>
                <w:rStyle w:val="Hyperlink"/>
                <w:noProof/>
                <w:lang w:val="de-DE"/>
              </w:rPr>
              <w:t>1.3.3</w:t>
            </w:r>
            <w:r w:rsidR="003F1F11">
              <w:rPr>
                <w:noProof/>
                <w:lang w:val="de-DE" w:eastAsia="de-DE" w:bidi="ar-SA"/>
              </w:rPr>
              <w:tab/>
            </w:r>
            <w:r w:rsidR="003F1F11" w:rsidRPr="00E53A74">
              <w:rPr>
                <w:rStyle w:val="Hyperlink"/>
                <w:noProof/>
                <w:lang w:val="de-DE"/>
              </w:rPr>
              <w:t>SmartHome-System</w:t>
            </w:r>
            <w:r w:rsidR="003F1F11">
              <w:rPr>
                <w:noProof/>
                <w:webHidden/>
              </w:rPr>
              <w:tab/>
            </w:r>
            <w:r>
              <w:rPr>
                <w:noProof/>
                <w:webHidden/>
              </w:rPr>
              <w:fldChar w:fldCharType="begin"/>
            </w:r>
            <w:r w:rsidR="003F1F11">
              <w:rPr>
                <w:noProof/>
                <w:webHidden/>
              </w:rPr>
              <w:instrText xml:space="preserve"> PAGEREF _Toc29415301 \h </w:instrText>
            </w:r>
            <w:r>
              <w:rPr>
                <w:noProof/>
                <w:webHidden/>
              </w:rPr>
            </w:r>
            <w:r>
              <w:rPr>
                <w:noProof/>
                <w:webHidden/>
              </w:rPr>
              <w:fldChar w:fldCharType="separate"/>
            </w:r>
            <w:r w:rsidR="003F1F11">
              <w:rPr>
                <w:noProof/>
                <w:webHidden/>
              </w:rPr>
              <w:t>3</w:t>
            </w:r>
            <w:r>
              <w:rPr>
                <w:noProof/>
                <w:webHidden/>
              </w:rPr>
              <w:fldChar w:fldCharType="end"/>
            </w:r>
          </w:hyperlink>
        </w:p>
        <w:p w:rsidR="003F1F11" w:rsidRDefault="00151497">
          <w:pPr>
            <w:pStyle w:val="Verzeichnis2"/>
            <w:tabs>
              <w:tab w:val="left" w:pos="880"/>
              <w:tab w:val="right" w:leader="dot" w:pos="9061"/>
            </w:tabs>
            <w:rPr>
              <w:noProof/>
              <w:lang w:val="de-DE" w:eastAsia="de-DE" w:bidi="ar-SA"/>
            </w:rPr>
          </w:pPr>
          <w:hyperlink w:anchor="_Toc29415302" w:history="1">
            <w:r w:rsidR="003F1F11" w:rsidRPr="00E53A74">
              <w:rPr>
                <w:rStyle w:val="Hyperlink"/>
                <w:noProof/>
                <w:lang w:val="de-DE"/>
              </w:rPr>
              <w:t>1.4</w:t>
            </w:r>
            <w:r w:rsidR="003F1F11">
              <w:rPr>
                <w:noProof/>
                <w:lang w:val="de-DE" w:eastAsia="de-DE" w:bidi="ar-SA"/>
              </w:rPr>
              <w:tab/>
            </w:r>
            <w:r w:rsidR="003F1F11" w:rsidRPr="00E53A74">
              <w:rPr>
                <w:rStyle w:val="Hyperlink"/>
                <w:noProof/>
                <w:lang w:val="de-DE"/>
              </w:rPr>
              <w:t>Verwendete Schnittstellen der Solvis-Anlage</w:t>
            </w:r>
            <w:r w:rsidR="003F1F11">
              <w:rPr>
                <w:noProof/>
                <w:webHidden/>
              </w:rPr>
              <w:tab/>
            </w:r>
            <w:r>
              <w:rPr>
                <w:noProof/>
                <w:webHidden/>
              </w:rPr>
              <w:fldChar w:fldCharType="begin"/>
            </w:r>
            <w:r w:rsidR="003F1F11">
              <w:rPr>
                <w:noProof/>
                <w:webHidden/>
              </w:rPr>
              <w:instrText xml:space="preserve"> PAGEREF _Toc29415302 \h </w:instrText>
            </w:r>
            <w:r>
              <w:rPr>
                <w:noProof/>
                <w:webHidden/>
              </w:rPr>
            </w:r>
            <w:r>
              <w:rPr>
                <w:noProof/>
                <w:webHidden/>
              </w:rPr>
              <w:fldChar w:fldCharType="separate"/>
            </w:r>
            <w:r w:rsidR="003F1F11">
              <w:rPr>
                <w:noProof/>
                <w:webHidden/>
              </w:rPr>
              <w:t>3</w:t>
            </w:r>
            <w:r>
              <w:rPr>
                <w:noProof/>
                <w:webHidden/>
              </w:rPr>
              <w:fldChar w:fldCharType="end"/>
            </w:r>
          </w:hyperlink>
        </w:p>
        <w:p w:rsidR="003F1F11" w:rsidRDefault="00151497">
          <w:pPr>
            <w:pStyle w:val="Verzeichnis2"/>
            <w:tabs>
              <w:tab w:val="left" w:pos="880"/>
              <w:tab w:val="right" w:leader="dot" w:pos="9061"/>
            </w:tabs>
            <w:rPr>
              <w:noProof/>
              <w:lang w:val="de-DE" w:eastAsia="de-DE" w:bidi="ar-SA"/>
            </w:rPr>
          </w:pPr>
          <w:hyperlink w:anchor="_Toc29415303" w:history="1">
            <w:r w:rsidR="003F1F11" w:rsidRPr="00E53A74">
              <w:rPr>
                <w:rStyle w:val="Hyperlink"/>
                <w:noProof/>
                <w:lang w:val="de-DE"/>
              </w:rPr>
              <w:t>1.5</w:t>
            </w:r>
            <w:r w:rsidR="003F1F11">
              <w:rPr>
                <w:noProof/>
                <w:lang w:val="de-DE" w:eastAsia="de-DE" w:bidi="ar-SA"/>
              </w:rPr>
              <w:tab/>
            </w:r>
            <w:r w:rsidR="003F1F11" w:rsidRPr="00E53A74">
              <w:rPr>
                <w:rStyle w:val="Hyperlink"/>
                <w:noProof/>
                <w:lang w:val="de-DE"/>
              </w:rPr>
              <w:t>Interne Komponenten des SolvisSmartHomeServer</w:t>
            </w:r>
            <w:r w:rsidR="003F1F11">
              <w:rPr>
                <w:noProof/>
                <w:webHidden/>
              </w:rPr>
              <w:tab/>
            </w:r>
            <w:r>
              <w:rPr>
                <w:noProof/>
                <w:webHidden/>
              </w:rPr>
              <w:fldChar w:fldCharType="begin"/>
            </w:r>
            <w:r w:rsidR="003F1F11">
              <w:rPr>
                <w:noProof/>
                <w:webHidden/>
              </w:rPr>
              <w:instrText xml:space="preserve"> PAGEREF _Toc29415303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04" w:history="1">
            <w:r w:rsidR="003F1F11" w:rsidRPr="00E53A74">
              <w:rPr>
                <w:rStyle w:val="Hyperlink"/>
                <w:noProof/>
                <w:lang w:val="de-DE"/>
              </w:rPr>
              <w:t>1.5.1</w:t>
            </w:r>
            <w:r w:rsidR="003F1F11">
              <w:rPr>
                <w:noProof/>
                <w:lang w:val="de-DE" w:eastAsia="de-DE" w:bidi="ar-SA"/>
              </w:rPr>
              <w:tab/>
            </w:r>
            <w:r w:rsidR="003F1F11" w:rsidRPr="00E53A74">
              <w:rPr>
                <w:rStyle w:val="Hyperlink"/>
                <w:noProof/>
                <w:lang w:val="de-DE"/>
              </w:rPr>
              <w:t>Server</w:t>
            </w:r>
            <w:r w:rsidR="003F1F11">
              <w:rPr>
                <w:noProof/>
                <w:webHidden/>
              </w:rPr>
              <w:tab/>
            </w:r>
            <w:r>
              <w:rPr>
                <w:noProof/>
                <w:webHidden/>
              </w:rPr>
              <w:fldChar w:fldCharType="begin"/>
            </w:r>
            <w:r w:rsidR="003F1F11">
              <w:rPr>
                <w:noProof/>
                <w:webHidden/>
              </w:rPr>
              <w:instrText xml:space="preserve"> PAGEREF _Toc29415304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05" w:history="1">
            <w:r w:rsidR="003F1F11" w:rsidRPr="00E53A74">
              <w:rPr>
                <w:rStyle w:val="Hyperlink"/>
                <w:noProof/>
                <w:lang w:val="de-DE"/>
              </w:rPr>
              <w:t>1.5.2</w:t>
            </w:r>
            <w:r w:rsidR="003F1F11">
              <w:rPr>
                <w:noProof/>
                <w:lang w:val="de-DE" w:eastAsia="de-DE" w:bidi="ar-SA"/>
              </w:rPr>
              <w:tab/>
            </w:r>
            <w:r w:rsidR="003F1F11" w:rsidRPr="00E53A74">
              <w:rPr>
                <w:rStyle w:val="Hyperlink"/>
                <w:noProof/>
                <w:lang w:val="de-DE"/>
              </w:rPr>
              <w:t>Messwerte-Erfassung</w:t>
            </w:r>
            <w:r w:rsidR="003F1F11">
              <w:rPr>
                <w:noProof/>
                <w:webHidden/>
              </w:rPr>
              <w:tab/>
            </w:r>
            <w:r>
              <w:rPr>
                <w:noProof/>
                <w:webHidden/>
              </w:rPr>
              <w:fldChar w:fldCharType="begin"/>
            </w:r>
            <w:r w:rsidR="003F1F11">
              <w:rPr>
                <w:noProof/>
                <w:webHidden/>
              </w:rPr>
              <w:instrText xml:space="preserve"> PAGEREF _Toc29415305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06" w:history="1">
            <w:r w:rsidR="003F1F11" w:rsidRPr="00E53A74">
              <w:rPr>
                <w:rStyle w:val="Hyperlink"/>
                <w:noProof/>
                <w:lang w:val="de-DE"/>
              </w:rPr>
              <w:t>1.5.3</w:t>
            </w:r>
            <w:r w:rsidR="003F1F11">
              <w:rPr>
                <w:noProof/>
                <w:lang w:val="de-DE" w:eastAsia="de-DE" w:bidi="ar-SA"/>
              </w:rPr>
              <w:tab/>
            </w:r>
            <w:r w:rsidR="003F1F11" w:rsidRPr="00E53A74">
              <w:rPr>
                <w:rStyle w:val="Hyperlink"/>
                <w:noProof/>
                <w:lang w:val="de-DE"/>
              </w:rPr>
              <w:t>Auswertung und Steuerung über die  SolvisControl-Bildschirme</w:t>
            </w:r>
            <w:r w:rsidR="003F1F11">
              <w:rPr>
                <w:noProof/>
                <w:webHidden/>
              </w:rPr>
              <w:tab/>
            </w:r>
            <w:r>
              <w:rPr>
                <w:noProof/>
                <w:webHidden/>
              </w:rPr>
              <w:fldChar w:fldCharType="begin"/>
            </w:r>
            <w:r w:rsidR="003F1F11">
              <w:rPr>
                <w:noProof/>
                <w:webHidden/>
              </w:rPr>
              <w:instrText xml:space="preserve"> PAGEREF _Toc29415306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151497">
          <w:pPr>
            <w:pStyle w:val="Verzeichnis2"/>
            <w:tabs>
              <w:tab w:val="left" w:pos="880"/>
              <w:tab w:val="right" w:leader="dot" w:pos="9061"/>
            </w:tabs>
            <w:rPr>
              <w:noProof/>
              <w:lang w:val="de-DE" w:eastAsia="de-DE" w:bidi="ar-SA"/>
            </w:rPr>
          </w:pPr>
          <w:hyperlink w:anchor="_Toc29415307" w:history="1">
            <w:r w:rsidR="003F1F11" w:rsidRPr="00E53A74">
              <w:rPr>
                <w:rStyle w:val="Hyperlink"/>
                <w:noProof/>
                <w:lang w:val="de-DE"/>
              </w:rPr>
              <w:t>1.6</w:t>
            </w:r>
            <w:r w:rsidR="003F1F11">
              <w:rPr>
                <w:noProof/>
                <w:lang w:val="de-DE" w:eastAsia="de-DE" w:bidi="ar-SA"/>
              </w:rPr>
              <w:tab/>
            </w:r>
            <w:r w:rsidR="003F1F11" w:rsidRPr="00E53A74">
              <w:rPr>
                <w:rStyle w:val="Hyperlink"/>
                <w:noProof/>
                <w:lang w:val="de-DE"/>
              </w:rPr>
              <w:t>Ablauf des Programms nach dem Start</w:t>
            </w:r>
            <w:r w:rsidR="003F1F11">
              <w:rPr>
                <w:noProof/>
                <w:webHidden/>
              </w:rPr>
              <w:tab/>
            </w:r>
            <w:r>
              <w:rPr>
                <w:noProof/>
                <w:webHidden/>
              </w:rPr>
              <w:fldChar w:fldCharType="begin"/>
            </w:r>
            <w:r w:rsidR="003F1F11">
              <w:rPr>
                <w:noProof/>
                <w:webHidden/>
              </w:rPr>
              <w:instrText xml:space="preserve"> PAGEREF _Toc29415307 \h </w:instrText>
            </w:r>
            <w:r>
              <w:rPr>
                <w:noProof/>
                <w:webHidden/>
              </w:rPr>
            </w:r>
            <w:r>
              <w:rPr>
                <w:noProof/>
                <w:webHidden/>
              </w:rPr>
              <w:fldChar w:fldCharType="separate"/>
            </w:r>
            <w:r w:rsidR="003F1F11">
              <w:rPr>
                <w:noProof/>
                <w:webHidden/>
              </w:rPr>
              <w:t>5</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08" w:history="1">
            <w:r w:rsidR="003F1F11" w:rsidRPr="00E53A74">
              <w:rPr>
                <w:rStyle w:val="Hyperlink"/>
                <w:noProof/>
                <w:lang w:val="de-DE"/>
              </w:rPr>
              <w:t>1.6.1</w:t>
            </w:r>
            <w:r w:rsidR="003F1F11">
              <w:rPr>
                <w:noProof/>
                <w:lang w:val="de-DE" w:eastAsia="de-DE" w:bidi="ar-SA"/>
              </w:rPr>
              <w:tab/>
            </w:r>
            <w:r w:rsidR="003F1F11" w:rsidRPr="00E53A74">
              <w:rPr>
                <w:rStyle w:val="Hyperlink"/>
                <w:noProof/>
                <w:lang w:val="de-DE"/>
              </w:rPr>
              <w:t>Phase 1: Learning der Bildschirme (nur beim ersten Start)</w:t>
            </w:r>
            <w:r w:rsidR="003F1F11">
              <w:rPr>
                <w:noProof/>
                <w:webHidden/>
              </w:rPr>
              <w:tab/>
            </w:r>
            <w:r>
              <w:rPr>
                <w:noProof/>
                <w:webHidden/>
              </w:rPr>
              <w:fldChar w:fldCharType="begin"/>
            </w:r>
            <w:r w:rsidR="003F1F11">
              <w:rPr>
                <w:noProof/>
                <w:webHidden/>
              </w:rPr>
              <w:instrText xml:space="preserve"> PAGEREF _Toc29415308 \h </w:instrText>
            </w:r>
            <w:r>
              <w:rPr>
                <w:noProof/>
                <w:webHidden/>
              </w:rPr>
            </w:r>
            <w:r>
              <w:rPr>
                <w:noProof/>
                <w:webHidden/>
              </w:rPr>
              <w:fldChar w:fldCharType="separate"/>
            </w:r>
            <w:r w:rsidR="003F1F11">
              <w:rPr>
                <w:noProof/>
                <w:webHidden/>
              </w:rPr>
              <w:t>5</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09" w:history="1">
            <w:r w:rsidR="003F1F11" w:rsidRPr="00E53A74">
              <w:rPr>
                <w:rStyle w:val="Hyperlink"/>
                <w:noProof/>
                <w:lang w:val="de-DE"/>
              </w:rPr>
              <w:t>1.6.2</w:t>
            </w:r>
            <w:r w:rsidR="003F1F11">
              <w:rPr>
                <w:noProof/>
                <w:lang w:val="de-DE" w:eastAsia="de-DE" w:bidi="ar-SA"/>
              </w:rPr>
              <w:tab/>
            </w:r>
            <w:r w:rsidR="003F1F11" w:rsidRPr="00E53A74">
              <w:rPr>
                <w:rStyle w:val="Hyperlink"/>
                <w:noProof/>
                <w:lang w:val="de-DE"/>
              </w:rPr>
              <w:t>Phase 2: Learning der Status-Symbole (nur beim ersten Start)</w:t>
            </w:r>
            <w:r w:rsidR="003F1F11">
              <w:rPr>
                <w:noProof/>
                <w:webHidden/>
              </w:rPr>
              <w:tab/>
            </w:r>
            <w:r>
              <w:rPr>
                <w:noProof/>
                <w:webHidden/>
              </w:rPr>
              <w:fldChar w:fldCharType="begin"/>
            </w:r>
            <w:r w:rsidR="003F1F11">
              <w:rPr>
                <w:noProof/>
                <w:webHidden/>
              </w:rPr>
              <w:instrText xml:space="preserve"> PAGEREF _Toc29415309 \h </w:instrText>
            </w:r>
            <w:r>
              <w:rPr>
                <w:noProof/>
                <w:webHidden/>
              </w:rPr>
            </w:r>
            <w:r>
              <w:rPr>
                <w:noProof/>
                <w:webHidden/>
              </w:rPr>
              <w:fldChar w:fldCharType="separate"/>
            </w:r>
            <w:r w:rsidR="003F1F11">
              <w:rPr>
                <w:noProof/>
                <w:webHidden/>
              </w:rPr>
              <w:t>5</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10" w:history="1">
            <w:r w:rsidR="003F1F11" w:rsidRPr="00E53A74">
              <w:rPr>
                <w:rStyle w:val="Hyperlink"/>
                <w:noProof/>
                <w:lang w:val="de-DE"/>
              </w:rPr>
              <w:t>1.6.3</w:t>
            </w:r>
            <w:r w:rsidR="003F1F11">
              <w:rPr>
                <w:noProof/>
                <w:lang w:val="de-DE" w:eastAsia="de-DE" w:bidi="ar-SA"/>
              </w:rPr>
              <w:tab/>
            </w:r>
            <w:r w:rsidR="003F1F11" w:rsidRPr="00E53A74">
              <w:rPr>
                <w:rStyle w:val="Hyperlink"/>
                <w:noProof/>
                <w:lang w:val="de-DE"/>
              </w:rPr>
              <w:t>Phase 3: Auslesen der aktuellen Anlageparametern</w:t>
            </w:r>
            <w:r w:rsidR="003F1F11">
              <w:rPr>
                <w:noProof/>
                <w:webHidden/>
              </w:rPr>
              <w:tab/>
            </w:r>
            <w:r>
              <w:rPr>
                <w:noProof/>
                <w:webHidden/>
              </w:rPr>
              <w:fldChar w:fldCharType="begin"/>
            </w:r>
            <w:r w:rsidR="003F1F11">
              <w:rPr>
                <w:noProof/>
                <w:webHidden/>
              </w:rPr>
              <w:instrText xml:space="preserve"> PAGEREF _Toc29415310 \h </w:instrText>
            </w:r>
            <w:r>
              <w:rPr>
                <w:noProof/>
                <w:webHidden/>
              </w:rPr>
            </w:r>
            <w:r>
              <w:rPr>
                <w:noProof/>
                <w:webHidden/>
              </w:rPr>
              <w:fldChar w:fldCharType="separate"/>
            </w:r>
            <w:r w:rsidR="003F1F11">
              <w:rPr>
                <w:noProof/>
                <w:webHidden/>
              </w:rPr>
              <w:t>6</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11" w:history="1">
            <w:r w:rsidR="003F1F11" w:rsidRPr="00E53A74">
              <w:rPr>
                <w:rStyle w:val="Hyperlink"/>
                <w:noProof/>
                <w:lang w:val="de-DE"/>
              </w:rPr>
              <w:t>1.6.4</w:t>
            </w:r>
            <w:r w:rsidR="003F1F11">
              <w:rPr>
                <w:noProof/>
                <w:lang w:val="de-DE" w:eastAsia="de-DE" w:bidi="ar-SA"/>
              </w:rPr>
              <w:tab/>
            </w:r>
            <w:r w:rsidR="003F1F11" w:rsidRPr="00E53A74">
              <w:rPr>
                <w:rStyle w:val="Hyperlink"/>
                <w:noProof/>
                <w:lang w:val="de-DE"/>
              </w:rPr>
              <w:t>Phase 4</w:t>
            </w:r>
            <w:r w:rsidR="003F1F11">
              <w:rPr>
                <w:noProof/>
                <w:webHidden/>
              </w:rPr>
              <w:tab/>
            </w:r>
            <w:r>
              <w:rPr>
                <w:noProof/>
                <w:webHidden/>
              </w:rPr>
              <w:fldChar w:fldCharType="begin"/>
            </w:r>
            <w:r w:rsidR="003F1F11">
              <w:rPr>
                <w:noProof/>
                <w:webHidden/>
              </w:rPr>
              <w:instrText xml:space="preserve"> PAGEREF _Toc29415311 \h </w:instrText>
            </w:r>
            <w:r>
              <w:rPr>
                <w:noProof/>
                <w:webHidden/>
              </w:rPr>
            </w:r>
            <w:r>
              <w:rPr>
                <w:noProof/>
                <w:webHidden/>
              </w:rPr>
              <w:fldChar w:fldCharType="separate"/>
            </w:r>
            <w:r w:rsidR="003F1F11">
              <w:rPr>
                <w:noProof/>
                <w:webHidden/>
              </w:rPr>
              <w:t>6</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12" w:history="1">
            <w:r w:rsidR="003F1F11" w:rsidRPr="00E53A74">
              <w:rPr>
                <w:rStyle w:val="Hyperlink"/>
                <w:noProof/>
                <w:lang w:val="de-DE"/>
              </w:rPr>
              <w:t>1.6.5</w:t>
            </w:r>
            <w:r w:rsidR="003F1F11">
              <w:rPr>
                <w:noProof/>
                <w:lang w:val="de-DE" w:eastAsia="de-DE" w:bidi="ar-SA"/>
              </w:rPr>
              <w:tab/>
            </w:r>
            <w:r w:rsidR="003F1F11" w:rsidRPr="00E53A74">
              <w:rPr>
                <w:rStyle w:val="Hyperlink"/>
                <w:noProof/>
                <w:lang w:val="de-DE"/>
              </w:rPr>
              <w:t>Besonderheiten</w:t>
            </w:r>
            <w:r w:rsidR="003F1F11">
              <w:rPr>
                <w:noProof/>
                <w:webHidden/>
              </w:rPr>
              <w:tab/>
            </w:r>
            <w:r>
              <w:rPr>
                <w:noProof/>
                <w:webHidden/>
              </w:rPr>
              <w:fldChar w:fldCharType="begin"/>
            </w:r>
            <w:r w:rsidR="003F1F11">
              <w:rPr>
                <w:noProof/>
                <w:webHidden/>
              </w:rPr>
              <w:instrText xml:space="preserve"> PAGEREF _Toc29415312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151497">
          <w:pPr>
            <w:pStyle w:val="Verzeichnis2"/>
            <w:tabs>
              <w:tab w:val="left" w:pos="880"/>
              <w:tab w:val="right" w:leader="dot" w:pos="9061"/>
            </w:tabs>
            <w:rPr>
              <w:noProof/>
              <w:lang w:val="de-DE" w:eastAsia="de-DE" w:bidi="ar-SA"/>
            </w:rPr>
          </w:pPr>
          <w:hyperlink w:anchor="_Toc29415313" w:history="1">
            <w:r w:rsidR="003F1F11" w:rsidRPr="00E53A74">
              <w:rPr>
                <w:rStyle w:val="Hyperlink"/>
                <w:noProof/>
                <w:lang w:val="de-DE"/>
              </w:rPr>
              <w:t>1.7</w:t>
            </w:r>
            <w:r w:rsidR="003F1F11">
              <w:rPr>
                <w:noProof/>
                <w:lang w:val="de-DE" w:eastAsia="de-DE" w:bidi="ar-SA"/>
              </w:rPr>
              <w:tab/>
            </w:r>
            <w:r w:rsidR="003F1F11" w:rsidRPr="00E53A74">
              <w:rPr>
                <w:rStyle w:val="Hyperlink"/>
                <w:noProof/>
                <w:lang w:val="de-DE"/>
              </w:rPr>
              <w:t>Installation</w:t>
            </w:r>
            <w:r w:rsidR="003F1F11">
              <w:rPr>
                <w:noProof/>
                <w:webHidden/>
              </w:rPr>
              <w:tab/>
            </w:r>
            <w:r>
              <w:rPr>
                <w:noProof/>
                <w:webHidden/>
              </w:rPr>
              <w:fldChar w:fldCharType="begin"/>
            </w:r>
            <w:r w:rsidR="003F1F11">
              <w:rPr>
                <w:noProof/>
                <w:webHidden/>
              </w:rPr>
              <w:instrText xml:space="preserve"> PAGEREF _Toc29415313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14" w:history="1">
            <w:r w:rsidR="003F1F11" w:rsidRPr="00E53A74">
              <w:rPr>
                <w:rStyle w:val="Hyperlink"/>
                <w:noProof/>
                <w:lang w:val="de-DE"/>
              </w:rPr>
              <w:t>1.7.1</w:t>
            </w:r>
            <w:r w:rsidR="003F1F11">
              <w:rPr>
                <w:noProof/>
                <w:lang w:val="de-DE" w:eastAsia="de-DE" w:bidi="ar-SA"/>
              </w:rPr>
              <w:tab/>
            </w:r>
            <w:r w:rsidR="003F1F11" w:rsidRPr="00E53A74">
              <w:rPr>
                <w:rStyle w:val="Hyperlink"/>
                <w:noProof/>
                <w:lang w:val="de-DE"/>
              </w:rPr>
              <w:t>Java</w:t>
            </w:r>
            <w:r w:rsidR="003F1F11">
              <w:rPr>
                <w:noProof/>
                <w:webHidden/>
              </w:rPr>
              <w:tab/>
            </w:r>
            <w:r>
              <w:rPr>
                <w:noProof/>
                <w:webHidden/>
              </w:rPr>
              <w:fldChar w:fldCharType="begin"/>
            </w:r>
            <w:r w:rsidR="003F1F11">
              <w:rPr>
                <w:noProof/>
                <w:webHidden/>
              </w:rPr>
              <w:instrText xml:space="preserve"> PAGEREF _Toc29415314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15" w:history="1">
            <w:r w:rsidR="003F1F11" w:rsidRPr="00E53A74">
              <w:rPr>
                <w:rStyle w:val="Hyperlink"/>
                <w:noProof/>
                <w:lang w:val="de-DE"/>
              </w:rPr>
              <w:t>1.7.2</w:t>
            </w:r>
            <w:r w:rsidR="003F1F11">
              <w:rPr>
                <w:noProof/>
                <w:lang w:val="de-DE" w:eastAsia="de-DE" w:bidi="ar-SA"/>
              </w:rPr>
              <w:tab/>
            </w:r>
            <w:r w:rsidR="003F1F11" w:rsidRPr="00E53A74">
              <w:rPr>
                <w:rStyle w:val="Hyperlink"/>
                <w:noProof/>
                <w:lang w:val="de-DE"/>
              </w:rPr>
              <w:t>SolvisSmartHome-Server</w:t>
            </w:r>
            <w:r w:rsidR="003F1F11">
              <w:rPr>
                <w:noProof/>
                <w:webHidden/>
              </w:rPr>
              <w:tab/>
            </w:r>
            <w:r>
              <w:rPr>
                <w:noProof/>
                <w:webHidden/>
              </w:rPr>
              <w:fldChar w:fldCharType="begin"/>
            </w:r>
            <w:r w:rsidR="003F1F11">
              <w:rPr>
                <w:noProof/>
                <w:webHidden/>
              </w:rPr>
              <w:instrText xml:space="preserve"> PAGEREF _Toc29415315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151497">
          <w:pPr>
            <w:pStyle w:val="Verzeichnis3"/>
            <w:tabs>
              <w:tab w:val="left" w:pos="1320"/>
              <w:tab w:val="right" w:leader="dot" w:pos="9061"/>
            </w:tabs>
            <w:rPr>
              <w:noProof/>
              <w:lang w:val="de-DE" w:eastAsia="de-DE" w:bidi="ar-SA"/>
            </w:rPr>
          </w:pPr>
          <w:hyperlink w:anchor="_Toc29415316" w:history="1">
            <w:r w:rsidR="003F1F11" w:rsidRPr="00E53A74">
              <w:rPr>
                <w:rStyle w:val="Hyperlink"/>
                <w:noProof/>
                <w:lang w:val="de-DE"/>
              </w:rPr>
              <w:t>1.7.3</w:t>
            </w:r>
            <w:r w:rsidR="003F1F11">
              <w:rPr>
                <w:noProof/>
                <w:lang w:val="de-DE" w:eastAsia="de-DE" w:bidi="ar-SA"/>
              </w:rPr>
              <w:tab/>
            </w:r>
            <w:r w:rsidR="003F1F11" w:rsidRPr="00E53A74">
              <w:rPr>
                <w:rStyle w:val="Hyperlink"/>
                <w:noProof/>
                <w:lang w:val="de-DE"/>
              </w:rPr>
              <w:t>Installation des Fhem-Clients</w:t>
            </w:r>
            <w:r w:rsidR="003F1F11">
              <w:rPr>
                <w:noProof/>
                <w:webHidden/>
              </w:rPr>
              <w:tab/>
            </w:r>
            <w:r>
              <w:rPr>
                <w:noProof/>
                <w:webHidden/>
              </w:rPr>
              <w:fldChar w:fldCharType="begin"/>
            </w:r>
            <w:r w:rsidR="003F1F11">
              <w:rPr>
                <w:noProof/>
                <w:webHidden/>
              </w:rPr>
              <w:instrText xml:space="preserve"> PAGEREF _Toc29415316 \h </w:instrText>
            </w:r>
            <w:r>
              <w:rPr>
                <w:noProof/>
                <w:webHidden/>
              </w:rPr>
            </w:r>
            <w:r>
              <w:rPr>
                <w:noProof/>
                <w:webHidden/>
              </w:rPr>
              <w:fldChar w:fldCharType="separate"/>
            </w:r>
            <w:r w:rsidR="003F1F11">
              <w:rPr>
                <w:noProof/>
                <w:webHidden/>
              </w:rPr>
              <w:t>8</w:t>
            </w:r>
            <w:r>
              <w:rPr>
                <w:noProof/>
                <w:webHidden/>
              </w:rPr>
              <w:fldChar w:fldCharType="end"/>
            </w:r>
          </w:hyperlink>
        </w:p>
        <w:p w:rsidR="003F1F11" w:rsidRPr="00552AD9" w:rsidRDefault="00151497" w:rsidP="003F1F11">
          <w:pPr>
            <w:rPr>
              <w:lang w:val="de-DE"/>
            </w:rPr>
          </w:pPr>
          <w:r w:rsidRPr="00552AD9">
            <w:rPr>
              <w:lang w:val="de-DE"/>
            </w:rPr>
            <w:fldChar w:fldCharType="end"/>
          </w:r>
        </w:p>
      </w:sdtContent>
    </w:sdt>
    <w:p w:rsidR="003F1F11" w:rsidRPr="00552AD9" w:rsidRDefault="003F1F11" w:rsidP="00806785">
      <w:pPr>
        <w:pStyle w:val="berschrift1"/>
        <w:numPr>
          <w:ilvl w:val="0"/>
          <w:numId w:val="1"/>
        </w:numPr>
        <w:rPr>
          <w:lang w:val="de-DE"/>
        </w:rPr>
      </w:pPr>
      <w:bookmarkStart w:id="0" w:name="_Toc29415295"/>
      <w:proofErr w:type="spellStart"/>
      <w:r w:rsidRPr="00552AD9">
        <w:rPr>
          <w:lang w:val="de-DE"/>
        </w:rPr>
        <w:t>Solvis</w:t>
      </w:r>
      <w:proofErr w:type="spellEnd"/>
      <w:r w:rsidRPr="00552AD9">
        <w:rPr>
          <w:lang w:val="de-DE"/>
        </w:rPr>
        <w:t>-</w:t>
      </w:r>
      <w:proofErr w:type="spellStart"/>
      <w:r w:rsidRPr="00552AD9">
        <w:rPr>
          <w:lang w:val="de-DE"/>
        </w:rPr>
        <w:t>SmartHome</w:t>
      </w:r>
      <w:proofErr w:type="spellEnd"/>
      <w:r w:rsidRPr="00552AD9">
        <w:rPr>
          <w:lang w:val="de-DE"/>
        </w:rPr>
        <w:t xml:space="preserve">-Server / </w:t>
      </w:r>
      <w:proofErr w:type="spellStart"/>
      <w:r w:rsidRPr="00552AD9">
        <w:rPr>
          <w:lang w:val="de-DE"/>
        </w:rPr>
        <w:t>Fhem</w:t>
      </w:r>
      <w:proofErr w:type="spellEnd"/>
      <w:r w:rsidRPr="00552AD9">
        <w:rPr>
          <w:lang w:val="de-DE"/>
        </w:rPr>
        <w:t>-Client</w:t>
      </w:r>
      <w:bookmarkEnd w:id="0"/>
    </w:p>
    <w:p w:rsidR="003F1F11" w:rsidRPr="00552AD9" w:rsidRDefault="003F1F11" w:rsidP="003F1F11">
      <w:pPr>
        <w:pStyle w:val="berschrift2"/>
        <w:rPr>
          <w:lang w:val="de-DE"/>
        </w:rPr>
      </w:pPr>
      <w:bookmarkStart w:id="1" w:name="_Toc29415296"/>
      <w:r w:rsidRPr="00552AD9">
        <w:rPr>
          <w:lang w:val="de-DE"/>
        </w:rPr>
        <w:t>Einführung</w:t>
      </w:r>
      <w:bookmarkEnd w:id="1"/>
    </w:p>
    <w:p w:rsidR="003F1F11" w:rsidRPr="00552AD9" w:rsidRDefault="003F1F11" w:rsidP="003F1F11">
      <w:pPr>
        <w:rPr>
          <w:lang w:val="de-DE"/>
        </w:rPr>
      </w:pPr>
      <w:r w:rsidRPr="00552AD9">
        <w:rPr>
          <w:lang w:val="de-DE"/>
        </w:rPr>
        <w:t xml:space="preserve">Die </w:t>
      </w:r>
      <w:proofErr w:type="spellStart"/>
      <w:r w:rsidRPr="00552AD9">
        <w:rPr>
          <w:lang w:val="de-DE"/>
        </w:rPr>
        <w:t>SolvisRemote</w:t>
      </w:r>
      <w:proofErr w:type="spellEnd"/>
      <w:r w:rsidRPr="00552AD9">
        <w:rPr>
          <w:lang w:val="de-DE"/>
        </w:rPr>
        <w:t xml:space="preserve"> bietet einen Zugriff über mehrere http-Seiten an. Über diese kann der aktuelle Status der Anlage untersucht werden und Einstellungen der Anlage verändert werden.</w:t>
      </w:r>
    </w:p>
    <w:p w:rsidR="003F1F11" w:rsidRPr="00552AD9" w:rsidRDefault="003F1F11" w:rsidP="003F1F11">
      <w:pPr>
        <w:rPr>
          <w:lang w:val="de-DE"/>
        </w:rPr>
      </w:pPr>
      <w:r w:rsidRPr="00552AD9">
        <w:rPr>
          <w:lang w:val="de-DE"/>
        </w:rPr>
        <w:t xml:space="preserve">Dieser Zugriff eigen sich jedoch nicht direkt zur Integration in ein </w:t>
      </w:r>
      <w:proofErr w:type="spellStart"/>
      <w:r w:rsidRPr="00552AD9">
        <w:rPr>
          <w:lang w:val="de-DE"/>
        </w:rPr>
        <w:t>SmartHome</w:t>
      </w:r>
      <w:proofErr w:type="spellEnd"/>
      <w:r w:rsidRPr="00552AD9">
        <w:rPr>
          <w:lang w:val="de-DE"/>
        </w:rPr>
        <w:t xml:space="preserve">-System wie </w:t>
      </w:r>
      <w:proofErr w:type="spellStart"/>
      <w:r w:rsidRPr="00552AD9">
        <w:rPr>
          <w:lang w:val="de-DE"/>
        </w:rPr>
        <w:t>Fhem</w:t>
      </w:r>
      <w:proofErr w:type="spellEnd"/>
      <w:r w:rsidRPr="00552AD9">
        <w:rPr>
          <w:lang w:val="de-DE"/>
        </w:rPr>
        <w:t xml:space="preserve">, </w:t>
      </w:r>
      <w:proofErr w:type="spellStart"/>
      <w:r w:rsidRPr="00552AD9">
        <w:rPr>
          <w:lang w:val="de-DE"/>
        </w:rPr>
        <w:t>ioBroker</w:t>
      </w:r>
      <w:proofErr w:type="spellEnd"/>
      <w:r w:rsidRPr="00552AD9">
        <w:rPr>
          <w:lang w:val="de-DE"/>
        </w:rPr>
        <w:t xml:space="preserve">, </w:t>
      </w:r>
      <w:proofErr w:type="spellStart"/>
      <w:r w:rsidRPr="00552AD9">
        <w:rPr>
          <w:lang w:val="de-DE"/>
        </w:rPr>
        <w:t>OpenHAB</w:t>
      </w:r>
      <w:proofErr w:type="spellEnd"/>
      <w:r w:rsidRPr="00552AD9">
        <w:rPr>
          <w:lang w:val="de-DE"/>
        </w:rPr>
        <w:t xml:space="preserve"> u.a..</w:t>
      </w:r>
    </w:p>
    <w:p w:rsidR="003F1F11" w:rsidRPr="00552AD9" w:rsidRDefault="003F1F11" w:rsidP="003F1F11">
      <w:pPr>
        <w:rPr>
          <w:lang w:val="de-DE"/>
        </w:rPr>
      </w:pPr>
      <w:r w:rsidRPr="00552AD9">
        <w:rPr>
          <w:lang w:val="de-DE"/>
        </w:rPr>
        <w:lastRenderedPageBreak/>
        <w:t xml:space="preserve">Bisher existierte für das </w:t>
      </w:r>
      <w:proofErr w:type="spellStart"/>
      <w:r w:rsidRPr="00552AD9">
        <w:rPr>
          <w:lang w:val="de-DE"/>
        </w:rPr>
        <w:t>SmartHome</w:t>
      </w:r>
      <w:proofErr w:type="spellEnd"/>
      <w:r w:rsidRPr="00552AD9">
        <w:rPr>
          <w:lang w:val="de-DE"/>
        </w:rPr>
        <w:t>-System FHEM ein Modul, das die Messwerte der Anlage in FHEM zugänglich machen konnte sowie den Anlagenmodus (Tag/Nacht/Standby/</w:t>
      </w:r>
      <w:proofErr w:type="spellStart"/>
      <w:r w:rsidRPr="00552AD9">
        <w:rPr>
          <w:lang w:val="de-DE"/>
        </w:rPr>
        <w:t>Timer</w:t>
      </w:r>
      <w:proofErr w:type="spellEnd"/>
      <w:r w:rsidRPr="00552AD9">
        <w:rPr>
          <w:lang w:val="de-DE"/>
        </w:rPr>
        <w:t>) verändern konnte. Letzteres funktionierte nicht zuverlässig</w:t>
      </w:r>
      <w:r>
        <w:rPr>
          <w:lang w:val="de-DE"/>
        </w:rPr>
        <w:t>.</w:t>
      </w:r>
    </w:p>
    <w:p w:rsidR="003F1F11" w:rsidRPr="00552AD9" w:rsidRDefault="003F1F11" w:rsidP="003F1F11">
      <w:pPr>
        <w:rPr>
          <w:lang w:val="de-DE"/>
        </w:rPr>
      </w:pPr>
      <w:r w:rsidRPr="00552AD9">
        <w:rPr>
          <w:lang w:val="de-DE"/>
        </w:rPr>
        <w:t xml:space="preserve">Ziel des vorliegenden Projektes war, auch weitere Anlagenparameter von einem </w:t>
      </w:r>
      <w:proofErr w:type="spellStart"/>
      <w:r w:rsidRPr="00552AD9">
        <w:rPr>
          <w:lang w:val="de-DE"/>
        </w:rPr>
        <w:t>SmartHome</w:t>
      </w:r>
      <w:proofErr w:type="spellEnd"/>
      <w:r w:rsidRPr="00552AD9">
        <w:rPr>
          <w:lang w:val="de-DE"/>
        </w:rPr>
        <w:t xml:space="preserve">-System einstellen zu können und </w:t>
      </w:r>
      <w:r>
        <w:rPr>
          <w:lang w:val="de-DE"/>
        </w:rPr>
        <w:t xml:space="preserve">zusätzlich </w:t>
      </w:r>
      <w:r w:rsidRPr="00552AD9">
        <w:rPr>
          <w:lang w:val="de-DE"/>
        </w:rPr>
        <w:t xml:space="preserve">eine Insel-Lösung nur für das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-System zu vermeiden.</w:t>
      </w:r>
    </w:p>
    <w:p w:rsidR="003F1F11" w:rsidRPr="00552AD9" w:rsidRDefault="003F1F11" w:rsidP="003F1F11">
      <w:pPr>
        <w:rPr>
          <w:lang w:val="de-DE"/>
        </w:rPr>
      </w:pPr>
      <w:r w:rsidRPr="00552AD9">
        <w:rPr>
          <w:lang w:val="de-DE"/>
        </w:rPr>
        <w:t>Bei dem neuen Modul handelt es sich daher um eine Server-Client-Lösung.</w:t>
      </w:r>
    </w:p>
    <w:p w:rsidR="003F1F11" w:rsidRPr="00552AD9" w:rsidRDefault="003F1F11" w:rsidP="003F1F11">
      <w:pPr>
        <w:rPr>
          <w:lang w:val="de-DE"/>
        </w:rPr>
      </w:pPr>
      <w:r w:rsidRPr="00552AD9">
        <w:rPr>
          <w:lang w:val="de-DE"/>
        </w:rPr>
        <w:t>Der Server dient zum Auslesen der Messwerte und Auslesen/Einstellen der Anlagenparameter. Der Server ist in Java geschrieben, da aus meiner Sicht für größere Projekte eine Scr</w:t>
      </w:r>
      <w:r>
        <w:rPr>
          <w:lang w:val="de-DE"/>
        </w:rPr>
        <w:t>ipt-Sprache (wie Perl</w:t>
      </w:r>
      <w:r w:rsidRPr="00552AD9">
        <w:rPr>
          <w:lang w:val="de-DE"/>
        </w:rPr>
        <w:t xml:space="preserve"> u.a.) wenig</w:t>
      </w:r>
      <w:r>
        <w:rPr>
          <w:lang w:val="de-DE"/>
        </w:rPr>
        <w:t>er</w:t>
      </w:r>
      <w:r w:rsidRPr="00552AD9">
        <w:rPr>
          <w:lang w:val="de-DE"/>
        </w:rPr>
        <w:t xml:space="preserve"> geeignet ist und ich in den letzten Jahren beruflich viel in Java programmiert hatte.</w:t>
      </w:r>
    </w:p>
    <w:p w:rsidR="003F1F11" w:rsidRPr="00552AD9" w:rsidRDefault="003F1F11" w:rsidP="003F1F11">
      <w:pPr>
        <w:rPr>
          <w:lang w:val="de-DE"/>
        </w:rPr>
      </w:pPr>
      <w:r w:rsidRPr="00552AD9">
        <w:rPr>
          <w:lang w:val="de-DE"/>
        </w:rPr>
        <w:t xml:space="preserve">Mit diesem Server können sich mehrere </w:t>
      </w:r>
      <w:proofErr w:type="spellStart"/>
      <w:r w:rsidRPr="00552AD9">
        <w:rPr>
          <w:lang w:val="de-DE"/>
        </w:rPr>
        <w:t>SmartHomeClients</w:t>
      </w:r>
      <w:proofErr w:type="spellEnd"/>
      <w:r w:rsidRPr="00552AD9">
        <w:rPr>
          <w:lang w:val="de-DE"/>
        </w:rPr>
        <w:t xml:space="preserve"> gleichzeitig verbinden. Auf diese Weise kann man von verschiedenen </w:t>
      </w:r>
      <w:proofErr w:type="spellStart"/>
      <w:r w:rsidRPr="00552AD9">
        <w:rPr>
          <w:lang w:val="de-DE"/>
        </w:rPr>
        <w:t>SmartHome</w:t>
      </w:r>
      <w:proofErr w:type="spellEnd"/>
      <w:r w:rsidRPr="00552AD9">
        <w:rPr>
          <w:lang w:val="de-DE"/>
        </w:rPr>
        <w:t>-Systemen den Server ansprechen. Die etwas CPU-zeitintensive Verarbeitung erfolgt nur an einer Stelle, dem Server.</w:t>
      </w:r>
    </w:p>
    <w:p w:rsidR="003F1F11" w:rsidRPr="00552AD9" w:rsidRDefault="003F1F11" w:rsidP="003F1F11">
      <w:pPr>
        <w:rPr>
          <w:lang w:val="de-DE"/>
        </w:rPr>
      </w:pPr>
      <w:r w:rsidRPr="00552AD9">
        <w:rPr>
          <w:lang w:val="de-DE"/>
        </w:rPr>
        <w:t xml:space="preserve">Auf der </w:t>
      </w:r>
      <w:proofErr w:type="spellStart"/>
      <w:r w:rsidRPr="00552AD9">
        <w:rPr>
          <w:lang w:val="de-DE"/>
        </w:rPr>
        <w:t>SmartHome</w:t>
      </w:r>
      <w:proofErr w:type="spellEnd"/>
      <w:r w:rsidRPr="00552AD9">
        <w:rPr>
          <w:lang w:val="de-DE"/>
        </w:rPr>
        <w:t>-Seite ist nur noch ein relativ einfacher an das verwendete System angepasster Client zu realisieren.</w:t>
      </w:r>
    </w:p>
    <w:p w:rsidR="003F1F11" w:rsidRPr="00552AD9" w:rsidRDefault="003F1F11" w:rsidP="003F1F11">
      <w:pPr>
        <w:rPr>
          <w:lang w:val="de-DE"/>
        </w:rPr>
      </w:pPr>
      <w:r w:rsidRPr="00552AD9">
        <w:rPr>
          <w:lang w:val="de-DE"/>
        </w:rPr>
        <w:t>Der Datentransfer zwischen Server und Client erfolgt über das JSON-Format, welche recht einfach über eine Library eingelesen/erstellt werden können. Das Format im Einzelnen ist im vorliegenden Dokument im Anhang beschrieben.</w:t>
      </w:r>
    </w:p>
    <w:p w:rsidR="003F1F11" w:rsidRPr="00552AD9" w:rsidRDefault="003F1F11" w:rsidP="003F1F11">
      <w:pPr>
        <w:pStyle w:val="berschrift2"/>
        <w:rPr>
          <w:lang w:val="de-DE"/>
        </w:rPr>
      </w:pPr>
      <w:bookmarkStart w:id="2" w:name="_Toc29415297"/>
      <w:r w:rsidRPr="00552AD9">
        <w:rPr>
          <w:lang w:val="de-DE"/>
        </w:rPr>
        <w:t>Features</w:t>
      </w:r>
      <w:bookmarkEnd w:id="2"/>
    </w:p>
    <w:p w:rsidR="003F1F11" w:rsidRPr="00552AD9" w:rsidRDefault="003F1F11" w:rsidP="003F1F11">
      <w:pPr>
        <w:rPr>
          <w:lang w:val="de-DE"/>
        </w:rPr>
      </w:pPr>
      <w:r w:rsidRPr="00552AD9">
        <w:rPr>
          <w:lang w:val="de-DE"/>
        </w:rPr>
        <w:t>Der neue Server bietet folgende Features:</w:t>
      </w:r>
    </w:p>
    <w:p w:rsidR="003F1F11" w:rsidRPr="00552AD9" w:rsidRDefault="003F1F11" w:rsidP="003F1F11">
      <w:pPr>
        <w:pStyle w:val="Listenabsatz"/>
        <w:numPr>
          <w:ilvl w:val="0"/>
          <w:numId w:val="3"/>
        </w:numPr>
        <w:rPr>
          <w:lang w:val="de-DE"/>
        </w:rPr>
      </w:pPr>
      <w:r w:rsidRPr="00552AD9">
        <w:rPr>
          <w:lang w:val="de-DE"/>
        </w:rPr>
        <w:t>Auslesen der Messwerte der Sensoren</w:t>
      </w:r>
    </w:p>
    <w:p w:rsidR="003F1F11" w:rsidRPr="00552AD9" w:rsidRDefault="003F1F11" w:rsidP="003F1F11">
      <w:pPr>
        <w:pStyle w:val="Listenabsatz"/>
        <w:numPr>
          <w:ilvl w:val="0"/>
          <w:numId w:val="3"/>
        </w:numPr>
        <w:rPr>
          <w:lang w:val="de-DE"/>
        </w:rPr>
      </w:pPr>
      <w:r w:rsidRPr="00552AD9">
        <w:rPr>
          <w:lang w:val="de-DE"/>
        </w:rPr>
        <w:t xml:space="preserve">Einstellung der Anlagenparameter wie </w:t>
      </w:r>
      <w:r>
        <w:rPr>
          <w:lang w:val="de-DE"/>
        </w:rPr>
        <w:t>Temperatur-</w:t>
      </w:r>
      <w:r w:rsidRPr="00552AD9">
        <w:rPr>
          <w:lang w:val="de-DE"/>
        </w:rPr>
        <w:t>Sollwerte, Raumabhängigkeiten etc.</w:t>
      </w:r>
    </w:p>
    <w:p w:rsidR="003F1F11" w:rsidRPr="00552AD9" w:rsidRDefault="003F1F11" w:rsidP="003F1F11">
      <w:pPr>
        <w:pStyle w:val="Listenabsatz"/>
        <w:numPr>
          <w:ilvl w:val="0"/>
          <w:numId w:val="3"/>
        </w:numPr>
        <w:rPr>
          <w:lang w:val="de-DE"/>
        </w:rPr>
      </w:pPr>
      <w:proofErr w:type="spellStart"/>
      <w:r w:rsidRPr="00552AD9">
        <w:rPr>
          <w:lang w:val="de-DE"/>
        </w:rPr>
        <w:t>Monitoring</w:t>
      </w:r>
      <w:proofErr w:type="spellEnd"/>
      <w:r w:rsidRPr="00552AD9">
        <w:rPr>
          <w:lang w:val="de-DE"/>
        </w:rPr>
        <w:t xml:space="preserve"> der </w:t>
      </w:r>
      <w:proofErr w:type="spellStart"/>
      <w:r w:rsidRPr="00552AD9">
        <w:rPr>
          <w:lang w:val="de-DE"/>
        </w:rPr>
        <w:t>Solvis</w:t>
      </w:r>
      <w:proofErr w:type="spellEnd"/>
      <w:r w:rsidRPr="00552AD9">
        <w:rPr>
          <w:lang w:val="de-DE"/>
        </w:rPr>
        <w:t>-Uhr und bei größeren Abweichungen (&gt;40s) erfolgt eine entsprechende Nachjustierung.</w:t>
      </w:r>
    </w:p>
    <w:p w:rsidR="003F1F11" w:rsidRDefault="003F1F11" w:rsidP="003F1F11">
      <w:pPr>
        <w:pStyle w:val="Listenabsatz"/>
        <w:numPr>
          <w:ilvl w:val="0"/>
          <w:numId w:val="3"/>
        </w:numPr>
        <w:rPr>
          <w:lang w:val="de-DE"/>
        </w:rPr>
      </w:pPr>
      <w:r w:rsidRPr="00552AD9">
        <w:rPr>
          <w:lang w:val="de-DE"/>
        </w:rPr>
        <w:t xml:space="preserve">Anbindung über eine Client-Server-Verbindung, dadurch leichte Anpassung an andere </w:t>
      </w:r>
      <w:proofErr w:type="spellStart"/>
      <w:r w:rsidRPr="00552AD9">
        <w:rPr>
          <w:lang w:val="de-DE"/>
        </w:rPr>
        <w:t>Smarthome</w:t>
      </w:r>
      <w:proofErr w:type="spellEnd"/>
      <w:r w:rsidRPr="00552AD9">
        <w:rPr>
          <w:lang w:val="de-DE"/>
        </w:rPr>
        <w:t>-System</w:t>
      </w:r>
    </w:p>
    <w:p w:rsidR="003F1F11" w:rsidRPr="00552AD9" w:rsidRDefault="003F1F11" w:rsidP="003F1F11">
      <w:pPr>
        <w:pStyle w:val="Listenabsatz"/>
        <w:numPr>
          <w:ilvl w:val="0"/>
          <w:numId w:val="3"/>
        </w:numPr>
        <w:rPr>
          <w:lang w:val="de-DE"/>
        </w:rPr>
      </w:pPr>
      <w:r>
        <w:rPr>
          <w:lang w:val="de-DE"/>
        </w:rPr>
        <w:t xml:space="preserve">Daten zwischen </w:t>
      </w:r>
      <w:r w:rsidRPr="00552AD9">
        <w:rPr>
          <w:lang w:val="de-DE"/>
        </w:rPr>
        <w:t xml:space="preserve">Server-Client </w:t>
      </w:r>
      <w:r>
        <w:rPr>
          <w:lang w:val="de-DE"/>
        </w:rPr>
        <w:t>werden im</w:t>
      </w:r>
      <w:r w:rsidRPr="00552AD9">
        <w:rPr>
          <w:lang w:val="de-DE"/>
        </w:rPr>
        <w:t xml:space="preserve"> JSON-Format</w:t>
      </w:r>
      <w:r>
        <w:rPr>
          <w:lang w:val="de-DE"/>
        </w:rPr>
        <w:t xml:space="preserve"> ausgetauscht</w:t>
      </w:r>
    </w:p>
    <w:p w:rsidR="003F1F11" w:rsidRDefault="003F1F11" w:rsidP="003F1F11">
      <w:pPr>
        <w:pStyle w:val="Listenabsatz"/>
        <w:numPr>
          <w:ilvl w:val="0"/>
          <w:numId w:val="3"/>
        </w:numPr>
        <w:rPr>
          <w:lang w:val="de-DE"/>
        </w:rPr>
      </w:pPr>
      <w:r w:rsidRPr="00552AD9">
        <w:rPr>
          <w:lang w:val="de-DE"/>
        </w:rPr>
        <w:t xml:space="preserve">Es </w:t>
      </w:r>
      <w:r>
        <w:rPr>
          <w:lang w:val="de-DE"/>
        </w:rPr>
        <w:t>können</w:t>
      </w:r>
      <w:r w:rsidRPr="00552AD9">
        <w:rPr>
          <w:lang w:val="de-DE"/>
        </w:rPr>
        <w:t xml:space="preserve"> sich max. 50 Clients mit dem Server verbinden</w:t>
      </w:r>
    </w:p>
    <w:p w:rsidR="003F1F11" w:rsidRPr="00552AD9" w:rsidRDefault="003F1F11" w:rsidP="003F1F11">
      <w:pPr>
        <w:pStyle w:val="Listenabsatz"/>
        <w:numPr>
          <w:ilvl w:val="0"/>
          <w:numId w:val="3"/>
        </w:numPr>
        <w:rPr>
          <w:lang w:val="de-DE"/>
        </w:rPr>
      </w:pPr>
      <w:r>
        <w:rPr>
          <w:lang w:val="de-DE"/>
        </w:rPr>
        <w:t xml:space="preserve">Leichte Anpassungsmöglichkeit an vorhandene Anlage über XML-Files. Das Style-Sheet ist mit enthalten, so dass Anpassung mittels XML-Editor (z.B. integriert in </w:t>
      </w:r>
      <w:proofErr w:type="spellStart"/>
      <w:r>
        <w:rPr>
          <w:lang w:val="de-DE"/>
        </w:rPr>
        <w:t>Eclipse</w:t>
      </w:r>
      <w:proofErr w:type="spellEnd"/>
      <w:r>
        <w:rPr>
          <w:lang w:val="de-DE"/>
        </w:rPr>
        <w:t>) stark vereinfacht wird</w:t>
      </w:r>
    </w:p>
    <w:p w:rsidR="003F1F11" w:rsidRPr="00552AD9" w:rsidRDefault="003F1F11" w:rsidP="003F1F11">
      <w:pPr>
        <w:pStyle w:val="berschrift2"/>
        <w:rPr>
          <w:lang w:val="de-DE"/>
        </w:rPr>
      </w:pPr>
      <w:bookmarkStart w:id="3" w:name="_Toc29415298"/>
      <w:r w:rsidRPr="00552AD9">
        <w:rPr>
          <w:lang w:val="de-DE"/>
        </w:rPr>
        <w:t>Voraussetzungen</w:t>
      </w:r>
      <w:bookmarkEnd w:id="3"/>
    </w:p>
    <w:p w:rsidR="003F1F11" w:rsidRPr="00552AD9" w:rsidRDefault="003F1F11" w:rsidP="003F1F11">
      <w:pPr>
        <w:pStyle w:val="berschrift3"/>
        <w:rPr>
          <w:lang w:val="de-DE"/>
        </w:rPr>
      </w:pPr>
      <w:bookmarkStart w:id="4" w:name="_Toc29415299"/>
      <w:proofErr w:type="spellStart"/>
      <w:r w:rsidRPr="00552AD9">
        <w:rPr>
          <w:lang w:val="de-DE"/>
        </w:rPr>
        <w:t>Solvis</w:t>
      </w:r>
      <w:proofErr w:type="spellEnd"/>
      <w:r w:rsidRPr="00552AD9">
        <w:rPr>
          <w:lang w:val="de-DE"/>
        </w:rPr>
        <w:t xml:space="preserve"> Anlage, </w:t>
      </w:r>
      <w:proofErr w:type="spellStart"/>
      <w:r w:rsidRPr="00552AD9">
        <w:rPr>
          <w:lang w:val="de-DE"/>
        </w:rPr>
        <w:t>SolvisRemote</w:t>
      </w:r>
      <w:bookmarkEnd w:id="4"/>
      <w:proofErr w:type="spellEnd"/>
    </w:p>
    <w:p w:rsidR="003F1F11" w:rsidRPr="00552AD9" w:rsidRDefault="003F1F11" w:rsidP="003F1F11">
      <w:pPr>
        <w:rPr>
          <w:lang w:val="de-DE"/>
        </w:rPr>
      </w:pPr>
      <w:r w:rsidRPr="00552AD9">
        <w:rPr>
          <w:lang w:val="de-DE"/>
        </w:rPr>
        <w:t xml:space="preserve">Grundvoraussetzung zur Verwendung der vorliegenden Lösung ist natürlich eine </w:t>
      </w:r>
      <w:proofErr w:type="spellStart"/>
      <w:r w:rsidRPr="00552AD9">
        <w:rPr>
          <w:b/>
          <w:lang w:val="de-DE"/>
        </w:rPr>
        <w:t>Solvis</w:t>
      </w:r>
      <w:proofErr w:type="spellEnd"/>
      <w:r w:rsidRPr="00552AD9">
        <w:rPr>
          <w:b/>
          <w:lang w:val="de-DE"/>
        </w:rPr>
        <w:t>-Anlage</w:t>
      </w:r>
      <w:r w:rsidRPr="00552AD9">
        <w:rPr>
          <w:lang w:val="de-DE"/>
        </w:rPr>
        <w:t xml:space="preserve">, welche die </w:t>
      </w:r>
      <w:proofErr w:type="spellStart"/>
      <w:r w:rsidRPr="00552AD9">
        <w:rPr>
          <w:b/>
          <w:lang w:val="de-DE"/>
        </w:rPr>
        <w:t>SolvisControl</w:t>
      </w:r>
      <w:proofErr w:type="spellEnd"/>
      <w:r w:rsidRPr="00552AD9">
        <w:rPr>
          <w:b/>
          <w:lang w:val="de-DE"/>
        </w:rPr>
        <w:t xml:space="preserve"> 2 </w:t>
      </w:r>
      <w:r w:rsidRPr="00552AD9">
        <w:rPr>
          <w:lang w:val="de-DE"/>
        </w:rPr>
        <w:t>(seit 9/2007) verwendet (</w:t>
      </w:r>
      <w:proofErr w:type="spellStart"/>
      <w:r w:rsidRPr="00552AD9">
        <w:rPr>
          <w:lang w:val="de-DE"/>
        </w:rPr>
        <w:t>SolvisMax</w:t>
      </w:r>
      <w:proofErr w:type="spellEnd"/>
      <w:r w:rsidRPr="00552AD9">
        <w:rPr>
          <w:lang w:val="de-DE"/>
        </w:rPr>
        <w:t xml:space="preserve">, </w:t>
      </w:r>
      <w:proofErr w:type="spellStart"/>
      <w:r w:rsidRPr="00552AD9">
        <w:rPr>
          <w:lang w:val="de-DE"/>
        </w:rPr>
        <w:t>SolvisBen</w:t>
      </w:r>
      <w:proofErr w:type="spellEnd"/>
      <w:r w:rsidRPr="00552AD9">
        <w:rPr>
          <w:lang w:val="de-DE"/>
        </w:rPr>
        <w:t xml:space="preserve">), die </w:t>
      </w:r>
      <w:proofErr w:type="spellStart"/>
      <w:r w:rsidRPr="00552AD9">
        <w:rPr>
          <w:b/>
          <w:lang w:val="de-DE"/>
        </w:rPr>
        <w:t>SolvisRemote</w:t>
      </w:r>
      <w:proofErr w:type="spellEnd"/>
      <w:r w:rsidRPr="00552AD9">
        <w:rPr>
          <w:lang w:val="de-DE"/>
        </w:rPr>
        <w:t xml:space="preserve"> muss noch zusätzlich vorhanden sein.</w:t>
      </w:r>
    </w:p>
    <w:p w:rsidR="003F1F11" w:rsidRPr="00552AD9" w:rsidRDefault="003F1F11" w:rsidP="003F1F11">
      <w:pPr>
        <w:pStyle w:val="berschrift3"/>
        <w:rPr>
          <w:lang w:val="de-DE"/>
        </w:rPr>
      </w:pPr>
      <w:bookmarkStart w:id="5" w:name="_Toc29415300"/>
      <w:r w:rsidRPr="00552AD9">
        <w:rPr>
          <w:lang w:val="de-DE"/>
        </w:rPr>
        <w:lastRenderedPageBreak/>
        <w:t>Server</w:t>
      </w:r>
      <w:bookmarkEnd w:id="5"/>
    </w:p>
    <w:p w:rsidR="003F1F11" w:rsidRPr="00552AD9" w:rsidRDefault="003F1F11" w:rsidP="003F1F11">
      <w:pPr>
        <w:rPr>
          <w:lang w:val="de-DE"/>
        </w:rPr>
      </w:pPr>
      <w:r w:rsidRPr="00552AD9">
        <w:rPr>
          <w:lang w:val="de-DE"/>
        </w:rPr>
        <w:t xml:space="preserve">Der Server kann auf verschieden Systemen laufen, für die es ein Java-Run-Time-Environment gibt. Entwickelt wurde es auf einem Windows-System mit Oracle-JDK 8. Im Einsatz ist es auf einen </w:t>
      </w:r>
      <w:proofErr w:type="spellStart"/>
      <w:r w:rsidRPr="00552AD9">
        <w:rPr>
          <w:lang w:val="de-DE"/>
        </w:rPr>
        <w:t>Raspberry</w:t>
      </w:r>
      <w:proofErr w:type="spellEnd"/>
      <w:r w:rsidRPr="00552AD9">
        <w:rPr>
          <w:lang w:val="de-DE"/>
        </w:rPr>
        <w:t xml:space="preserve"> Pi 3 Modell B, getestet wurde es auf einem </w:t>
      </w:r>
      <w:proofErr w:type="spellStart"/>
      <w:r w:rsidRPr="00552AD9">
        <w:rPr>
          <w:lang w:val="de-DE"/>
        </w:rPr>
        <w:t>Raspberry</w:t>
      </w:r>
      <w:proofErr w:type="spellEnd"/>
      <w:r w:rsidRPr="00552AD9">
        <w:rPr>
          <w:lang w:val="de-DE"/>
        </w:rPr>
        <w:t xml:space="preserve"> Pi 2 Modell B, jeweils mit </w:t>
      </w:r>
      <w:proofErr w:type="spellStart"/>
      <w:r w:rsidRPr="00552AD9">
        <w:rPr>
          <w:lang w:val="de-DE"/>
        </w:rPr>
        <w:t>OpenJDK</w:t>
      </w:r>
      <w:proofErr w:type="spellEnd"/>
      <w:r w:rsidRPr="00552AD9">
        <w:rPr>
          <w:lang w:val="de-DE"/>
        </w:rPr>
        <w:t xml:space="preserve"> 9. Auf einem </w:t>
      </w:r>
      <w:proofErr w:type="spellStart"/>
      <w:r w:rsidRPr="00552AD9">
        <w:rPr>
          <w:lang w:val="de-DE"/>
        </w:rPr>
        <w:t>Raspberry</w:t>
      </w:r>
      <w:proofErr w:type="spellEnd"/>
      <w:r w:rsidRPr="00552AD9">
        <w:rPr>
          <w:lang w:val="de-DE"/>
        </w:rPr>
        <w:t xml:space="preserve"> Pi 2 kostet es etwa 0,5% der CPU-Zeit, höchst wahrscheinlich wird es auch noch auf einem </w:t>
      </w:r>
      <w:proofErr w:type="spellStart"/>
      <w:r w:rsidRPr="00552AD9">
        <w:rPr>
          <w:lang w:val="de-DE"/>
        </w:rPr>
        <w:t>Raspberry</w:t>
      </w:r>
      <w:proofErr w:type="spellEnd"/>
      <w:r w:rsidRPr="00552AD9">
        <w:rPr>
          <w:lang w:val="de-DE"/>
        </w:rPr>
        <w:t xml:space="preserve"> der e</w:t>
      </w:r>
      <w:r>
        <w:rPr>
          <w:lang w:val="de-DE"/>
        </w:rPr>
        <w:t>rsten Generation lauffähig sein</w:t>
      </w:r>
      <w:r w:rsidRPr="00552AD9">
        <w:rPr>
          <w:lang w:val="de-DE"/>
        </w:rPr>
        <w:t>, was nicht getestet wurde.</w:t>
      </w:r>
    </w:p>
    <w:p w:rsidR="003F1F11" w:rsidRPr="00552AD9" w:rsidRDefault="003F1F11" w:rsidP="003F1F11">
      <w:pPr>
        <w:rPr>
          <w:lang w:val="de-DE"/>
        </w:rPr>
      </w:pPr>
      <w:r w:rsidRPr="00552AD9">
        <w:rPr>
          <w:lang w:val="de-DE"/>
        </w:rPr>
        <w:t xml:space="preserve">Der Speicherverbrauch im Betrieb (einschl. </w:t>
      </w:r>
      <w:proofErr w:type="spellStart"/>
      <w:r w:rsidRPr="00552AD9">
        <w:rPr>
          <w:lang w:val="de-DE"/>
        </w:rPr>
        <w:t>OpenJDK</w:t>
      </w:r>
      <w:proofErr w:type="spellEnd"/>
      <w:r w:rsidRPr="00552AD9">
        <w:rPr>
          <w:lang w:val="de-DE"/>
        </w:rPr>
        <w:t xml:space="preserve">) liegt etwa bei 60 </w:t>
      </w:r>
      <w:proofErr w:type="spellStart"/>
      <w:r w:rsidRPr="00552AD9">
        <w:rPr>
          <w:lang w:val="de-DE"/>
        </w:rPr>
        <w:t>MByte</w:t>
      </w:r>
      <w:proofErr w:type="spellEnd"/>
      <w:r w:rsidRPr="00552AD9">
        <w:rPr>
          <w:lang w:val="de-DE"/>
        </w:rPr>
        <w:t xml:space="preserve"> Speicher (auf dem </w:t>
      </w:r>
      <w:proofErr w:type="spellStart"/>
      <w:r w:rsidRPr="00552AD9">
        <w:rPr>
          <w:lang w:val="de-DE"/>
        </w:rPr>
        <w:t>Raspberry</w:t>
      </w:r>
      <w:proofErr w:type="spellEnd"/>
      <w:r w:rsidRPr="00552AD9">
        <w:rPr>
          <w:lang w:val="de-DE"/>
        </w:rPr>
        <w:t xml:space="preserve"> Pi 2, ermittelt mit </w:t>
      </w:r>
      <w:r w:rsidRPr="00552AD9">
        <w:rPr>
          <w:i/>
          <w:lang w:val="de-DE"/>
        </w:rPr>
        <w:t>top</w:t>
      </w:r>
      <w:r w:rsidRPr="00552AD9">
        <w:rPr>
          <w:lang w:val="de-DE"/>
        </w:rPr>
        <w:t>).</w:t>
      </w:r>
    </w:p>
    <w:p w:rsidR="003F1F11" w:rsidRPr="00552AD9" w:rsidRDefault="003F1F11" w:rsidP="003F1F11">
      <w:pPr>
        <w:pStyle w:val="berschrift3"/>
        <w:rPr>
          <w:lang w:val="de-DE"/>
        </w:rPr>
      </w:pPr>
      <w:bookmarkStart w:id="6" w:name="_Toc29415301"/>
      <w:proofErr w:type="spellStart"/>
      <w:r w:rsidRPr="00552AD9">
        <w:rPr>
          <w:lang w:val="de-DE"/>
        </w:rPr>
        <w:t>SmartHome</w:t>
      </w:r>
      <w:proofErr w:type="spellEnd"/>
      <w:r w:rsidRPr="00552AD9">
        <w:rPr>
          <w:lang w:val="de-DE"/>
        </w:rPr>
        <w:t>-System</w:t>
      </w:r>
      <w:bookmarkEnd w:id="6"/>
    </w:p>
    <w:p w:rsidR="003F1F11" w:rsidRPr="00552AD9" w:rsidRDefault="003F1F11" w:rsidP="003F1F11">
      <w:pPr>
        <w:rPr>
          <w:lang w:val="de-DE"/>
        </w:rPr>
      </w:pPr>
      <w:r w:rsidRPr="00552AD9">
        <w:rPr>
          <w:lang w:val="de-DE"/>
        </w:rPr>
        <w:t xml:space="preserve">Zusätzlich ist natürlich ein </w:t>
      </w:r>
      <w:proofErr w:type="spellStart"/>
      <w:r w:rsidRPr="00552AD9">
        <w:rPr>
          <w:lang w:val="de-DE"/>
        </w:rPr>
        <w:t>SmartHome</w:t>
      </w:r>
      <w:proofErr w:type="spellEnd"/>
      <w:r w:rsidRPr="00552AD9">
        <w:rPr>
          <w:lang w:val="de-DE"/>
        </w:rPr>
        <w:t>-System mit einem entsprechenden Client notwendig.</w:t>
      </w:r>
    </w:p>
    <w:p w:rsidR="003F1F11" w:rsidRPr="00552AD9" w:rsidRDefault="003F1F11" w:rsidP="003F1F11">
      <w:pPr>
        <w:rPr>
          <w:lang w:val="de-DE"/>
        </w:rPr>
      </w:pPr>
      <w:r w:rsidRPr="00552AD9">
        <w:rPr>
          <w:lang w:val="de-DE"/>
        </w:rPr>
        <w:t xml:space="preserve">Aktuell existiert nur für das </w:t>
      </w:r>
      <w:proofErr w:type="spellStart"/>
      <w:r w:rsidRPr="00552AD9">
        <w:rPr>
          <w:lang w:val="de-DE"/>
        </w:rPr>
        <w:t>SmartHome</w:t>
      </w:r>
      <w:proofErr w:type="spellEnd"/>
      <w:r w:rsidRPr="00552AD9">
        <w:rPr>
          <w:lang w:val="de-DE"/>
        </w:rPr>
        <w:t>-System FHEM ein entsprechendes Modul.</w:t>
      </w:r>
    </w:p>
    <w:p w:rsidR="003F1F11" w:rsidRPr="00552AD9" w:rsidRDefault="003F1F11" w:rsidP="003F1F11">
      <w:pPr>
        <w:rPr>
          <w:lang w:val="de-DE"/>
        </w:rPr>
      </w:pPr>
      <w:r w:rsidRPr="00552AD9">
        <w:rPr>
          <w:lang w:val="de-DE"/>
        </w:rPr>
        <w:t xml:space="preserve">Da ich mit dem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 xml:space="preserve">-System nicht wirklich zufrieden bin (ich mag einfach </w:t>
      </w:r>
      <w:proofErr w:type="gramStart"/>
      <w:r w:rsidRPr="00552AD9">
        <w:rPr>
          <w:lang w:val="de-DE"/>
        </w:rPr>
        <w:t>kein</w:t>
      </w:r>
      <w:proofErr w:type="gramEnd"/>
      <w:r w:rsidRPr="00552AD9">
        <w:rPr>
          <w:lang w:val="de-DE"/>
        </w:rPr>
        <w:t xml:space="preserve"> Perl), spiele ich auf länger Sicht mit dem Gedanken auf ein anderes System evtl. </w:t>
      </w:r>
      <w:proofErr w:type="spellStart"/>
      <w:r w:rsidRPr="00552AD9">
        <w:rPr>
          <w:lang w:val="de-DE"/>
        </w:rPr>
        <w:t>OpenHAB</w:t>
      </w:r>
      <w:proofErr w:type="spellEnd"/>
      <w:r w:rsidRPr="00552AD9">
        <w:rPr>
          <w:lang w:val="de-DE"/>
        </w:rPr>
        <w:t xml:space="preserve"> </w:t>
      </w:r>
      <w:r>
        <w:rPr>
          <w:lang w:val="de-DE"/>
        </w:rPr>
        <w:t xml:space="preserve">o.ä. </w:t>
      </w:r>
      <w:r w:rsidRPr="00552AD9">
        <w:rPr>
          <w:lang w:val="de-DE"/>
        </w:rPr>
        <w:t>umzusteigen.</w:t>
      </w:r>
    </w:p>
    <w:p w:rsidR="003F1F11" w:rsidRPr="00552AD9" w:rsidRDefault="003F1F11" w:rsidP="003F1F11">
      <w:pPr>
        <w:rPr>
          <w:lang w:val="de-DE"/>
        </w:rPr>
      </w:pPr>
      <w:r w:rsidRPr="00552AD9">
        <w:rPr>
          <w:lang w:val="de-DE"/>
        </w:rPr>
        <w:t xml:space="preserve">Auf dem </w:t>
      </w:r>
      <w:r>
        <w:rPr>
          <w:lang w:val="de-DE"/>
        </w:rPr>
        <w:t xml:space="preserve">Computer auf dem der </w:t>
      </w:r>
      <w:r w:rsidRPr="00552AD9">
        <w:rPr>
          <w:lang w:val="de-DE"/>
        </w:rPr>
        <w:t xml:space="preserve">Server </w:t>
      </w:r>
      <w:r>
        <w:rPr>
          <w:lang w:val="de-DE"/>
        </w:rPr>
        <w:t xml:space="preserve">läuft, </w:t>
      </w:r>
      <w:r w:rsidRPr="00552AD9">
        <w:rPr>
          <w:lang w:val="de-DE"/>
        </w:rPr>
        <w:t xml:space="preserve">kann natürlich ebenfalls das </w:t>
      </w:r>
      <w:proofErr w:type="spellStart"/>
      <w:r w:rsidRPr="00552AD9">
        <w:rPr>
          <w:lang w:val="de-DE"/>
        </w:rPr>
        <w:t>SmartHome</w:t>
      </w:r>
      <w:proofErr w:type="spellEnd"/>
      <w:r w:rsidRPr="00552AD9">
        <w:rPr>
          <w:lang w:val="de-DE"/>
        </w:rPr>
        <w:t>-System laufen.</w:t>
      </w:r>
    </w:p>
    <w:p w:rsidR="003F1F11" w:rsidRPr="00552AD9" w:rsidRDefault="003F1F11" w:rsidP="003F1F11">
      <w:pPr>
        <w:pStyle w:val="berschrift2"/>
        <w:rPr>
          <w:lang w:val="de-DE"/>
        </w:rPr>
      </w:pPr>
      <w:bookmarkStart w:id="7" w:name="_Toc29415302"/>
      <w:r w:rsidRPr="00552AD9">
        <w:rPr>
          <w:lang w:val="de-DE"/>
        </w:rPr>
        <w:t xml:space="preserve">Verwendete Schnittstellen der </w:t>
      </w:r>
      <w:proofErr w:type="spellStart"/>
      <w:r w:rsidRPr="00552AD9">
        <w:rPr>
          <w:lang w:val="de-DE"/>
        </w:rPr>
        <w:t>Solvis</w:t>
      </w:r>
      <w:proofErr w:type="spellEnd"/>
      <w:r w:rsidRPr="00552AD9">
        <w:rPr>
          <w:lang w:val="de-DE"/>
        </w:rPr>
        <w:t>-Anlage</w:t>
      </w:r>
      <w:bookmarkEnd w:id="7"/>
    </w:p>
    <w:p w:rsidR="003F1F11" w:rsidRPr="00552AD9" w:rsidRDefault="003F1F11" w:rsidP="003F1F11">
      <w:pPr>
        <w:rPr>
          <w:lang w:val="de-DE"/>
        </w:rPr>
      </w:pPr>
      <w:r w:rsidRPr="00552AD9">
        <w:rPr>
          <w:lang w:val="de-DE"/>
        </w:rPr>
        <w:t xml:space="preserve">Die Messwerte der Anlage, welche im Anlagenschema </w:t>
      </w:r>
      <w:r>
        <w:rPr>
          <w:lang w:val="de-DE"/>
        </w:rPr>
        <w:t>der W</w:t>
      </w:r>
      <w:r w:rsidR="006D31C6">
        <w:rPr>
          <w:lang w:val="de-DE"/>
        </w:rPr>
        <w:t>eb</w:t>
      </w:r>
      <w:r>
        <w:rPr>
          <w:lang w:val="de-DE"/>
        </w:rPr>
        <w:t xml:space="preserve">-Seiten </w:t>
      </w:r>
      <w:r w:rsidRPr="00552AD9">
        <w:rPr>
          <w:lang w:val="de-DE"/>
        </w:rPr>
        <w:t>angezeigt werden, können noch recht gut unter der folgenden Adresse als Hex-String verpackt einem vereinfachten XML-Rahmen ausgelesen werden.</w:t>
      </w:r>
    </w:p>
    <w:p w:rsidR="003F1F11" w:rsidRPr="00552AD9" w:rsidRDefault="003F1F11" w:rsidP="003F1F11">
      <w:pPr>
        <w:rPr>
          <w:lang w:val="de-DE"/>
        </w:rPr>
      </w:pPr>
      <w:r w:rsidRPr="00552AD9">
        <w:rPr>
          <w:lang w:val="de-DE"/>
        </w:rPr>
        <w:t>Dies kann man unter der folgenden Adresse auslesen:</w:t>
      </w:r>
    </w:p>
    <w:p w:rsidR="003F1F11" w:rsidRPr="00552AD9" w:rsidRDefault="003F1F11" w:rsidP="003F1F11">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/sc2_val.xml?</w:t>
      </w:r>
    </w:p>
    <w:p w:rsidR="003F1F11" w:rsidRPr="00552AD9" w:rsidRDefault="003F1F11" w:rsidP="003F1F11">
      <w:pPr>
        <w:rPr>
          <w:lang w:val="de-DE"/>
        </w:rPr>
      </w:pPr>
      <w:r w:rsidRPr="00552AD9">
        <w:rPr>
          <w:lang w:val="de-DE"/>
        </w:rPr>
        <w:t xml:space="preserve">Dieser String wurde bisher </w:t>
      </w:r>
      <w:r>
        <w:rPr>
          <w:lang w:val="de-DE"/>
        </w:rPr>
        <w:t xml:space="preserve">auch </w:t>
      </w:r>
      <w:r w:rsidRPr="00552AD9">
        <w:rPr>
          <w:lang w:val="de-DE"/>
        </w:rPr>
        <w:t xml:space="preserve">durch das </w:t>
      </w:r>
      <w:proofErr w:type="spellStart"/>
      <w:r w:rsidRPr="00552AD9">
        <w:rPr>
          <w:lang w:val="de-DE"/>
        </w:rPr>
        <w:t>Fhem</w:t>
      </w:r>
      <w:proofErr w:type="spellEnd"/>
      <w:r w:rsidRPr="00552AD9">
        <w:rPr>
          <w:lang w:val="de-DE"/>
        </w:rPr>
        <w:t>-Modul „73_SolvisMax.pm“ ausgewertet um die Daten auf der FHEM-Oberfläche darstellen zu können.</w:t>
      </w:r>
    </w:p>
    <w:p w:rsidR="003F1F11" w:rsidRPr="00552AD9" w:rsidRDefault="003F1F11" w:rsidP="003F1F11">
      <w:pPr>
        <w:rPr>
          <w:lang w:val="de-DE"/>
        </w:rPr>
      </w:pPr>
      <w:r w:rsidRPr="00552AD9">
        <w:rPr>
          <w:lang w:val="de-DE"/>
        </w:rPr>
        <w:t xml:space="preserve">Über diesen Weg lassen sich jedoch nicht die Anlagenparameter – wie Tag-/Nacht-Temperatur, Raumeinfluss etc. – verändern. Das geht nur über die </w:t>
      </w:r>
      <w:proofErr w:type="spellStart"/>
      <w:r w:rsidRPr="00552AD9">
        <w:rPr>
          <w:lang w:val="de-DE"/>
        </w:rPr>
        <w:t>SolvisControl</w:t>
      </w:r>
      <w:proofErr w:type="spellEnd"/>
      <w:r w:rsidRPr="00552AD9">
        <w:rPr>
          <w:lang w:val="de-DE"/>
        </w:rPr>
        <w:t>, welche unter folgender Adresse zugänglich ist:</w:t>
      </w:r>
    </w:p>
    <w:p w:rsidR="003F1F11" w:rsidRPr="00552AD9" w:rsidRDefault="003F1F11" w:rsidP="003F1F11">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/remote.html</w:t>
      </w:r>
    </w:p>
    <w:p w:rsidR="003F1F11" w:rsidRPr="00552AD9" w:rsidRDefault="003F1F11" w:rsidP="003F1F11">
      <w:pPr>
        <w:rPr>
          <w:lang w:val="de-DE"/>
        </w:rPr>
      </w:pPr>
      <w:r w:rsidRPr="00552AD9">
        <w:rPr>
          <w:lang w:val="de-DE"/>
        </w:rPr>
        <w:t xml:space="preserve">Das bisherige FHEM-Modul „73_SolvisMax.pm“ ließ hier nur sehr rudimentäre Zugriffe auf die </w:t>
      </w:r>
      <w:proofErr w:type="spellStart"/>
      <w:r w:rsidRPr="00552AD9">
        <w:rPr>
          <w:lang w:val="de-DE"/>
        </w:rPr>
        <w:t>SolvisConrol</w:t>
      </w:r>
      <w:proofErr w:type="spellEnd"/>
      <w:r w:rsidRPr="00552AD9">
        <w:rPr>
          <w:lang w:val="de-DE"/>
        </w:rPr>
        <w:t xml:space="preserve"> zu, es waren nur die Anlagenmodus Tag/Nacht/</w:t>
      </w:r>
      <w:proofErr w:type="spellStart"/>
      <w:r w:rsidRPr="00552AD9">
        <w:rPr>
          <w:lang w:val="de-DE"/>
        </w:rPr>
        <w:t>Timer</w:t>
      </w:r>
      <w:proofErr w:type="spellEnd"/>
      <w:r w:rsidRPr="00552AD9">
        <w:rPr>
          <w:lang w:val="de-DE"/>
        </w:rPr>
        <w:t xml:space="preserve">/Standby wählbar. Ab und zu erkannte die </w:t>
      </w:r>
      <w:proofErr w:type="spellStart"/>
      <w:r w:rsidRPr="00552AD9">
        <w:rPr>
          <w:lang w:val="de-DE"/>
        </w:rPr>
        <w:t>SovisControl</w:t>
      </w:r>
      <w:proofErr w:type="spellEnd"/>
      <w:r w:rsidRPr="00552AD9">
        <w:rPr>
          <w:lang w:val="de-DE"/>
        </w:rPr>
        <w:t xml:space="preserve"> einer dieser Betätigungen nicht, so dass man es wiederholen musste, für ein zuverlässiges </w:t>
      </w:r>
      <w:proofErr w:type="spellStart"/>
      <w:r w:rsidRPr="00552AD9">
        <w:rPr>
          <w:lang w:val="de-DE"/>
        </w:rPr>
        <w:t>SmartHomeSystem</w:t>
      </w:r>
      <w:proofErr w:type="spellEnd"/>
      <w:r w:rsidRPr="00552AD9">
        <w:rPr>
          <w:lang w:val="de-DE"/>
        </w:rPr>
        <w:t xml:space="preserve"> nicht geeignet.</w:t>
      </w:r>
    </w:p>
    <w:p w:rsidR="003F1F11" w:rsidRPr="00552AD9" w:rsidRDefault="003F1F11" w:rsidP="003F1F11">
      <w:pPr>
        <w:rPr>
          <w:lang w:val="de-DE"/>
        </w:rPr>
      </w:pPr>
    </w:p>
    <w:p w:rsidR="003F1F11" w:rsidRPr="00552AD9" w:rsidRDefault="003F1F11" w:rsidP="003F1F11">
      <w:pPr>
        <w:rPr>
          <w:lang w:val="de-DE"/>
        </w:rPr>
      </w:pPr>
      <w:r w:rsidRPr="00552AD9">
        <w:rPr>
          <w:lang w:val="de-DE"/>
        </w:rPr>
        <w:t xml:space="preserve">Das vorliegende neue Modul nutzt auch die obigen beiden Wege, erweitert den Weg über die </w:t>
      </w:r>
      <w:proofErr w:type="spellStart"/>
      <w:r w:rsidRPr="00552AD9">
        <w:rPr>
          <w:lang w:val="de-DE"/>
        </w:rPr>
        <w:t>SolvisControl</w:t>
      </w:r>
      <w:proofErr w:type="spellEnd"/>
      <w:r w:rsidRPr="00552AD9">
        <w:rPr>
          <w:lang w:val="de-DE"/>
        </w:rPr>
        <w:t xml:space="preserve"> um die Interpretation des Bildschirminhaltes um in Abhängigkeit vom Bildschirminhalt die Buttons der </w:t>
      </w:r>
      <w:proofErr w:type="spellStart"/>
      <w:r w:rsidRPr="00552AD9">
        <w:rPr>
          <w:lang w:val="de-DE"/>
        </w:rPr>
        <w:t>SolvisControl</w:t>
      </w:r>
      <w:proofErr w:type="spellEnd"/>
      <w:r w:rsidRPr="00552AD9">
        <w:rPr>
          <w:lang w:val="de-DE"/>
        </w:rPr>
        <w:t xml:space="preserve"> passend zum einzustellenden Wert bedienen zu können. Der dann </w:t>
      </w:r>
      <w:r w:rsidRPr="00552AD9">
        <w:rPr>
          <w:lang w:val="de-DE"/>
        </w:rPr>
        <w:lastRenderedPageBreak/>
        <w:t>eingestellt Wert wird immer verifiziert, so dass verloren gegangene But</w:t>
      </w:r>
      <w:r>
        <w:rPr>
          <w:lang w:val="de-DE"/>
        </w:rPr>
        <w:t>ton-Betätigungen erkannt werden und entsprechend darauf automatisch reagiert wird (z. B. durch erneute Betätigung, hilft das nicht, wird das Einstellmenü erneut angefahren).</w:t>
      </w:r>
    </w:p>
    <w:p w:rsidR="003F1F11" w:rsidRPr="00552AD9" w:rsidRDefault="003F1F11" w:rsidP="003F1F11">
      <w:pPr>
        <w:rPr>
          <w:lang w:val="de-DE"/>
        </w:rPr>
      </w:pPr>
      <w:r w:rsidRPr="00552AD9">
        <w:rPr>
          <w:lang w:val="de-DE"/>
        </w:rPr>
        <w:t xml:space="preserve">Der Bildschirminhalt der </w:t>
      </w:r>
      <w:proofErr w:type="spellStart"/>
      <w:r w:rsidRPr="00552AD9">
        <w:rPr>
          <w:lang w:val="de-DE"/>
        </w:rPr>
        <w:t>SolvisControl</w:t>
      </w:r>
      <w:proofErr w:type="spellEnd"/>
      <w:r w:rsidRPr="00552AD9">
        <w:rPr>
          <w:lang w:val="de-DE"/>
        </w:rPr>
        <w:t xml:space="preserve"> wird folgender Http-Zugriff gelesen:</w:t>
      </w:r>
    </w:p>
    <w:p w:rsidR="003F1F11" w:rsidRPr="00552AD9" w:rsidRDefault="003F1F11" w:rsidP="003F1F11">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r w:rsidRPr="00552AD9">
        <w:rPr>
          <w:lang w:val="de-DE"/>
        </w:rPr>
        <w:t xml:space="preserve"> </w:t>
      </w:r>
      <w:r w:rsidRPr="00552AD9">
        <w:rPr>
          <w:rFonts w:ascii="Courier New" w:eastAsia="Times New Roman" w:hAnsi="Courier New" w:cs="Courier New"/>
          <w:sz w:val="20"/>
          <w:szCs w:val="20"/>
          <w:lang w:val="de-DE" w:eastAsia="de-DE"/>
        </w:rPr>
        <w:t>display.bmp?</w:t>
      </w:r>
    </w:p>
    <w:p w:rsidR="003F1F11" w:rsidRPr="00552AD9" w:rsidRDefault="003F1F11" w:rsidP="003F1F11">
      <w:pPr>
        <w:rPr>
          <w:lang w:val="de-DE"/>
        </w:rPr>
      </w:pPr>
      <w:r w:rsidRPr="00552AD9">
        <w:rPr>
          <w:lang w:val="de-DE"/>
        </w:rPr>
        <w:t>Der Ursprung des Koordinatensystems ist wie bei Bildern üblich oben links.</w:t>
      </w:r>
      <w:r w:rsidR="006D31C6">
        <w:rPr>
          <w:lang w:val="de-DE"/>
        </w:rPr>
        <w:t xml:space="preserve"> Der Bildschirm, der über diesen </w:t>
      </w:r>
      <w:proofErr w:type="spellStart"/>
      <w:r w:rsidR="006D31C6">
        <w:rPr>
          <w:lang w:val="de-DE"/>
        </w:rPr>
        <w:t>Url</w:t>
      </w:r>
      <w:proofErr w:type="spellEnd"/>
      <w:r w:rsidR="006D31C6">
        <w:rPr>
          <w:lang w:val="de-DE"/>
        </w:rPr>
        <w:t xml:space="preserve"> ausgelesen werden kann, ist halb so groß, wie der, der über das Web-Interface der </w:t>
      </w:r>
      <w:proofErr w:type="spellStart"/>
      <w:r w:rsidR="006D31C6">
        <w:rPr>
          <w:lang w:val="de-DE"/>
        </w:rPr>
        <w:t>Solvis</w:t>
      </w:r>
      <w:proofErr w:type="spellEnd"/>
      <w:r w:rsidR="006D31C6">
        <w:rPr>
          <w:lang w:val="de-DE"/>
        </w:rPr>
        <w:t xml:space="preserve">-Anlage angezeigt wird. Koordinaten des Programmes (in den XML-Dateien zu finden) basieren immer </w:t>
      </w:r>
      <w:proofErr w:type="spellStart"/>
      <w:r w:rsidR="006D31C6">
        <w:rPr>
          <w:lang w:val="de-DE"/>
        </w:rPr>
        <w:t>suf</w:t>
      </w:r>
      <w:proofErr w:type="spellEnd"/>
      <w:r w:rsidR="006D31C6">
        <w:rPr>
          <w:lang w:val="de-DE"/>
        </w:rPr>
        <w:t xml:space="preserve"> diesem kleineren Bild. Es hat die Größe 240 *128 Punkte.</w:t>
      </w:r>
    </w:p>
    <w:p w:rsidR="003F1F11" w:rsidRPr="00552AD9" w:rsidRDefault="003F1F11" w:rsidP="003F1F11">
      <w:pPr>
        <w:rPr>
          <w:lang w:val="de-DE"/>
        </w:rPr>
      </w:pPr>
      <w:r w:rsidRPr="00552AD9">
        <w:rPr>
          <w:lang w:val="de-DE"/>
        </w:rPr>
        <w:t>Die Betätigung der &lt;&lt; Buttons wird folgender Http-Zugriff verwendet:</w:t>
      </w:r>
    </w:p>
    <w:p w:rsidR="003F1F11" w:rsidRPr="00552AD9" w:rsidRDefault="003F1F11" w:rsidP="003F1F11">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Taster.CGI</w:t>
      </w:r>
      <w:proofErr w:type="gramStart"/>
      <w:r w:rsidRPr="00552AD9">
        <w:rPr>
          <w:rFonts w:ascii="Courier New" w:eastAsia="Times New Roman" w:hAnsi="Courier New" w:cs="Courier New"/>
          <w:sz w:val="20"/>
          <w:szCs w:val="20"/>
          <w:lang w:val="de-DE" w:eastAsia="de-DE"/>
        </w:rPr>
        <w:t>?taste</w:t>
      </w:r>
      <w:proofErr w:type="spellEnd"/>
      <w:proofErr w:type="gramEnd"/>
      <w:r w:rsidRPr="00552AD9">
        <w:rPr>
          <w:rFonts w:ascii="Courier New" w:eastAsia="Times New Roman" w:hAnsi="Courier New" w:cs="Courier New"/>
          <w:sz w:val="20"/>
          <w:szCs w:val="20"/>
          <w:lang w:val="de-DE" w:eastAsia="de-DE"/>
        </w:rPr>
        <w:t>=links</w:t>
      </w:r>
    </w:p>
    <w:p w:rsidR="003F1F11" w:rsidRPr="00552AD9" w:rsidRDefault="003F1F11" w:rsidP="003F1F11">
      <w:pPr>
        <w:rPr>
          <w:lang w:val="de-DE"/>
        </w:rPr>
      </w:pPr>
      <w:r w:rsidRPr="00552AD9">
        <w:rPr>
          <w:lang w:val="de-DE"/>
        </w:rPr>
        <w:t>Zum Betätigen eines angezeigten Buttons auf dem Bildschirm erfolgt über folgenden Http-Zugriff:</w:t>
      </w:r>
    </w:p>
    <w:p w:rsidR="003F1F11" w:rsidRPr="00552AD9" w:rsidRDefault="003F1F11" w:rsidP="003F1F11">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Touch.CGI?x</w:t>
      </w:r>
      <w:proofErr w:type="spellEnd"/>
      <w:r w:rsidRPr="00552AD9">
        <w:rPr>
          <w:rFonts w:ascii="Courier New" w:eastAsia="Times New Roman" w:hAnsi="Courier New" w:cs="Courier New"/>
          <w:sz w:val="20"/>
          <w:szCs w:val="20"/>
          <w:lang w:val="de-DE" w:eastAsia="de-DE"/>
        </w:rPr>
        <w:t xml:space="preserve">=&lt;x&gt;&amp;y=&lt;y&gt; </w:t>
      </w:r>
    </w:p>
    <w:p w:rsidR="003F1F11" w:rsidRPr="00552AD9" w:rsidRDefault="003F1F11" w:rsidP="003F1F11">
      <w:pPr>
        <w:rPr>
          <w:lang w:val="de-DE"/>
        </w:rPr>
      </w:pPr>
      <w:r w:rsidRPr="00552AD9">
        <w:rPr>
          <w:lang w:val="de-DE"/>
        </w:rPr>
        <w:t xml:space="preserve">Hierbei sind &lt;x&gt; und &lt;y&gt; die Koordinaten des Buttons aus dem obigen Bild multipliziert mit zwei (auf der </w:t>
      </w:r>
      <w:r w:rsidR="006D31C6">
        <w:rPr>
          <w:lang w:val="de-DE"/>
        </w:rPr>
        <w:t>Web</w:t>
      </w:r>
      <w:r w:rsidRPr="00552AD9">
        <w:rPr>
          <w:lang w:val="de-DE"/>
        </w:rPr>
        <w:t xml:space="preserve">-Seite wird das Bild der </w:t>
      </w:r>
      <w:proofErr w:type="spellStart"/>
      <w:r w:rsidRPr="00552AD9">
        <w:rPr>
          <w:lang w:val="de-DE"/>
        </w:rPr>
        <w:t>SolvisControl</w:t>
      </w:r>
      <w:proofErr w:type="spellEnd"/>
      <w:r w:rsidRPr="00552AD9">
        <w:rPr>
          <w:lang w:val="de-DE"/>
        </w:rPr>
        <w:t xml:space="preserve"> um den Faktor 2 vergrößerst dargestellt.</w:t>
      </w:r>
    </w:p>
    <w:p w:rsidR="003F1F11" w:rsidRPr="00552AD9" w:rsidRDefault="003F1F11" w:rsidP="003F1F11">
      <w:pPr>
        <w:pStyle w:val="berschrift2"/>
        <w:rPr>
          <w:lang w:val="de-DE"/>
        </w:rPr>
      </w:pPr>
      <w:bookmarkStart w:id="8" w:name="_Toc29415303"/>
      <w:r w:rsidRPr="00552AD9">
        <w:rPr>
          <w:lang w:val="de-DE"/>
        </w:rPr>
        <w:t xml:space="preserve">Interne Komponenten des </w:t>
      </w:r>
      <w:proofErr w:type="spellStart"/>
      <w:r w:rsidRPr="00552AD9">
        <w:rPr>
          <w:lang w:val="de-DE"/>
        </w:rPr>
        <w:t>SolvisSmartHomeServer</w:t>
      </w:r>
      <w:bookmarkEnd w:id="8"/>
      <w:proofErr w:type="spellEnd"/>
    </w:p>
    <w:p w:rsidR="003F1F11" w:rsidRPr="00552AD9" w:rsidRDefault="003F1F11" w:rsidP="003F1F11">
      <w:pPr>
        <w:rPr>
          <w:lang w:val="de-DE"/>
        </w:rPr>
      </w:pPr>
      <w:r w:rsidRPr="00552AD9">
        <w:rPr>
          <w:lang w:val="de-DE"/>
        </w:rPr>
        <w:t xml:space="preserve">Der </w:t>
      </w:r>
      <w:proofErr w:type="spellStart"/>
      <w:r w:rsidRPr="00552AD9">
        <w:rPr>
          <w:lang w:val="de-DE"/>
        </w:rPr>
        <w:t>SolvisSmartHomeServer</w:t>
      </w:r>
      <w:proofErr w:type="spellEnd"/>
      <w:r w:rsidRPr="00552AD9">
        <w:rPr>
          <w:lang w:val="de-DE"/>
        </w:rPr>
        <w:t xml:space="preserve"> besteht aus 3 Funktionseinheiten</w:t>
      </w:r>
    </w:p>
    <w:p w:rsidR="003F1F11" w:rsidRPr="00552AD9" w:rsidRDefault="003F1F11" w:rsidP="003F1F11">
      <w:pPr>
        <w:pStyle w:val="berschrift3"/>
        <w:rPr>
          <w:lang w:val="de-DE"/>
        </w:rPr>
      </w:pPr>
      <w:bookmarkStart w:id="9" w:name="_Toc29415304"/>
      <w:r w:rsidRPr="00552AD9">
        <w:rPr>
          <w:lang w:val="de-DE"/>
        </w:rPr>
        <w:t>Server</w:t>
      </w:r>
      <w:bookmarkEnd w:id="9"/>
    </w:p>
    <w:p w:rsidR="003F1F11" w:rsidRPr="00552AD9" w:rsidRDefault="003F1F11" w:rsidP="003F1F11">
      <w:pPr>
        <w:rPr>
          <w:lang w:val="de-DE"/>
        </w:rPr>
      </w:pPr>
      <w:r w:rsidRPr="00552AD9">
        <w:rPr>
          <w:lang w:val="de-DE"/>
        </w:rPr>
        <w:t xml:space="preserve">Der eigentliche Server stellt die Schnittstelle nach außen dar. Er nimmt Verbindungen von bis max. 50 Clients entgegen, interpretiert deren Befehle und sendet die </w:t>
      </w:r>
      <w:proofErr w:type="spellStart"/>
      <w:r w:rsidRPr="00552AD9">
        <w:rPr>
          <w:lang w:val="de-DE"/>
        </w:rPr>
        <w:t>Solvis</w:t>
      </w:r>
      <w:proofErr w:type="spellEnd"/>
      <w:r w:rsidRPr="00552AD9">
        <w:rPr>
          <w:lang w:val="de-DE"/>
        </w:rPr>
        <w:t>-Daten an die Clients.</w:t>
      </w:r>
    </w:p>
    <w:p w:rsidR="003F1F11" w:rsidRPr="00552AD9" w:rsidRDefault="003F1F11" w:rsidP="003F1F11">
      <w:pPr>
        <w:pStyle w:val="berschrift3"/>
        <w:rPr>
          <w:lang w:val="de-DE"/>
        </w:rPr>
      </w:pPr>
      <w:bookmarkStart w:id="10" w:name="_Toc29415305"/>
      <w:r w:rsidRPr="00552AD9">
        <w:rPr>
          <w:lang w:val="de-DE"/>
        </w:rPr>
        <w:t>Messwerte-Erfassung</w:t>
      </w:r>
      <w:bookmarkEnd w:id="10"/>
    </w:p>
    <w:p w:rsidR="003F1F11" w:rsidRPr="00552AD9" w:rsidRDefault="003F1F11" w:rsidP="003F1F11">
      <w:pPr>
        <w:rPr>
          <w:lang w:val="de-DE"/>
        </w:rPr>
      </w:pPr>
      <w:r>
        <w:rPr>
          <w:lang w:val="de-DE"/>
        </w:rPr>
        <w:t>Diese</w:t>
      </w:r>
      <w:r w:rsidRPr="00552AD9">
        <w:rPr>
          <w:lang w:val="de-DE"/>
        </w:rPr>
        <w:t xml:space="preserve"> fragt regelmäßig (</w:t>
      </w:r>
      <w:proofErr w:type="spellStart"/>
      <w:r w:rsidRPr="00552AD9">
        <w:rPr>
          <w:lang w:val="de-DE"/>
        </w:rPr>
        <w:t>default</w:t>
      </w:r>
      <w:proofErr w:type="spellEnd"/>
      <w:r w:rsidRPr="00552AD9">
        <w:rPr>
          <w:lang w:val="de-DE"/>
        </w:rPr>
        <w:t xml:space="preserve"> alle 10s) den </w:t>
      </w:r>
      <w:proofErr w:type="spellStart"/>
      <w:r w:rsidRPr="00552AD9">
        <w:rPr>
          <w:lang w:val="de-DE"/>
        </w:rPr>
        <w:t>Solvis</w:t>
      </w:r>
      <w:proofErr w:type="spellEnd"/>
      <w:r w:rsidRPr="00552AD9">
        <w:rPr>
          <w:lang w:val="de-DE"/>
        </w:rPr>
        <w:t xml:space="preserve">-Hex-String mit den Messwerten ab, interpretiert den </w:t>
      </w:r>
      <w:proofErr w:type="spellStart"/>
      <w:r w:rsidRPr="00552AD9">
        <w:rPr>
          <w:lang w:val="de-DE"/>
        </w:rPr>
        <w:t>Hexstring</w:t>
      </w:r>
      <w:proofErr w:type="spellEnd"/>
      <w:r w:rsidRPr="00552AD9">
        <w:rPr>
          <w:lang w:val="de-DE"/>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doppelt gewichtet, so dass der vom Modul gelieferte Wert trotz Mittelwert-Bildung dem wirklichen Wert bei größeren Änderungen besser folgt (z.B. </w:t>
      </w:r>
      <w:r>
        <w:rPr>
          <w:lang w:val="de-DE"/>
        </w:rPr>
        <w:t xml:space="preserve">bei </w:t>
      </w:r>
      <w:r w:rsidRPr="00552AD9">
        <w:rPr>
          <w:lang w:val="de-DE"/>
        </w:rPr>
        <w:t>Aufheizung des Kesselwassers durch laufenden Brenner</w:t>
      </w:r>
      <w:r>
        <w:rPr>
          <w:lang w:val="de-DE"/>
        </w:rPr>
        <w:t xml:space="preserve"> in der höchsten Stufe</w:t>
      </w:r>
      <w:r w:rsidRPr="00552AD9">
        <w:rPr>
          <w:lang w:val="de-DE"/>
        </w:rPr>
        <w:t>).</w:t>
      </w:r>
    </w:p>
    <w:p w:rsidR="003F1F11" w:rsidRPr="00552AD9" w:rsidRDefault="003F1F11" w:rsidP="003F1F11">
      <w:pPr>
        <w:pStyle w:val="berschrift3"/>
        <w:rPr>
          <w:lang w:val="de-DE"/>
        </w:rPr>
      </w:pPr>
      <w:bookmarkStart w:id="11" w:name="_Toc29415306"/>
      <w:r w:rsidRPr="00552AD9">
        <w:rPr>
          <w:lang w:val="de-DE"/>
        </w:rPr>
        <w:t xml:space="preserve">Auswertung und Steuerung über die  </w:t>
      </w:r>
      <w:proofErr w:type="spellStart"/>
      <w:r w:rsidRPr="00552AD9">
        <w:rPr>
          <w:lang w:val="de-DE"/>
        </w:rPr>
        <w:t>SolvisControl</w:t>
      </w:r>
      <w:proofErr w:type="spellEnd"/>
      <w:r w:rsidRPr="00552AD9">
        <w:rPr>
          <w:lang w:val="de-DE"/>
        </w:rPr>
        <w:t>-Bildschirme</w:t>
      </w:r>
      <w:bookmarkEnd w:id="11"/>
    </w:p>
    <w:p w:rsidR="003F1F11" w:rsidRPr="00552AD9" w:rsidRDefault="003F1F11" w:rsidP="003F1F11">
      <w:pPr>
        <w:rPr>
          <w:lang w:val="de-DE"/>
        </w:rPr>
      </w:pPr>
      <w:r w:rsidRPr="00552AD9">
        <w:rPr>
          <w:lang w:val="de-DE"/>
        </w:rPr>
        <w:t xml:space="preserve">Zur Interpretation des Bildschirminhalts wurde ein abgespecktes OCR realisiert, das folgende Zeichen der </w:t>
      </w:r>
      <w:proofErr w:type="spellStart"/>
      <w:r w:rsidRPr="00552AD9">
        <w:rPr>
          <w:lang w:val="de-DE"/>
        </w:rPr>
        <w:t>SolvisControl</w:t>
      </w:r>
      <w:proofErr w:type="spellEnd"/>
      <w:r w:rsidRPr="00552AD9">
        <w:rPr>
          <w:lang w:val="de-DE"/>
        </w:rPr>
        <w:t xml:space="preserve"> erkennen kann:</w:t>
      </w:r>
    </w:p>
    <w:p w:rsidR="003F1F11" w:rsidRPr="00552AD9" w:rsidRDefault="003F1F11" w:rsidP="003F1F11">
      <w:pPr>
        <w:ind w:left="708"/>
        <w:rPr>
          <w:lang w:val="de-DE"/>
        </w:rPr>
      </w:pPr>
      <w:r w:rsidRPr="00552AD9">
        <w:rPr>
          <w:lang w:val="de-DE"/>
        </w:rPr>
        <w:t>+ - 0 1 2 3 4 5 6 7 8 9 ° C [ ] : . / h %</w:t>
      </w:r>
    </w:p>
    <w:p w:rsidR="003F1F11" w:rsidRPr="00552AD9" w:rsidRDefault="003F1F11" w:rsidP="003F1F11">
      <w:pPr>
        <w:rPr>
          <w:lang w:val="de-DE"/>
        </w:rPr>
      </w:pPr>
      <w:r w:rsidRPr="00552AD9">
        <w:rPr>
          <w:lang w:val="de-DE"/>
        </w:rPr>
        <w:t xml:space="preserve">Zur Identifikation der einzelnen Screens werden gezielt bestimmte rechteckige Flächen der Screen untersucht. Zusätzlich kann auch der Identifikation das OCR herangezogen werden. So wird für </w:t>
      </w:r>
      <w:r w:rsidRPr="00552AD9">
        <w:rPr>
          <w:lang w:val="de-DE"/>
        </w:rPr>
        <w:lastRenderedPageBreak/>
        <w:t xml:space="preserve">Screens der Heizkreise nur die Überschrift herangezogen, welche einzelne Screen gerade angezeigt wird, wird durch die Detektion der </w:t>
      </w:r>
      <w:r>
        <w:rPr>
          <w:lang w:val="de-DE"/>
        </w:rPr>
        <w:t xml:space="preserve">Nummern rechts von der Überschrift erkannt (z.B. 14/5, Heizkreis 1, Bild 4 von 5) Das in Wirklichkeit vorhandene Leerzeichen wird vom OCR nicht beachtet, da es zur Unterscheidung nicht notwendig ist und </w:t>
      </w:r>
      <w:r w:rsidR="006D31C6">
        <w:rPr>
          <w:lang w:val="de-DE"/>
        </w:rPr>
        <w:t>ohne wirklichen Nutzen ein höhere</w:t>
      </w:r>
      <w:r>
        <w:rPr>
          <w:lang w:val="de-DE"/>
        </w:rPr>
        <w:t xml:space="preserve"> Aufwand in der OCR-Erkennung notwendig gewesen wäre.</w:t>
      </w:r>
    </w:p>
    <w:p w:rsidR="003F1F11" w:rsidRPr="00552AD9" w:rsidRDefault="003F1F11" w:rsidP="003F1F11">
      <w:pPr>
        <w:pStyle w:val="berschrift2"/>
        <w:rPr>
          <w:lang w:val="de-DE"/>
        </w:rPr>
      </w:pPr>
      <w:bookmarkStart w:id="12" w:name="_Ref29414301"/>
      <w:bookmarkStart w:id="13" w:name="_Toc29415307"/>
      <w:r w:rsidRPr="00552AD9">
        <w:rPr>
          <w:lang w:val="de-DE"/>
        </w:rPr>
        <w:t>Ablauf des Programms nach dem Start</w:t>
      </w:r>
      <w:bookmarkEnd w:id="12"/>
      <w:bookmarkEnd w:id="13"/>
    </w:p>
    <w:p w:rsidR="003F1F11" w:rsidRPr="00552AD9" w:rsidRDefault="003F1F11" w:rsidP="003F1F11">
      <w:pPr>
        <w:rPr>
          <w:lang w:val="de-DE"/>
        </w:rPr>
      </w:pPr>
      <w:r w:rsidRPr="00552AD9">
        <w:rPr>
          <w:lang w:val="de-DE"/>
        </w:rPr>
        <w:t xml:space="preserve">Das Programm durchläuft nach dem Start vier verschiedene Phasen. Erst in der dritten Phase sind sämtliche Messwerte eingelesen und das Modul ist zur Steuerung der </w:t>
      </w:r>
      <w:proofErr w:type="spellStart"/>
      <w:r w:rsidRPr="00552AD9">
        <w:rPr>
          <w:lang w:val="de-DE"/>
        </w:rPr>
        <w:t>Solvis</w:t>
      </w:r>
      <w:proofErr w:type="spellEnd"/>
      <w:r w:rsidRPr="00552AD9">
        <w:rPr>
          <w:lang w:val="de-DE"/>
        </w:rPr>
        <w:t>-Anlage bereit.</w:t>
      </w:r>
    </w:p>
    <w:p w:rsidR="003F1F11" w:rsidRPr="00552AD9" w:rsidRDefault="003F1F11" w:rsidP="003F1F11">
      <w:pPr>
        <w:pStyle w:val="berschrift3"/>
        <w:rPr>
          <w:lang w:val="de-DE"/>
        </w:rPr>
      </w:pPr>
      <w:bookmarkStart w:id="14" w:name="_Toc29415308"/>
      <w:r w:rsidRPr="00552AD9">
        <w:rPr>
          <w:lang w:val="de-DE"/>
        </w:rPr>
        <w:t>Phase 1:</w:t>
      </w:r>
      <w:r w:rsidRPr="00552AD9">
        <w:rPr>
          <w:lang w:val="de-DE"/>
        </w:rPr>
        <w:tab/>
        <w:t>Learning der Bildschirme (nur beim ersten Start)</w:t>
      </w:r>
      <w:bookmarkEnd w:id="14"/>
    </w:p>
    <w:p w:rsidR="003F1F11" w:rsidRDefault="003F1F11" w:rsidP="003F1F11">
      <w:pPr>
        <w:rPr>
          <w:lang w:val="de-DE"/>
        </w:rPr>
      </w:pPr>
      <w:r w:rsidRPr="00552AD9">
        <w:rPr>
          <w:lang w:val="de-DE"/>
        </w:rPr>
        <w:t xml:space="preserve">Beim ersten Start des Programmes und nach Änderung des „control.xml“-Files müssen die Grafiken angelernt werden, die zur Identifikation der </w:t>
      </w:r>
      <w:r w:rsidR="006D31C6">
        <w:rPr>
          <w:u w:val="single"/>
          <w:lang w:val="de-DE"/>
        </w:rPr>
        <w:t xml:space="preserve">Screens </w:t>
      </w:r>
      <w:r w:rsidRPr="00552AD9">
        <w:rPr>
          <w:lang w:val="de-DE"/>
        </w:rPr>
        <w:t xml:space="preserve"> benötigt werden. Das erfolgt  vom  Server Großteils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notwendigen Bildschirmbereiche merkt. Diese werden in die Datei „graficData.xml“ gespeichert, so dass die Learning-Phase nur beim ersten Starten des Moduls durchlaufen wird.</w:t>
      </w:r>
    </w:p>
    <w:p w:rsidR="003F1F11" w:rsidRDefault="003F1F11" w:rsidP="003F1F11">
      <w:pPr>
        <w:rPr>
          <w:lang w:val="de-DE"/>
        </w:rPr>
      </w:pPr>
      <w:r>
        <w:rPr>
          <w:lang w:val="de-DE"/>
        </w:rPr>
        <w:t>Dieser Teil erzeugt im Log folgende Einträge (Stand 3.01.2020):</w:t>
      </w:r>
    </w:p>
    <w:p w:rsidR="002B1D07" w:rsidRDefault="003F1F11" w:rsidP="002B1D07">
      <w:pPr>
        <w:rPr>
          <w:lang w:val="de-DE"/>
        </w:rPr>
      </w:pPr>
      <w:r w:rsidRPr="000E2346">
        <w:rPr>
          <w:lang w:val="en-GB"/>
        </w:rPr>
        <w:t xml:space="preserve">2020-01-03 19:06:06,902|LEARN|Screen </w:t>
      </w:r>
      <w:proofErr w:type="spellStart"/>
      <w:r w:rsidRPr="000E2346">
        <w:rPr>
          <w:lang w:val="en-GB"/>
        </w:rPr>
        <w:t>grafic</w:t>
      </w:r>
      <w:proofErr w:type="spellEnd"/>
      <w:r w:rsidRPr="000E2346">
        <w:rPr>
          <w:lang w:val="en-GB"/>
        </w:rPr>
        <w:t xml:space="preserve"> &lt;Home&gt; learned.</w:t>
      </w:r>
      <w:r w:rsidRPr="000E2346">
        <w:rPr>
          <w:lang w:val="en-GB"/>
        </w:rPr>
        <w:br/>
        <w:t xml:space="preserve">2020-01-03 19:06:15,073|LEARN|Screen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w:t>
      </w:r>
      <w:proofErr w:type="spellEnd"/>
      <w:r w:rsidRPr="000E2346">
        <w:rPr>
          <w:lang w:val="en-GB"/>
        </w:rPr>
        <w:t>&gt; learned.</w:t>
      </w:r>
      <w:r w:rsidRPr="000E2346">
        <w:rPr>
          <w:lang w:val="en-GB"/>
        </w:rPr>
        <w:br/>
        <w:t xml:space="preserve">2020-01-03 19:06:15,111|LEARN|Screen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NachttemperaturNotSelected</w:t>
      </w:r>
      <w:proofErr w:type="spellEnd"/>
      <w:r w:rsidRPr="000E2346">
        <w:rPr>
          <w:lang w:val="en-GB"/>
        </w:rPr>
        <w:t>&gt; learned.</w:t>
      </w:r>
      <w:r w:rsidRPr="000E2346">
        <w:rPr>
          <w:lang w:val="en-GB"/>
        </w:rPr>
        <w:br/>
        <w:t xml:space="preserve">2020-01-03 19:06:18,690|LEARN|Screen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NachttemperaturSelected</w:t>
      </w:r>
      <w:proofErr w:type="spellEnd"/>
      <w:r w:rsidRPr="000E2346">
        <w:rPr>
          <w:lang w:val="en-GB"/>
        </w:rPr>
        <w:t>&gt; learned.</w:t>
      </w:r>
      <w:r w:rsidRPr="000E2346">
        <w:rPr>
          <w:lang w:val="en-GB"/>
        </w:rPr>
        <w:br/>
        <w:t xml:space="preserve">2020-01-03 19:06:25,280|LEARN|Screen </w:t>
      </w:r>
      <w:proofErr w:type="spellStart"/>
      <w:r w:rsidRPr="000E2346">
        <w:rPr>
          <w:lang w:val="en-GB"/>
        </w:rPr>
        <w:t>grafic</w:t>
      </w:r>
      <w:proofErr w:type="spellEnd"/>
      <w:r w:rsidRPr="000E2346">
        <w:rPr>
          <w:lang w:val="en-GB"/>
        </w:rPr>
        <w:t xml:space="preserve"> &lt;</w:t>
      </w:r>
      <w:proofErr w:type="spellStart"/>
      <w:r w:rsidRPr="000E2346">
        <w:rPr>
          <w:lang w:val="en-GB"/>
        </w:rPr>
        <w:t>Warmwasser</w:t>
      </w:r>
      <w:proofErr w:type="spellEnd"/>
      <w:r w:rsidRPr="000E2346">
        <w:rPr>
          <w:lang w:val="en-GB"/>
        </w:rPr>
        <w:t>&gt; learned.</w:t>
      </w:r>
      <w:r w:rsidRPr="000E2346">
        <w:rPr>
          <w:lang w:val="en-GB"/>
        </w:rPr>
        <w:br/>
        <w:t xml:space="preserve">2020-01-03 19:06:36,533|LEARN|Screen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TagestemperaturNotSelected</w:t>
      </w:r>
      <w:proofErr w:type="spellEnd"/>
      <w:r w:rsidRPr="000E2346">
        <w:rPr>
          <w:lang w:val="en-GB"/>
        </w:rPr>
        <w:t>&gt; learned.</w:t>
      </w:r>
      <w:r w:rsidRPr="000E2346">
        <w:rPr>
          <w:lang w:val="en-GB"/>
        </w:rPr>
        <w:br/>
        <w:t xml:space="preserve">2020-01-03 19:06:40,051|LEARN|Screen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w:t>
      </w:r>
      <w:proofErr w:type="spellEnd"/>
      <w:r w:rsidRPr="000E2346">
        <w:rPr>
          <w:lang w:val="en-GB"/>
        </w:rPr>
        <w:t>&gt; learned.</w:t>
      </w:r>
      <w:r w:rsidRPr="000E2346">
        <w:rPr>
          <w:lang w:val="en-GB"/>
        </w:rPr>
        <w:br/>
        <w:t xml:space="preserve">2020-01-03 19:06:40,094|LEARN|Screen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TagestemperaturSelected</w:t>
      </w:r>
      <w:proofErr w:type="spellEnd"/>
      <w:r w:rsidRPr="000E2346">
        <w:rPr>
          <w:lang w:val="en-GB"/>
        </w:rPr>
        <w:t>&gt; learned.</w:t>
      </w:r>
      <w:r w:rsidRPr="000E2346">
        <w:rPr>
          <w:lang w:val="en-GB"/>
        </w:rPr>
        <w:br/>
        <w:t xml:space="preserve">2020-01-03 19:06:46,723|LEARN|Screen </w:t>
      </w:r>
      <w:proofErr w:type="spellStart"/>
      <w:r w:rsidRPr="000E2346">
        <w:rPr>
          <w:lang w:val="en-GB"/>
        </w:rPr>
        <w:t>grafic</w:t>
      </w:r>
      <w:proofErr w:type="spellEnd"/>
      <w:r w:rsidRPr="000E2346">
        <w:rPr>
          <w:lang w:val="en-GB"/>
        </w:rPr>
        <w:t xml:space="preserve"> &lt;Solar&gt; learned.</w:t>
      </w:r>
      <w:r w:rsidRPr="000E2346">
        <w:rPr>
          <w:lang w:val="en-GB"/>
        </w:rPr>
        <w:br/>
        <w:t xml:space="preserve">2020-01-03 19:06:53,340|LEARN|Screen </w:t>
      </w:r>
      <w:proofErr w:type="spellStart"/>
      <w:r w:rsidRPr="000E2346">
        <w:rPr>
          <w:lang w:val="en-GB"/>
        </w:rPr>
        <w:t>grafic</w:t>
      </w:r>
      <w:proofErr w:type="spellEnd"/>
      <w:r w:rsidRPr="000E2346">
        <w:rPr>
          <w:lang w:val="en-GB"/>
        </w:rPr>
        <w:t xml:space="preserve"> &lt;</w:t>
      </w:r>
      <w:proofErr w:type="spellStart"/>
      <w:r w:rsidRPr="000E2346">
        <w:rPr>
          <w:lang w:val="en-GB"/>
        </w:rPr>
        <w:t>Zirkulation</w:t>
      </w:r>
      <w:proofErr w:type="spellEnd"/>
      <w:r w:rsidRPr="000E2346">
        <w:rPr>
          <w:lang w:val="en-GB"/>
        </w:rPr>
        <w:t>&gt; learned.</w:t>
      </w:r>
      <w:r w:rsidRPr="000E2346">
        <w:rPr>
          <w:lang w:val="en-GB"/>
        </w:rPr>
        <w:br/>
        <w:t xml:space="preserve">2020-01-03 19:07:00,025|LEARN|Screen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&gt; learned.</w:t>
      </w:r>
      <w:r w:rsidRPr="000E2346">
        <w:rPr>
          <w:lang w:val="en-GB"/>
        </w:rPr>
        <w:br/>
        <w:t xml:space="preserve">2020-01-03 19:07:00,067|LEARN|Screen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1&gt; learned.</w:t>
      </w:r>
      <w:r w:rsidRPr="000E2346">
        <w:rPr>
          <w:lang w:val="en-GB"/>
        </w:rPr>
        <w:br/>
        <w:t xml:space="preserve">2020-01-03 19:07:03,589|LEARN|Screen </w:t>
      </w:r>
      <w:proofErr w:type="spellStart"/>
      <w:r w:rsidRPr="000E2346">
        <w:rPr>
          <w:lang w:val="en-GB"/>
        </w:rPr>
        <w:t>grafic</w:t>
      </w:r>
      <w:proofErr w:type="spellEnd"/>
      <w:r w:rsidRPr="000E2346">
        <w:rPr>
          <w:lang w:val="en-GB"/>
        </w:rPr>
        <w:t xml:space="preserve"> &lt;</w:t>
      </w:r>
      <w:proofErr w:type="spellStart"/>
      <w:r w:rsidRPr="000E2346">
        <w:rPr>
          <w:lang w:val="en-GB"/>
        </w:rPr>
        <w:t>Heizkreise</w:t>
      </w:r>
      <w:proofErr w:type="spellEnd"/>
      <w:r w:rsidRPr="000E2346">
        <w:rPr>
          <w:lang w:val="en-GB"/>
        </w:rPr>
        <w:t>&gt; learned.</w:t>
      </w:r>
      <w:r w:rsidRPr="000E2346">
        <w:rPr>
          <w:lang w:val="en-GB"/>
        </w:rPr>
        <w:br/>
        <w:t xml:space="preserve">2020-01-03 19:07:07,148|LEARN|Screen </w:t>
      </w:r>
      <w:proofErr w:type="spellStart"/>
      <w:r w:rsidRPr="000E2346">
        <w:rPr>
          <w:lang w:val="en-GB"/>
        </w:rPr>
        <w:t>grafic</w:t>
      </w:r>
      <w:proofErr w:type="spellEnd"/>
      <w:r w:rsidRPr="000E2346">
        <w:rPr>
          <w:lang w:val="en-GB"/>
        </w:rPr>
        <w:t xml:space="preserve"> &lt;</w:t>
      </w:r>
      <w:proofErr w:type="spellStart"/>
      <w:r w:rsidRPr="000E2346">
        <w:rPr>
          <w:lang w:val="en-GB"/>
        </w:rPr>
        <w:t>Heizkreis</w:t>
      </w:r>
      <w:proofErr w:type="spellEnd"/>
      <w:r w:rsidRPr="000E2346">
        <w:rPr>
          <w:lang w:val="en-GB"/>
        </w:rPr>
        <w:t>&gt; learned.</w:t>
      </w:r>
      <w:r w:rsidRPr="000E2346">
        <w:rPr>
          <w:lang w:val="en-GB"/>
        </w:rPr>
        <w:br/>
        <w:t xml:space="preserve">2020-01-03 19:07:16,898|LEARN|Screen </w:t>
      </w:r>
      <w:proofErr w:type="spellStart"/>
      <w:r w:rsidRPr="000E2346">
        <w:rPr>
          <w:lang w:val="en-GB"/>
        </w:rPr>
        <w:t>grafic</w:t>
      </w:r>
      <w:proofErr w:type="spellEnd"/>
      <w:r w:rsidRPr="000E2346">
        <w:rPr>
          <w:lang w:val="en-GB"/>
        </w:rPr>
        <w:t xml:space="preserve"> &lt;</w:t>
      </w:r>
      <w:proofErr w:type="spellStart"/>
      <w:r w:rsidRPr="000E2346">
        <w:rPr>
          <w:lang w:val="en-GB"/>
        </w:rPr>
        <w:t>Anlagenstatus</w:t>
      </w:r>
      <w:proofErr w:type="spellEnd"/>
      <w:r w:rsidRPr="000E2346">
        <w:rPr>
          <w:lang w:val="en-GB"/>
        </w:rPr>
        <w:t xml:space="preserve"> HK&gt; learned.</w:t>
      </w:r>
      <w:r w:rsidRPr="000E2346">
        <w:rPr>
          <w:lang w:val="en-GB"/>
        </w:rPr>
        <w:br/>
        <w:t xml:space="preserve">2020-01-03 19:07:20,525|LEARN|Screen </w:t>
      </w:r>
      <w:proofErr w:type="spellStart"/>
      <w:r w:rsidRPr="000E2346">
        <w:rPr>
          <w:lang w:val="en-GB"/>
        </w:rPr>
        <w:t>grafic</w:t>
      </w:r>
      <w:proofErr w:type="spellEnd"/>
      <w:r w:rsidRPr="000E2346">
        <w:rPr>
          <w:lang w:val="en-GB"/>
        </w:rPr>
        <w:t xml:space="preserve"> &lt;</w:t>
      </w:r>
      <w:proofErr w:type="spellStart"/>
      <w:r w:rsidRPr="000E2346">
        <w:rPr>
          <w:lang w:val="en-GB"/>
        </w:rPr>
        <w:t>Anlagenstatus</w:t>
      </w:r>
      <w:proofErr w:type="spellEnd"/>
      <w:r w:rsidRPr="000E2346">
        <w:rPr>
          <w:lang w:val="en-GB"/>
        </w:rPr>
        <w:t xml:space="preserve"> WW&gt; learned.</w:t>
      </w:r>
      <w:r w:rsidRPr="000E2346">
        <w:rPr>
          <w:lang w:val="en-GB"/>
        </w:rPr>
        <w:br/>
        <w:t xml:space="preserve">2020-01-03 19:07:30,668|LEARN|Screen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2&gt; learned.</w:t>
      </w:r>
      <w:r w:rsidRPr="000E2346">
        <w:rPr>
          <w:lang w:val="en-GB"/>
        </w:rPr>
        <w:br/>
        <w:t xml:space="preserve">2020-01-03 19:07:34,210|LEARN|Screen </w:t>
      </w:r>
      <w:proofErr w:type="spellStart"/>
      <w:r w:rsidRPr="000E2346">
        <w:rPr>
          <w:lang w:val="en-GB"/>
        </w:rPr>
        <w:t>grafic</w:t>
      </w:r>
      <w:proofErr w:type="spellEnd"/>
      <w:r w:rsidRPr="000E2346">
        <w:rPr>
          <w:lang w:val="en-GB"/>
        </w:rPr>
        <w:t xml:space="preserve"> &lt;</w:t>
      </w:r>
      <w:proofErr w:type="spellStart"/>
      <w:r w:rsidRPr="000E2346">
        <w:rPr>
          <w:lang w:val="en-GB"/>
        </w:rPr>
        <w:t>Zaehlfunktion</w:t>
      </w:r>
      <w:proofErr w:type="spellEnd"/>
      <w:r w:rsidRPr="000E2346">
        <w:rPr>
          <w:lang w:val="en-GB"/>
        </w:rPr>
        <w:t>&gt; learned.</w:t>
      </w:r>
      <w:r w:rsidRPr="000E2346">
        <w:rPr>
          <w:lang w:val="en-GB"/>
        </w:rPr>
        <w:br/>
        <w:t xml:space="preserve">2020-01-03 19:07:40,928|LEARN|Screen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3&gt; learned.</w:t>
      </w:r>
      <w:r w:rsidRPr="000E2346">
        <w:rPr>
          <w:lang w:val="en-GB"/>
        </w:rPr>
        <w:br/>
        <w:t xml:space="preserve">2020-01-03 19:07:44,532|LEARN|Screen </w:t>
      </w:r>
      <w:proofErr w:type="spellStart"/>
      <w:r w:rsidRPr="000E2346">
        <w:rPr>
          <w:lang w:val="en-GB"/>
        </w:rPr>
        <w:t>grafic</w:t>
      </w:r>
      <w:proofErr w:type="spellEnd"/>
      <w:r w:rsidRPr="000E2346">
        <w:rPr>
          <w:lang w:val="en-GB"/>
        </w:rPr>
        <w:t xml:space="preserve"> &lt;</w:t>
      </w:r>
      <w:proofErr w:type="spellStart"/>
      <w:r w:rsidRPr="000E2346">
        <w:rPr>
          <w:lang w:val="en-GB"/>
        </w:rPr>
        <w:t>Uhrzeit</w:t>
      </w:r>
      <w:proofErr w:type="spellEnd"/>
      <w:r w:rsidRPr="000E2346">
        <w:rPr>
          <w:lang w:val="en-GB"/>
        </w:rPr>
        <w:t xml:space="preserve"> / Datum&gt; learned.</w:t>
      </w:r>
      <w:r w:rsidRPr="000E2346">
        <w:rPr>
          <w:lang w:val="en-GB"/>
        </w:rPr>
        <w:br/>
      </w:r>
      <w:r w:rsidRPr="00AF2BBE">
        <w:rPr>
          <w:lang w:val="de-DE"/>
        </w:rPr>
        <w:t xml:space="preserve">2020-01-03 19:07:48,074|LEARN|Screen </w:t>
      </w:r>
      <w:proofErr w:type="spellStart"/>
      <w:r w:rsidRPr="00AF2BBE">
        <w:rPr>
          <w:lang w:val="de-DE"/>
        </w:rPr>
        <w:t>grafic</w:t>
      </w:r>
      <w:proofErr w:type="spellEnd"/>
      <w:r w:rsidRPr="00AF2BBE">
        <w:rPr>
          <w:lang w:val="de-DE"/>
        </w:rPr>
        <w:t xml:space="preserve"> &lt;Zeiteinstellung&gt; </w:t>
      </w:r>
      <w:proofErr w:type="spellStart"/>
      <w:r w:rsidRPr="00AF2BBE">
        <w:rPr>
          <w:lang w:val="de-DE"/>
        </w:rPr>
        <w:t>learned</w:t>
      </w:r>
      <w:proofErr w:type="spellEnd"/>
      <w:r w:rsidRPr="00AF2BBE">
        <w:rPr>
          <w:lang w:val="de-DE"/>
        </w:rPr>
        <w:t>.</w:t>
      </w:r>
      <w:bookmarkStart w:id="15" w:name="_Toc29415309"/>
    </w:p>
    <w:p w:rsidR="002B1D07" w:rsidRPr="002B1D07" w:rsidRDefault="002B1D07" w:rsidP="002B1D07">
      <w:pPr>
        <w:rPr>
          <w:b/>
          <w:color w:val="FF0000"/>
          <w:lang w:val="de-DE"/>
        </w:rPr>
      </w:pPr>
      <w:r w:rsidRPr="002B1D07">
        <w:rPr>
          <w:b/>
          <w:color w:val="FF0000"/>
          <w:lang w:val="de-DE"/>
        </w:rPr>
        <w:t>Wichtig:</w:t>
      </w:r>
    </w:p>
    <w:p w:rsidR="002B1D07" w:rsidRPr="00676F7A" w:rsidRDefault="002B1D07" w:rsidP="002B1D07">
      <w:pPr>
        <w:rPr>
          <w:b/>
          <w:lang w:val="de-DE"/>
        </w:rPr>
      </w:pPr>
      <w:r w:rsidRPr="00676F7A">
        <w:rPr>
          <w:b/>
          <w:lang w:val="de-DE"/>
        </w:rPr>
        <w:t xml:space="preserve">Vor dem Start des Programms muss in der </w:t>
      </w:r>
      <w:proofErr w:type="spellStart"/>
      <w:r w:rsidRPr="00676F7A">
        <w:rPr>
          <w:b/>
          <w:lang w:val="de-DE"/>
        </w:rPr>
        <w:t>SolvisControl</w:t>
      </w:r>
      <w:proofErr w:type="spellEnd"/>
      <w:r w:rsidRPr="00676F7A">
        <w:rPr>
          <w:b/>
          <w:lang w:val="de-DE"/>
        </w:rPr>
        <w:t xml:space="preserve"> unter „Sonstig./</w:t>
      </w:r>
      <w:r w:rsidR="00676F7A" w:rsidRPr="00676F7A">
        <w:rPr>
          <w:b/>
          <w:lang w:val="de-DE"/>
        </w:rPr>
        <w:t xml:space="preserve">Anlagenstatus“ der Bildschirm mit den Heizkreisen ausgewählt </w:t>
      </w:r>
      <w:r w:rsidR="00676F7A">
        <w:rPr>
          <w:b/>
          <w:lang w:val="de-DE"/>
        </w:rPr>
        <w:t xml:space="preserve">worden </w:t>
      </w:r>
      <w:r w:rsidR="00676F7A" w:rsidRPr="00676F7A">
        <w:rPr>
          <w:b/>
          <w:lang w:val="de-DE"/>
        </w:rPr>
        <w:t>sein.</w:t>
      </w:r>
    </w:p>
    <w:p w:rsidR="003F1F11" w:rsidRPr="00552AD9" w:rsidRDefault="003F1F11" w:rsidP="003F1F11">
      <w:pPr>
        <w:pStyle w:val="berschrift3"/>
        <w:rPr>
          <w:lang w:val="de-DE"/>
        </w:rPr>
      </w:pPr>
      <w:r w:rsidRPr="00552AD9">
        <w:rPr>
          <w:lang w:val="de-DE"/>
        </w:rPr>
        <w:lastRenderedPageBreak/>
        <w:t>Phase 2:</w:t>
      </w:r>
      <w:r w:rsidRPr="00552AD9">
        <w:rPr>
          <w:lang w:val="de-DE"/>
        </w:rPr>
        <w:tab/>
        <w:t>Learning der Status-Symbole (nur beim ersten Start)</w:t>
      </w:r>
      <w:bookmarkEnd w:id="15"/>
    </w:p>
    <w:p w:rsidR="003F1F11" w:rsidRPr="00552AD9" w:rsidRDefault="003F1F11" w:rsidP="003F1F11">
      <w:pPr>
        <w:rPr>
          <w:lang w:val="de-DE"/>
        </w:rPr>
      </w:pPr>
      <w:r w:rsidRPr="00552AD9">
        <w:rPr>
          <w:lang w:val="de-DE"/>
        </w:rPr>
        <w:t xml:space="preserve">Beim ersten Start des Programmes und nach Änderung des „control.xml“-Files müssen die Grafiken angelernt werden, die zur Identifikation der </w:t>
      </w:r>
      <w:r w:rsidRPr="00320BEB">
        <w:rPr>
          <w:u w:val="single"/>
          <w:lang w:val="de-DE"/>
        </w:rPr>
        <w:t>Status</w:t>
      </w:r>
      <w:r w:rsidRPr="00552AD9">
        <w:rPr>
          <w:lang w:val="de-DE"/>
        </w:rPr>
        <w:t xml:space="preserve"> benötigt werden. Das erfolgt durch das Modul Großteils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des Status notwendigen Symbole merkt. Diese werden in die Datei „graficData.xml“ gespeichert, so dass die Learning-Phase nur beim ersten Starten des Moduls durchlaufen wird.</w:t>
      </w:r>
    </w:p>
    <w:p w:rsidR="003F1F11" w:rsidRPr="00552AD9" w:rsidRDefault="003F1F11" w:rsidP="003F1F11">
      <w:pPr>
        <w:rPr>
          <w:b/>
          <w:color w:val="FF0000"/>
          <w:lang w:val="de-DE"/>
        </w:rPr>
      </w:pPr>
      <w:r w:rsidRPr="00552AD9">
        <w:rPr>
          <w:b/>
          <w:color w:val="FF0000"/>
          <w:lang w:val="de-DE"/>
        </w:rPr>
        <w:t>Bei diesem Vorgang werden temporär die Betriebszustände der Anlage verändert!</w:t>
      </w:r>
    </w:p>
    <w:p w:rsidR="003F1F11" w:rsidRDefault="003F1F11" w:rsidP="003F1F11">
      <w:pPr>
        <w:rPr>
          <w:lang w:val="de-DE"/>
        </w:rPr>
      </w:pPr>
      <w:r w:rsidRPr="00552AD9">
        <w:rPr>
          <w:lang w:val="de-DE"/>
        </w:rPr>
        <w:t xml:space="preserve">Der Server stellt nach dem Anlernen der Symbole des jeweiligen Betriebsmodus wieder auf den ursprünglichen zurück, kurzzeitig befindet sich die Anlage jedoch in einem anderen Zustand, das sollte beachtet werden um entsprechend vorher oder nachher </w:t>
      </w:r>
      <w:r>
        <w:rPr>
          <w:lang w:val="de-DE"/>
        </w:rPr>
        <w:t xml:space="preserve">(wenn in dieser </w:t>
      </w:r>
      <w:r w:rsidRPr="00552AD9">
        <w:rPr>
          <w:lang w:val="de-DE"/>
        </w:rPr>
        <w:t>einzugreifen.</w:t>
      </w:r>
    </w:p>
    <w:p w:rsidR="003F1F11" w:rsidRDefault="003F1F11" w:rsidP="003F1F11">
      <w:pPr>
        <w:rPr>
          <w:lang w:val="de-DE"/>
        </w:rPr>
      </w:pPr>
      <w:r>
        <w:rPr>
          <w:lang w:val="de-DE"/>
        </w:rPr>
        <w:t>Dieser Teil erzeugt im Log folgende Einträge (Stand 3.01.2020):</w:t>
      </w:r>
    </w:p>
    <w:p w:rsidR="003F1F11" w:rsidRDefault="003F1F11" w:rsidP="003F1F11">
      <w:pPr>
        <w:rPr>
          <w:lang w:val="de-DE"/>
        </w:rPr>
      </w:pPr>
      <w:r w:rsidRPr="00AF2BBE">
        <w:rPr>
          <w:lang w:val="de-DE"/>
        </w:rPr>
        <w:t xml:space="preserve">2020-01-03 19:09:08,161|LEARN|Screen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Zeiteinstellung_YYYY</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19:09:15,131|LEARN|Screen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19:09:22,072|LEARN|Screen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Zeiteinstellung_DD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19:09:29,026|LEARN|Screen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Zeiteinstellung_hh</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19:09:36,008|LEARN|Screen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0E2346">
        <w:rPr>
          <w:lang w:val="en-GB"/>
        </w:rPr>
        <w:t xml:space="preserve">2020-01-03 19:09:51,218|LEARN|Screen </w:t>
      </w:r>
      <w:proofErr w:type="spellStart"/>
      <w:r w:rsidRPr="000E2346">
        <w:rPr>
          <w:lang w:val="en-GB"/>
        </w:rPr>
        <w:t>grafic</w:t>
      </w:r>
      <w:proofErr w:type="spellEnd"/>
      <w:r w:rsidRPr="000E2346">
        <w:rPr>
          <w:lang w:val="en-GB"/>
        </w:rPr>
        <w:t xml:space="preserve"> &lt;</w:t>
      </w:r>
      <w:proofErr w:type="spellStart"/>
      <w:r w:rsidRPr="000E2346">
        <w:rPr>
          <w:lang w:val="en-GB"/>
        </w:rPr>
        <w:t>ModeTag</w:t>
      </w:r>
      <w:proofErr w:type="spellEnd"/>
      <w:r w:rsidRPr="000E2346">
        <w:rPr>
          <w:lang w:val="en-GB"/>
        </w:rPr>
        <w:t>&gt; learned.</w:t>
      </w:r>
      <w:r w:rsidRPr="000E2346">
        <w:rPr>
          <w:lang w:val="en-GB"/>
        </w:rPr>
        <w:br/>
        <w:t xml:space="preserve">2020-01-03 19:09:53,730|LEARN|Screen </w:t>
      </w:r>
      <w:proofErr w:type="spellStart"/>
      <w:r w:rsidRPr="000E2346">
        <w:rPr>
          <w:lang w:val="en-GB"/>
        </w:rPr>
        <w:t>grafic</w:t>
      </w:r>
      <w:proofErr w:type="spellEnd"/>
      <w:r w:rsidRPr="000E2346">
        <w:rPr>
          <w:lang w:val="en-GB"/>
        </w:rPr>
        <w:t xml:space="preserve"> &lt;</w:t>
      </w:r>
      <w:proofErr w:type="spellStart"/>
      <w:r w:rsidRPr="000E2346">
        <w:rPr>
          <w:lang w:val="en-GB"/>
        </w:rPr>
        <w:t>ModeNacht</w:t>
      </w:r>
      <w:proofErr w:type="spellEnd"/>
      <w:r w:rsidRPr="000E2346">
        <w:rPr>
          <w:lang w:val="en-GB"/>
        </w:rPr>
        <w:t>&gt; learned.</w:t>
      </w:r>
      <w:r w:rsidRPr="000E2346">
        <w:rPr>
          <w:lang w:val="en-GB"/>
        </w:rPr>
        <w:br/>
        <w:t xml:space="preserve">2020-01-03 19:09:56,250|LEARN|Screen </w:t>
      </w:r>
      <w:proofErr w:type="spellStart"/>
      <w:r w:rsidRPr="000E2346">
        <w:rPr>
          <w:lang w:val="en-GB"/>
        </w:rPr>
        <w:t>grafic</w:t>
      </w:r>
      <w:proofErr w:type="spellEnd"/>
      <w:r w:rsidRPr="000E2346">
        <w:rPr>
          <w:lang w:val="en-GB"/>
        </w:rPr>
        <w:t xml:space="preserve"> &lt;</w:t>
      </w:r>
      <w:proofErr w:type="spellStart"/>
      <w:r w:rsidRPr="000E2346">
        <w:rPr>
          <w:lang w:val="en-GB"/>
        </w:rPr>
        <w:t>ModeStandby</w:t>
      </w:r>
      <w:proofErr w:type="spellEnd"/>
      <w:r w:rsidRPr="000E2346">
        <w:rPr>
          <w:lang w:val="en-GB"/>
        </w:rPr>
        <w:t>&gt; learned.</w:t>
      </w:r>
      <w:r w:rsidRPr="000E2346">
        <w:rPr>
          <w:lang w:val="en-GB"/>
        </w:rPr>
        <w:br/>
        <w:t xml:space="preserve">2020-01-03 19:09:58,772|LEARN|Screen </w:t>
      </w:r>
      <w:proofErr w:type="spellStart"/>
      <w:r w:rsidRPr="000E2346">
        <w:rPr>
          <w:lang w:val="en-GB"/>
        </w:rPr>
        <w:t>grafic</w:t>
      </w:r>
      <w:proofErr w:type="spellEnd"/>
      <w:r w:rsidRPr="000E2346">
        <w:rPr>
          <w:lang w:val="en-GB"/>
        </w:rPr>
        <w:t xml:space="preserve"> &lt;</w:t>
      </w:r>
      <w:proofErr w:type="spellStart"/>
      <w:r w:rsidRPr="000E2346">
        <w:rPr>
          <w:lang w:val="en-GB"/>
        </w:rPr>
        <w:t>ModeTimer</w:t>
      </w:r>
      <w:proofErr w:type="spellEnd"/>
      <w:r w:rsidRPr="000E2346">
        <w:rPr>
          <w:lang w:val="en-GB"/>
        </w:rPr>
        <w:t>&gt; learned.</w:t>
      </w:r>
      <w:r w:rsidRPr="000E2346">
        <w:rPr>
          <w:lang w:val="en-GB"/>
        </w:rPr>
        <w:br/>
        <w:t xml:space="preserve">2020-01-03 19:10:07,301|LEARN|Screen </w:t>
      </w:r>
      <w:proofErr w:type="spellStart"/>
      <w:r w:rsidRPr="000E2346">
        <w:rPr>
          <w:lang w:val="en-GB"/>
        </w:rPr>
        <w:t>grafic</w:t>
      </w:r>
      <w:proofErr w:type="spellEnd"/>
      <w:r w:rsidRPr="000E2346">
        <w:rPr>
          <w:lang w:val="en-GB"/>
        </w:rPr>
        <w:t xml:space="preserve"> &lt;</w:t>
      </w:r>
      <w:proofErr w:type="spellStart"/>
      <w:r w:rsidRPr="000E2346">
        <w:rPr>
          <w:lang w:val="en-GB"/>
        </w:rPr>
        <w:t>WWPumpeAus</w:t>
      </w:r>
      <w:proofErr w:type="spellEnd"/>
      <w:r w:rsidRPr="000E2346">
        <w:rPr>
          <w:lang w:val="en-GB"/>
        </w:rPr>
        <w:t>&gt; learned.</w:t>
      </w:r>
      <w:r w:rsidRPr="000E2346">
        <w:rPr>
          <w:lang w:val="en-GB"/>
        </w:rPr>
        <w:br/>
        <w:t xml:space="preserve">2020-01-03 19:10:09,823|LEARN|Screen </w:t>
      </w:r>
      <w:proofErr w:type="spellStart"/>
      <w:r w:rsidRPr="000E2346">
        <w:rPr>
          <w:lang w:val="en-GB"/>
        </w:rPr>
        <w:t>grafic</w:t>
      </w:r>
      <w:proofErr w:type="spellEnd"/>
      <w:r w:rsidRPr="000E2346">
        <w:rPr>
          <w:lang w:val="en-GB"/>
        </w:rPr>
        <w:t xml:space="preserve"> &lt;</w:t>
      </w:r>
      <w:proofErr w:type="spellStart"/>
      <w:r w:rsidRPr="000E2346">
        <w:rPr>
          <w:lang w:val="en-GB"/>
        </w:rPr>
        <w:t>WWPumpeAn</w:t>
      </w:r>
      <w:proofErr w:type="spellEnd"/>
      <w:r w:rsidRPr="000E2346">
        <w:rPr>
          <w:lang w:val="en-GB"/>
        </w:rPr>
        <w:t>&gt; learned.</w:t>
      </w:r>
      <w:r w:rsidRPr="000E2346">
        <w:rPr>
          <w:lang w:val="en-GB"/>
        </w:rPr>
        <w:br/>
      </w:r>
      <w:r w:rsidRPr="00AF2BBE">
        <w:rPr>
          <w:lang w:val="de-DE"/>
        </w:rPr>
        <w:t xml:space="preserve">2020-01-03 19:10:12,354|LEARN|Screen </w:t>
      </w:r>
      <w:proofErr w:type="spellStart"/>
      <w:r w:rsidRPr="00AF2BBE">
        <w:rPr>
          <w:lang w:val="de-DE"/>
        </w:rPr>
        <w:t>grafic</w:t>
      </w:r>
      <w:proofErr w:type="spellEnd"/>
      <w:r w:rsidRPr="00AF2BBE">
        <w:rPr>
          <w:lang w:val="de-DE"/>
        </w:rPr>
        <w:t xml:space="preserve"> &lt;</w:t>
      </w:r>
      <w:proofErr w:type="spellStart"/>
      <w:r w:rsidRPr="00AF2BBE">
        <w:rPr>
          <w:lang w:val="de-DE"/>
        </w:rPr>
        <w:t>WWPumpeAuto</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19:10:12,516|LEARN|Learning </w:t>
      </w:r>
      <w:proofErr w:type="spellStart"/>
      <w:r w:rsidRPr="00AF2BBE">
        <w:rPr>
          <w:lang w:val="de-DE"/>
        </w:rPr>
        <w:t>finished</w:t>
      </w:r>
      <w:proofErr w:type="spellEnd"/>
      <w:r w:rsidRPr="00AF2BBE">
        <w:rPr>
          <w:lang w:val="de-DE"/>
        </w:rPr>
        <w:t>.</w:t>
      </w:r>
    </w:p>
    <w:p w:rsidR="003F1F11" w:rsidRPr="00552AD9" w:rsidRDefault="003F1F11" w:rsidP="003F1F11">
      <w:pPr>
        <w:rPr>
          <w:lang w:val="de-DE"/>
        </w:rPr>
      </w:pPr>
      <w:r>
        <w:rPr>
          <w:lang w:val="de-DE"/>
        </w:rPr>
        <w:t>Anmerkung:</w:t>
      </w:r>
      <w:r>
        <w:rPr>
          <w:lang w:val="de-DE"/>
        </w:rPr>
        <w:br/>
        <w:t>Die Bildschirm-Ausschnitte der Uhreinstellung werden auch in dieser Phase erkannt. Das hat Programm-interne Gründe.</w:t>
      </w:r>
      <w:r>
        <w:rPr>
          <w:lang w:val="de-DE"/>
        </w:rPr>
        <w:br/>
      </w:r>
    </w:p>
    <w:p w:rsidR="003F1F11" w:rsidRPr="00552AD9" w:rsidRDefault="003F1F11" w:rsidP="003F1F11">
      <w:pPr>
        <w:pStyle w:val="berschrift3"/>
        <w:rPr>
          <w:lang w:val="de-DE"/>
        </w:rPr>
      </w:pPr>
      <w:bookmarkStart w:id="16" w:name="_Toc29415310"/>
      <w:r w:rsidRPr="00552AD9">
        <w:rPr>
          <w:lang w:val="de-DE"/>
        </w:rPr>
        <w:t>Phase 3:</w:t>
      </w:r>
      <w:r w:rsidRPr="00552AD9">
        <w:rPr>
          <w:lang w:val="de-DE"/>
        </w:rPr>
        <w:tab/>
        <w:t>Auslesen der aktuellen Anlageparametern</w:t>
      </w:r>
      <w:bookmarkEnd w:id="16"/>
    </w:p>
    <w:p w:rsidR="003F1F11" w:rsidRPr="00552AD9" w:rsidRDefault="003F1F11" w:rsidP="003F1F11">
      <w:pPr>
        <w:rPr>
          <w:lang w:val="de-DE"/>
        </w:rPr>
      </w:pPr>
      <w:r w:rsidRPr="00552AD9">
        <w:rPr>
          <w:lang w:val="de-DE"/>
        </w:rPr>
        <w:t>In dieser Phase beginnt das zyklische Auslesen der Messwerte. Der Client erhält entsprechend die Werte.</w:t>
      </w:r>
    </w:p>
    <w:p w:rsidR="003F1F11" w:rsidRDefault="003F1F11" w:rsidP="003F1F11">
      <w:pPr>
        <w:rPr>
          <w:lang w:val="de-DE"/>
        </w:rPr>
      </w:pPr>
      <w:r w:rsidRPr="00552AD9">
        <w:rPr>
          <w:lang w:val="de-DE"/>
        </w:rPr>
        <w:t xml:space="preserve">Gleichzeitig erfolgt das Auslesen der Anlageparameter von der </w:t>
      </w:r>
      <w:proofErr w:type="spellStart"/>
      <w:r w:rsidRPr="00552AD9">
        <w:rPr>
          <w:lang w:val="de-DE"/>
        </w:rPr>
        <w:t>SolvisControl</w:t>
      </w:r>
      <w:proofErr w:type="spellEnd"/>
      <w:r w:rsidRPr="00552AD9">
        <w:rPr>
          <w:lang w:val="de-DE"/>
        </w:rPr>
        <w:t>. Dies kann je nach Konfiguration einige Minuten in Anspruch nehmen.</w:t>
      </w:r>
    </w:p>
    <w:p w:rsidR="003F1F11" w:rsidRDefault="003F1F11" w:rsidP="003F1F11">
      <w:pPr>
        <w:pStyle w:val="berschrift3"/>
        <w:rPr>
          <w:lang w:val="de-DE"/>
        </w:rPr>
      </w:pPr>
      <w:bookmarkStart w:id="17" w:name="_Toc29415311"/>
      <w:r>
        <w:rPr>
          <w:lang w:val="de-DE"/>
        </w:rPr>
        <w:t>Phase 4</w:t>
      </w:r>
      <w:bookmarkEnd w:id="17"/>
    </w:p>
    <w:p w:rsidR="003F1F11" w:rsidRDefault="003F1F11" w:rsidP="003F1F11">
      <w:pPr>
        <w:rPr>
          <w:lang w:val="de-DE"/>
        </w:rPr>
      </w:pPr>
      <w:r>
        <w:rPr>
          <w:lang w:val="de-DE"/>
        </w:rPr>
        <w:t xml:space="preserve">In dieser Phase sind alle Anlagenparameter ausgelesen und die </w:t>
      </w:r>
      <w:proofErr w:type="spellStart"/>
      <w:r>
        <w:rPr>
          <w:lang w:val="de-DE"/>
        </w:rPr>
        <w:t>Messauswertung</w:t>
      </w:r>
      <w:proofErr w:type="spellEnd"/>
      <w:r>
        <w:rPr>
          <w:lang w:val="de-DE"/>
        </w:rPr>
        <w:t xml:space="preserve"> erfolgt zyklisch. Anlageparameter werden immer erst auf Anforderung gelesen/verändert. In dieser Phase wird auch analysiert, ob der Screen-</w:t>
      </w:r>
      <w:proofErr w:type="spellStart"/>
      <w:r>
        <w:rPr>
          <w:lang w:val="de-DE"/>
        </w:rPr>
        <w:t>Saver</w:t>
      </w:r>
      <w:proofErr w:type="spellEnd"/>
      <w:r>
        <w:rPr>
          <w:lang w:val="de-DE"/>
        </w:rPr>
        <w:t xml:space="preserve"> aktiv ist, ob ein Zugriff durch den Anwender selber erfolgt ist oder der Fehlerbildschirm angezeigt wird. Diese können entsprechende Events dann im </w:t>
      </w:r>
      <w:proofErr w:type="spellStart"/>
      <w:r>
        <w:rPr>
          <w:lang w:val="de-DE"/>
        </w:rPr>
        <w:t>SmartHome</w:t>
      </w:r>
      <w:proofErr w:type="spellEnd"/>
      <w:r>
        <w:rPr>
          <w:lang w:val="de-DE"/>
        </w:rPr>
        <w:t>-System auslösen (außer Screen-</w:t>
      </w:r>
      <w:proofErr w:type="spellStart"/>
      <w:r>
        <w:rPr>
          <w:lang w:val="de-DE"/>
        </w:rPr>
        <w:t>Saver</w:t>
      </w:r>
      <w:proofErr w:type="spellEnd"/>
      <w:r>
        <w:rPr>
          <w:lang w:val="de-DE"/>
        </w:rPr>
        <w:t>).</w:t>
      </w:r>
    </w:p>
    <w:p w:rsidR="003F1F11" w:rsidRPr="00320BEB" w:rsidRDefault="003F1F11" w:rsidP="003F1F11">
      <w:pPr>
        <w:rPr>
          <w:lang w:val="de-DE"/>
        </w:rPr>
      </w:pPr>
      <w:r>
        <w:rPr>
          <w:lang w:val="de-DE"/>
        </w:rPr>
        <w:lastRenderedPageBreak/>
        <w:t xml:space="preserve">Wurde ein Eingriff durch ein Anwender direkt an der </w:t>
      </w:r>
      <w:proofErr w:type="spellStart"/>
      <w:r>
        <w:rPr>
          <w:lang w:val="de-DE"/>
        </w:rPr>
        <w:t>SolvisControll</w:t>
      </w:r>
      <w:proofErr w:type="spellEnd"/>
      <w:r>
        <w:rPr>
          <w:lang w:val="de-DE"/>
        </w:rPr>
        <w:t xml:space="preserve"> (oder über </w:t>
      </w:r>
      <w:proofErr w:type="spellStart"/>
      <w:r>
        <w:rPr>
          <w:lang w:val="de-DE"/>
        </w:rPr>
        <w:t>SolvisRemote</w:t>
      </w:r>
      <w:proofErr w:type="spellEnd"/>
      <w:r>
        <w:rPr>
          <w:lang w:val="de-DE"/>
        </w:rPr>
        <w:t xml:space="preserve">) erkannt, werden alle Anlagenparameter erneut gelesen, wenn </w:t>
      </w:r>
      <w:proofErr w:type="gramStart"/>
      <w:r>
        <w:rPr>
          <w:lang w:val="de-DE"/>
        </w:rPr>
        <w:t>die</w:t>
      </w:r>
      <w:proofErr w:type="gramEnd"/>
      <w:r>
        <w:rPr>
          <w:lang w:val="de-DE"/>
        </w:rPr>
        <w:t xml:space="preserve"> Anwenderzugriff beendet ist.</w:t>
      </w:r>
    </w:p>
    <w:p w:rsidR="003F1F11" w:rsidRPr="00552AD9" w:rsidRDefault="003F1F11" w:rsidP="003F1F11">
      <w:pPr>
        <w:pStyle w:val="berschrift3"/>
        <w:rPr>
          <w:lang w:val="de-DE"/>
        </w:rPr>
      </w:pPr>
      <w:bookmarkStart w:id="18" w:name="_Toc29415312"/>
      <w:r w:rsidRPr="00552AD9">
        <w:rPr>
          <w:lang w:val="de-DE"/>
        </w:rPr>
        <w:t>Besonderheiten</w:t>
      </w:r>
      <w:bookmarkEnd w:id="18"/>
    </w:p>
    <w:p w:rsidR="003F1F11" w:rsidRPr="00552AD9" w:rsidRDefault="003F1F11" w:rsidP="003F1F11">
      <w:pPr>
        <w:rPr>
          <w:lang w:val="de-DE"/>
        </w:rPr>
      </w:pPr>
      <w:r w:rsidRPr="00552AD9">
        <w:rPr>
          <w:lang w:val="de-DE"/>
        </w:rPr>
        <w:t xml:space="preserve">Es gibt einige berechnete Werte, welche genauere Werte liefern, als die auch der </w:t>
      </w:r>
      <w:proofErr w:type="spellStart"/>
      <w:r w:rsidRPr="00552AD9">
        <w:rPr>
          <w:lang w:val="de-DE"/>
        </w:rPr>
        <w:t>SolvisControl</w:t>
      </w:r>
      <w:proofErr w:type="spellEnd"/>
      <w:r w:rsidRPr="00552AD9">
        <w:rPr>
          <w:lang w:val="de-DE"/>
        </w:rPr>
        <w:t xml:space="preserve"> angezeigten. Dazu gehören die Brennerlaufzeiten. Diese müssen aber regelmäßig mit den Werten abgeglichen werden, welche im </w:t>
      </w:r>
      <w:proofErr w:type="spellStart"/>
      <w:r w:rsidRPr="00552AD9">
        <w:rPr>
          <w:lang w:val="de-DE"/>
        </w:rPr>
        <w:t>SolvisControl</w:t>
      </w:r>
      <w:proofErr w:type="spellEnd"/>
      <w:r w:rsidRPr="00552AD9">
        <w:rPr>
          <w:lang w:val="de-DE"/>
        </w:rPr>
        <w:t xml:space="preserve"> angezeigt werden, da diese andernfalls auseinanderlaufen. Dazu erfolgt e</w:t>
      </w:r>
      <w:r>
        <w:rPr>
          <w:lang w:val="de-DE"/>
        </w:rPr>
        <w:t>ntsprechenden dem Messwert eine</w:t>
      </w:r>
      <w:r w:rsidRPr="00552AD9">
        <w:rPr>
          <w:lang w:val="de-DE"/>
        </w:rPr>
        <w:t xml:space="preserve"> Synchronisation. Diese bewirkt, dass in dieser Phase die </w:t>
      </w:r>
      <w:proofErr w:type="spellStart"/>
      <w:r w:rsidRPr="00552AD9">
        <w:rPr>
          <w:lang w:val="de-DE"/>
        </w:rPr>
        <w:t>SolvisControl</w:t>
      </w:r>
      <w:proofErr w:type="spellEnd"/>
      <w:r w:rsidRPr="00552AD9">
        <w:rPr>
          <w:lang w:val="de-DE"/>
        </w:rPr>
        <w:t xml:space="preserve"> innerhalb eines kurzen Zeitintervalls auf der Anzeige mit dem zu synchronisierenden Werte eingestellt bleibt. Werden die Werte das erste Mal synchronisiert, </w:t>
      </w:r>
      <w:r>
        <w:rPr>
          <w:lang w:val="de-DE"/>
        </w:rPr>
        <w:t xml:space="preserve">dauert dies solange, bis sich der Wert in der </w:t>
      </w:r>
      <w:proofErr w:type="spellStart"/>
      <w:r>
        <w:rPr>
          <w:lang w:val="de-DE"/>
        </w:rPr>
        <w:t>Solvis</w:t>
      </w:r>
      <w:proofErr w:type="spellEnd"/>
      <w:r>
        <w:rPr>
          <w:lang w:val="de-DE"/>
        </w:rPr>
        <w:t xml:space="preserve">-Anzeige ändert. </w:t>
      </w:r>
    </w:p>
    <w:p w:rsidR="003F1F11" w:rsidRDefault="003F1F11" w:rsidP="003F1F11">
      <w:pPr>
        <w:pStyle w:val="berschrift2"/>
        <w:rPr>
          <w:lang w:val="de-DE"/>
        </w:rPr>
      </w:pPr>
      <w:bookmarkStart w:id="19" w:name="_Toc29415313"/>
      <w:r>
        <w:rPr>
          <w:lang w:val="de-DE"/>
        </w:rPr>
        <w:t>Installation</w:t>
      </w:r>
      <w:bookmarkEnd w:id="19"/>
    </w:p>
    <w:p w:rsidR="003F1F11" w:rsidRPr="00CA0EE6" w:rsidRDefault="003F1F11" w:rsidP="003F1F11">
      <w:pPr>
        <w:pStyle w:val="berschrift3"/>
        <w:rPr>
          <w:lang w:val="de-DE"/>
        </w:rPr>
      </w:pPr>
      <w:bookmarkStart w:id="20" w:name="_Toc29415314"/>
      <w:r>
        <w:rPr>
          <w:lang w:val="de-DE"/>
        </w:rPr>
        <w:t>Java</w:t>
      </w:r>
      <w:bookmarkEnd w:id="20"/>
    </w:p>
    <w:p w:rsidR="003F1F11" w:rsidRDefault="003F1F11" w:rsidP="003F1F11">
      <w:pPr>
        <w:rPr>
          <w:lang w:val="de-DE"/>
        </w:rPr>
      </w:pPr>
      <w:r>
        <w:rPr>
          <w:lang w:val="de-DE"/>
        </w:rPr>
        <w:t xml:space="preserve">Der </w:t>
      </w:r>
      <w:proofErr w:type="spellStart"/>
      <w:r>
        <w:rPr>
          <w:lang w:val="de-DE"/>
        </w:rPr>
        <w:t>SolvisSmartHome</w:t>
      </w:r>
      <w:proofErr w:type="spellEnd"/>
      <w:r>
        <w:rPr>
          <w:lang w:val="de-DE"/>
        </w:rPr>
        <w:t>-Server benötigt die Laufzeitumgebung von Java (JRE). Auf Windows-Systemen steht sie unter folgendem Link zur Verfügung:</w:t>
      </w:r>
    </w:p>
    <w:p w:rsidR="003F1F11" w:rsidRDefault="00151497" w:rsidP="003F1F11">
      <w:pPr>
        <w:rPr>
          <w:lang w:val="de-DE"/>
        </w:rPr>
      </w:pPr>
      <w:hyperlink r:id="rId7" w:history="1">
        <w:r w:rsidR="003F1F11" w:rsidRPr="00C036AB">
          <w:rPr>
            <w:rStyle w:val="Hyperlink"/>
            <w:lang w:val="de-DE"/>
          </w:rPr>
          <w:t>https://www.java.com/en/download/</w:t>
        </w:r>
      </w:hyperlink>
    </w:p>
    <w:p w:rsidR="003F1F11" w:rsidRDefault="003F1F11" w:rsidP="003F1F11">
      <w:pPr>
        <w:rPr>
          <w:lang w:val="de-DE"/>
        </w:rPr>
      </w:pPr>
      <w:r>
        <w:rPr>
          <w:lang w:val="de-DE"/>
        </w:rPr>
        <w:t xml:space="preserve">Unter Linux gibt es ebenfalls Oracle-JRE. Ich habe jedoch </w:t>
      </w:r>
      <w:proofErr w:type="spellStart"/>
      <w:r>
        <w:rPr>
          <w:lang w:val="de-DE"/>
        </w:rPr>
        <w:t>OpenJDK</w:t>
      </w:r>
      <w:proofErr w:type="spellEnd"/>
      <w:r>
        <w:rPr>
          <w:lang w:val="de-DE"/>
        </w:rPr>
        <w:t xml:space="preserve"> verwendet, das wie folgt installiert werden kann (unter </w:t>
      </w:r>
      <w:proofErr w:type="spellStart"/>
      <w:r>
        <w:rPr>
          <w:lang w:val="de-DE"/>
        </w:rPr>
        <w:t>Raspbian</w:t>
      </w:r>
      <w:proofErr w:type="spellEnd"/>
      <w:r>
        <w:rPr>
          <w:lang w:val="de-DE"/>
        </w:rPr>
        <w:t>, sollte bei anderen Distributionen ähnlich sein):</w:t>
      </w:r>
    </w:p>
    <w:p w:rsidR="003F1F11" w:rsidRPr="00EE7E11" w:rsidRDefault="003F1F11" w:rsidP="003F1F11">
      <w:pPr>
        <w:rPr>
          <w:lang w:val="en-GB"/>
        </w:rPr>
      </w:pPr>
      <w:proofErr w:type="spellStart"/>
      <w:r w:rsidRPr="00EE7E11">
        <w:rPr>
          <w:lang w:val="en-GB"/>
        </w:rPr>
        <w:t>Mit</w:t>
      </w:r>
      <w:proofErr w:type="spellEnd"/>
    </w:p>
    <w:p w:rsidR="003F1F11" w:rsidRPr="00EE7E11" w:rsidRDefault="003F1F11" w:rsidP="003F1F11">
      <w:pPr>
        <w:ind w:left="709"/>
        <w:rPr>
          <w:rFonts w:ascii="Courier New" w:hAnsi="Courier New" w:cs="Courier New"/>
          <w:lang w:val="en-GB"/>
        </w:rPr>
      </w:pPr>
      <w:proofErr w:type="gramStart"/>
      <w:r w:rsidRPr="00EE7E11">
        <w:rPr>
          <w:rFonts w:ascii="Courier New" w:hAnsi="Courier New" w:cs="Courier New"/>
          <w:lang w:val="en-GB"/>
        </w:rPr>
        <w:t>apt</w:t>
      </w:r>
      <w:proofErr w:type="gramEnd"/>
      <w:r w:rsidRPr="00EE7E11">
        <w:rPr>
          <w:rFonts w:ascii="Courier New" w:hAnsi="Courier New" w:cs="Courier New"/>
          <w:lang w:val="en-GB"/>
        </w:rPr>
        <w:t xml:space="preserve"> search </w:t>
      </w:r>
      <w:proofErr w:type="spellStart"/>
      <w:r w:rsidRPr="00EE7E11">
        <w:rPr>
          <w:rFonts w:ascii="Courier New" w:hAnsi="Courier New" w:cs="Courier New"/>
          <w:lang w:val="en-GB"/>
        </w:rPr>
        <w:t>openjdk</w:t>
      </w:r>
      <w:proofErr w:type="spellEnd"/>
      <w:r w:rsidRPr="00EE7E11">
        <w:rPr>
          <w:rFonts w:ascii="Courier New" w:hAnsi="Courier New" w:cs="Courier New"/>
          <w:lang w:val="en-GB"/>
        </w:rPr>
        <w:t>-.*-</w:t>
      </w:r>
      <w:proofErr w:type="spellStart"/>
      <w:r w:rsidRPr="00EE7E11">
        <w:rPr>
          <w:rFonts w:ascii="Courier New" w:hAnsi="Courier New" w:cs="Courier New"/>
          <w:lang w:val="en-GB"/>
        </w:rPr>
        <w:t>jre</w:t>
      </w:r>
      <w:proofErr w:type="spellEnd"/>
      <w:r w:rsidRPr="00EE7E11">
        <w:rPr>
          <w:rFonts w:ascii="Courier New" w:hAnsi="Courier New" w:cs="Courier New"/>
          <w:lang w:val="en-GB"/>
        </w:rPr>
        <w:t>*</w:t>
      </w:r>
    </w:p>
    <w:p w:rsidR="003F1F11" w:rsidRPr="00AC70C4" w:rsidRDefault="003F1F11" w:rsidP="003F1F11">
      <w:pPr>
        <w:rPr>
          <w:lang w:val="de-DE"/>
        </w:rPr>
      </w:pPr>
      <w:r w:rsidRPr="00AC70C4">
        <w:rPr>
          <w:lang w:val="de-DE"/>
        </w:rPr>
        <w:t xml:space="preserve">kann man sich die </w:t>
      </w:r>
      <w:r>
        <w:rPr>
          <w:lang w:val="de-DE"/>
        </w:rPr>
        <w:t>aktuellen JRE-</w:t>
      </w:r>
      <w:r w:rsidRPr="00AC70C4">
        <w:rPr>
          <w:lang w:val="de-DE"/>
        </w:rPr>
        <w:t>Versionen ansehen</w:t>
      </w:r>
      <w:r>
        <w:rPr>
          <w:lang w:val="de-DE"/>
        </w:rPr>
        <w:t>.</w:t>
      </w:r>
    </w:p>
    <w:p w:rsidR="003F1F11" w:rsidRPr="00AC70C4" w:rsidRDefault="003F1F11" w:rsidP="003F1F11">
      <w:pPr>
        <w:rPr>
          <w:lang w:val="de-DE"/>
        </w:rPr>
      </w:pPr>
      <w:r w:rsidRPr="00AC70C4">
        <w:rPr>
          <w:lang w:val="de-DE"/>
        </w:rPr>
        <w:t xml:space="preserve">Die </w:t>
      </w:r>
      <w:r>
        <w:rPr>
          <w:lang w:val="de-DE"/>
        </w:rPr>
        <w:t xml:space="preserve">aktuell </w:t>
      </w:r>
      <w:r w:rsidRPr="00AC70C4">
        <w:rPr>
          <w:lang w:val="de-DE"/>
        </w:rPr>
        <w:t>stabile Version 9 wird dann wie folgt installiert:</w:t>
      </w:r>
    </w:p>
    <w:p w:rsidR="003F1F11" w:rsidRPr="00AC70C4" w:rsidRDefault="003F1F11" w:rsidP="003F1F11">
      <w:pPr>
        <w:ind w:left="709"/>
        <w:rPr>
          <w:rFonts w:ascii="Courier New" w:hAnsi="Courier New" w:cs="Courier New"/>
          <w:lang w:val="de-DE"/>
        </w:rPr>
      </w:pPr>
      <w:r w:rsidRPr="00AC70C4">
        <w:rPr>
          <w:lang w:val="de-DE"/>
        </w:rPr>
        <w:t xml:space="preserve"> </w:t>
      </w:r>
      <w:proofErr w:type="spellStart"/>
      <w:r w:rsidRPr="00AC70C4">
        <w:rPr>
          <w:rFonts w:ascii="Courier New" w:hAnsi="Courier New" w:cs="Courier New"/>
          <w:lang w:val="de-DE"/>
        </w:rPr>
        <w:t>apt</w:t>
      </w:r>
      <w:proofErr w:type="spellEnd"/>
      <w:r w:rsidRPr="00AC70C4">
        <w:rPr>
          <w:rFonts w:ascii="Courier New" w:hAnsi="Courier New" w:cs="Courier New"/>
          <w:lang w:val="de-DE"/>
        </w:rPr>
        <w:t xml:space="preserve"> </w:t>
      </w:r>
      <w:proofErr w:type="spellStart"/>
      <w:r w:rsidRPr="00AC70C4">
        <w:rPr>
          <w:rFonts w:ascii="Courier New" w:hAnsi="Courier New" w:cs="Courier New"/>
          <w:lang w:val="de-DE"/>
        </w:rPr>
        <w:t>install</w:t>
      </w:r>
      <w:proofErr w:type="spellEnd"/>
      <w:r w:rsidRPr="00AC70C4">
        <w:rPr>
          <w:rFonts w:ascii="Courier New" w:hAnsi="Courier New" w:cs="Courier New"/>
          <w:lang w:val="de-DE"/>
        </w:rPr>
        <w:t xml:space="preserve"> openjdk-9-jre</w:t>
      </w:r>
    </w:p>
    <w:p w:rsidR="003F1F11" w:rsidRPr="00AC70C4" w:rsidRDefault="003F1F11" w:rsidP="003F1F11">
      <w:pPr>
        <w:rPr>
          <w:lang w:val="de-DE"/>
        </w:rPr>
      </w:pPr>
      <w:r w:rsidRPr="00AC70C4">
        <w:rPr>
          <w:lang w:val="de-DE"/>
        </w:rPr>
        <w:t xml:space="preserve"> </w:t>
      </w:r>
    </w:p>
    <w:p w:rsidR="003F1F11" w:rsidRPr="00AC70C4" w:rsidRDefault="003F1F11" w:rsidP="003F1F11">
      <w:pPr>
        <w:rPr>
          <w:lang w:val="de-DE"/>
        </w:rPr>
      </w:pPr>
      <w:r w:rsidRPr="00AC70C4">
        <w:rPr>
          <w:lang w:val="de-DE"/>
        </w:rPr>
        <w:t xml:space="preserve">Die </w:t>
      </w:r>
      <w:r>
        <w:rPr>
          <w:lang w:val="de-DE"/>
        </w:rPr>
        <w:t>installierte V</w:t>
      </w:r>
      <w:r w:rsidRPr="00AC70C4">
        <w:rPr>
          <w:lang w:val="de-DE"/>
        </w:rPr>
        <w:t>ersion wird dann über</w:t>
      </w:r>
    </w:p>
    <w:p w:rsidR="003F1F11" w:rsidRPr="00AC70C4" w:rsidRDefault="003F1F11" w:rsidP="003F1F11">
      <w:pPr>
        <w:ind w:firstLine="709"/>
        <w:rPr>
          <w:rFonts w:ascii="Courier New" w:hAnsi="Courier New" w:cs="Courier New"/>
          <w:lang w:val="de-DE"/>
        </w:rPr>
      </w:pPr>
      <w:proofErr w:type="spellStart"/>
      <w:r w:rsidRPr="00AC70C4">
        <w:rPr>
          <w:rFonts w:ascii="Courier New" w:hAnsi="Courier New" w:cs="Courier New"/>
          <w:lang w:val="de-DE"/>
        </w:rPr>
        <w:t>java</w:t>
      </w:r>
      <w:proofErr w:type="spellEnd"/>
      <w:r w:rsidRPr="00AC70C4">
        <w:rPr>
          <w:rFonts w:ascii="Courier New" w:hAnsi="Courier New" w:cs="Courier New"/>
          <w:lang w:val="de-DE"/>
        </w:rPr>
        <w:t xml:space="preserve"> -version</w:t>
      </w:r>
    </w:p>
    <w:p w:rsidR="003F1F11" w:rsidRDefault="003F1F11" w:rsidP="003F1F11">
      <w:pPr>
        <w:rPr>
          <w:lang w:val="de-DE"/>
        </w:rPr>
      </w:pPr>
      <w:r w:rsidRPr="00AC70C4">
        <w:rPr>
          <w:lang w:val="de-DE"/>
        </w:rPr>
        <w:t>angezeigt</w:t>
      </w:r>
      <w:r>
        <w:rPr>
          <w:lang w:val="de-DE"/>
        </w:rPr>
        <w:t>.</w:t>
      </w:r>
    </w:p>
    <w:p w:rsidR="003F1F11" w:rsidRPr="00C036AB" w:rsidRDefault="003F1F11" w:rsidP="003F1F11">
      <w:pPr>
        <w:rPr>
          <w:lang w:val="de-DE"/>
        </w:rPr>
      </w:pPr>
      <w:r>
        <w:rPr>
          <w:lang w:val="de-DE"/>
        </w:rPr>
        <w:t xml:space="preserve">Getestet wurde es auf Windows mit der Oracle-JRE-Version </w:t>
      </w:r>
      <w:r w:rsidRPr="00AC70C4">
        <w:rPr>
          <w:lang w:val="de-DE"/>
        </w:rPr>
        <w:t>1.8.0_231</w:t>
      </w:r>
      <w:r>
        <w:rPr>
          <w:lang w:val="de-DE"/>
        </w:rPr>
        <w:t>, auf der Linux-Seite (</w:t>
      </w:r>
      <w:proofErr w:type="spellStart"/>
      <w:r>
        <w:rPr>
          <w:lang w:val="de-DE"/>
        </w:rPr>
        <w:t>Rasbian</w:t>
      </w:r>
      <w:proofErr w:type="spellEnd"/>
      <w:r>
        <w:rPr>
          <w:lang w:val="de-DE"/>
        </w:rPr>
        <w:t xml:space="preserve">) mittels </w:t>
      </w:r>
      <w:proofErr w:type="spellStart"/>
      <w:r>
        <w:rPr>
          <w:lang w:val="de-DE"/>
        </w:rPr>
        <w:t>OpenJDK</w:t>
      </w:r>
      <w:proofErr w:type="spellEnd"/>
      <w:r>
        <w:rPr>
          <w:lang w:val="de-DE"/>
        </w:rPr>
        <w:t xml:space="preserve"> 9.</w:t>
      </w:r>
    </w:p>
    <w:p w:rsidR="003F1F11" w:rsidRDefault="003F1F11" w:rsidP="003F1F11">
      <w:pPr>
        <w:pStyle w:val="berschrift3"/>
        <w:rPr>
          <w:lang w:val="de-DE"/>
        </w:rPr>
      </w:pPr>
      <w:bookmarkStart w:id="21" w:name="_Toc29415315"/>
      <w:proofErr w:type="spellStart"/>
      <w:r>
        <w:rPr>
          <w:lang w:val="de-DE"/>
        </w:rPr>
        <w:t>SolvisSmartHome</w:t>
      </w:r>
      <w:proofErr w:type="spellEnd"/>
      <w:r>
        <w:rPr>
          <w:lang w:val="de-DE"/>
        </w:rPr>
        <w:t>-Server</w:t>
      </w:r>
      <w:bookmarkEnd w:id="21"/>
    </w:p>
    <w:p w:rsidR="003F1F11" w:rsidRPr="00D51E7B" w:rsidRDefault="003F1F11" w:rsidP="003F1F11">
      <w:pPr>
        <w:pStyle w:val="berschrift4"/>
        <w:rPr>
          <w:lang w:val="de-DE"/>
        </w:rPr>
      </w:pPr>
      <w:r>
        <w:rPr>
          <w:lang w:val="de-DE"/>
        </w:rPr>
        <w:t>Starten mittels CLI</w:t>
      </w:r>
    </w:p>
    <w:p w:rsidR="003F1F11" w:rsidRDefault="003F1F11" w:rsidP="003F1F11">
      <w:pPr>
        <w:rPr>
          <w:lang w:val="de-DE"/>
        </w:rPr>
      </w:pPr>
      <w:r>
        <w:rPr>
          <w:lang w:val="de-DE"/>
        </w:rPr>
        <w:t xml:space="preserve">Allein zum </w:t>
      </w:r>
      <w:r w:rsidR="00EE7E11">
        <w:rPr>
          <w:lang w:val="de-DE"/>
        </w:rPr>
        <w:t>Starten</w:t>
      </w:r>
      <w:r>
        <w:rPr>
          <w:lang w:val="de-DE"/>
        </w:rPr>
        <w:t xml:space="preserve"> des Servers reicht es, das </w:t>
      </w:r>
      <w:proofErr w:type="spellStart"/>
      <w:r>
        <w:rPr>
          <w:lang w:val="de-DE"/>
        </w:rPr>
        <w:t>Jar</w:t>
      </w:r>
      <w:proofErr w:type="spellEnd"/>
      <w:r>
        <w:rPr>
          <w:lang w:val="de-DE"/>
        </w:rPr>
        <w:t>-File in ein beliebiges Verzeichnis abzulegen und es mit folgender Programmzeile zu starten:</w:t>
      </w:r>
    </w:p>
    <w:p w:rsidR="003F1F11" w:rsidRPr="00D51E7B" w:rsidRDefault="003F1F11" w:rsidP="003F1F11">
      <w:pPr>
        <w:ind w:left="709"/>
        <w:rPr>
          <w:rFonts w:ascii="Courier New" w:hAnsi="Courier New" w:cs="Courier New"/>
          <w:sz w:val="16"/>
          <w:szCs w:val="16"/>
          <w:lang w:val="de-DE"/>
        </w:rPr>
      </w:pPr>
      <w:proofErr w:type="spellStart"/>
      <w:r w:rsidRPr="00D51E7B">
        <w:rPr>
          <w:rFonts w:ascii="Courier New" w:hAnsi="Courier New" w:cs="Courier New"/>
          <w:sz w:val="16"/>
          <w:szCs w:val="16"/>
          <w:lang w:val="de-DE"/>
        </w:rPr>
        <w:t>java</w:t>
      </w:r>
      <w:proofErr w:type="spellEnd"/>
      <w:r w:rsidRPr="00D51E7B">
        <w:rPr>
          <w:rFonts w:ascii="Courier New" w:hAnsi="Courier New" w:cs="Courier New"/>
          <w:sz w:val="16"/>
          <w:szCs w:val="16"/>
          <w:lang w:val="de-DE"/>
        </w:rPr>
        <w:t xml:space="preserve"> -</w:t>
      </w:r>
      <w:proofErr w:type="spellStart"/>
      <w:r w:rsidRPr="00D51E7B">
        <w:rPr>
          <w:rFonts w:ascii="Courier New" w:hAnsi="Courier New" w:cs="Courier New"/>
          <w:sz w:val="16"/>
          <w:szCs w:val="16"/>
          <w:lang w:val="de-DE"/>
        </w:rPr>
        <w:t>jar</w:t>
      </w:r>
      <w:proofErr w:type="spellEnd"/>
      <w:r w:rsidRPr="00D51E7B">
        <w:rPr>
          <w:rFonts w:ascii="Courier New" w:hAnsi="Courier New" w:cs="Courier New"/>
          <w:sz w:val="16"/>
          <w:szCs w:val="16"/>
          <w:lang w:val="de-DE"/>
        </w:rPr>
        <w:t xml:space="preserve"> SolvisSmartHomeServer.jar --</w:t>
      </w:r>
      <w:proofErr w:type="spellStart"/>
      <w:r w:rsidRPr="00D51E7B">
        <w:rPr>
          <w:rFonts w:ascii="Courier New" w:hAnsi="Courier New" w:cs="Courier New"/>
          <w:sz w:val="16"/>
          <w:szCs w:val="16"/>
          <w:lang w:val="de-DE"/>
        </w:rPr>
        <w:t>server-path</w:t>
      </w:r>
      <w:proofErr w:type="spellEnd"/>
      <w:r w:rsidRPr="00E140E8">
        <w:rPr>
          <w:rFonts w:ascii="Courier New" w:hAnsi="Courier New" w:cs="Courier New"/>
          <w:sz w:val="16"/>
          <w:szCs w:val="16"/>
          <w:lang w:val="de-DE"/>
        </w:rPr>
        <w:t>=</w:t>
      </w:r>
      <w:r w:rsidRPr="00E140E8">
        <w:rPr>
          <w:rFonts w:asciiTheme="majorHAnsi" w:hAnsiTheme="majorHAnsi" w:cs="Courier New"/>
          <w:sz w:val="16"/>
          <w:szCs w:val="16"/>
          <w:lang w:val="de-DE"/>
        </w:rPr>
        <w:t>&lt;schreibbarer Pfad für Server-Dateien&gt;</w:t>
      </w:r>
    </w:p>
    <w:p w:rsidR="003F1F11" w:rsidRDefault="003F1F11" w:rsidP="003F1F11">
      <w:pPr>
        <w:rPr>
          <w:lang w:val="de-DE"/>
        </w:rPr>
      </w:pPr>
      <w:r>
        <w:rPr>
          <w:lang w:val="de-DE"/>
        </w:rPr>
        <w:lastRenderedPageBreak/>
        <w:t>Beim ersten Start legt das Programm in dem beschreibbaren Pfad eine Reihe von XML-Dateien. Diese können vom Anwender angepasst werden</w:t>
      </w:r>
      <w:r w:rsidR="00EE7E11">
        <w:rPr>
          <w:lang w:val="de-DE"/>
        </w:rPr>
        <w:t>. Daher ist aus aktueller Sicht (noch) kein Installationsprogramm notwendig.</w:t>
      </w:r>
    </w:p>
    <w:p w:rsidR="003F1F11" w:rsidRDefault="003F1F11" w:rsidP="003F1F11">
      <w:pPr>
        <w:rPr>
          <w:lang w:val="de-DE"/>
        </w:rPr>
      </w:pPr>
      <w:r>
        <w:rPr>
          <w:b/>
          <w:color w:val="FF0000"/>
          <w:lang w:val="de-DE"/>
        </w:rPr>
        <w:t>Notwendige An</w:t>
      </w:r>
      <w:r w:rsidRPr="00B16CB9">
        <w:rPr>
          <w:b/>
          <w:color w:val="FF0000"/>
          <w:lang w:val="de-DE"/>
        </w:rPr>
        <w:t>pass</w:t>
      </w:r>
      <w:r>
        <w:rPr>
          <w:b/>
          <w:color w:val="FF0000"/>
          <w:lang w:val="de-DE"/>
        </w:rPr>
        <w:t>ungen:</w:t>
      </w:r>
    </w:p>
    <w:p w:rsidR="003F1F11" w:rsidRDefault="003F1F11" w:rsidP="003F1F11">
      <w:pPr>
        <w:ind w:left="709"/>
        <w:rPr>
          <w:lang w:val="de-DE"/>
        </w:rPr>
      </w:pPr>
      <w:r>
        <w:rPr>
          <w:lang w:val="de-DE"/>
        </w:rPr>
        <w:t xml:space="preserve">Der </w:t>
      </w:r>
      <w:proofErr w:type="spellStart"/>
      <w:r>
        <w:rPr>
          <w:lang w:val="de-DE"/>
        </w:rPr>
        <w:t>SolvisSmartHome</w:t>
      </w:r>
      <w:proofErr w:type="spellEnd"/>
      <w:r>
        <w:rPr>
          <w:lang w:val="de-DE"/>
        </w:rPr>
        <w:t xml:space="preserve">-Server benötigt die Information zur Verbindung mit der </w:t>
      </w:r>
      <w:proofErr w:type="spellStart"/>
      <w:r>
        <w:rPr>
          <w:lang w:val="de-DE"/>
        </w:rPr>
        <w:t>SolvisRemote</w:t>
      </w:r>
      <w:proofErr w:type="spellEnd"/>
      <w:r>
        <w:rPr>
          <w:lang w:val="de-DE"/>
        </w:rPr>
        <w:t xml:space="preserve">. Diese Information ist in die </w:t>
      </w:r>
      <w:proofErr w:type="spellStart"/>
      <w:r>
        <w:rPr>
          <w:lang w:val="de-DE"/>
        </w:rPr>
        <w:t>base.xml</w:t>
      </w:r>
      <w:proofErr w:type="spellEnd"/>
      <w:r>
        <w:rPr>
          <w:lang w:val="de-DE"/>
        </w:rPr>
        <w:t xml:space="preserve">-Datei zu schreiben. Bei einer einzelnen </w:t>
      </w:r>
      <w:proofErr w:type="spellStart"/>
      <w:r>
        <w:rPr>
          <w:lang w:val="de-DE"/>
        </w:rPr>
        <w:t>Solvis</w:t>
      </w:r>
      <w:proofErr w:type="spellEnd"/>
      <w:r>
        <w:rPr>
          <w:lang w:val="de-DE"/>
        </w:rPr>
        <w:t>-Anlage enthält die Datei folgenden Inhalt:</w:t>
      </w:r>
    </w:p>
    <w:p w:rsidR="003F1F11" w:rsidRPr="00426E0D" w:rsidRDefault="003F1F11" w:rsidP="00EE7E11">
      <w:pPr>
        <w:ind w:left="709"/>
        <w:rPr>
          <w:rFonts w:ascii="Courier New" w:hAnsi="Courier New" w:cs="Courier New"/>
          <w:sz w:val="16"/>
          <w:szCs w:val="16"/>
          <w:lang w:val="en-GB"/>
        </w:rPr>
      </w:pPr>
      <w:r w:rsidRPr="00EE7E11">
        <w:rPr>
          <w:rFonts w:ascii="Courier New" w:hAnsi="Courier New" w:cs="Courier New"/>
          <w:sz w:val="16"/>
          <w:szCs w:val="16"/>
          <w:lang w:val="de-DE"/>
        </w:rPr>
        <w:t>&lt;?</w:t>
      </w:r>
      <w:proofErr w:type="spellStart"/>
      <w:r w:rsidRPr="00EE7E11">
        <w:rPr>
          <w:rFonts w:ascii="Courier New" w:hAnsi="Courier New" w:cs="Courier New"/>
          <w:sz w:val="16"/>
          <w:szCs w:val="16"/>
          <w:lang w:val="de-DE"/>
        </w:rPr>
        <w:t>xml</w:t>
      </w:r>
      <w:proofErr w:type="spellEnd"/>
      <w:r w:rsidRPr="00EE7E11">
        <w:rPr>
          <w:rFonts w:ascii="Courier New" w:hAnsi="Courier New" w:cs="Courier New"/>
          <w:sz w:val="16"/>
          <w:szCs w:val="16"/>
          <w:lang w:val="de-DE"/>
        </w:rPr>
        <w:t xml:space="preserve"> </w:t>
      </w:r>
      <w:proofErr w:type="spellStart"/>
      <w:r w:rsidRPr="00EE7E11">
        <w:rPr>
          <w:rFonts w:ascii="Courier New" w:hAnsi="Courier New" w:cs="Courier New"/>
          <w:sz w:val="16"/>
          <w:szCs w:val="16"/>
          <w:lang w:val="de-DE"/>
        </w:rPr>
        <w:t>version</w:t>
      </w:r>
      <w:proofErr w:type="spellEnd"/>
      <w:r w:rsidRPr="00EE7E11">
        <w:rPr>
          <w:rFonts w:ascii="Courier New" w:hAnsi="Courier New" w:cs="Courier New"/>
          <w:sz w:val="16"/>
          <w:szCs w:val="16"/>
          <w:lang w:val="de-DE"/>
        </w:rPr>
        <w:t xml:space="preserve">="1.0" </w:t>
      </w:r>
      <w:proofErr w:type="spellStart"/>
      <w:r w:rsidRPr="00EE7E11">
        <w:rPr>
          <w:rFonts w:ascii="Courier New" w:hAnsi="Courier New" w:cs="Courier New"/>
          <w:sz w:val="16"/>
          <w:szCs w:val="16"/>
          <w:lang w:val="de-DE"/>
        </w:rPr>
        <w:t>encoding</w:t>
      </w:r>
      <w:proofErr w:type="spellEnd"/>
      <w:r w:rsidRPr="00EE7E11">
        <w:rPr>
          <w:rFonts w:ascii="Courier New" w:hAnsi="Courier New" w:cs="Courier New"/>
          <w:sz w:val="16"/>
          <w:szCs w:val="16"/>
          <w:lang w:val="de-DE"/>
        </w:rPr>
        <w:t>="UTF-8"?&gt;</w:t>
      </w:r>
      <w:r w:rsidRPr="00EE7E11">
        <w:rPr>
          <w:rFonts w:ascii="Courier New" w:hAnsi="Courier New" w:cs="Courier New"/>
          <w:sz w:val="16"/>
          <w:szCs w:val="16"/>
          <w:lang w:val="de-DE"/>
        </w:rPr>
        <w:br/>
      </w:r>
      <w:r w:rsidRPr="00426E0D">
        <w:rPr>
          <w:rFonts w:ascii="Courier New" w:hAnsi="Courier New" w:cs="Courier New"/>
          <w:sz w:val="16"/>
          <w:szCs w:val="16"/>
          <w:lang w:val="en-GB"/>
        </w:rPr>
        <w:t>&lt;</w:t>
      </w:r>
      <w:proofErr w:type="spellStart"/>
      <w:r w:rsidRPr="00426E0D">
        <w:rPr>
          <w:rFonts w:ascii="Courier New" w:hAnsi="Courier New" w:cs="Courier New"/>
          <w:sz w:val="16"/>
          <w:szCs w:val="16"/>
          <w:lang w:val="en-GB"/>
        </w:rPr>
        <w:t>tns:BaseData</w:t>
      </w:r>
      <w:proofErr w:type="spellEnd"/>
      <w:r w:rsidRPr="00426E0D">
        <w:rPr>
          <w:rFonts w:ascii="Courier New" w:hAnsi="Courier New" w:cs="Courier New"/>
          <w:sz w:val="16"/>
          <w:szCs w:val="16"/>
          <w:lang w:val="en-GB"/>
        </w:rPr>
        <w:t xml:space="preserve"> </w:t>
      </w:r>
      <w:proofErr w:type="spellStart"/>
      <w:r w:rsidRPr="00426E0D">
        <w:rPr>
          <w:rFonts w:ascii="Courier New" w:hAnsi="Courier New" w:cs="Courier New"/>
          <w:sz w:val="16"/>
          <w:szCs w:val="16"/>
          <w:lang w:val="en-GB"/>
        </w:rPr>
        <w:t>timeZone</w:t>
      </w:r>
      <w:proofErr w:type="spellEnd"/>
      <w:r w:rsidRPr="00426E0D">
        <w:rPr>
          <w:rFonts w:ascii="Courier New" w:hAnsi="Courier New" w:cs="Courier New"/>
          <w:sz w:val="16"/>
          <w:szCs w:val="16"/>
          <w:lang w:val="en-GB"/>
        </w:rPr>
        <w:t>="Europe/Berlin"</w:t>
      </w:r>
      <w:r w:rsidRPr="00426E0D">
        <w:rPr>
          <w:rFonts w:ascii="Courier New" w:hAnsi="Courier New" w:cs="Courier New"/>
          <w:sz w:val="16"/>
          <w:szCs w:val="16"/>
          <w:lang w:val="en-GB"/>
        </w:rPr>
        <w:br/>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xmlns:tns</w:t>
      </w:r>
      <w:proofErr w:type="spellEnd"/>
      <w:r w:rsidRPr="00426E0D">
        <w:rPr>
          <w:rFonts w:ascii="Courier New" w:hAnsi="Courier New" w:cs="Courier New"/>
          <w:sz w:val="16"/>
          <w:szCs w:val="16"/>
          <w:lang w:val="en-GB"/>
        </w:rPr>
        <w:t>=</w:t>
      </w:r>
      <w:hyperlink r:id="rId8" w:history="1">
        <w:r w:rsidRPr="00426E0D">
          <w:rPr>
            <w:rStyle w:val="Hyperlink"/>
            <w:rFonts w:ascii="Courier New" w:hAnsi="Courier New" w:cs="Courier New"/>
            <w:sz w:val="16"/>
            <w:szCs w:val="16"/>
            <w:lang w:val="en-GB"/>
          </w:rPr>
          <w:t>http://www.example.org/control</w:t>
        </w:r>
      </w:hyperlink>
      <w:r w:rsidRPr="00426E0D">
        <w:rPr>
          <w:rFonts w:ascii="Courier New" w:hAnsi="Courier New" w:cs="Courier New"/>
          <w:sz w:val="16"/>
          <w:szCs w:val="16"/>
          <w:lang w:val="en-GB"/>
        </w:rPr>
        <w:br/>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xmlns:xsi</w:t>
      </w:r>
      <w:proofErr w:type="spellEnd"/>
      <w:r w:rsidRPr="00426E0D">
        <w:rPr>
          <w:rFonts w:ascii="Courier New" w:hAnsi="Courier New" w:cs="Courier New"/>
          <w:sz w:val="16"/>
          <w:szCs w:val="16"/>
          <w:lang w:val="en-GB"/>
        </w:rPr>
        <w:t>=</w:t>
      </w:r>
      <w:hyperlink r:id="rId9" w:history="1">
        <w:r w:rsidRPr="00426E0D">
          <w:rPr>
            <w:rStyle w:val="Hyperlink"/>
            <w:rFonts w:ascii="Courier New" w:hAnsi="Courier New" w:cs="Courier New"/>
            <w:sz w:val="16"/>
            <w:szCs w:val="16"/>
            <w:lang w:val="en-GB"/>
          </w:rPr>
          <w:t>http://www.w3.org/2001/XMLSchema-instance</w:t>
        </w:r>
      </w:hyperlink>
      <w:r w:rsidRPr="00426E0D">
        <w:rPr>
          <w:rFonts w:ascii="Courier New" w:hAnsi="Courier New" w:cs="Courier New"/>
          <w:sz w:val="16"/>
          <w:szCs w:val="16"/>
          <w:lang w:val="en-GB"/>
        </w:rPr>
        <w:br/>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xsi:schemaLocation</w:t>
      </w:r>
      <w:proofErr w:type="spellEnd"/>
      <w:r w:rsidRPr="00426E0D">
        <w:rPr>
          <w:rFonts w:ascii="Courier New" w:hAnsi="Courier New" w:cs="Courier New"/>
          <w:sz w:val="16"/>
          <w:szCs w:val="16"/>
          <w:lang w:val="en-GB"/>
        </w:rPr>
        <w:t>="http://www.example.org/control base.xsd "&gt;</w:t>
      </w:r>
      <w:r w:rsidRPr="00426E0D">
        <w:rPr>
          <w:rFonts w:ascii="Courier New" w:hAnsi="Courier New" w:cs="Courier New"/>
          <w:sz w:val="16"/>
          <w:szCs w:val="16"/>
          <w:lang w:val="en-GB"/>
        </w:rPr>
        <w:br/>
      </w:r>
      <w:r w:rsidRPr="00426E0D">
        <w:rPr>
          <w:rFonts w:ascii="Courier New" w:hAnsi="Courier New" w:cs="Courier New"/>
          <w:sz w:val="16"/>
          <w:szCs w:val="16"/>
          <w:lang w:val="en-GB"/>
        </w:rPr>
        <w:tab/>
        <w:t>&lt;</w:t>
      </w:r>
      <w:proofErr w:type="spellStart"/>
      <w:r w:rsidRPr="00426E0D">
        <w:rPr>
          <w:rFonts w:ascii="Courier New" w:hAnsi="Courier New" w:cs="Courier New"/>
          <w:sz w:val="16"/>
          <w:szCs w:val="16"/>
          <w:lang w:val="en-GB"/>
        </w:rPr>
        <w:t>tns:Units</w:t>
      </w:r>
      <w:proofErr w:type="spellEnd"/>
      <w:r w:rsidRPr="00426E0D">
        <w:rPr>
          <w:rFonts w:ascii="Courier New" w:hAnsi="Courier New" w:cs="Courier New"/>
          <w:sz w:val="16"/>
          <w:szCs w:val="16"/>
          <w:lang w:val="en-GB"/>
        </w:rPr>
        <w:t>&gt;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t>&lt;</w:t>
      </w:r>
      <w:proofErr w:type="spellStart"/>
      <w:r w:rsidRPr="00426E0D">
        <w:rPr>
          <w:rFonts w:ascii="Courier New" w:hAnsi="Courier New" w:cs="Courier New"/>
          <w:sz w:val="16"/>
          <w:szCs w:val="16"/>
          <w:lang w:val="en-GB"/>
        </w:rPr>
        <w:t>tns:Unit</w:t>
      </w:r>
      <w:proofErr w:type="spellEnd"/>
      <w:r w:rsidRPr="00426E0D">
        <w:rPr>
          <w:rFonts w:ascii="Courier New" w:hAnsi="Courier New" w:cs="Courier New"/>
          <w:sz w:val="16"/>
          <w:szCs w:val="16"/>
          <w:lang w:val="en-GB"/>
        </w:rPr>
        <w:t xml:space="preserve"> </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t>id="</w:t>
      </w:r>
      <w:proofErr w:type="spellStart"/>
      <w:r w:rsidRPr="00426E0D">
        <w:rPr>
          <w:rFonts w:ascii="Courier New" w:hAnsi="Courier New" w:cs="Courier New"/>
          <w:b/>
          <w:i/>
          <w:color w:val="FF0000"/>
          <w:sz w:val="16"/>
          <w:szCs w:val="16"/>
          <w:lang w:val="en-GB"/>
        </w:rPr>
        <w:t>mySolvis</w:t>
      </w:r>
      <w:proofErr w:type="spellEnd"/>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t>account="</w:t>
      </w:r>
      <w:proofErr w:type="spellStart"/>
      <w:r w:rsidRPr="00426E0D">
        <w:rPr>
          <w:rFonts w:ascii="Courier New" w:hAnsi="Courier New" w:cs="Courier New"/>
          <w:b/>
          <w:i/>
          <w:color w:val="FF0000"/>
          <w:sz w:val="16"/>
          <w:szCs w:val="16"/>
          <w:lang w:val="en-GB"/>
        </w:rPr>
        <w:t>AccountName</w:t>
      </w:r>
      <w:proofErr w:type="spellEnd"/>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t>password="</w:t>
      </w:r>
      <w:r w:rsidRPr="00426E0D">
        <w:rPr>
          <w:rFonts w:ascii="Courier New" w:hAnsi="Courier New" w:cs="Courier New"/>
          <w:b/>
          <w:i/>
          <w:color w:val="FF0000"/>
          <w:sz w:val="16"/>
          <w:szCs w:val="16"/>
          <w:lang w:val="en-GB"/>
        </w:rPr>
        <w:t>password</w:t>
      </w:r>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url</w:t>
      </w:r>
      <w:proofErr w:type="spellEnd"/>
      <w:r w:rsidRPr="00426E0D">
        <w:rPr>
          <w:rFonts w:ascii="Courier New" w:hAnsi="Courier New" w:cs="Courier New"/>
          <w:sz w:val="16"/>
          <w:szCs w:val="16"/>
          <w:lang w:val="en-GB"/>
        </w:rPr>
        <w:t>="</w:t>
      </w:r>
      <w:r w:rsidRPr="00426E0D">
        <w:rPr>
          <w:rFonts w:ascii="Courier New" w:hAnsi="Courier New" w:cs="Courier New"/>
          <w:b/>
          <w:i/>
          <w:color w:val="FF0000"/>
          <w:sz w:val="16"/>
          <w:szCs w:val="16"/>
          <w:lang w:val="en-GB"/>
        </w:rPr>
        <w:t>http://192.168.1.40</w:t>
      </w:r>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defaultAverageCount</w:t>
      </w:r>
      <w:proofErr w:type="spellEnd"/>
      <w:r w:rsidRPr="00426E0D">
        <w:rPr>
          <w:rFonts w:ascii="Courier New" w:hAnsi="Courier New" w:cs="Courier New"/>
          <w:sz w:val="16"/>
          <w:szCs w:val="16"/>
          <w:lang w:val="en-GB"/>
        </w:rPr>
        <w:t>="12"</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defaultReadMeasurementsIntervall_ms</w:t>
      </w:r>
      <w:proofErr w:type="spellEnd"/>
      <w:r w:rsidRPr="00426E0D">
        <w:rPr>
          <w:rFonts w:ascii="Courier New" w:hAnsi="Courier New" w:cs="Courier New"/>
          <w:sz w:val="16"/>
          <w:szCs w:val="16"/>
          <w:lang w:val="en-GB"/>
        </w:rPr>
        <w:t>="10000"</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forcedUpdateIntervall_ms</w:t>
      </w:r>
      <w:proofErr w:type="spellEnd"/>
      <w:r w:rsidRPr="00426E0D">
        <w:rPr>
          <w:rFonts w:ascii="Courier New" w:hAnsi="Courier New" w:cs="Courier New"/>
          <w:sz w:val="16"/>
          <w:szCs w:val="16"/>
          <w:lang w:val="en-GB"/>
        </w:rPr>
        <w:t>="3600000"</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bufferedIntervall_ms</w:t>
      </w:r>
      <w:proofErr w:type="spellEnd"/>
      <w:r w:rsidRPr="00426E0D">
        <w:rPr>
          <w:rFonts w:ascii="Courier New" w:hAnsi="Courier New" w:cs="Courier New"/>
          <w:sz w:val="16"/>
          <w:szCs w:val="16"/>
          <w:lang w:val="en-GB"/>
        </w:rPr>
        <w:t>="60000"</w:t>
      </w:r>
      <w:r w:rsidR="00EE7E11" w:rsidRPr="00426E0D">
        <w:rPr>
          <w:rFonts w:ascii="Courier New" w:hAnsi="Courier New" w:cs="Courier New"/>
          <w:sz w:val="16"/>
          <w:szCs w:val="16"/>
          <w:lang w:val="en-GB"/>
        </w:rPr>
        <w:br/>
      </w:r>
      <w:r w:rsidR="00426E0D" w:rsidRPr="00426E0D">
        <w:rPr>
          <w:rFonts w:ascii="Courier New" w:hAnsi="Courier New" w:cs="Courier New"/>
          <w:sz w:val="16"/>
          <w:szCs w:val="16"/>
          <w:lang w:val="en-GB"/>
        </w:rPr>
        <w:tab/>
      </w:r>
      <w:r w:rsidR="00426E0D">
        <w:rPr>
          <w:rFonts w:ascii="Courier New" w:hAnsi="Courier New" w:cs="Courier New"/>
          <w:sz w:val="16"/>
          <w:szCs w:val="16"/>
          <w:lang w:val="en-GB"/>
        </w:rPr>
        <w:tab/>
      </w:r>
      <w:r w:rsidR="00426E0D">
        <w:rPr>
          <w:rFonts w:ascii="Courier New" w:hAnsi="Courier New" w:cs="Courier New"/>
          <w:sz w:val="16"/>
          <w:szCs w:val="16"/>
          <w:lang w:val="en-GB"/>
        </w:rPr>
        <w:tab/>
      </w:r>
      <w:proofErr w:type="spellStart"/>
      <w:r w:rsidR="00EE7E11" w:rsidRPr="00426E0D">
        <w:rPr>
          <w:rFonts w:ascii="Courier New" w:hAnsi="Courier New" w:cs="Courier New"/>
          <w:sz w:val="16"/>
          <w:szCs w:val="16"/>
          <w:lang w:val="en-GB"/>
        </w:rPr>
        <w:t>delayAfterSwitchingOnEnable</w:t>
      </w:r>
      <w:proofErr w:type="spellEnd"/>
      <w:r w:rsidR="00EE7E11" w:rsidRPr="00426E0D">
        <w:rPr>
          <w:rFonts w:ascii="Courier New" w:hAnsi="Courier New" w:cs="Courier New"/>
          <w:sz w:val="16"/>
          <w:szCs w:val="16"/>
          <w:lang w:val="en-GB"/>
        </w:rPr>
        <w:t>="true"</w:t>
      </w:r>
      <w:r w:rsidRPr="00426E0D">
        <w:rPr>
          <w:rFonts w:ascii="Courier New" w:hAnsi="Courier New" w:cs="Courier New"/>
          <w:sz w:val="16"/>
          <w:szCs w:val="16"/>
          <w:lang w:val="en-GB"/>
        </w:rPr>
        <w:t>/&gt;</w:t>
      </w:r>
      <w:r w:rsidRPr="00426E0D">
        <w:rPr>
          <w:rFonts w:ascii="Courier New" w:hAnsi="Courier New" w:cs="Courier New"/>
          <w:sz w:val="16"/>
          <w:szCs w:val="16"/>
          <w:lang w:val="en-GB"/>
        </w:rPr>
        <w:br/>
      </w:r>
      <w:r w:rsidRPr="00426E0D">
        <w:rPr>
          <w:rFonts w:ascii="Courier New" w:hAnsi="Courier New" w:cs="Courier New"/>
          <w:sz w:val="16"/>
          <w:szCs w:val="16"/>
          <w:lang w:val="en-GB"/>
        </w:rPr>
        <w:tab/>
        <w:t>&lt;/</w:t>
      </w:r>
      <w:proofErr w:type="spellStart"/>
      <w:r w:rsidRPr="00426E0D">
        <w:rPr>
          <w:rFonts w:ascii="Courier New" w:hAnsi="Courier New" w:cs="Courier New"/>
          <w:sz w:val="16"/>
          <w:szCs w:val="16"/>
          <w:lang w:val="en-GB"/>
        </w:rPr>
        <w:t>tns:Units</w:t>
      </w:r>
      <w:proofErr w:type="spellEnd"/>
      <w:r w:rsidRPr="00426E0D">
        <w:rPr>
          <w:rFonts w:ascii="Courier New" w:hAnsi="Courier New" w:cs="Courier New"/>
          <w:sz w:val="16"/>
          <w:szCs w:val="16"/>
          <w:lang w:val="en-GB"/>
        </w:rPr>
        <w:t>&gt;</w:t>
      </w:r>
      <w:r w:rsidRPr="00426E0D">
        <w:rPr>
          <w:rFonts w:ascii="Courier New" w:hAnsi="Courier New" w:cs="Courier New"/>
          <w:sz w:val="16"/>
          <w:szCs w:val="16"/>
          <w:lang w:val="en-GB"/>
        </w:rPr>
        <w:br/>
        <w:t>&lt;/</w:t>
      </w:r>
      <w:proofErr w:type="spellStart"/>
      <w:r w:rsidRPr="00426E0D">
        <w:rPr>
          <w:rFonts w:ascii="Courier New" w:hAnsi="Courier New" w:cs="Courier New"/>
          <w:sz w:val="16"/>
          <w:szCs w:val="16"/>
          <w:lang w:val="en-GB"/>
        </w:rPr>
        <w:t>tns:BaseData</w:t>
      </w:r>
      <w:proofErr w:type="spellEnd"/>
      <w:r w:rsidRPr="00426E0D">
        <w:rPr>
          <w:rFonts w:ascii="Courier New" w:hAnsi="Courier New" w:cs="Courier New"/>
          <w:sz w:val="16"/>
          <w:szCs w:val="16"/>
          <w:lang w:val="en-GB"/>
        </w:rPr>
        <w:t>&gt;</w:t>
      </w:r>
    </w:p>
    <w:p w:rsidR="003F1F11" w:rsidRDefault="003F1F11" w:rsidP="003F1F11">
      <w:pPr>
        <w:ind w:left="709"/>
        <w:rPr>
          <w:lang w:val="de-DE"/>
        </w:rPr>
      </w:pPr>
      <w:r w:rsidRPr="00842192">
        <w:rPr>
          <w:lang w:val="de-DE"/>
        </w:rPr>
        <w:t>Die oben rot</w:t>
      </w:r>
      <w:r>
        <w:rPr>
          <w:lang w:val="de-DE"/>
        </w:rPr>
        <w:t xml:space="preserve"> markierten Daten zum Zugriff auf die </w:t>
      </w:r>
      <w:proofErr w:type="spellStart"/>
      <w:r>
        <w:rPr>
          <w:lang w:val="de-DE"/>
        </w:rPr>
        <w:t>Solvis</w:t>
      </w:r>
      <w:proofErr w:type="spellEnd"/>
      <w:r>
        <w:rPr>
          <w:lang w:val="de-DE"/>
        </w:rPr>
        <w:t>-Anlage muss vom Anwender eingetragen werden.</w:t>
      </w:r>
    </w:p>
    <w:p w:rsidR="003F1F11" w:rsidRPr="00842192" w:rsidRDefault="003F1F11" w:rsidP="003F1F11">
      <w:pPr>
        <w:ind w:left="709"/>
        <w:rPr>
          <w:lang w:val="de-DE"/>
        </w:rPr>
      </w:pPr>
      <w:r>
        <w:rPr>
          <w:lang w:val="de-DE"/>
        </w:rPr>
        <w:t xml:space="preserve">Es können auch mehrere </w:t>
      </w:r>
      <w:proofErr w:type="spellStart"/>
      <w:r>
        <w:rPr>
          <w:lang w:val="de-DE"/>
        </w:rPr>
        <w:t>Solvis</w:t>
      </w:r>
      <w:proofErr w:type="spellEnd"/>
      <w:r>
        <w:rPr>
          <w:lang w:val="de-DE"/>
        </w:rPr>
        <w:t xml:space="preserve">-Anlagen vom Server bedient werden, dann ist die Datei um weitere Unit-Abschnitte mit unterschiedlicher </w:t>
      </w:r>
      <w:proofErr w:type="spellStart"/>
      <w:r>
        <w:rPr>
          <w:lang w:val="de-DE"/>
        </w:rPr>
        <w:t>Id</w:t>
      </w:r>
      <w:proofErr w:type="spellEnd"/>
      <w:r>
        <w:rPr>
          <w:lang w:val="de-DE"/>
        </w:rPr>
        <w:t xml:space="preserve"> zu ergänzen.</w:t>
      </w:r>
    </w:p>
    <w:p w:rsidR="003F1F11" w:rsidRDefault="003F1F11" w:rsidP="003F1F11">
      <w:pPr>
        <w:rPr>
          <w:lang w:val="de-DE"/>
        </w:rPr>
      </w:pPr>
      <w:bookmarkStart w:id="22" w:name="_GoBack"/>
      <w:bookmarkEnd w:id="22"/>
      <w:r>
        <w:rPr>
          <w:lang w:val="de-DE"/>
        </w:rPr>
        <w:t xml:space="preserve">Wird nun mit der angepassten XML-Datei der Server erneut gestartet, sollte das unter </w:t>
      </w:r>
      <w:r w:rsidR="00426E0D">
        <w:rPr>
          <w:lang w:val="de-DE"/>
        </w:rPr>
        <w:fldChar w:fldCharType="begin"/>
      </w:r>
      <w:r w:rsidR="00426E0D">
        <w:rPr>
          <w:lang w:val="de-DE"/>
        </w:rPr>
        <w:instrText xml:space="preserve"> REF  _Ref29414301 \n </w:instrText>
      </w:r>
      <w:r w:rsidR="00426E0D">
        <w:rPr>
          <w:lang w:val="de-DE"/>
        </w:rPr>
        <w:fldChar w:fldCharType="separate"/>
      </w:r>
      <w:r w:rsidR="00426E0D">
        <w:rPr>
          <w:lang w:val="de-DE"/>
        </w:rPr>
        <w:t>1.6</w:t>
      </w:r>
      <w:r w:rsidR="00426E0D">
        <w:rPr>
          <w:lang w:val="de-DE"/>
        </w:rPr>
        <w:fldChar w:fldCharType="end"/>
      </w:r>
      <w:r>
        <w:rPr>
          <w:lang w:val="de-DE"/>
        </w:rPr>
        <w:t xml:space="preserve"> beschriebe Learning-Phase beginnen. Wenn hier der Zugriff auf die </w:t>
      </w:r>
      <w:proofErr w:type="spellStart"/>
      <w:r>
        <w:rPr>
          <w:lang w:val="de-DE"/>
        </w:rPr>
        <w:t>Solvis</w:t>
      </w:r>
      <w:proofErr w:type="spellEnd"/>
      <w:r>
        <w:rPr>
          <w:lang w:val="de-DE"/>
        </w:rPr>
        <w:t xml:space="preserve">-Anlage immer noch nicht möglich ist, sollte die Einträge in der </w:t>
      </w:r>
      <w:proofErr w:type="spellStart"/>
      <w:r>
        <w:rPr>
          <w:lang w:val="de-DE"/>
        </w:rPr>
        <w:t>base.xml</w:t>
      </w:r>
      <w:proofErr w:type="spellEnd"/>
      <w:r>
        <w:rPr>
          <w:lang w:val="de-DE"/>
        </w:rPr>
        <w:t>-Datei nochmals überprüft werden. Ist die Learning-Phase beendet ist der Server bereit zu einer Verbindung mit dem Client.</w:t>
      </w:r>
    </w:p>
    <w:p w:rsidR="00676F7A" w:rsidRPr="002B1D07" w:rsidRDefault="00676F7A" w:rsidP="00676F7A">
      <w:pPr>
        <w:rPr>
          <w:b/>
          <w:color w:val="FF0000"/>
          <w:lang w:val="de-DE"/>
        </w:rPr>
      </w:pPr>
      <w:r w:rsidRPr="002B1D07">
        <w:rPr>
          <w:b/>
          <w:color w:val="FF0000"/>
          <w:lang w:val="de-DE"/>
        </w:rPr>
        <w:t>Wichtig:</w:t>
      </w:r>
    </w:p>
    <w:p w:rsidR="00676F7A" w:rsidRDefault="00676F7A" w:rsidP="00676F7A">
      <w:pPr>
        <w:rPr>
          <w:lang w:val="de-DE"/>
        </w:rPr>
      </w:pPr>
      <w:r w:rsidRPr="00676F7A">
        <w:rPr>
          <w:b/>
          <w:lang w:val="de-DE"/>
        </w:rPr>
        <w:t>Vor dem Start des Programms</w:t>
      </w:r>
      <w:r>
        <w:rPr>
          <w:b/>
          <w:lang w:val="de-DE"/>
        </w:rPr>
        <w:t xml:space="preserve"> (vor der Learning-Phase) </w:t>
      </w:r>
      <w:r w:rsidRPr="00676F7A">
        <w:rPr>
          <w:b/>
          <w:lang w:val="de-DE"/>
        </w:rPr>
        <w:t xml:space="preserve">muss in der </w:t>
      </w:r>
      <w:proofErr w:type="spellStart"/>
      <w:r w:rsidRPr="00676F7A">
        <w:rPr>
          <w:b/>
          <w:lang w:val="de-DE"/>
        </w:rPr>
        <w:t>SolvisControl</w:t>
      </w:r>
      <w:proofErr w:type="spellEnd"/>
      <w:r w:rsidRPr="00676F7A">
        <w:rPr>
          <w:b/>
          <w:lang w:val="de-DE"/>
        </w:rPr>
        <w:t xml:space="preserve"> unter „Sonstig./Anlagenstatus“ der Bildschirm mit den Heizkreisen ausgewählt </w:t>
      </w:r>
      <w:r>
        <w:rPr>
          <w:b/>
          <w:lang w:val="de-DE"/>
        </w:rPr>
        <w:t xml:space="preserve">worden </w:t>
      </w:r>
      <w:r w:rsidRPr="00676F7A">
        <w:rPr>
          <w:b/>
          <w:lang w:val="de-DE"/>
        </w:rPr>
        <w:t>sein.</w:t>
      </w:r>
      <w:r>
        <w:rPr>
          <w:b/>
          <w:lang w:val="de-DE"/>
        </w:rPr>
        <w:t xml:space="preserve"> </w:t>
      </w:r>
      <w:r w:rsidRPr="00676F7A">
        <w:rPr>
          <w:lang w:val="de-DE"/>
        </w:rPr>
        <w:t>A</w:t>
      </w:r>
      <w:r>
        <w:rPr>
          <w:lang w:val="de-DE"/>
        </w:rPr>
        <w:t>ndernfalls werden diese u.U.</w:t>
      </w:r>
      <w:r w:rsidRPr="00676F7A">
        <w:rPr>
          <w:lang w:val="de-DE"/>
        </w:rPr>
        <w:t xml:space="preserve"> fehlerhaf</w:t>
      </w:r>
      <w:r>
        <w:rPr>
          <w:lang w:val="de-DE"/>
        </w:rPr>
        <w:t>t zugewiesen.</w:t>
      </w:r>
      <w:r>
        <w:rPr>
          <w:b/>
          <w:lang w:val="de-DE"/>
        </w:rPr>
        <w:t xml:space="preserve"> </w:t>
      </w:r>
    </w:p>
    <w:p w:rsidR="003F1F11" w:rsidRDefault="003F1F11" w:rsidP="003F1F11">
      <w:pPr>
        <w:pStyle w:val="berschrift3"/>
        <w:rPr>
          <w:lang w:val="de-DE"/>
        </w:rPr>
      </w:pPr>
      <w:bookmarkStart w:id="23" w:name="_Toc29415316"/>
      <w:r>
        <w:rPr>
          <w:lang w:val="de-DE"/>
        </w:rPr>
        <w:t xml:space="preserve">Installation des </w:t>
      </w:r>
      <w:proofErr w:type="spellStart"/>
      <w:r>
        <w:rPr>
          <w:lang w:val="de-DE"/>
        </w:rPr>
        <w:t>Fhem</w:t>
      </w:r>
      <w:proofErr w:type="spellEnd"/>
      <w:r>
        <w:rPr>
          <w:lang w:val="de-DE"/>
        </w:rPr>
        <w:t>-Clients</w:t>
      </w:r>
      <w:bookmarkEnd w:id="23"/>
    </w:p>
    <w:p w:rsidR="003F1F11" w:rsidRDefault="003F1F11" w:rsidP="003F1F11">
      <w:pPr>
        <w:rPr>
          <w:lang w:val="de-DE"/>
        </w:rPr>
      </w:pPr>
      <w:r>
        <w:rPr>
          <w:lang w:val="de-DE"/>
        </w:rPr>
        <w:t xml:space="preserve">Die Datei „73_SolvisClient.pm“ ist in das FHEM-Verzeichnis abzulegen, FHEM neu zu starten und mittels folgender </w:t>
      </w:r>
      <w:proofErr w:type="spellStart"/>
      <w:r>
        <w:rPr>
          <w:lang w:val="de-DE"/>
        </w:rPr>
        <w:t>Define</w:t>
      </w:r>
      <w:proofErr w:type="spellEnd"/>
      <w:r>
        <w:rPr>
          <w:lang w:val="de-DE"/>
        </w:rPr>
        <w:t>-Anweisung zu definieren:</w:t>
      </w:r>
    </w:p>
    <w:p w:rsidR="003F1F11" w:rsidRDefault="003F1F11" w:rsidP="003F1F11">
      <w:pPr>
        <w:ind w:left="709"/>
        <w:rPr>
          <w:rFonts w:ascii="Courier New" w:hAnsi="Courier New" w:cs="Courier New"/>
          <w:sz w:val="16"/>
          <w:szCs w:val="16"/>
          <w:lang w:val="de-DE"/>
        </w:rPr>
      </w:pPr>
      <w:proofErr w:type="spellStart"/>
      <w:r w:rsidRPr="009D013C">
        <w:rPr>
          <w:rFonts w:ascii="Courier New" w:hAnsi="Courier New" w:cs="Courier New"/>
          <w:sz w:val="16"/>
          <w:szCs w:val="16"/>
          <w:lang w:val="de-DE"/>
        </w:rPr>
        <w:t>define</w:t>
      </w:r>
      <w:proofErr w:type="spellEnd"/>
      <w:r w:rsidRPr="009D013C">
        <w:rPr>
          <w:rFonts w:ascii="Courier New" w:hAnsi="Courier New" w:cs="Courier New"/>
          <w:sz w:val="16"/>
          <w:szCs w:val="16"/>
          <w:lang w:val="de-DE"/>
        </w:rPr>
        <w:t xml:space="preserve"> &lt;Anlagen-</w:t>
      </w:r>
      <w:proofErr w:type="spellStart"/>
      <w:r w:rsidRPr="009D013C">
        <w:rPr>
          <w:rFonts w:ascii="Courier New" w:hAnsi="Courier New" w:cs="Courier New"/>
          <w:sz w:val="16"/>
          <w:szCs w:val="16"/>
          <w:lang w:val="de-DE"/>
        </w:rPr>
        <w:t>Id</w:t>
      </w:r>
      <w:proofErr w:type="spellEnd"/>
      <w:r w:rsidRPr="009D013C">
        <w:rPr>
          <w:rFonts w:ascii="Courier New" w:hAnsi="Courier New" w:cs="Courier New"/>
          <w:sz w:val="16"/>
          <w:szCs w:val="16"/>
          <w:lang w:val="de-DE"/>
        </w:rPr>
        <w:t xml:space="preserve"> wie in base.xml&gt; </w:t>
      </w:r>
      <w:proofErr w:type="spellStart"/>
      <w:r w:rsidRPr="009D013C">
        <w:rPr>
          <w:rFonts w:ascii="Courier New" w:hAnsi="Courier New" w:cs="Courier New"/>
          <w:sz w:val="16"/>
          <w:szCs w:val="16"/>
          <w:lang w:val="de-DE"/>
        </w:rPr>
        <w:t>SolvisClient</w:t>
      </w:r>
      <w:proofErr w:type="spellEnd"/>
      <w:r w:rsidRPr="009D013C">
        <w:rPr>
          <w:rFonts w:ascii="Courier New" w:hAnsi="Courier New" w:cs="Courier New"/>
          <w:sz w:val="16"/>
          <w:szCs w:val="16"/>
          <w:lang w:val="de-DE"/>
        </w:rPr>
        <w:t xml:space="preserve"> &lt;</w:t>
      </w:r>
      <w:proofErr w:type="spellStart"/>
      <w:r w:rsidRPr="009D013C">
        <w:rPr>
          <w:rFonts w:ascii="Courier New" w:hAnsi="Courier New" w:cs="Courier New"/>
          <w:sz w:val="16"/>
          <w:szCs w:val="16"/>
          <w:lang w:val="de-DE"/>
        </w:rPr>
        <w:t>tcp</w:t>
      </w:r>
      <w:proofErr w:type="spellEnd"/>
      <w:r w:rsidRPr="009D013C">
        <w:rPr>
          <w:rFonts w:ascii="Courier New" w:hAnsi="Courier New" w:cs="Courier New"/>
          <w:sz w:val="16"/>
          <w:szCs w:val="16"/>
          <w:lang w:val="de-DE"/>
        </w:rPr>
        <w:t>-</w:t>
      </w:r>
      <w:proofErr w:type="spellStart"/>
      <w:r w:rsidRPr="009D013C">
        <w:rPr>
          <w:rFonts w:ascii="Courier New" w:hAnsi="Courier New" w:cs="Courier New"/>
          <w:sz w:val="16"/>
          <w:szCs w:val="16"/>
          <w:lang w:val="de-DE"/>
        </w:rPr>
        <w:t>ip</w:t>
      </w:r>
      <w:proofErr w:type="spellEnd"/>
      <w:r w:rsidRPr="009D013C">
        <w:rPr>
          <w:rFonts w:ascii="Courier New" w:hAnsi="Courier New" w:cs="Courier New"/>
          <w:sz w:val="16"/>
          <w:szCs w:val="16"/>
          <w:lang w:val="de-DE"/>
        </w:rPr>
        <w:t>-Adresse</w:t>
      </w:r>
      <w:r>
        <w:rPr>
          <w:rFonts w:ascii="Courier New" w:hAnsi="Courier New" w:cs="Courier New"/>
          <w:sz w:val="16"/>
          <w:szCs w:val="16"/>
          <w:lang w:val="de-DE"/>
        </w:rPr>
        <w:t xml:space="preserve"> des Servers</w:t>
      </w:r>
      <w:r w:rsidRPr="009D013C">
        <w:rPr>
          <w:rFonts w:ascii="Courier New" w:hAnsi="Courier New" w:cs="Courier New"/>
          <w:sz w:val="16"/>
          <w:szCs w:val="16"/>
          <w:lang w:val="de-DE"/>
        </w:rPr>
        <w:t>&gt;:10735</w:t>
      </w:r>
    </w:p>
    <w:p w:rsidR="003F1F11" w:rsidRDefault="003F1F11" w:rsidP="003F1F11">
      <w:pPr>
        <w:rPr>
          <w:lang w:val="de-DE"/>
        </w:rPr>
      </w:pPr>
      <w:r>
        <w:rPr>
          <w:lang w:val="de-DE"/>
        </w:rPr>
        <w:t xml:space="preserve">Danach sollte sich der Client mit dem Server verbinden und die </w:t>
      </w:r>
      <w:proofErr w:type="spellStart"/>
      <w:r>
        <w:rPr>
          <w:lang w:val="de-DE"/>
        </w:rPr>
        <w:t>Readings</w:t>
      </w:r>
      <w:proofErr w:type="spellEnd"/>
      <w:r>
        <w:rPr>
          <w:lang w:val="de-DE"/>
        </w:rPr>
        <w:t xml:space="preserve"> einlesen.</w:t>
      </w:r>
    </w:p>
    <w:p w:rsidR="00017E73" w:rsidRDefault="00017E73" w:rsidP="003F1F11">
      <w:pPr>
        <w:rPr>
          <w:lang w:val="de-DE"/>
        </w:rPr>
      </w:pPr>
    </w:p>
    <w:p w:rsidR="003F1F11" w:rsidRPr="00806785" w:rsidRDefault="003F1F11" w:rsidP="00806785">
      <w:pPr>
        <w:pStyle w:val="berschrift7"/>
        <w:rPr>
          <w:lang w:val="de-DE"/>
        </w:rPr>
      </w:pPr>
      <w:r w:rsidRPr="00806785">
        <w:rPr>
          <w:lang w:val="de-DE"/>
        </w:rPr>
        <w:lastRenderedPageBreak/>
        <w:t>Schnittstelle Server – Client</w:t>
      </w:r>
    </w:p>
    <w:p w:rsidR="003F1F11" w:rsidRPr="00552AD9" w:rsidRDefault="003F1F11" w:rsidP="003F1F11">
      <w:pPr>
        <w:rPr>
          <w:lang w:val="de-DE"/>
        </w:rPr>
      </w:pPr>
      <w:r w:rsidRPr="00552AD9">
        <w:rPr>
          <w:lang w:val="de-DE"/>
        </w:rPr>
        <w:t>Die Kommunikation zwischen Server und Client basiert auf JSON.</w:t>
      </w:r>
    </w:p>
    <w:p w:rsidR="003F1F11" w:rsidRPr="00552AD9" w:rsidRDefault="003F1F11" w:rsidP="003F1F11">
      <w:pPr>
        <w:rPr>
          <w:lang w:val="de-DE"/>
        </w:rPr>
      </w:pPr>
      <w:r w:rsidRPr="00552AD9">
        <w:rPr>
          <w:lang w:val="de-DE"/>
        </w:rPr>
        <w:t>Die Schnittstelle basiert aktuell auf folgende Strukturen, welche im JSON-Format übertragen werden:</w:t>
      </w:r>
    </w:p>
    <w:p w:rsidR="003F1F11" w:rsidRPr="00552AD9" w:rsidRDefault="003F1F11" w:rsidP="003F1F11">
      <w:pPr>
        <w:pStyle w:val="Listenabsatz"/>
        <w:tabs>
          <w:tab w:val="left" w:pos="2694"/>
          <w:tab w:val="left" w:pos="7513"/>
        </w:tabs>
        <w:ind w:left="360" w:hanging="360"/>
        <w:rPr>
          <w:lang w:val="de-DE"/>
        </w:rPr>
      </w:pPr>
      <w:r w:rsidRPr="00552AD9">
        <w:rPr>
          <w:lang w:val="de-DE"/>
        </w:rPr>
        <w:t>CONNECT</w:t>
      </w:r>
      <w:r w:rsidRPr="00552AD9">
        <w:rPr>
          <w:lang w:val="de-DE"/>
        </w:rPr>
        <w:tab/>
        <w:t xml:space="preserve">Verbindungsaufbau </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RECONNECT</w:t>
      </w:r>
      <w:r w:rsidRPr="00552AD9">
        <w:rPr>
          <w:lang w:val="de-DE"/>
        </w:rPr>
        <w:tab/>
        <w:t>Wiederaufbau der Verbindung</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CONNECTED</w:t>
      </w:r>
      <w:r w:rsidRPr="00552AD9">
        <w:rPr>
          <w:lang w:val="de-DE"/>
        </w:rPr>
        <w:tab/>
        <w:t>Quittierung für den Aufbau der Verbindung</w:t>
      </w:r>
      <w:r w:rsidRPr="00552AD9">
        <w:rPr>
          <w:lang w:val="de-DE"/>
        </w:rPr>
        <w:tab/>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DISCONNECT</w:t>
      </w:r>
      <w:r w:rsidRPr="00552AD9">
        <w:rPr>
          <w:lang w:val="de-DE"/>
        </w:rPr>
        <w:tab/>
        <w:t>Verbindungsabbau (nicht verwendet)</w:t>
      </w:r>
      <w:r w:rsidRPr="00552AD9">
        <w:rPr>
          <w:lang w:val="de-DE"/>
        </w:rPr>
        <w:tab/>
        <w:t>Client -&gt; Server</w:t>
      </w:r>
    </w:p>
    <w:p w:rsidR="003F1F11" w:rsidRPr="003F1F11" w:rsidRDefault="003F1F11" w:rsidP="003F1F11">
      <w:pPr>
        <w:pStyle w:val="Listenabsatz"/>
        <w:tabs>
          <w:tab w:val="left" w:pos="2694"/>
          <w:tab w:val="left" w:pos="7513"/>
        </w:tabs>
        <w:ind w:left="360" w:hanging="360"/>
        <w:rPr>
          <w:lang w:val="en-GB"/>
        </w:rPr>
      </w:pPr>
      <w:r w:rsidRPr="003F1F11">
        <w:rPr>
          <w:lang w:val="en-GB"/>
        </w:rPr>
        <w:t>CONNECTION_STATE</w:t>
      </w:r>
      <w:r w:rsidRPr="003F1F11">
        <w:rPr>
          <w:lang w:val="en-GB"/>
        </w:rPr>
        <w:tab/>
        <w:t xml:space="preserve">Status </w:t>
      </w:r>
      <w:proofErr w:type="spellStart"/>
      <w:r w:rsidRPr="003F1F11">
        <w:rPr>
          <w:lang w:val="en-GB"/>
        </w:rPr>
        <w:t>der</w:t>
      </w:r>
      <w:proofErr w:type="spellEnd"/>
      <w:r w:rsidRPr="003F1F11">
        <w:rPr>
          <w:lang w:val="en-GB"/>
        </w:rPr>
        <w:t xml:space="preserve"> </w:t>
      </w:r>
      <w:proofErr w:type="spellStart"/>
      <w:r w:rsidRPr="003F1F11">
        <w:rPr>
          <w:lang w:val="en-GB"/>
        </w:rPr>
        <w:t>Verbindung</w:t>
      </w:r>
      <w:proofErr w:type="spellEnd"/>
      <w:r w:rsidRPr="003F1F11">
        <w:rPr>
          <w:lang w:val="en-GB"/>
        </w:rPr>
        <w:t xml:space="preserve"> (ALIVE etc.)</w:t>
      </w:r>
      <w:r w:rsidRPr="003F1F11">
        <w:rPr>
          <w:lang w:val="en-GB"/>
        </w:rPr>
        <w:tab/>
        <w:t>Server -&gt; Client</w:t>
      </w:r>
    </w:p>
    <w:p w:rsidR="003F1F11" w:rsidRPr="003F1F11" w:rsidRDefault="003F1F11" w:rsidP="003F1F11">
      <w:pPr>
        <w:pStyle w:val="Listenabsatz"/>
        <w:tabs>
          <w:tab w:val="left" w:pos="2694"/>
          <w:tab w:val="left" w:pos="7513"/>
        </w:tabs>
        <w:ind w:left="360" w:hanging="360"/>
        <w:rPr>
          <w:lang w:val="en-GB"/>
        </w:rPr>
      </w:pPr>
      <w:r w:rsidRPr="000E2346">
        <w:rPr>
          <w:lang w:val="en-GB"/>
        </w:rPr>
        <w:t>SOLVIS_STATE</w:t>
      </w:r>
      <w:r w:rsidRPr="000E2346">
        <w:rPr>
          <w:lang w:val="en-GB"/>
        </w:rPr>
        <w:tab/>
        <w:t xml:space="preserve">Status </w:t>
      </w:r>
      <w:proofErr w:type="spellStart"/>
      <w:r w:rsidRPr="000E2346">
        <w:rPr>
          <w:lang w:val="en-GB"/>
        </w:rPr>
        <w:t>der</w:t>
      </w:r>
      <w:proofErr w:type="spellEnd"/>
      <w:r w:rsidRPr="000E2346">
        <w:rPr>
          <w:lang w:val="en-GB"/>
        </w:rPr>
        <w:t xml:space="preserve"> </w:t>
      </w:r>
      <w:proofErr w:type="spellStart"/>
      <w:r w:rsidRPr="000E2346">
        <w:rPr>
          <w:lang w:val="en-GB"/>
        </w:rPr>
        <w:t>Solvis-Anlage</w:t>
      </w:r>
      <w:proofErr w:type="spellEnd"/>
      <w:r w:rsidRPr="000E2346">
        <w:rPr>
          <w:lang w:val="en-GB"/>
        </w:rPr>
        <w:t xml:space="preserve"> (</w:t>
      </w:r>
      <w:proofErr w:type="spellStart"/>
      <w:r w:rsidRPr="000E2346">
        <w:rPr>
          <w:lang w:val="en-GB"/>
        </w:rPr>
        <w:t>PowerOff</w:t>
      </w:r>
      <w:proofErr w:type="spellEnd"/>
      <w:r w:rsidRPr="000E2346">
        <w:rPr>
          <w:lang w:val="en-GB"/>
        </w:rPr>
        <w:t xml:space="preserve"> etc.)</w:t>
      </w:r>
      <w:r w:rsidRPr="000E2346">
        <w:rPr>
          <w:lang w:val="en-GB"/>
        </w:rPr>
        <w:tab/>
      </w:r>
      <w:r w:rsidRPr="003F1F11">
        <w:rPr>
          <w:lang w:val="en-GB"/>
        </w:rPr>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CHANNEL_DESCRIPTIONS</w:t>
      </w:r>
      <w:r w:rsidRPr="00552AD9">
        <w:rPr>
          <w:lang w:val="de-DE"/>
        </w:rPr>
        <w:tab/>
        <w:t xml:space="preserve">Beschreibung </w:t>
      </w:r>
      <w:r>
        <w:rPr>
          <w:lang w:val="de-DE"/>
        </w:rPr>
        <w:t xml:space="preserve">(Meta-Daten) </w:t>
      </w:r>
      <w:r w:rsidRPr="00552AD9">
        <w:rPr>
          <w:lang w:val="de-DE"/>
        </w:rPr>
        <w:t>der Kanäle</w:t>
      </w:r>
      <w:r w:rsidRPr="00552AD9">
        <w:rPr>
          <w:lang w:val="de-DE"/>
        </w:rPr>
        <w:tab/>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MEASUREMENTS</w:t>
      </w:r>
      <w:r w:rsidRPr="00552AD9">
        <w:rPr>
          <w:lang w:val="de-DE"/>
        </w:rPr>
        <w:tab/>
        <w:t>Paket mit den Messwerten</w:t>
      </w:r>
      <w:r w:rsidRPr="00552AD9">
        <w:rPr>
          <w:lang w:val="de-DE"/>
        </w:rPr>
        <w:tab/>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SET</w:t>
      </w:r>
      <w:r w:rsidRPr="00552AD9">
        <w:rPr>
          <w:lang w:val="de-DE"/>
        </w:rPr>
        <w:tab/>
        <w:t>Ändert einen Anlagenparameter</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GET</w:t>
      </w:r>
      <w:r w:rsidRPr="00552AD9">
        <w:rPr>
          <w:lang w:val="de-DE"/>
        </w:rPr>
        <w:tab/>
        <w:t>Stößt das Auslesen eines Anlagenparameters an</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SERVER_COMMAND</w:t>
      </w:r>
      <w:r w:rsidRPr="00552AD9">
        <w:rPr>
          <w:lang w:val="de-DE"/>
        </w:rPr>
        <w:tab/>
        <w:t>Befehl für den Server (z.B. Backup der Messdaten)</w:t>
      </w:r>
      <w:r w:rsidRPr="00552AD9">
        <w:rPr>
          <w:lang w:val="de-DE"/>
        </w:rPr>
        <w:tab/>
        <w:t>Client -&gt; Server</w:t>
      </w:r>
    </w:p>
    <w:p w:rsidR="003F1F11" w:rsidRPr="00552AD9" w:rsidRDefault="003F1F11" w:rsidP="003F1F11">
      <w:pPr>
        <w:rPr>
          <w:b/>
          <w:lang w:val="de-DE"/>
        </w:rPr>
      </w:pPr>
      <w:r w:rsidRPr="00552AD9">
        <w:rPr>
          <w:b/>
          <w:lang w:val="de-DE"/>
        </w:rPr>
        <w:t>Der erste Verbindungsaufbau erfolgt wie folgt:</w:t>
      </w:r>
    </w:p>
    <w:p w:rsidR="003F1F11" w:rsidRPr="00552AD9" w:rsidRDefault="003F1F11" w:rsidP="003F1F11">
      <w:pPr>
        <w:pStyle w:val="Listenabsatz"/>
        <w:tabs>
          <w:tab w:val="left" w:pos="2268"/>
        </w:tabs>
        <w:ind w:left="360" w:hanging="360"/>
        <w:rPr>
          <w:lang w:val="de-DE"/>
        </w:rPr>
      </w:pPr>
      <w:r w:rsidRPr="00552AD9">
        <w:rPr>
          <w:lang w:val="de-DE"/>
        </w:rPr>
        <w:t>Client -&gt; Server</w:t>
      </w:r>
      <w:r w:rsidRPr="00552AD9">
        <w:rPr>
          <w:lang w:val="de-DE"/>
        </w:rPr>
        <w:tab/>
        <w:t xml:space="preserve">CONNECT mit Namen der </w:t>
      </w:r>
      <w:proofErr w:type="spellStart"/>
      <w:r w:rsidRPr="00552AD9">
        <w:rPr>
          <w:lang w:val="de-DE"/>
        </w:rPr>
        <w:t>Solvis</w:t>
      </w:r>
      <w:proofErr w:type="spellEnd"/>
      <w:r w:rsidRPr="00552AD9">
        <w:rPr>
          <w:lang w:val="de-DE"/>
        </w:rPr>
        <w:t>-Anlage</w:t>
      </w:r>
    </w:p>
    <w:p w:rsidR="003F1F11" w:rsidRPr="000E2346" w:rsidRDefault="003F1F11" w:rsidP="003F1F11">
      <w:pPr>
        <w:pStyle w:val="Listenabsatz"/>
        <w:tabs>
          <w:tab w:val="left" w:pos="2268"/>
        </w:tabs>
        <w:ind w:left="360" w:hanging="360"/>
        <w:rPr>
          <w:lang w:val="en-GB"/>
        </w:rPr>
      </w:pPr>
      <w:r w:rsidRPr="000E2346">
        <w:rPr>
          <w:lang w:val="en-GB"/>
        </w:rPr>
        <w:t>Server -&gt; Client</w:t>
      </w:r>
      <w:r w:rsidRPr="000E2346">
        <w:rPr>
          <w:lang w:val="en-GB"/>
        </w:rPr>
        <w:tab/>
        <w:t xml:space="preserve">CONNECTED </w:t>
      </w:r>
      <w:proofErr w:type="spellStart"/>
      <w:r w:rsidRPr="000E2346">
        <w:rPr>
          <w:lang w:val="en-GB"/>
        </w:rPr>
        <w:t>mit</w:t>
      </w:r>
      <w:proofErr w:type="spellEnd"/>
      <w:r w:rsidRPr="000E2346">
        <w:rPr>
          <w:lang w:val="en-GB"/>
        </w:rPr>
        <w:t xml:space="preserve"> Client-ID</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CHANNEL_DESCRIPTIONS</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MEASUREMENTS</w:t>
      </w:r>
    </w:p>
    <w:p w:rsidR="003F1F11" w:rsidRPr="00552AD9" w:rsidRDefault="003F1F11" w:rsidP="003F1F11">
      <w:pPr>
        <w:pStyle w:val="Listenabsatz"/>
        <w:tabs>
          <w:tab w:val="left" w:pos="2268"/>
        </w:tabs>
        <w:ind w:left="360" w:hanging="360"/>
        <w:rPr>
          <w:lang w:val="de-DE"/>
        </w:rPr>
      </w:pPr>
      <w:r w:rsidRPr="00552AD9">
        <w:rPr>
          <w:lang w:val="de-DE"/>
        </w:rPr>
        <w:t>Server -&gt; Client</w:t>
      </w:r>
      <w:r w:rsidRPr="00552AD9">
        <w:rPr>
          <w:lang w:val="de-DE"/>
        </w:rPr>
        <w:tab/>
        <w:t>SOLVIS_STATE</w:t>
      </w:r>
    </w:p>
    <w:p w:rsidR="003F1F11" w:rsidRPr="00552AD9" w:rsidRDefault="003F1F11" w:rsidP="003F1F11">
      <w:pPr>
        <w:tabs>
          <w:tab w:val="left" w:pos="2268"/>
        </w:tabs>
        <w:rPr>
          <w:lang w:val="de-DE"/>
        </w:rPr>
      </w:pPr>
      <w:r w:rsidRPr="00552AD9">
        <w:rPr>
          <w:lang w:val="de-DE"/>
        </w:rPr>
        <w:t>Anschließend treffen beim Client dann neue Datenpakete ein, wenn sich die entsprechenden Messwerte geändert haben (</w:t>
      </w:r>
      <w:proofErr w:type="gramStart"/>
      <w:r w:rsidRPr="00552AD9">
        <w:rPr>
          <w:lang w:val="de-DE"/>
        </w:rPr>
        <w:t>MEASUREMENTS )</w:t>
      </w:r>
      <w:proofErr w:type="gramEnd"/>
      <w:r w:rsidRPr="00552AD9">
        <w:rPr>
          <w:lang w:val="de-DE"/>
        </w:rPr>
        <w:t xml:space="preserve"> oder der Status der </w:t>
      </w:r>
      <w:proofErr w:type="spellStart"/>
      <w:r w:rsidRPr="00552AD9">
        <w:rPr>
          <w:lang w:val="de-DE"/>
        </w:rPr>
        <w:t>Solvis</w:t>
      </w:r>
      <w:proofErr w:type="spellEnd"/>
      <w:r w:rsidRPr="00552AD9">
        <w:rPr>
          <w:lang w:val="de-DE"/>
        </w:rPr>
        <w:t>-Anlage geändert hat (SOLVIS_STATE).</w:t>
      </w:r>
    </w:p>
    <w:p w:rsidR="003F1F11" w:rsidRPr="00552AD9" w:rsidRDefault="003F1F11" w:rsidP="003F1F11">
      <w:pPr>
        <w:tabs>
          <w:tab w:val="left" w:pos="2268"/>
        </w:tabs>
        <w:rPr>
          <w:lang w:val="de-DE"/>
        </w:rPr>
      </w:pPr>
      <w:r w:rsidRPr="00552AD9">
        <w:rPr>
          <w:lang w:val="de-DE"/>
        </w:rPr>
        <w:t>Der Client kann SET- und GET-Befehle senden.</w:t>
      </w:r>
    </w:p>
    <w:p w:rsidR="003F1F11" w:rsidRPr="00552AD9" w:rsidRDefault="003F1F11" w:rsidP="003F1F11">
      <w:pPr>
        <w:tabs>
          <w:tab w:val="left" w:pos="2268"/>
        </w:tabs>
        <w:rPr>
          <w:lang w:val="de-DE"/>
        </w:rPr>
      </w:pPr>
      <w:r w:rsidRPr="00552AD9">
        <w:rPr>
          <w:lang w:val="de-DE"/>
        </w:rPr>
        <w:t xml:space="preserve">Ist der Name der </w:t>
      </w:r>
      <w:proofErr w:type="spellStart"/>
      <w:r w:rsidRPr="00552AD9">
        <w:rPr>
          <w:lang w:val="de-DE"/>
        </w:rPr>
        <w:t>Solvis</w:t>
      </w:r>
      <w:proofErr w:type="spellEnd"/>
      <w:r w:rsidRPr="00552AD9">
        <w:rPr>
          <w:lang w:val="de-DE"/>
        </w:rPr>
        <w:t xml:space="preserve">-Anlage unbekannt, liefert der Server ein CONNECTION_STATE-Paket  mit dem </w:t>
      </w:r>
      <w:proofErr w:type="spellStart"/>
      <w:r w:rsidRPr="00552AD9">
        <w:rPr>
          <w:lang w:val="de-DE"/>
        </w:rPr>
        <w:t>ConnectionStatus</w:t>
      </w:r>
      <w:proofErr w:type="spellEnd"/>
      <w:r w:rsidRPr="00552AD9">
        <w:rPr>
          <w:lang w:val="de-DE"/>
        </w:rPr>
        <w:t xml:space="preserve"> „CONNECTION_NOT_POSSIBLE“.</w:t>
      </w:r>
    </w:p>
    <w:p w:rsidR="003F1F11" w:rsidRPr="00552AD9" w:rsidRDefault="003F1F11" w:rsidP="003F1F11">
      <w:pPr>
        <w:tabs>
          <w:tab w:val="left" w:pos="2268"/>
        </w:tabs>
        <w:rPr>
          <w:lang w:val="de-DE"/>
        </w:rPr>
      </w:pPr>
      <w:r w:rsidRPr="00552AD9">
        <w:rPr>
          <w:lang w:val="de-DE"/>
        </w:rPr>
        <w:t>Nach einer Unterbrechung der Verbindung kann der Client die Verbindung wiederaufbauen oder einen  ganz neue Verbindung initiieren. Letzteres entspricht dem obigen Ablauf.</w:t>
      </w:r>
    </w:p>
    <w:p w:rsidR="003F1F11" w:rsidRPr="00552AD9" w:rsidRDefault="003F1F11" w:rsidP="003F1F11">
      <w:pPr>
        <w:tabs>
          <w:tab w:val="left" w:pos="2268"/>
        </w:tabs>
        <w:rPr>
          <w:b/>
          <w:lang w:val="de-DE"/>
        </w:rPr>
      </w:pPr>
      <w:r w:rsidRPr="00552AD9">
        <w:rPr>
          <w:b/>
          <w:lang w:val="de-DE"/>
        </w:rPr>
        <w:t>Wiederaufbau einer Verbindung:</w:t>
      </w:r>
    </w:p>
    <w:p w:rsidR="003F1F11" w:rsidRPr="003F1F11" w:rsidRDefault="003F1F11" w:rsidP="003F1F11">
      <w:pPr>
        <w:pStyle w:val="Listenabsatz"/>
        <w:tabs>
          <w:tab w:val="left" w:pos="2268"/>
        </w:tabs>
        <w:ind w:left="360" w:hanging="360"/>
        <w:rPr>
          <w:lang w:val="de-DE"/>
        </w:rPr>
      </w:pPr>
      <w:r w:rsidRPr="003F1F11">
        <w:rPr>
          <w:lang w:val="de-DE"/>
        </w:rPr>
        <w:t>Client -&gt; Server</w:t>
      </w:r>
      <w:r w:rsidRPr="003F1F11">
        <w:rPr>
          <w:lang w:val="de-DE"/>
        </w:rPr>
        <w:tab/>
        <w:t>RECONNECT mit Client-ID</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MEASUREMENTS</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SOLVIS_STATE</w:t>
      </w:r>
    </w:p>
    <w:p w:rsidR="003F1F11" w:rsidRPr="00552AD9" w:rsidRDefault="003F1F11" w:rsidP="003F1F11">
      <w:pPr>
        <w:tabs>
          <w:tab w:val="left" w:pos="2268"/>
        </w:tabs>
        <w:rPr>
          <w:lang w:val="de-DE"/>
        </w:rPr>
      </w:pPr>
      <w:r w:rsidRPr="00552AD9">
        <w:rPr>
          <w:lang w:val="de-DE"/>
        </w:rPr>
        <w:t xml:space="preserve">Ist der Wiederaufbau nicht erfolgreich (z.B. Client-ID unbekannt), wird ein CONNECTION_STATE-Paket vom Server zum Client gesendet mit den </w:t>
      </w:r>
      <w:proofErr w:type="spellStart"/>
      <w:r w:rsidRPr="00552AD9">
        <w:rPr>
          <w:lang w:val="de-DE"/>
        </w:rPr>
        <w:t>ConnectionStatus</w:t>
      </w:r>
      <w:proofErr w:type="spellEnd"/>
      <w:r w:rsidRPr="00552AD9">
        <w:rPr>
          <w:lang w:val="de-DE"/>
        </w:rPr>
        <w:t xml:space="preserve"> „CLIENT_UNKNOWN“.</w:t>
      </w:r>
    </w:p>
    <w:p w:rsidR="003F1F11" w:rsidRPr="00552AD9" w:rsidRDefault="003F1F11" w:rsidP="003F1F11">
      <w:pPr>
        <w:tabs>
          <w:tab w:val="left" w:pos="2268"/>
        </w:tabs>
        <w:rPr>
          <w:lang w:val="de-DE"/>
        </w:rPr>
      </w:pPr>
      <w:r w:rsidRPr="00552AD9">
        <w:rPr>
          <w:lang w:val="de-DE"/>
        </w:rPr>
        <w:t>Anschließend werden wieder GET/SET/MEASUREMENTS/SOLVIS_STATE-Pakete ausgetauscht.</w:t>
      </w:r>
    </w:p>
    <w:p w:rsidR="003F1F11" w:rsidRPr="00552AD9" w:rsidRDefault="003F1F11" w:rsidP="003F1F11">
      <w:pPr>
        <w:rPr>
          <w:lang w:val="de-DE"/>
        </w:rPr>
      </w:pPr>
    </w:p>
    <w:p w:rsidR="003F1F11" w:rsidRPr="00552AD9" w:rsidRDefault="003F1F11" w:rsidP="003F1F11">
      <w:pPr>
        <w:rPr>
          <w:lang w:val="de-DE"/>
        </w:rPr>
      </w:pPr>
      <w:r w:rsidRPr="00552AD9">
        <w:rPr>
          <w:lang w:val="de-DE"/>
        </w:rPr>
        <w:lastRenderedPageBreak/>
        <w:t xml:space="preserve">Die Schnittstelle zwischen Server und Client basiert auf JSON. Da das JSON-Format hierarchisch aufgebaut ist und nicht jedes </w:t>
      </w:r>
      <w:proofErr w:type="spellStart"/>
      <w:r w:rsidRPr="00552AD9">
        <w:rPr>
          <w:lang w:val="de-DE"/>
        </w:rPr>
        <w:t>SmartHome</w:t>
      </w:r>
      <w:proofErr w:type="spellEnd"/>
      <w:r w:rsidRPr="00552AD9">
        <w:rPr>
          <w:lang w:val="de-DE"/>
        </w:rPr>
        <w:t xml:space="preserve">-System den JSON-Parser mittels eines Streams versorgen kann, so dass der Parser selber das Ende eines JSON-Files erkennt, wurde ein </w:t>
      </w:r>
      <w:proofErr w:type="spellStart"/>
      <w:r w:rsidRPr="00552AD9">
        <w:rPr>
          <w:lang w:val="de-DE"/>
        </w:rPr>
        <w:t>JSON_File</w:t>
      </w:r>
      <w:proofErr w:type="spellEnd"/>
      <w:r w:rsidRPr="00552AD9">
        <w:rPr>
          <w:lang w:val="de-DE"/>
        </w:rPr>
        <w:t xml:space="preserve"> in einen Frame verpackt.</w:t>
      </w:r>
    </w:p>
    <w:p w:rsidR="003F1F11" w:rsidRPr="00552AD9" w:rsidRDefault="003F1F11" w:rsidP="003F1F11">
      <w:pPr>
        <w:rPr>
          <w:lang w:val="de-DE"/>
        </w:rPr>
      </w:pPr>
      <w:r w:rsidRPr="00552AD9">
        <w:rPr>
          <w:lang w:val="de-DE"/>
        </w:rPr>
        <w:t>Dieser Frame sie wie folgt aus:</w:t>
      </w:r>
    </w:p>
    <w:p w:rsidR="003F1F11" w:rsidRPr="00552AD9" w:rsidRDefault="003F1F11" w:rsidP="00806785">
      <w:pPr>
        <w:pStyle w:val="berschrift8"/>
        <w:rPr>
          <w:lang w:val="de-DE"/>
        </w:rPr>
      </w:pPr>
      <w:r w:rsidRPr="00552AD9">
        <w:rPr>
          <w:lang w:val="de-DE"/>
        </w:rPr>
        <w:t>Übertragungs-Frame</w:t>
      </w:r>
    </w:p>
    <w:p w:rsidR="003F1F11" w:rsidRPr="00552AD9" w:rsidRDefault="003F1F11" w:rsidP="003F1F11">
      <w:pPr>
        <w:pStyle w:val="Listenabsatz"/>
        <w:ind w:left="360" w:hanging="360"/>
        <w:rPr>
          <w:lang w:val="de-DE"/>
        </w:rPr>
      </w:pPr>
      <w:r w:rsidRPr="00552AD9">
        <w:rPr>
          <w:lang w:val="de-DE"/>
        </w:rPr>
        <w:t>3 Byte mit der Länge des JSON-Files liegt wie in Netzwerken üblich im Big-</w:t>
      </w:r>
      <w:proofErr w:type="spellStart"/>
      <w:r w:rsidRPr="00552AD9">
        <w:rPr>
          <w:lang w:val="de-DE"/>
        </w:rPr>
        <w:t>Endian</w:t>
      </w:r>
      <w:proofErr w:type="spellEnd"/>
      <w:r w:rsidRPr="00552AD9">
        <w:rPr>
          <w:lang w:val="de-DE"/>
        </w:rPr>
        <w:t>-Reihenfolge vor (MSB zuerst, LSB zuletzt).</w:t>
      </w:r>
    </w:p>
    <w:p w:rsidR="003F1F11" w:rsidRPr="00552AD9" w:rsidRDefault="003F1F11" w:rsidP="003F1F11">
      <w:pPr>
        <w:pStyle w:val="Listenabsatz"/>
        <w:ind w:left="360" w:hanging="360"/>
        <w:rPr>
          <w:lang w:val="de-DE"/>
        </w:rPr>
      </w:pPr>
      <w:r w:rsidRPr="00552AD9">
        <w:rPr>
          <w:lang w:val="de-DE"/>
        </w:rPr>
        <w:t>JSON-Daten UTF-8 kodiert.</w:t>
      </w:r>
    </w:p>
    <w:p w:rsidR="003F1F11" w:rsidRPr="00552AD9" w:rsidRDefault="003F1F11" w:rsidP="003F1F11">
      <w:pPr>
        <w:pStyle w:val="berschrift8"/>
        <w:rPr>
          <w:lang w:val="de-DE"/>
        </w:rPr>
      </w:pPr>
      <w:r w:rsidRPr="00552AD9">
        <w:rPr>
          <w:lang w:val="de-DE"/>
        </w:rPr>
        <w:t>CONNECT</w:t>
      </w:r>
    </w:p>
    <w:p w:rsidR="003F1F11" w:rsidRPr="00552AD9" w:rsidRDefault="003F1F11" w:rsidP="003F1F11">
      <w:pPr>
        <w:rPr>
          <w:lang w:val="de-DE"/>
        </w:rPr>
      </w:pPr>
      <w:r w:rsidRPr="00552AD9">
        <w:rPr>
          <w:lang w:val="de-DE"/>
        </w:rPr>
        <w:t>Der Connect-Datensatz ist wie folgt aufgebaut:</w:t>
      </w:r>
    </w:p>
    <w:p w:rsidR="003F1F11" w:rsidRPr="00552AD9" w:rsidRDefault="003F1F11" w:rsidP="003F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Name der Anlage</w:t>
      </w:r>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sz w:val="20"/>
          <w:szCs w:val="20"/>
          <w:lang w:val="de-DE" w:eastAsia="de-DE" w:bidi="ar-SA"/>
        </w:rPr>
        <w:t>Url</w:t>
      </w:r>
      <w:proofErr w:type="spellEnd"/>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i/>
          <w:sz w:val="20"/>
          <w:szCs w:val="20"/>
          <w:lang w:val="de-DE" w:eastAsia="de-DE" w:bidi="ar-SA"/>
        </w:rPr>
        <w:t>Url</w:t>
      </w:r>
      <w:proofErr w:type="spellEnd"/>
      <w:r w:rsidRPr="00552AD9">
        <w:rPr>
          <w:rFonts w:ascii="Courier New" w:eastAsia="Times New Roman" w:hAnsi="Courier New" w:cs="Courier New"/>
          <w:i/>
          <w:sz w:val="20"/>
          <w:szCs w:val="20"/>
          <w:lang w:val="de-DE" w:eastAsia="de-DE" w:bidi="ar-SA"/>
        </w:rPr>
        <w:t xml:space="preserve"> der Anlage</w:t>
      </w:r>
      <w:r w:rsidRPr="00552AD9">
        <w:rPr>
          <w:rFonts w:ascii="Courier New" w:eastAsia="Times New Roman" w:hAnsi="Courier New" w:cs="Courier New"/>
          <w:sz w:val="20"/>
          <w:szCs w:val="20"/>
          <w:lang w:val="de-DE" w:eastAsia="de-DE" w:bidi="ar-SA"/>
        </w:rPr>
        <w:t>","Account":"</w:t>
      </w:r>
      <w:r w:rsidRPr="00552AD9">
        <w:rPr>
          <w:rFonts w:ascii="Courier New" w:eastAsia="Times New Roman" w:hAnsi="Courier New" w:cs="Courier New"/>
          <w:i/>
          <w:sz w:val="20"/>
          <w:szCs w:val="20"/>
          <w:lang w:val="de-DE" w:eastAsia="de-DE" w:bidi="ar-SA"/>
        </w:rPr>
        <w:t>Anlagen-Account</w:t>
      </w:r>
      <w:r w:rsidRPr="00552AD9">
        <w:rPr>
          <w:rFonts w:ascii="Courier New" w:eastAsia="Times New Roman" w:hAnsi="Courier New" w:cs="Courier New"/>
          <w:sz w:val="20"/>
          <w:szCs w:val="20"/>
          <w:lang w:val="de-DE" w:eastAsia="de-DE" w:bidi="ar-SA"/>
        </w:rPr>
        <w:t>","Password":"</w:t>
      </w:r>
      <w:r w:rsidRPr="00552AD9">
        <w:rPr>
          <w:rFonts w:ascii="Courier New" w:eastAsia="Times New Roman" w:hAnsi="Courier New" w:cs="Courier New"/>
          <w:i/>
          <w:sz w:val="20"/>
          <w:szCs w:val="20"/>
          <w:lang w:val="de-DE" w:eastAsia="de-DE" w:bidi="ar-SA"/>
        </w:rPr>
        <w:t>Anlagen-Password</w:t>
      </w:r>
      <w:r w:rsidRPr="00552AD9">
        <w:rPr>
          <w:rFonts w:ascii="Courier New" w:eastAsia="Times New Roman" w:hAnsi="Courier New" w:cs="Courier New"/>
          <w:sz w:val="20"/>
          <w:szCs w:val="20"/>
          <w:lang w:val="de-DE" w:eastAsia="de-DE" w:bidi="ar-SA"/>
        </w:rPr>
        <w:t>"}}</w:t>
      </w:r>
      <w:r w:rsidRPr="00552AD9">
        <w:rPr>
          <w:lang w:val="de-DE"/>
        </w:rPr>
        <w:t xml:space="preserve"> </w:t>
      </w:r>
    </w:p>
    <w:p w:rsidR="003F1F11" w:rsidRPr="00552AD9" w:rsidRDefault="003F1F11" w:rsidP="003F1F11">
      <w:pPr>
        <w:rPr>
          <w:lang w:val="de-DE"/>
        </w:rPr>
      </w:pPr>
    </w:p>
    <w:p w:rsidR="003F1F11" w:rsidRPr="00552AD9" w:rsidRDefault="003F1F11" w:rsidP="003F1F11">
      <w:pPr>
        <w:rPr>
          <w:lang w:val="de-DE"/>
        </w:rPr>
      </w:pPr>
      <w:r w:rsidRPr="00552AD9">
        <w:rPr>
          <w:lang w:val="de-DE"/>
        </w:rPr>
        <w:t xml:space="preserve">Die Schlüssel </w:t>
      </w:r>
      <w:proofErr w:type="spellStart"/>
      <w:r w:rsidRPr="00552AD9">
        <w:rPr>
          <w:lang w:val="de-DE"/>
        </w:rPr>
        <w:t>Url</w:t>
      </w:r>
      <w:proofErr w:type="spellEnd"/>
      <w:r w:rsidRPr="00552AD9">
        <w:rPr>
          <w:lang w:val="de-DE"/>
        </w:rPr>
        <w:t xml:space="preserve">, </w:t>
      </w:r>
      <w:proofErr w:type="spellStart"/>
      <w:r w:rsidRPr="00552AD9">
        <w:rPr>
          <w:lang w:val="de-DE"/>
        </w:rPr>
        <w:t>Account</w:t>
      </w:r>
      <w:proofErr w:type="spellEnd"/>
      <w:r w:rsidRPr="00552AD9">
        <w:rPr>
          <w:lang w:val="de-DE"/>
        </w:rPr>
        <w:t xml:space="preserve"> und Password können auch entfallen, wenn auf der Serverseite die </w:t>
      </w:r>
      <w:proofErr w:type="spellStart"/>
      <w:r w:rsidRPr="00552AD9">
        <w:rPr>
          <w:lang w:val="de-DE"/>
        </w:rPr>
        <w:t>Solvis</w:t>
      </w:r>
      <w:proofErr w:type="spellEnd"/>
      <w:r w:rsidRPr="00552AD9">
        <w:rPr>
          <w:lang w:val="de-DE"/>
        </w:rPr>
        <w:t xml:space="preserve">-Anlage schon bekannt ist (aus der </w:t>
      </w:r>
      <w:proofErr w:type="spellStart"/>
      <w:r w:rsidRPr="00552AD9">
        <w:rPr>
          <w:lang w:val="de-DE"/>
        </w:rPr>
        <w:t>base.xml</w:t>
      </w:r>
      <w:proofErr w:type="spellEnd"/>
      <w:r w:rsidRPr="00552AD9">
        <w:rPr>
          <w:lang w:val="de-DE"/>
        </w:rPr>
        <w:t>-Datei).</w:t>
      </w:r>
    </w:p>
    <w:p w:rsidR="003F1F11" w:rsidRPr="00552AD9" w:rsidRDefault="003F1F11" w:rsidP="003F1F11">
      <w:pPr>
        <w:pStyle w:val="berschrift8"/>
        <w:rPr>
          <w:lang w:val="de-DE"/>
        </w:rPr>
      </w:pPr>
      <w:r w:rsidRPr="00552AD9">
        <w:rPr>
          <w:lang w:val="de-DE"/>
        </w:rPr>
        <w:t>RECONNECT</w:t>
      </w:r>
    </w:p>
    <w:p w:rsidR="003F1F11" w:rsidRPr="00552AD9" w:rsidRDefault="003F1F11" w:rsidP="003F1F11">
      <w:pPr>
        <w:rPr>
          <w:lang w:val="de-DE"/>
        </w:rPr>
      </w:pPr>
      <w:r w:rsidRPr="00552AD9">
        <w:rPr>
          <w:lang w:val="de-DE"/>
        </w:rPr>
        <w:t>Der RECONNECT-Datensatz ist wie folgt aufgebaut:</w:t>
      </w:r>
    </w:p>
    <w:p w:rsidR="003F1F11" w:rsidRPr="00552AD9" w:rsidRDefault="003F1F11" w:rsidP="003F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{"RECONNECT":{"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Client-</w:t>
      </w:r>
      <w:proofErr w:type="spellStart"/>
      <w:r w:rsidRPr="00552AD9">
        <w:rPr>
          <w:rFonts w:ascii="Courier New" w:eastAsia="Times New Roman" w:hAnsi="Courier New" w:cs="Courier New"/>
          <w:i/>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p>
    <w:p w:rsidR="003F1F11" w:rsidRPr="00552AD9" w:rsidRDefault="003F1F11" w:rsidP="003F1F11">
      <w:pPr>
        <w:rPr>
          <w:lang w:val="de-DE"/>
        </w:rPr>
      </w:pPr>
    </w:p>
    <w:p w:rsidR="003F1F11" w:rsidRPr="00552AD9" w:rsidRDefault="003F1F11" w:rsidP="003F1F11">
      <w:pPr>
        <w:rPr>
          <w:lang w:val="de-DE"/>
        </w:rPr>
      </w:pPr>
      <w:r w:rsidRPr="00552AD9">
        <w:rPr>
          <w:lang w:val="de-DE"/>
        </w:rPr>
        <w:t>Die Client-</w:t>
      </w:r>
      <w:proofErr w:type="spellStart"/>
      <w:r w:rsidRPr="00552AD9">
        <w:rPr>
          <w:lang w:val="de-DE"/>
        </w:rPr>
        <w:t>Id</w:t>
      </w:r>
      <w:proofErr w:type="spellEnd"/>
      <w:r w:rsidRPr="00552AD9">
        <w:rPr>
          <w:lang w:val="de-DE"/>
        </w:rPr>
        <w:t xml:space="preserve"> ist eine Integer-Zahl, welche der Server im Datenpaket „CONNECTED“ liefert.</w:t>
      </w:r>
    </w:p>
    <w:p w:rsidR="003F1F11" w:rsidRPr="00552AD9" w:rsidRDefault="003F1F11" w:rsidP="003F1F11">
      <w:pPr>
        <w:pStyle w:val="berschrift8"/>
        <w:rPr>
          <w:lang w:val="de-DE"/>
        </w:rPr>
      </w:pPr>
      <w:r w:rsidRPr="00552AD9">
        <w:rPr>
          <w:lang w:val="de-DE"/>
        </w:rPr>
        <w:t>CONNECTED</w:t>
      </w:r>
    </w:p>
    <w:p w:rsidR="003F1F11" w:rsidRPr="00552AD9" w:rsidRDefault="003F1F11" w:rsidP="003F1F11">
      <w:pPr>
        <w:rPr>
          <w:lang w:val="de-DE"/>
        </w:rPr>
      </w:pPr>
      <w:r w:rsidRPr="00552AD9">
        <w:rPr>
          <w:lang w:val="de-DE"/>
        </w:rPr>
        <w:t>Der CONNECTED-Datensatz ist wie folgt aufgebaut:</w:t>
      </w:r>
    </w:p>
    <w:p w:rsidR="003F1F11" w:rsidRPr="00552AD9" w:rsidRDefault="003F1F11" w:rsidP="003F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{"CONNECTED":{"ClientId":427735588,"ServerVersion":"00.01.00","MinClientVersion":"00.01.00"}}</w:t>
      </w:r>
    </w:p>
    <w:p w:rsidR="003F1F11" w:rsidRPr="00552AD9" w:rsidRDefault="003F1F11" w:rsidP="003F1F11">
      <w:pPr>
        <w:rPr>
          <w:lang w:val="de-DE"/>
        </w:rPr>
      </w:pPr>
    </w:p>
    <w:p w:rsidR="003F1F11" w:rsidRPr="00806785" w:rsidRDefault="003F1F11" w:rsidP="003F1F11">
      <w:pPr>
        <w:pStyle w:val="Listenabsatz"/>
        <w:numPr>
          <w:ilvl w:val="6"/>
          <w:numId w:val="0"/>
        </w:numPr>
        <w:spacing w:before="200" w:after="0"/>
        <w:ind w:left="2520" w:hanging="360"/>
        <w:contextualSpacing w:val="0"/>
        <w:outlineLvl w:val="6"/>
        <w:rPr>
          <w:szCs w:val="26"/>
        </w:rPr>
      </w:pPr>
    </w:p>
    <w:p w:rsidR="003F1F11" w:rsidRPr="00552AD9" w:rsidRDefault="003F1F11" w:rsidP="00806785">
      <w:pPr>
        <w:pStyle w:val="berschrift7"/>
        <w:rPr>
          <w:lang w:val="de-DE"/>
        </w:rPr>
      </w:pPr>
      <w:r w:rsidRPr="00806785">
        <w:t>XML</w:t>
      </w:r>
      <w:r w:rsidRPr="00552AD9">
        <w:rPr>
          <w:lang w:val="de-DE"/>
        </w:rPr>
        <w:t>-Files</w:t>
      </w:r>
    </w:p>
    <w:p w:rsidR="003F1F11" w:rsidRPr="00552AD9" w:rsidRDefault="003F1F11" w:rsidP="003F1F11">
      <w:pPr>
        <w:rPr>
          <w:lang w:val="de-DE"/>
        </w:rPr>
      </w:pPr>
    </w:p>
    <w:p w:rsidR="00AC600F" w:rsidRPr="00A62BCA" w:rsidRDefault="00AC600F" w:rsidP="00A62BCA"/>
    <w:sectPr w:rsidR="00AC600F" w:rsidRPr="00A62BCA" w:rsidSect="00C930E7">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6E0" w:rsidRDefault="00F256E0">
      <w:r>
        <w:separator/>
      </w:r>
    </w:p>
  </w:endnote>
  <w:endnote w:type="continuationSeparator" w:id="0">
    <w:p w:rsidR="00F256E0" w:rsidRDefault="00F256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CA" w:rsidRDefault="00A62BC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0E7" w:rsidRDefault="00AC600F">
    <w:pPr>
      <w:pStyle w:val="Fuzeile"/>
    </w:pPr>
    <w:r>
      <w:tab/>
      <w:t xml:space="preserve">- </w:t>
    </w:r>
    <w:r w:rsidR="00151497">
      <w:rPr>
        <w:rStyle w:val="Seitenzahl"/>
      </w:rPr>
      <w:fldChar w:fldCharType="begin"/>
    </w:r>
    <w:r>
      <w:rPr>
        <w:rStyle w:val="Seitenzahl"/>
      </w:rPr>
      <w:instrText xml:space="preserve"> PAGE </w:instrText>
    </w:r>
    <w:r w:rsidR="00151497">
      <w:rPr>
        <w:rStyle w:val="Seitenzahl"/>
      </w:rPr>
      <w:fldChar w:fldCharType="separate"/>
    </w:r>
    <w:r w:rsidR="00806785">
      <w:rPr>
        <w:rStyle w:val="Seitenzahl"/>
        <w:noProof/>
      </w:rPr>
      <w:t>10</w:t>
    </w:r>
    <w:r w:rsidR="00151497">
      <w:rPr>
        <w:rStyle w:val="Seitenzahl"/>
      </w:rPr>
      <w:fldChar w:fldCharType="end"/>
    </w:r>
    <w:r>
      <w:rPr>
        <w:rStyle w:val="Seitenzahl"/>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0E7" w:rsidRDefault="00AC600F">
    <w:pPr>
      <w:pStyle w:val="Fuzeile"/>
    </w:pPr>
    <w:r>
      <w:tab/>
      <w:t xml:space="preserve">- </w:t>
    </w:r>
    <w:r w:rsidR="00151497">
      <w:rPr>
        <w:rStyle w:val="Seitenzahl"/>
      </w:rPr>
      <w:fldChar w:fldCharType="begin"/>
    </w:r>
    <w:r>
      <w:rPr>
        <w:rStyle w:val="Seitenzahl"/>
      </w:rPr>
      <w:instrText xml:space="preserve"> PAGE </w:instrText>
    </w:r>
    <w:r w:rsidR="00151497">
      <w:rPr>
        <w:rStyle w:val="Seitenzahl"/>
      </w:rPr>
      <w:fldChar w:fldCharType="separate"/>
    </w:r>
    <w:r w:rsidR="00806785">
      <w:rPr>
        <w:rStyle w:val="Seitenzahl"/>
        <w:noProof/>
      </w:rPr>
      <w:t>1</w:t>
    </w:r>
    <w:r w:rsidR="00151497">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6E0" w:rsidRDefault="00F256E0">
      <w:r>
        <w:separator/>
      </w:r>
    </w:p>
  </w:footnote>
  <w:footnote w:type="continuationSeparator" w:id="0">
    <w:p w:rsidR="00F256E0" w:rsidRDefault="00F256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CA" w:rsidRDefault="00A62BCA">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CA" w:rsidRDefault="00A62BCA">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CA" w:rsidRDefault="00AC600F" w:rsidP="00A62BCA">
    <w:pPr>
      <w:pStyle w:val="Kopfzeile"/>
    </w:pPr>
    <w:r>
      <w:tab/>
    </w:r>
    <w:r>
      <w:tab/>
    </w:r>
  </w:p>
  <w:p w:rsidR="00C930E7" w:rsidRDefault="00C930E7">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1FE61CA"/>
    <w:lvl w:ilvl="0">
      <w:start w:val="1"/>
      <w:numFmt w:val="decimal"/>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pStyle w:val="berschrift8"/>
      <w:lvlText w:val="%7.%8"/>
      <w:lvlJc w:val="left"/>
      <w:pPr>
        <w:ind w:left="0" w:firstLine="0"/>
      </w:pPr>
      <w:rPr>
        <w:rFonts w:hint="default"/>
      </w:rPr>
    </w:lvl>
    <w:lvl w:ilvl="8">
      <w:start w:val="1"/>
      <w:numFmt w:val="decimal"/>
      <w:pStyle w:val="berschrift9"/>
      <w:lvlText w:val="%7.%8.%9"/>
      <w:lvlJc w:val="left"/>
      <w:pPr>
        <w:ind w:left="0" w:firstLine="0"/>
      </w:pPr>
      <w:rPr>
        <w:rFonts w:hint="default"/>
      </w:rPr>
    </w:lvl>
  </w:abstractNum>
  <w:abstractNum w:abstractNumId="1">
    <w:nsid w:val="6633087B"/>
    <w:multiLevelType w:val="singleLevel"/>
    <w:tmpl w:val="0407000F"/>
    <w:lvl w:ilvl="0">
      <w:start w:val="1"/>
      <w:numFmt w:val="decimal"/>
      <w:lvlText w:val="%1."/>
      <w:lvlJc w:val="left"/>
      <w:pPr>
        <w:tabs>
          <w:tab w:val="num" w:pos="360"/>
        </w:tabs>
        <w:ind w:left="360" w:hanging="360"/>
      </w:pPr>
    </w:lvl>
  </w:abstractNum>
  <w:abstractNum w:abstractNumId="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D31C6"/>
    <w:rsid w:val="00017E73"/>
    <w:rsid w:val="00151497"/>
    <w:rsid w:val="001B6AFC"/>
    <w:rsid w:val="002B1D07"/>
    <w:rsid w:val="003F1F11"/>
    <w:rsid w:val="00426E0D"/>
    <w:rsid w:val="00676F7A"/>
    <w:rsid w:val="006D31C6"/>
    <w:rsid w:val="00806785"/>
    <w:rsid w:val="008643D4"/>
    <w:rsid w:val="00A61777"/>
    <w:rsid w:val="00A62BCA"/>
    <w:rsid w:val="00AC600F"/>
    <w:rsid w:val="00C930E7"/>
    <w:rsid w:val="00D26CFF"/>
    <w:rsid w:val="00D375EE"/>
    <w:rsid w:val="00EE7E11"/>
    <w:rsid w:val="00F256E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F1F11"/>
    <w:pPr>
      <w:spacing w:after="200" w:line="276" w:lineRule="auto"/>
    </w:pPr>
    <w:rPr>
      <w:rFonts w:asciiTheme="minorHAnsi" w:eastAsiaTheme="minorEastAsia" w:hAnsiTheme="minorHAnsi" w:cstheme="minorBidi"/>
      <w:sz w:val="22"/>
      <w:szCs w:val="22"/>
      <w:lang w:val="en-US" w:eastAsia="en-US" w:bidi="en-US"/>
    </w:rPr>
  </w:style>
  <w:style w:type="paragraph" w:styleId="berschrift1">
    <w:name w:val="heading 1"/>
    <w:basedOn w:val="Standard"/>
    <w:next w:val="Standardeinzug"/>
    <w:link w:val="berschrift1Zchn"/>
    <w:uiPriority w:val="9"/>
    <w:qFormat/>
    <w:rsid w:val="00C930E7"/>
    <w:pPr>
      <w:keepNext/>
      <w:spacing w:before="240" w:after="60"/>
      <w:outlineLvl w:val="0"/>
    </w:pPr>
    <w:rPr>
      <w:rFonts w:ascii="Arial" w:hAnsi="Arial"/>
      <w:b/>
      <w:kern w:val="28"/>
      <w:sz w:val="28"/>
    </w:rPr>
  </w:style>
  <w:style w:type="paragraph" w:styleId="berschrift2">
    <w:name w:val="heading 2"/>
    <w:basedOn w:val="Standard"/>
    <w:next w:val="Standardeinzug"/>
    <w:link w:val="berschrift2Zchn"/>
    <w:uiPriority w:val="9"/>
    <w:qFormat/>
    <w:rsid w:val="00C930E7"/>
    <w:pPr>
      <w:keepNext/>
      <w:numPr>
        <w:ilvl w:val="1"/>
        <w:numId w:val="1"/>
      </w:numPr>
      <w:spacing w:before="360" w:after="120"/>
      <w:outlineLvl w:val="1"/>
    </w:pPr>
    <w:rPr>
      <w:rFonts w:ascii="Arial" w:hAnsi="Arial"/>
      <w:b/>
      <w:sz w:val="24"/>
    </w:rPr>
  </w:style>
  <w:style w:type="paragraph" w:styleId="berschrift3">
    <w:name w:val="heading 3"/>
    <w:basedOn w:val="Standard"/>
    <w:next w:val="Standardeinzug"/>
    <w:link w:val="berschrift3Zchn"/>
    <w:uiPriority w:val="9"/>
    <w:qFormat/>
    <w:rsid w:val="00C930E7"/>
    <w:pPr>
      <w:keepNext/>
      <w:numPr>
        <w:ilvl w:val="2"/>
        <w:numId w:val="1"/>
      </w:numPr>
      <w:spacing w:before="240" w:after="60"/>
      <w:outlineLvl w:val="2"/>
    </w:pPr>
    <w:rPr>
      <w:rFonts w:ascii="Arial" w:hAnsi="Arial"/>
      <w:b/>
    </w:rPr>
  </w:style>
  <w:style w:type="paragraph" w:styleId="berschrift4">
    <w:name w:val="heading 4"/>
    <w:basedOn w:val="Standard"/>
    <w:next w:val="Standardeinzug"/>
    <w:link w:val="berschrift4Zchn"/>
    <w:uiPriority w:val="9"/>
    <w:qFormat/>
    <w:rsid w:val="00C930E7"/>
    <w:pPr>
      <w:keepNext/>
      <w:numPr>
        <w:ilvl w:val="3"/>
        <w:numId w:val="1"/>
      </w:numPr>
      <w:spacing w:before="240" w:after="60"/>
      <w:outlineLvl w:val="3"/>
    </w:pPr>
    <w:rPr>
      <w:rFonts w:ascii="Arial" w:hAnsi="Arial"/>
      <w:b/>
    </w:rPr>
  </w:style>
  <w:style w:type="paragraph" w:styleId="berschrift5">
    <w:name w:val="heading 5"/>
    <w:basedOn w:val="Standard"/>
    <w:next w:val="Standard"/>
    <w:qFormat/>
    <w:rsid w:val="00C930E7"/>
    <w:pPr>
      <w:numPr>
        <w:ilvl w:val="4"/>
        <w:numId w:val="1"/>
      </w:numPr>
      <w:spacing w:before="240" w:after="60"/>
      <w:outlineLvl w:val="4"/>
    </w:pPr>
    <w:rPr>
      <w:rFonts w:ascii="Arial" w:hAnsi="Arial"/>
    </w:rPr>
  </w:style>
  <w:style w:type="paragraph" w:styleId="berschrift6">
    <w:name w:val="heading 6"/>
    <w:basedOn w:val="Standard"/>
    <w:next w:val="Standard"/>
    <w:qFormat/>
    <w:rsid w:val="00C930E7"/>
    <w:pPr>
      <w:numPr>
        <w:ilvl w:val="5"/>
        <w:numId w:val="1"/>
      </w:numPr>
      <w:spacing w:before="240" w:after="60"/>
      <w:outlineLvl w:val="5"/>
    </w:pPr>
    <w:rPr>
      <w:i/>
    </w:rPr>
  </w:style>
  <w:style w:type="paragraph" w:styleId="berschrift7">
    <w:name w:val="heading 7"/>
    <w:aliases w:val="Anlage A"/>
    <w:basedOn w:val="berschrift2"/>
    <w:next w:val="Standard"/>
    <w:link w:val="berschrift7Zchn"/>
    <w:uiPriority w:val="9"/>
    <w:qFormat/>
    <w:rsid w:val="00C930E7"/>
    <w:pPr>
      <w:numPr>
        <w:ilvl w:val="6"/>
      </w:numPr>
      <w:spacing w:before="240" w:after="60"/>
      <w:outlineLvl w:val="6"/>
    </w:pPr>
  </w:style>
  <w:style w:type="paragraph" w:styleId="berschrift8">
    <w:name w:val="heading 8"/>
    <w:aliases w:val="Anlage a"/>
    <w:basedOn w:val="berschrift3"/>
    <w:next w:val="Standard"/>
    <w:link w:val="berschrift8Zchn"/>
    <w:uiPriority w:val="9"/>
    <w:qFormat/>
    <w:rsid w:val="00806785"/>
    <w:pPr>
      <w:numPr>
        <w:ilvl w:val="7"/>
      </w:numPr>
      <w:outlineLvl w:val="7"/>
    </w:pPr>
  </w:style>
  <w:style w:type="paragraph" w:styleId="berschrift9">
    <w:name w:val="heading 9"/>
    <w:basedOn w:val="Standard"/>
    <w:next w:val="Standard"/>
    <w:qFormat/>
    <w:rsid w:val="00C930E7"/>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C930E7"/>
    <w:rPr>
      <w:sz w:val="16"/>
    </w:rPr>
  </w:style>
  <w:style w:type="paragraph" w:styleId="Kommentartext">
    <w:name w:val="annotation text"/>
    <w:basedOn w:val="Standard"/>
    <w:semiHidden/>
    <w:rsid w:val="00C930E7"/>
  </w:style>
  <w:style w:type="paragraph" w:styleId="Kopfzeile">
    <w:name w:val="header"/>
    <w:basedOn w:val="Standard"/>
    <w:semiHidden/>
    <w:rsid w:val="00C930E7"/>
    <w:pPr>
      <w:tabs>
        <w:tab w:val="center" w:pos="4536"/>
        <w:tab w:val="right" w:pos="9072"/>
      </w:tabs>
    </w:pPr>
  </w:style>
  <w:style w:type="paragraph" w:styleId="Fuzeile">
    <w:name w:val="footer"/>
    <w:basedOn w:val="Standard"/>
    <w:semiHidden/>
    <w:rsid w:val="00C930E7"/>
    <w:pPr>
      <w:tabs>
        <w:tab w:val="center" w:pos="4536"/>
        <w:tab w:val="right" w:pos="9072"/>
      </w:tabs>
    </w:pPr>
  </w:style>
  <w:style w:type="character" w:styleId="Seitenzahl">
    <w:name w:val="page number"/>
    <w:basedOn w:val="Absatz-Standardschriftart"/>
    <w:semiHidden/>
    <w:rsid w:val="00C930E7"/>
  </w:style>
  <w:style w:type="paragraph" w:styleId="Sprechblasentext">
    <w:name w:val="Balloon Text"/>
    <w:basedOn w:val="Standard"/>
    <w:link w:val="SprechblasentextZchn"/>
    <w:uiPriority w:val="99"/>
    <w:semiHidden/>
    <w:unhideWhenUsed/>
    <w:rsid w:val="00A61777"/>
    <w:rPr>
      <w:rFonts w:ascii="Tahoma" w:hAnsi="Tahoma" w:cs="Tahoma"/>
      <w:sz w:val="16"/>
      <w:szCs w:val="16"/>
    </w:rPr>
  </w:style>
  <w:style w:type="paragraph" w:styleId="Standardeinzug">
    <w:name w:val="Normal Indent"/>
    <w:basedOn w:val="Standard"/>
    <w:semiHidden/>
    <w:rsid w:val="00C930E7"/>
    <w:pPr>
      <w:ind w:left="708"/>
    </w:pPr>
  </w:style>
  <w:style w:type="character" w:customStyle="1" w:styleId="SprechblasentextZchn">
    <w:name w:val="Sprechblasentext Zchn"/>
    <w:basedOn w:val="Absatz-Standardschriftart"/>
    <w:link w:val="Sprechblasentext"/>
    <w:uiPriority w:val="99"/>
    <w:semiHidden/>
    <w:rsid w:val="00A61777"/>
    <w:rPr>
      <w:rFonts w:ascii="Tahoma" w:hAnsi="Tahoma" w:cs="Tahoma"/>
      <w:sz w:val="16"/>
      <w:szCs w:val="16"/>
    </w:rPr>
  </w:style>
  <w:style w:type="character" w:customStyle="1" w:styleId="berschrift1Zchn">
    <w:name w:val="Überschrift 1 Zchn"/>
    <w:basedOn w:val="Absatz-Standardschriftart"/>
    <w:link w:val="berschrift1"/>
    <w:uiPriority w:val="9"/>
    <w:rsid w:val="003F1F11"/>
    <w:rPr>
      <w:rFonts w:ascii="Arial" w:eastAsiaTheme="minorEastAsia" w:hAnsi="Arial" w:cstheme="minorBidi"/>
      <w:b/>
      <w:kern w:val="28"/>
      <w:sz w:val="28"/>
      <w:szCs w:val="22"/>
      <w:lang w:val="en-US" w:eastAsia="en-US" w:bidi="en-US"/>
    </w:rPr>
  </w:style>
  <w:style w:type="character" w:customStyle="1" w:styleId="berschrift2Zchn">
    <w:name w:val="Überschrift 2 Zchn"/>
    <w:basedOn w:val="Absatz-Standardschriftart"/>
    <w:link w:val="berschrift2"/>
    <w:uiPriority w:val="9"/>
    <w:rsid w:val="003F1F11"/>
    <w:rPr>
      <w:rFonts w:ascii="Arial" w:eastAsiaTheme="minorEastAsia" w:hAnsi="Arial" w:cstheme="minorBidi"/>
      <w:b/>
      <w:sz w:val="24"/>
      <w:szCs w:val="22"/>
      <w:lang w:val="en-US" w:eastAsia="en-US" w:bidi="en-US"/>
    </w:rPr>
  </w:style>
  <w:style w:type="character" w:styleId="Hyperlink">
    <w:name w:val="Hyperlink"/>
    <w:basedOn w:val="Absatz-Standardschriftart"/>
    <w:uiPriority w:val="99"/>
    <w:unhideWhenUsed/>
    <w:rsid w:val="003F1F11"/>
    <w:rPr>
      <w:color w:val="0000FF" w:themeColor="hyperlink"/>
      <w:u w:val="single"/>
    </w:rPr>
  </w:style>
  <w:style w:type="character" w:customStyle="1" w:styleId="berschrift3Zchn">
    <w:name w:val="Überschrift 3 Zchn"/>
    <w:basedOn w:val="Absatz-Standardschriftart"/>
    <w:link w:val="berschrift3"/>
    <w:uiPriority w:val="9"/>
    <w:rsid w:val="003F1F11"/>
    <w:rPr>
      <w:rFonts w:ascii="Arial" w:eastAsiaTheme="minorEastAsia" w:hAnsi="Arial" w:cstheme="minorBidi"/>
      <w:b/>
      <w:sz w:val="22"/>
      <w:szCs w:val="22"/>
      <w:lang w:val="en-US" w:eastAsia="en-US" w:bidi="en-US"/>
    </w:rPr>
  </w:style>
  <w:style w:type="character" w:customStyle="1" w:styleId="berschrift4Zchn">
    <w:name w:val="Überschrift 4 Zchn"/>
    <w:basedOn w:val="Absatz-Standardschriftart"/>
    <w:link w:val="berschrift4"/>
    <w:uiPriority w:val="9"/>
    <w:rsid w:val="003F1F11"/>
    <w:rPr>
      <w:rFonts w:ascii="Arial" w:eastAsiaTheme="minorEastAsia" w:hAnsi="Arial" w:cstheme="minorBidi"/>
      <w:b/>
      <w:sz w:val="22"/>
      <w:szCs w:val="22"/>
      <w:lang w:val="en-US" w:eastAsia="en-US" w:bidi="en-US"/>
    </w:rPr>
  </w:style>
  <w:style w:type="character" w:customStyle="1" w:styleId="berschrift7Zchn">
    <w:name w:val="Überschrift 7 Zchn"/>
    <w:aliases w:val="Anlage A Zchn"/>
    <w:basedOn w:val="Absatz-Standardschriftart"/>
    <w:link w:val="berschrift7"/>
    <w:uiPriority w:val="9"/>
    <w:rsid w:val="00806785"/>
    <w:rPr>
      <w:rFonts w:ascii="Arial" w:eastAsiaTheme="minorEastAsia" w:hAnsi="Arial" w:cstheme="minorBidi"/>
      <w:b/>
      <w:sz w:val="24"/>
      <w:szCs w:val="22"/>
      <w:lang w:val="en-US" w:eastAsia="en-US" w:bidi="en-US"/>
    </w:rPr>
  </w:style>
  <w:style w:type="character" w:customStyle="1" w:styleId="berschrift8Zchn">
    <w:name w:val="Überschrift 8 Zchn"/>
    <w:aliases w:val="Anlage a Zchn"/>
    <w:basedOn w:val="Absatz-Standardschriftart"/>
    <w:link w:val="berschrift8"/>
    <w:uiPriority w:val="9"/>
    <w:rsid w:val="00806785"/>
    <w:rPr>
      <w:rFonts w:ascii="Arial" w:eastAsiaTheme="minorEastAsia" w:hAnsi="Arial" w:cstheme="minorBidi"/>
      <w:b/>
      <w:sz w:val="22"/>
      <w:szCs w:val="22"/>
      <w:lang w:val="en-US" w:eastAsia="en-US" w:bidi="en-US"/>
    </w:rPr>
  </w:style>
  <w:style w:type="paragraph" w:styleId="Listenabsatz">
    <w:name w:val="List Paragraph"/>
    <w:basedOn w:val="Standard"/>
    <w:uiPriority w:val="34"/>
    <w:qFormat/>
    <w:rsid w:val="003F1F11"/>
    <w:pPr>
      <w:ind w:left="720"/>
      <w:contextualSpacing/>
    </w:pPr>
  </w:style>
  <w:style w:type="paragraph" w:styleId="Inhaltsverzeichnisberschrift">
    <w:name w:val="TOC Heading"/>
    <w:basedOn w:val="berschrift1"/>
    <w:next w:val="Standard"/>
    <w:uiPriority w:val="39"/>
    <w:semiHidden/>
    <w:unhideWhenUsed/>
    <w:qFormat/>
    <w:rsid w:val="003F1F11"/>
    <w:pPr>
      <w:keepNext w:val="0"/>
      <w:spacing w:before="480" w:after="0"/>
      <w:contextualSpacing/>
      <w:outlineLvl w:val="9"/>
    </w:pPr>
    <w:rPr>
      <w:rFonts w:asciiTheme="majorHAnsi" w:eastAsiaTheme="majorEastAsia" w:hAnsiTheme="majorHAnsi" w:cstheme="majorBidi"/>
      <w:bCs/>
      <w:kern w:val="0"/>
      <w:szCs w:val="28"/>
    </w:rPr>
  </w:style>
  <w:style w:type="paragraph" w:styleId="Verzeichnis1">
    <w:name w:val="toc 1"/>
    <w:basedOn w:val="Standard"/>
    <w:next w:val="Standard"/>
    <w:autoRedefine/>
    <w:uiPriority w:val="39"/>
    <w:unhideWhenUsed/>
    <w:rsid w:val="003F1F11"/>
    <w:pPr>
      <w:spacing w:after="100"/>
    </w:pPr>
  </w:style>
  <w:style w:type="paragraph" w:styleId="Verzeichnis2">
    <w:name w:val="toc 2"/>
    <w:basedOn w:val="Standard"/>
    <w:next w:val="Standard"/>
    <w:autoRedefine/>
    <w:uiPriority w:val="39"/>
    <w:unhideWhenUsed/>
    <w:rsid w:val="003F1F11"/>
    <w:pPr>
      <w:spacing w:after="100"/>
      <w:ind w:left="220"/>
    </w:pPr>
  </w:style>
  <w:style w:type="paragraph" w:styleId="Verzeichnis3">
    <w:name w:val="toc 3"/>
    <w:basedOn w:val="Standard"/>
    <w:next w:val="Standard"/>
    <w:autoRedefine/>
    <w:uiPriority w:val="39"/>
    <w:unhideWhenUsed/>
    <w:rsid w:val="003F1F11"/>
    <w:pPr>
      <w:spacing w:after="100"/>
      <w:ind w:left="440"/>
    </w:pPr>
  </w:style>
  <w:style w:type="paragraph" w:styleId="Untertitel">
    <w:name w:val="Subtitle"/>
    <w:basedOn w:val="Standard"/>
    <w:next w:val="Standard"/>
    <w:link w:val="UntertitelZchn"/>
    <w:uiPriority w:val="11"/>
    <w:qFormat/>
    <w:rsid w:val="00806785"/>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06785"/>
    <w:rPr>
      <w:rFonts w:asciiTheme="majorHAnsi" w:eastAsiaTheme="majorEastAsia" w:hAnsiTheme="majorHAnsi" w:cstheme="majorBidi"/>
      <w:i/>
      <w:iCs/>
      <w:color w:val="4F81BD" w:themeColor="accent1"/>
      <w:spacing w:val="15"/>
      <w:sz w:val="24"/>
      <w:szCs w:val="24"/>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org/contro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java.com/en/downloa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3.org/2001/XMLSchema-instance"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_000\AppData\Roaming\Microsoft\Templates\Meine%20Programm%20Doku.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Meine Programm Doku.dotx</Template>
  <TotalTime>0</TotalTime>
  <Pages>10</Pages>
  <Words>3147</Words>
  <Characters>19831</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1 Der Postpreprocessor</vt:lpstr>
    </vt:vector>
  </TitlesOfParts>
  <Company>privat</Company>
  <LinksUpToDate>false</LinksUpToDate>
  <CharactersWithSpaces>22933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Der Postpreprocessor</dc:title>
  <dc:creator>Stefan Gollmer</dc:creator>
  <cp:lastModifiedBy>Stefan Gollmer</cp:lastModifiedBy>
  <cp:revision>3</cp:revision>
  <cp:lastPrinted>1601-01-01T00:00:00Z</cp:lastPrinted>
  <dcterms:created xsi:type="dcterms:W3CDTF">2020-01-08T21:33:00Z</dcterms:created>
  <dcterms:modified xsi:type="dcterms:W3CDTF">2020-01-09T15:01:00Z</dcterms:modified>
</cp:coreProperties>
</file>