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3757" w14:textId="7D26F7EE" w:rsidR="00256099" w:rsidRPr="001B6DFF" w:rsidRDefault="001B6DFF">
      <w:pPr>
        <w:rPr>
          <w:rFonts w:ascii="Times New Roman" w:hAnsi="Times New Roman" w:cs="Times New Roman"/>
          <w:b/>
          <w:bCs/>
          <w:sz w:val="32"/>
          <w:szCs w:val="32"/>
        </w:rPr>
      </w:pPr>
      <w:r w:rsidRPr="001B6DFF">
        <w:rPr>
          <w:rFonts w:ascii="Times New Roman" w:hAnsi="Times New Roman" w:cs="Times New Roman"/>
          <w:b/>
          <w:bCs/>
          <w:sz w:val="32"/>
          <w:szCs w:val="32"/>
        </w:rPr>
        <w:t>The Scope</w:t>
      </w:r>
    </w:p>
    <w:p w14:paraId="5336BB1E" w14:textId="79FD2E82" w:rsidR="001B6DFF" w:rsidRPr="001B6DFF" w:rsidRDefault="001B6DFF" w:rsidP="001B6DFF">
      <w:pPr>
        <w:rPr>
          <w:rFonts w:ascii="Times New Roman" w:hAnsi="Times New Roman" w:cs="Times New Roman"/>
        </w:rPr>
      </w:pPr>
      <w:r w:rsidRPr="001B6DFF">
        <w:rPr>
          <w:rFonts w:ascii="Times New Roman" w:hAnsi="Times New Roman" w:cs="Times New Roman"/>
        </w:rPr>
        <w:t>The scope of this project is focused on the design and development of a web-based Report Management System for Addis Mesob Lideta Branch. The system is intended to support internal report handling activities by enabling team leaders and managers to efficiently create, manage, and review service reports.</w:t>
      </w:r>
    </w:p>
    <w:p w14:paraId="46A7CE2B" w14:textId="0B62C014" w:rsidR="001B6DFF" w:rsidRPr="001B6DFF" w:rsidRDefault="001B6DFF" w:rsidP="001B6DFF">
      <w:pPr>
        <w:rPr>
          <w:rFonts w:ascii="Times New Roman" w:hAnsi="Times New Roman" w:cs="Times New Roman"/>
        </w:rPr>
      </w:pPr>
      <w:r w:rsidRPr="001B6DFF">
        <w:rPr>
          <w:rFonts w:ascii="Times New Roman" w:hAnsi="Times New Roman" w:cs="Times New Roman"/>
        </w:rPr>
        <w:t>The system will allow team leaders to submit structured reports on the services they provide on a daily, weekly, and monthly basis. These reports will include relevant service</w:t>
      </w:r>
      <w:r w:rsidR="00A611D0">
        <w:rPr>
          <w:rFonts w:ascii="Times New Roman" w:hAnsi="Times New Roman" w:cs="Times New Roman"/>
        </w:rPr>
        <w:t>s</w:t>
      </w:r>
      <w:r w:rsidRPr="001B6DFF">
        <w:rPr>
          <w:rFonts w:ascii="Times New Roman" w:hAnsi="Times New Roman" w:cs="Times New Roman"/>
        </w:rPr>
        <w:t xml:space="preserve"> and will be stored in a centralized database. The manager will have the ability to access, view, and monitor all submitted reports, ensuring better oversight, accountability, and decision-making within the service center.</w:t>
      </w:r>
    </w:p>
    <w:p w14:paraId="5D3BFBFC" w14:textId="666F70A4" w:rsidR="001B6DFF" w:rsidRPr="001B6DFF" w:rsidRDefault="001B6DFF" w:rsidP="001B6DFF">
      <w:pPr>
        <w:rPr>
          <w:rFonts w:ascii="Times New Roman" w:hAnsi="Times New Roman" w:cs="Times New Roman"/>
        </w:rPr>
      </w:pPr>
      <w:r w:rsidRPr="001B6DFF">
        <w:rPr>
          <w:rFonts w:ascii="Times New Roman" w:hAnsi="Times New Roman" w:cs="Times New Roman"/>
        </w:rPr>
        <w:t>The system will be accessible through standard web browsers and will not require installation of additional software.</w:t>
      </w:r>
    </w:p>
    <w:p w14:paraId="4538D557" w14:textId="74F1C21D" w:rsidR="001B6DFF" w:rsidRPr="001B6DFF" w:rsidRDefault="001B6DFF" w:rsidP="001B6DFF">
      <w:pPr>
        <w:rPr>
          <w:rFonts w:ascii="Times New Roman" w:hAnsi="Times New Roman" w:cs="Times New Roman"/>
        </w:rPr>
      </w:pPr>
      <w:r w:rsidRPr="001B6DFF">
        <w:rPr>
          <w:rFonts w:ascii="Times New Roman" w:hAnsi="Times New Roman" w:cs="Times New Roman"/>
        </w:rPr>
        <w:t xml:space="preserve">This project focuses specifically on report creation, submission, storage, and viewing functionalities. It does not include advanced features such as mobile application support, external system integration at this stage. Additionally, the system will be limited to authorized internal users (team leaders and managers) and will not be accessible to the </w:t>
      </w:r>
      <w:r w:rsidR="00E318E8">
        <w:rPr>
          <w:rFonts w:ascii="Times New Roman" w:hAnsi="Times New Roman" w:cs="Times New Roman"/>
        </w:rPr>
        <w:t>general public.</w:t>
      </w:r>
    </w:p>
    <w:p w14:paraId="04930D10" w14:textId="305D3277" w:rsidR="001B6DFF" w:rsidRPr="001B6DFF" w:rsidRDefault="001B6DFF" w:rsidP="001B6DFF">
      <w:pPr>
        <w:rPr>
          <w:rFonts w:ascii="Times New Roman" w:hAnsi="Times New Roman" w:cs="Times New Roman"/>
        </w:rPr>
      </w:pPr>
      <w:r w:rsidRPr="001B6DFF">
        <w:rPr>
          <w:rFonts w:ascii="Times New Roman" w:hAnsi="Times New Roman" w:cs="Times New Roman"/>
        </w:rPr>
        <w:t>By concentrating on these core functionalities, the system aims to provide a simple, efficient, and user-friendly solution for managing reports within the service center while leaving room for future enhancements and scalability.</w:t>
      </w:r>
    </w:p>
    <w:sectPr w:rsidR="001B6DFF" w:rsidRPr="001B6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DFF"/>
    <w:rsid w:val="00127FB7"/>
    <w:rsid w:val="00150306"/>
    <w:rsid w:val="001B6DFF"/>
    <w:rsid w:val="00256099"/>
    <w:rsid w:val="00975056"/>
    <w:rsid w:val="00A611D0"/>
    <w:rsid w:val="00DF2CB9"/>
    <w:rsid w:val="00E31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2499C"/>
  <w15:chartTrackingRefBased/>
  <w15:docId w15:val="{0E73E247-A695-43AF-9FF5-47AD19D9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DFF"/>
    <w:rPr>
      <w:rFonts w:eastAsiaTheme="majorEastAsia" w:cstheme="majorBidi"/>
      <w:color w:val="272727" w:themeColor="text1" w:themeTint="D8"/>
    </w:rPr>
  </w:style>
  <w:style w:type="paragraph" w:styleId="Title">
    <w:name w:val="Title"/>
    <w:basedOn w:val="Normal"/>
    <w:next w:val="Normal"/>
    <w:link w:val="TitleChar"/>
    <w:uiPriority w:val="10"/>
    <w:qFormat/>
    <w:rsid w:val="001B6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DFF"/>
    <w:pPr>
      <w:spacing w:before="160"/>
      <w:jc w:val="center"/>
    </w:pPr>
    <w:rPr>
      <w:i/>
      <w:iCs/>
      <w:color w:val="404040" w:themeColor="text1" w:themeTint="BF"/>
    </w:rPr>
  </w:style>
  <w:style w:type="character" w:customStyle="1" w:styleId="QuoteChar">
    <w:name w:val="Quote Char"/>
    <w:basedOn w:val="DefaultParagraphFont"/>
    <w:link w:val="Quote"/>
    <w:uiPriority w:val="29"/>
    <w:rsid w:val="001B6DFF"/>
    <w:rPr>
      <w:i/>
      <w:iCs/>
      <w:color w:val="404040" w:themeColor="text1" w:themeTint="BF"/>
    </w:rPr>
  </w:style>
  <w:style w:type="paragraph" w:styleId="ListParagraph">
    <w:name w:val="List Paragraph"/>
    <w:basedOn w:val="Normal"/>
    <w:uiPriority w:val="34"/>
    <w:qFormat/>
    <w:rsid w:val="001B6DFF"/>
    <w:pPr>
      <w:ind w:left="720"/>
      <w:contextualSpacing/>
    </w:pPr>
  </w:style>
  <w:style w:type="character" w:styleId="IntenseEmphasis">
    <w:name w:val="Intense Emphasis"/>
    <w:basedOn w:val="DefaultParagraphFont"/>
    <w:uiPriority w:val="21"/>
    <w:qFormat/>
    <w:rsid w:val="001B6DFF"/>
    <w:rPr>
      <w:i/>
      <w:iCs/>
      <w:color w:val="0F4761" w:themeColor="accent1" w:themeShade="BF"/>
    </w:rPr>
  </w:style>
  <w:style w:type="paragraph" w:styleId="IntenseQuote">
    <w:name w:val="Intense Quote"/>
    <w:basedOn w:val="Normal"/>
    <w:next w:val="Normal"/>
    <w:link w:val="IntenseQuoteChar"/>
    <w:uiPriority w:val="30"/>
    <w:qFormat/>
    <w:rsid w:val="001B6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DFF"/>
    <w:rPr>
      <w:i/>
      <w:iCs/>
      <w:color w:val="0F4761" w:themeColor="accent1" w:themeShade="BF"/>
    </w:rPr>
  </w:style>
  <w:style w:type="character" w:styleId="IntenseReference">
    <w:name w:val="Intense Reference"/>
    <w:basedOn w:val="DefaultParagraphFont"/>
    <w:uiPriority w:val="32"/>
    <w:qFormat/>
    <w:rsid w:val="001B6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Gololcha</dc:creator>
  <cp:keywords/>
  <dc:description/>
  <cp:lastModifiedBy>Gololcha</cp:lastModifiedBy>
  <cp:revision>4</cp:revision>
  <dcterms:created xsi:type="dcterms:W3CDTF">2026-04-23T12:14:00Z</dcterms:created>
  <dcterms:modified xsi:type="dcterms:W3CDTF">2026-04-24T12:45:00Z</dcterms:modified>
</cp:coreProperties>
</file>