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04D" w:rsidRDefault="00C77A50" w:rsidP="001C704D">
      <w:pPr>
        <w:spacing w:after="0"/>
        <w:jc w:val="center"/>
        <w:rPr>
          <w:rFonts w:cs="Times New Roman"/>
          <w:szCs w:val="28"/>
        </w:rPr>
      </w:pPr>
      <w:r w:rsidRPr="00C77A50">
        <w:rPr>
          <w:rFonts w:cs="Times New Roman"/>
          <w:szCs w:val="28"/>
        </w:rPr>
        <w:t xml:space="preserve">МИНИСТЕРСТВО ОБРАЗОВАНИЯ И НАУКИ РОССИЙСКОЙ </w:t>
      </w:r>
    </w:p>
    <w:p w:rsidR="00C77A50" w:rsidRPr="00C77A50" w:rsidRDefault="00C77A50" w:rsidP="00C77A50">
      <w:pPr>
        <w:jc w:val="center"/>
        <w:rPr>
          <w:rFonts w:cs="Times New Roman"/>
          <w:szCs w:val="28"/>
        </w:rPr>
      </w:pPr>
      <w:r w:rsidRPr="00C77A50">
        <w:rPr>
          <w:rFonts w:cs="Times New Roman"/>
          <w:szCs w:val="28"/>
        </w:rPr>
        <w:t>ФЕДЕРАЦИИ</w:t>
      </w:r>
    </w:p>
    <w:p w:rsidR="001C704D" w:rsidRDefault="00C77A50" w:rsidP="001C704D">
      <w:pPr>
        <w:spacing w:after="0"/>
        <w:jc w:val="center"/>
        <w:rPr>
          <w:rFonts w:cs="Times New Roman"/>
          <w:szCs w:val="28"/>
        </w:rPr>
      </w:pPr>
      <w:r w:rsidRPr="00C77A50">
        <w:rPr>
          <w:rFonts w:cs="Times New Roman"/>
          <w:szCs w:val="28"/>
        </w:rPr>
        <w:t xml:space="preserve">ФЕДЕРАЛЬНОЕ ГОСУДАРСТВЕННОЕ АВТОНОМНОЕ </w:t>
      </w:r>
    </w:p>
    <w:p w:rsidR="001C704D" w:rsidRDefault="00C77A50" w:rsidP="001C704D">
      <w:pPr>
        <w:spacing w:after="0"/>
        <w:jc w:val="center"/>
        <w:rPr>
          <w:rFonts w:cs="Times New Roman"/>
          <w:szCs w:val="28"/>
        </w:rPr>
      </w:pPr>
      <w:r w:rsidRPr="00C77A50">
        <w:rPr>
          <w:rFonts w:cs="Times New Roman"/>
          <w:szCs w:val="28"/>
        </w:rPr>
        <w:t xml:space="preserve">ОБРАЗОВАТЕЛЬНОЕ УЧРЕЖДЕНИЕ ВЫСШЕГО ОБРАЗОВАНИЯ </w:t>
      </w:r>
    </w:p>
    <w:p w:rsidR="001C704D" w:rsidRDefault="00C77A50" w:rsidP="001C704D">
      <w:pPr>
        <w:spacing w:after="0"/>
        <w:jc w:val="center"/>
        <w:rPr>
          <w:rFonts w:cs="Times New Roman"/>
          <w:szCs w:val="28"/>
        </w:rPr>
      </w:pPr>
      <w:r w:rsidRPr="00C77A50">
        <w:rPr>
          <w:rFonts w:cs="Times New Roman"/>
          <w:szCs w:val="28"/>
        </w:rPr>
        <w:t xml:space="preserve">НАЦИОНАЛЬНЫЙ ИССЛЕДОВАТЕЛЬСКИЙ ЯДЕРНЫЙ УНИВЕРСИТЕТ </w:t>
      </w:r>
    </w:p>
    <w:p w:rsidR="00C77A50" w:rsidRDefault="00C77A50" w:rsidP="00C77A50">
      <w:pPr>
        <w:jc w:val="center"/>
        <w:rPr>
          <w:rFonts w:cs="Times New Roman"/>
          <w:szCs w:val="28"/>
        </w:rPr>
      </w:pPr>
      <w:r w:rsidRPr="00C77A50">
        <w:rPr>
          <w:rFonts w:cs="Times New Roman"/>
          <w:szCs w:val="28"/>
        </w:rPr>
        <w:t>«МИФИ»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C704D" w:rsidRDefault="008456FC" w:rsidP="008456FC">
      <w:pPr>
        <w:jc w:val="center"/>
        <w:rPr>
          <w:rFonts w:cs="Times New Roman"/>
          <w:b/>
          <w:sz w:val="28"/>
          <w:szCs w:val="28"/>
        </w:rPr>
      </w:pPr>
      <w:r w:rsidRPr="001C704D">
        <w:rPr>
          <w:rFonts w:cs="Times New Roman"/>
          <w:b/>
          <w:sz w:val="28"/>
          <w:szCs w:val="28"/>
        </w:rPr>
        <w:t>Пояснительная записка</w:t>
      </w:r>
    </w:p>
    <w:p w:rsidR="008456FC" w:rsidRPr="001C704D" w:rsidRDefault="008456FC" w:rsidP="008456FC">
      <w:pPr>
        <w:jc w:val="center"/>
        <w:rPr>
          <w:rFonts w:cs="Times New Roman"/>
          <w:sz w:val="28"/>
          <w:szCs w:val="28"/>
        </w:rPr>
      </w:pPr>
      <w:r w:rsidRPr="001C704D">
        <w:rPr>
          <w:rFonts w:cs="Times New Roman"/>
          <w:sz w:val="28"/>
          <w:szCs w:val="28"/>
        </w:rPr>
        <w:t>к курсовому проекту на тему:</w:t>
      </w:r>
    </w:p>
    <w:p w:rsidR="008456FC" w:rsidRPr="001C704D" w:rsidRDefault="008456FC" w:rsidP="008456FC">
      <w:pPr>
        <w:jc w:val="center"/>
        <w:rPr>
          <w:rFonts w:cs="Times New Roman"/>
          <w:b/>
          <w:sz w:val="28"/>
          <w:szCs w:val="28"/>
        </w:rPr>
      </w:pPr>
      <w:r w:rsidRPr="001C704D">
        <w:rPr>
          <w:rFonts w:cs="Times New Roman"/>
          <w:b/>
          <w:sz w:val="28"/>
          <w:szCs w:val="28"/>
        </w:rPr>
        <w:t xml:space="preserve">«Проектирование ЯЭУ для плавучей атомной </w:t>
      </w:r>
      <w:r w:rsidR="001C704D">
        <w:rPr>
          <w:rFonts w:cs="Times New Roman"/>
          <w:b/>
          <w:sz w:val="28"/>
          <w:szCs w:val="28"/>
        </w:rPr>
        <w:t>тепло</w:t>
      </w:r>
      <w:r w:rsidRPr="001C704D">
        <w:rPr>
          <w:rFonts w:cs="Times New Roman"/>
          <w:b/>
          <w:sz w:val="28"/>
          <w:szCs w:val="28"/>
        </w:rPr>
        <w:t>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1531"/>
        <w:gridCol w:w="2261"/>
      </w:tblGrid>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Выполнил студент группы С14-105:</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1C704D">
              <w:rPr>
                <w:rFonts w:cs="Times New Roman"/>
                <w:sz w:val="24"/>
                <w:szCs w:val="24"/>
              </w:rPr>
              <w:t>____</w:t>
            </w:r>
            <w:r w:rsidR="00247A03" w:rsidRPr="0095355E">
              <w:rPr>
                <w:rFonts w:cs="Times New Roman"/>
                <w:sz w:val="24"/>
                <w:szCs w:val="24"/>
                <w:lang w:val="en-US"/>
              </w:rPr>
              <w:t>_____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Голов П.А.</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Руководитель проекта:</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w:t>
            </w:r>
            <w:r w:rsidR="001C704D">
              <w:rPr>
                <w:rFonts w:cs="Times New Roman"/>
                <w:sz w:val="24"/>
                <w:szCs w:val="24"/>
              </w:rPr>
              <w:t>____</w:t>
            </w:r>
            <w:r w:rsidR="00247A03" w:rsidRPr="0095355E">
              <w:rPr>
                <w:rFonts w:cs="Times New Roman"/>
                <w:sz w:val="24"/>
                <w:szCs w:val="24"/>
                <w:lang w:val="en-US"/>
              </w:rPr>
              <w:t>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Щукин Н.В.</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теплофизическому расчету:</w:t>
            </w:r>
          </w:p>
        </w:tc>
        <w:tc>
          <w:tcPr>
            <w:tcW w:w="1531" w:type="dxa"/>
          </w:tcPr>
          <w:p w:rsidR="00247A03" w:rsidRPr="0095355E"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w:t>
            </w:r>
            <w:r w:rsidR="001C704D">
              <w:rPr>
                <w:rFonts w:cs="Times New Roman"/>
                <w:sz w:val="24"/>
                <w:szCs w:val="24"/>
              </w:rPr>
              <w:t>____</w:t>
            </w:r>
            <w:r w:rsidR="00247A03" w:rsidRPr="0095355E">
              <w:rPr>
                <w:rFonts w:cs="Times New Roman"/>
                <w:sz w:val="24"/>
                <w:szCs w:val="24"/>
                <w:lang w:val="en-US"/>
              </w:rPr>
              <w:t>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Деев В.И.</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нейтронно-физическому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661A2A" w:rsidP="001C704D">
            <w:pPr>
              <w:spacing w:after="160" w:line="360" w:lineRule="auto"/>
              <w:rPr>
                <w:rFonts w:cs="Times New Roman"/>
                <w:sz w:val="24"/>
                <w:szCs w:val="24"/>
              </w:rPr>
            </w:pPr>
            <w:r w:rsidRPr="0095355E">
              <w:rPr>
                <w:rFonts w:cs="Times New Roman"/>
                <w:sz w:val="24"/>
                <w:szCs w:val="24"/>
              </w:rPr>
              <w:t>Гололобов С.М.</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расчету биологической защиты:</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Терновых М.Ю.</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экономическому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1C704D" w:rsidRDefault="001C704D" w:rsidP="001C704D">
      <w:pPr>
        <w:rPr>
          <w:rFonts w:cs="Times New Roman"/>
          <w:szCs w:val="28"/>
        </w:rPr>
      </w:pPr>
    </w:p>
    <w:p w:rsidR="001C704D" w:rsidRDefault="008456FC" w:rsidP="001C704D">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r w:rsidR="001C704D">
        <w:rPr>
          <w:rFonts w:cs="Times New Roman"/>
          <w:szCs w:val="28"/>
        </w:rPr>
        <w:br w:type="page"/>
      </w:r>
    </w:p>
    <w:p w:rsidR="008456FC" w:rsidRPr="00E636E1" w:rsidRDefault="008456FC" w:rsidP="004F5DCA">
      <w:pPr>
        <w:jc w:val="center"/>
        <w:rPr>
          <w:rFonts w:cs="Times New Roman"/>
          <w:szCs w:val="28"/>
        </w:rPr>
      </w:pP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326AF6" w:rsidRDefault="00225713">
          <w:pPr>
            <w:pStyle w:val="11"/>
            <w:tabs>
              <w:tab w:val="right" w:leader="dot" w:pos="9344"/>
            </w:tabs>
            <w:rPr>
              <w:rFonts w:asciiTheme="minorHAnsi" w:eastAsiaTheme="minorEastAsia" w:hAnsiTheme="minorHAnsi"/>
              <w:noProof/>
              <w:sz w:val="22"/>
              <w:lang w:eastAsia="ru-RU"/>
            </w:rPr>
          </w:pPr>
          <w:r w:rsidRPr="00225713">
            <w:rPr>
              <w:szCs w:val="24"/>
            </w:rPr>
            <w:fldChar w:fldCharType="begin"/>
          </w:r>
          <w:r w:rsidR="00E86A8C" w:rsidRPr="004B1CB4">
            <w:rPr>
              <w:szCs w:val="24"/>
            </w:rPr>
            <w:instrText xml:space="preserve"> TOC \o "1-3" \h \z \u </w:instrText>
          </w:r>
          <w:r w:rsidRPr="00225713">
            <w:rPr>
              <w:szCs w:val="24"/>
            </w:rPr>
            <w:fldChar w:fldCharType="separate"/>
          </w:r>
          <w:hyperlink w:anchor="_Toc513546025" w:history="1">
            <w:r w:rsidR="00326AF6" w:rsidRPr="00887688">
              <w:rPr>
                <w:rStyle w:val="af"/>
                <w:noProof/>
              </w:rPr>
              <w:t>Глава 1. Введение</w:t>
            </w:r>
            <w:r w:rsidR="00326AF6">
              <w:rPr>
                <w:noProof/>
                <w:webHidden/>
              </w:rPr>
              <w:tab/>
            </w:r>
            <w:r>
              <w:rPr>
                <w:noProof/>
                <w:webHidden/>
              </w:rPr>
              <w:fldChar w:fldCharType="begin"/>
            </w:r>
            <w:r w:rsidR="00326AF6">
              <w:rPr>
                <w:noProof/>
                <w:webHidden/>
              </w:rPr>
              <w:instrText xml:space="preserve"> PAGEREF _Toc513546025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26" w:history="1">
            <w:r w:rsidR="00326AF6" w:rsidRPr="00887688">
              <w:rPr>
                <w:rStyle w:val="af"/>
                <w:noProof/>
              </w:rPr>
              <w:t>1.1 Введение</w:t>
            </w:r>
            <w:r w:rsidR="00326AF6">
              <w:rPr>
                <w:noProof/>
                <w:webHidden/>
              </w:rPr>
              <w:tab/>
            </w:r>
            <w:r>
              <w:rPr>
                <w:noProof/>
                <w:webHidden/>
              </w:rPr>
              <w:fldChar w:fldCharType="begin"/>
            </w:r>
            <w:r w:rsidR="00326AF6">
              <w:rPr>
                <w:noProof/>
                <w:webHidden/>
              </w:rPr>
              <w:instrText xml:space="preserve"> PAGEREF _Toc513546026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27" w:history="1">
            <w:r w:rsidR="00326AF6" w:rsidRPr="00887688">
              <w:rPr>
                <w:rStyle w:val="af"/>
                <w:noProof/>
              </w:rPr>
              <w:t>1.2 Устройство ПЭБ</w:t>
            </w:r>
            <w:r w:rsidR="00326AF6">
              <w:rPr>
                <w:noProof/>
                <w:webHidden/>
              </w:rPr>
              <w:tab/>
            </w:r>
            <w:r>
              <w:rPr>
                <w:noProof/>
                <w:webHidden/>
              </w:rPr>
              <w:fldChar w:fldCharType="begin"/>
            </w:r>
            <w:r w:rsidR="00326AF6">
              <w:rPr>
                <w:noProof/>
                <w:webHidden/>
              </w:rPr>
              <w:instrText xml:space="preserve"> PAGEREF _Toc513546027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28" w:history="1">
            <w:r w:rsidR="00326AF6" w:rsidRPr="00887688">
              <w:rPr>
                <w:rStyle w:val="af"/>
                <w:noProof/>
              </w:rPr>
              <w:t>1.3 Анализ реакторной установки КЛТ-40С</w:t>
            </w:r>
            <w:r w:rsidR="00326AF6">
              <w:rPr>
                <w:noProof/>
                <w:webHidden/>
              </w:rPr>
              <w:tab/>
            </w:r>
            <w:r>
              <w:rPr>
                <w:noProof/>
                <w:webHidden/>
              </w:rPr>
              <w:fldChar w:fldCharType="begin"/>
            </w:r>
            <w:r w:rsidR="00326AF6">
              <w:rPr>
                <w:noProof/>
                <w:webHidden/>
              </w:rPr>
              <w:instrText xml:space="preserve"> PAGEREF _Toc513546028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29" w:history="1">
            <w:r w:rsidR="00326AF6" w:rsidRPr="00887688">
              <w:rPr>
                <w:rStyle w:val="af"/>
                <w:noProof/>
              </w:rPr>
              <w:t>1.4 Реактор КЛТ-40С</w:t>
            </w:r>
            <w:r w:rsidR="00326AF6">
              <w:rPr>
                <w:noProof/>
                <w:webHidden/>
              </w:rPr>
              <w:tab/>
            </w:r>
            <w:r>
              <w:rPr>
                <w:noProof/>
                <w:webHidden/>
              </w:rPr>
              <w:fldChar w:fldCharType="begin"/>
            </w:r>
            <w:r w:rsidR="00326AF6">
              <w:rPr>
                <w:noProof/>
                <w:webHidden/>
              </w:rPr>
              <w:instrText xml:space="preserve"> PAGEREF _Toc513546029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0" w:history="1">
            <w:r w:rsidR="00326AF6" w:rsidRPr="00887688">
              <w:rPr>
                <w:rStyle w:val="af"/>
                <w:noProof/>
              </w:rPr>
              <w:t>1.5 Устройство тепловыделяющей сборки</w:t>
            </w:r>
            <w:r w:rsidR="00326AF6">
              <w:rPr>
                <w:noProof/>
                <w:webHidden/>
              </w:rPr>
              <w:tab/>
            </w:r>
            <w:r>
              <w:rPr>
                <w:noProof/>
                <w:webHidden/>
              </w:rPr>
              <w:fldChar w:fldCharType="begin"/>
            </w:r>
            <w:r w:rsidR="00326AF6">
              <w:rPr>
                <w:noProof/>
                <w:webHidden/>
              </w:rPr>
              <w:instrText xml:space="preserve"> PAGEREF _Toc513546030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1" w:history="1">
            <w:r w:rsidR="00326AF6" w:rsidRPr="00887688">
              <w:rPr>
                <w:rStyle w:val="af"/>
                <w:noProof/>
              </w:rPr>
              <w:t>1.6 Выбор ядерного топлива</w:t>
            </w:r>
            <w:r w:rsidR="00326AF6">
              <w:rPr>
                <w:noProof/>
                <w:webHidden/>
              </w:rPr>
              <w:tab/>
            </w:r>
            <w:r>
              <w:rPr>
                <w:noProof/>
                <w:webHidden/>
              </w:rPr>
              <w:fldChar w:fldCharType="begin"/>
            </w:r>
            <w:r w:rsidR="00326AF6">
              <w:rPr>
                <w:noProof/>
                <w:webHidden/>
              </w:rPr>
              <w:instrText xml:space="preserve"> PAGEREF _Toc513546031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2" w:history="1">
            <w:r w:rsidR="00326AF6" w:rsidRPr="00887688">
              <w:rPr>
                <w:rStyle w:val="af"/>
                <w:noProof/>
              </w:rPr>
              <w:t>1.7 Общие технические характеристики проектируемой ПАТЭС</w:t>
            </w:r>
            <w:r w:rsidR="00326AF6">
              <w:rPr>
                <w:noProof/>
                <w:webHidden/>
              </w:rPr>
              <w:tab/>
            </w:r>
            <w:r>
              <w:rPr>
                <w:noProof/>
                <w:webHidden/>
              </w:rPr>
              <w:fldChar w:fldCharType="begin"/>
            </w:r>
            <w:r w:rsidR="00326AF6">
              <w:rPr>
                <w:noProof/>
                <w:webHidden/>
              </w:rPr>
              <w:instrText xml:space="preserve"> PAGEREF _Toc513546032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3" w:history="1">
            <w:r w:rsidR="00326AF6" w:rsidRPr="00887688">
              <w:rPr>
                <w:rStyle w:val="af"/>
                <w:noProof/>
              </w:rPr>
              <w:t>1.8 Паротурбинная установка</w:t>
            </w:r>
            <w:r w:rsidR="00326AF6">
              <w:rPr>
                <w:noProof/>
                <w:webHidden/>
              </w:rPr>
              <w:tab/>
            </w:r>
            <w:r>
              <w:rPr>
                <w:noProof/>
                <w:webHidden/>
              </w:rPr>
              <w:fldChar w:fldCharType="begin"/>
            </w:r>
            <w:r w:rsidR="00326AF6">
              <w:rPr>
                <w:noProof/>
                <w:webHidden/>
              </w:rPr>
              <w:instrText xml:space="preserve"> PAGEREF _Toc513546033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34" w:history="1">
            <w:r w:rsidR="00326AF6" w:rsidRPr="00887688">
              <w:rPr>
                <w:rStyle w:val="af"/>
                <w:noProof/>
              </w:rPr>
              <w:t>Глава 2 Теплогидравлический расчет</w:t>
            </w:r>
            <w:r w:rsidR="00326AF6">
              <w:rPr>
                <w:noProof/>
                <w:webHidden/>
              </w:rPr>
              <w:tab/>
            </w:r>
            <w:r>
              <w:rPr>
                <w:noProof/>
                <w:webHidden/>
              </w:rPr>
              <w:fldChar w:fldCharType="begin"/>
            </w:r>
            <w:r w:rsidR="00326AF6">
              <w:rPr>
                <w:noProof/>
                <w:webHidden/>
              </w:rPr>
              <w:instrText xml:space="preserve"> PAGEREF _Toc513546034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5" w:history="1">
            <w:r w:rsidR="00326AF6" w:rsidRPr="00887688">
              <w:rPr>
                <w:rStyle w:val="af"/>
                <w:noProof/>
              </w:rPr>
              <w:t>2.1 Постановка задачи теплогидравлического расчета</w:t>
            </w:r>
            <w:r w:rsidR="00326AF6">
              <w:rPr>
                <w:noProof/>
                <w:webHidden/>
              </w:rPr>
              <w:tab/>
            </w:r>
            <w:r>
              <w:rPr>
                <w:noProof/>
                <w:webHidden/>
              </w:rPr>
              <w:fldChar w:fldCharType="begin"/>
            </w:r>
            <w:r w:rsidR="00326AF6">
              <w:rPr>
                <w:noProof/>
                <w:webHidden/>
              </w:rPr>
              <w:instrText xml:space="preserve"> PAGEREF _Toc513546035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6" w:history="1">
            <w:r w:rsidR="00326AF6" w:rsidRPr="00887688">
              <w:rPr>
                <w:rStyle w:val="af"/>
                <w:noProof/>
              </w:rPr>
              <w:t>2.2 Расчет КПД АППУ и тепловой мощности реактора</w:t>
            </w:r>
            <w:r w:rsidR="00326AF6">
              <w:rPr>
                <w:noProof/>
                <w:webHidden/>
              </w:rPr>
              <w:tab/>
            </w:r>
            <w:r>
              <w:rPr>
                <w:noProof/>
                <w:webHidden/>
              </w:rPr>
              <w:fldChar w:fldCharType="begin"/>
            </w:r>
            <w:r w:rsidR="00326AF6">
              <w:rPr>
                <w:noProof/>
                <w:webHidden/>
              </w:rPr>
              <w:instrText xml:space="preserve"> PAGEREF _Toc513546036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7" w:history="1">
            <w:r w:rsidR="00326AF6" w:rsidRPr="00887688">
              <w:rPr>
                <w:rStyle w:val="af"/>
                <w:noProof/>
              </w:rPr>
              <w:t>2.3 Выбор дополнительных геометрических характеристик ТВС и активной зоны реактора</w:t>
            </w:r>
            <w:r w:rsidR="00326AF6">
              <w:rPr>
                <w:noProof/>
                <w:webHidden/>
              </w:rPr>
              <w:tab/>
            </w:r>
            <w:r>
              <w:rPr>
                <w:noProof/>
                <w:webHidden/>
              </w:rPr>
              <w:fldChar w:fldCharType="begin"/>
            </w:r>
            <w:r w:rsidR="00326AF6">
              <w:rPr>
                <w:noProof/>
                <w:webHidden/>
              </w:rPr>
              <w:instrText xml:space="preserve"> PAGEREF _Toc513546037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8" w:history="1">
            <w:r w:rsidR="00326AF6" w:rsidRPr="00887688">
              <w:rPr>
                <w:rStyle w:val="af"/>
                <w:noProof/>
              </w:rPr>
              <w:t>2.4 Выбор параметров теплоносителя 1-ого контура РУ</w:t>
            </w:r>
            <w:r w:rsidR="00326AF6">
              <w:rPr>
                <w:noProof/>
                <w:webHidden/>
              </w:rPr>
              <w:tab/>
            </w:r>
            <w:r>
              <w:rPr>
                <w:noProof/>
                <w:webHidden/>
              </w:rPr>
              <w:fldChar w:fldCharType="begin"/>
            </w:r>
            <w:r w:rsidR="00326AF6">
              <w:rPr>
                <w:noProof/>
                <w:webHidden/>
              </w:rPr>
              <w:instrText xml:space="preserve"> PAGEREF _Toc513546038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39" w:history="1">
            <w:r w:rsidR="00326AF6" w:rsidRPr="00887688">
              <w:rPr>
                <w:rStyle w:val="af"/>
                <w:noProof/>
              </w:rPr>
              <w:t>2.5 Расчет средних тепловых характеристик активной зоны РУ</w:t>
            </w:r>
            <w:r w:rsidR="00326AF6">
              <w:rPr>
                <w:noProof/>
                <w:webHidden/>
              </w:rPr>
              <w:tab/>
            </w:r>
            <w:r>
              <w:rPr>
                <w:noProof/>
                <w:webHidden/>
              </w:rPr>
              <w:fldChar w:fldCharType="begin"/>
            </w:r>
            <w:r w:rsidR="00326AF6">
              <w:rPr>
                <w:noProof/>
                <w:webHidden/>
              </w:rPr>
              <w:instrText xml:space="preserve"> PAGEREF _Toc513546039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0" w:history="1">
            <w:r w:rsidR="00326AF6" w:rsidRPr="00887688">
              <w:rPr>
                <w:rStyle w:val="af"/>
                <w:noProof/>
              </w:rPr>
              <w:t>2.6 Расчет распределения температур по высоте ТВС с максимальным энерговыделением</w:t>
            </w:r>
            <w:r w:rsidR="00326AF6">
              <w:rPr>
                <w:noProof/>
                <w:webHidden/>
              </w:rPr>
              <w:tab/>
            </w:r>
            <w:r>
              <w:rPr>
                <w:noProof/>
                <w:webHidden/>
              </w:rPr>
              <w:fldChar w:fldCharType="begin"/>
            </w:r>
            <w:r w:rsidR="00326AF6">
              <w:rPr>
                <w:noProof/>
                <w:webHidden/>
              </w:rPr>
              <w:instrText xml:space="preserve"> PAGEREF _Toc513546040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1" w:history="1">
            <w:r w:rsidR="00326AF6" w:rsidRPr="00887688">
              <w:rPr>
                <w:rStyle w:val="af"/>
                <w:noProof/>
              </w:rPr>
              <w:t>2.7 Оценка коэффициента запаса до кризиса теплообмена</w:t>
            </w:r>
            <w:r w:rsidR="00326AF6">
              <w:rPr>
                <w:noProof/>
                <w:webHidden/>
              </w:rPr>
              <w:tab/>
            </w:r>
            <w:r>
              <w:rPr>
                <w:noProof/>
                <w:webHidden/>
              </w:rPr>
              <w:fldChar w:fldCharType="begin"/>
            </w:r>
            <w:r w:rsidR="00326AF6">
              <w:rPr>
                <w:noProof/>
                <w:webHidden/>
              </w:rPr>
              <w:instrText xml:space="preserve"> PAGEREF _Toc513546041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2" w:history="1">
            <w:r w:rsidR="00326AF6" w:rsidRPr="00887688">
              <w:rPr>
                <w:rStyle w:val="af"/>
                <w:noProof/>
              </w:rPr>
              <w:t>2.8 Расчет гидравлических сопротивлений ТВС</w:t>
            </w:r>
            <w:r w:rsidR="00326AF6">
              <w:rPr>
                <w:noProof/>
                <w:webHidden/>
              </w:rPr>
              <w:tab/>
            </w:r>
            <w:r>
              <w:rPr>
                <w:noProof/>
                <w:webHidden/>
              </w:rPr>
              <w:fldChar w:fldCharType="begin"/>
            </w:r>
            <w:r w:rsidR="00326AF6">
              <w:rPr>
                <w:noProof/>
                <w:webHidden/>
              </w:rPr>
              <w:instrText xml:space="preserve"> PAGEREF _Toc513546042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3" w:history="1">
            <w:r w:rsidR="00326AF6" w:rsidRPr="00887688">
              <w:rPr>
                <w:rStyle w:val="af"/>
                <w:noProof/>
              </w:rPr>
              <w:t>2.9 Заключение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44" w:history="1">
            <w:r w:rsidR="00326AF6" w:rsidRPr="00887688">
              <w:rPr>
                <w:rStyle w:val="af"/>
                <w:noProof/>
              </w:rPr>
              <w:t>Глава 3 Нейтронно-физический расчет</w:t>
            </w:r>
            <w:r w:rsidR="00326AF6">
              <w:rPr>
                <w:noProof/>
                <w:webHidden/>
              </w:rPr>
              <w:tab/>
            </w:r>
            <w:r>
              <w:rPr>
                <w:noProof/>
                <w:webHidden/>
              </w:rPr>
              <w:fldChar w:fldCharType="begin"/>
            </w:r>
            <w:r w:rsidR="00326AF6">
              <w:rPr>
                <w:noProof/>
                <w:webHidden/>
              </w:rPr>
              <w:instrText xml:space="preserve"> PAGEREF _Toc513546044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5" w:history="1">
            <w:r w:rsidR="00326AF6" w:rsidRPr="00887688">
              <w:rPr>
                <w:rStyle w:val="af"/>
                <w:noProof/>
              </w:rPr>
              <w:t>3.1 Постановка задачи нейтронно-физического расчета</w:t>
            </w:r>
            <w:r w:rsidR="00326AF6">
              <w:rPr>
                <w:noProof/>
                <w:webHidden/>
              </w:rPr>
              <w:tab/>
            </w:r>
            <w:r>
              <w:rPr>
                <w:noProof/>
                <w:webHidden/>
              </w:rPr>
              <w:fldChar w:fldCharType="begin"/>
            </w:r>
            <w:r w:rsidR="00326AF6">
              <w:rPr>
                <w:noProof/>
                <w:webHidden/>
              </w:rPr>
              <w:instrText xml:space="preserve"> PAGEREF _Toc513546045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6" w:history="1">
            <w:r w:rsidR="00326AF6" w:rsidRPr="00887688">
              <w:rPr>
                <w:rStyle w:val="af"/>
                <w:noProof/>
              </w:rPr>
              <w:t>3.2 Формирование картограммы загрузки реактора</w:t>
            </w:r>
            <w:r w:rsidR="00326AF6">
              <w:rPr>
                <w:noProof/>
                <w:webHidden/>
              </w:rPr>
              <w:tab/>
            </w:r>
            <w:r>
              <w:rPr>
                <w:noProof/>
                <w:webHidden/>
              </w:rPr>
              <w:fldChar w:fldCharType="begin"/>
            </w:r>
            <w:r w:rsidR="00326AF6">
              <w:rPr>
                <w:noProof/>
                <w:webHidden/>
              </w:rPr>
              <w:instrText xml:space="preserve"> PAGEREF _Toc513546046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7" w:history="1">
            <w:r w:rsidR="00326AF6" w:rsidRPr="00887688">
              <w:rPr>
                <w:rStyle w:val="af"/>
                <w:noProof/>
              </w:rPr>
              <w:t>3.3 Подготовка макроскопических констант</w:t>
            </w:r>
            <w:r w:rsidR="00326AF6">
              <w:rPr>
                <w:noProof/>
                <w:webHidden/>
              </w:rPr>
              <w:tab/>
            </w:r>
            <w:r>
              <w:rPr>
                <w:noProof/>
                <w:webHidden/>
              </w:rPr>
              <w:fldChar w:fldCharType="begin"/>
            </w:r>
            <w:r w:rsidR="00326AF6">
              <w:rPr>
                <w:noProof/>
                <w:webHidden/>
              </w:rPr>
              <w:instrText xml:space="preserve"> PAGEREF _Toc513546047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8" w:history="1">
            <w:r w:rsidR="00326AF6" w:rsidRPr="00887688">
              <w:rPr>
                <w:rStyle w:val="af"/>
                <w:noProof/>
              </w:rPr>
              <w:t>3.4 Стационарный расчет реактора в начале кампании</w:t>
            </w:r>
            <w:r w:rsidR="00326AF6">
              <w:rPr>
                <w:noProof/>
                <w:webHidden/>
              </w:rPr>
              <w:tab/>
            </w:r>
            <w:r>
              <w:rPr>
                <w:noProof/>
                <w:webHidden/>
              </w:rPr>
              <w:fldChar w:fldCharType="begin"/>
            </w:r>
            <w:r w:rsidR="00326AF6">
              <w:rPr>
                <w:noProof/>
                <w:webHidden/>
              </w:rPr>
              <w:instrText xml:space="preserve"> PAGEREF _Toc513546048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49" w:history="1">
            <w:r w:rsidR="00326AF6" w:rsidRPr="00887688">
              <w:rPr>
                <w:rStyle w:val="af"/>
                <w:noProof/>
              </w:rPr>
              <w:t>3.5 Уточнение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0" w:history="1">
            <w:r w:rsidR="00326AF6" w:rsidRPr="00887688">
              <w:rPr>
                <w:rStyle w:val="af"/>
                <w:noProof/>
              </w:rPr>
              <w:t>3.6 Оценка длительности кампании и выгорания топлива</w:t>
            </w:r>
            <w:r w:rsidR="00326AF6">
              <w:rPr>
                <w:noProof/>
                <w:webHidden/>
              </w:rPr>
              <w:tab/>
            </w:r>
            <w:r>
              <w:rPr>
                <w:noProof/>
                <w:webHidden/>
              </w:rPr>
              <w:fldChar w:fldCharType="begin"/>
            </w:r>
            <w:r w:rsidR="00326AF6">
              <w:rPr>
                <w:noProof/>
                <w:webHidden/>
              </w:rPr>
              <w:instrText xml:space="preserve"> PAGEREF _Toc513546050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1" w:history="1">
            <w:r w:rsidR="00326AF6" w:rsidRPr="00887688">
              <w:rPr>
                <w:rStyle w:val="af"/>
                <w:noProof/>
              </w:rPr>
              <w:t>3.7 Заключение нейтронно–физического расчета</w:t>
            </w:r>
            <w:r w:rsidR="00326AF6">
              <w:rPr>
                <w:noProof/>
                <w:webHidden/>
              </w:rPr>
              <w:tab/>
            </w:r>
            <w:r>
              <w:rPr>
                <w:noProof/>
                <w:webHidden/>
              </w:rPr>
              <w:fldChar w:fldCharType="begin"/>
            </w:r>
            <w:r w:rsidR="00326AF6">
              <w:rPr>
                <w:noProof/>
                <w:webHidden/>
              </w:rPr>
              <w:instrText xml:space="preserve"> PAGEREF _Toc513546051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52" w:history="1">
            <w:r w:rsidR="00326AF6" w:rsidRPr="00887688">
              <w:rPr>
                <w:rStyle w:val="af"/>
                <w:noProof/>
              </w:rPr>
              <w:t>Глава 4 Анализ безопасности реакторной установки</w:t>
            </w:r>
            <w:r w:rsidR="00326AF6">
              <w:rPr>
                <w:noProof/>
                <w:webHidden/>
              </w:rPr>
              <w:tab/>
            </w:r>
            <w:r>
              <w:rPr>
                <w:noProof/>
                <w:webHidden/>
              </w:rPr>
              <w:fldChar w:fldCharType="begin"/>
            </w:r>
            <w:r w:rsidR="00326AF6">
              <w:rPr>
                <w:noProof/>
                <w:webHidden/>
              </w:rPr>
              <w:instrText xml:space="preserve"> PAGEREF _Toc513546052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53" w:history="1">
            <w:r w:rsidR="00326AF6" w:rsidRPr="00887688">
              <w:rPr>
                <w:rStyle w:val="af"/>
                <w:noProof/>
              </w:rPr>
              <w:t>Глава 5 Расчет биологической защиты</w:t>
            </w:r>
            <w:r w:rsidR="00326AF6">
              <w:rPr>
                <w:noProof/>
                <w:webHidden/>
              </w:rPr>
              <w:tab/>
            </w:r>
            <w:r>
              <w:rPr>
                <w:noProof/>
                <w:webHidden/>
              </w:rPr>
              <w:fldChar w:fldCharType="begin"/>
            </w:r>
            <w:r w:rsidR="00326AF6">
              <w:rPr>
                <w:noProof/>
                <w:webHidden/>
              </w:rPr>
              <w:instrText xml:space="preserve"> PAGEREF _Toc513546053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4" w:history="1">
            <w:r w:rsidR="00326AF6" w:rsidRPr="00887688">
              <w:rPr>
                <w:rStyle w:val="af"/>
                <w:noProof/>
              </w:rPr>
              <w:t>5.1 Введение</w:t>
            </w:r>
            <w:r w:rsidR="00326AF6">
              <w:rPr>
                <w:noProof/>
                <w:webHidden/>
              </w:rPr>
              <w:tab/>
            </w:r>
            <w:r>
              <w:rPr>
                <w:noProof/>
                <w:webHidden/>
              </w:rPr>
              <w:fldChar w:fldCharType="begin"/>
            </w:r>
            <w:r w:rsidR="00326AF6">
              <w:rPr>
                <w:noProof/>
                <w:webHidden/>
              </w:rPr>
              <w:instrText xml:space="preserve"> PAGEREF _Toc513546054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5" w:history="1">
            <w:r w:rsidR="00326AF6" w:rsidRPr="00887688">
              <w:rPr>
                <w:rStyle w:val="af"/>
                <w:noProof/>
              </w:rPr>
              <w:t>5.2 Базовая информация о РУ КЛТ-40С</w:t>
            </w:r>
            <w:r w:rsidR="00326AF6">
              <w:rPr>
                <w:noProof/>
                <w:webHidden/>
              </w:rPr>
              <w:tab/>
            </w:r>
            <w:r>
              <w:rPr>
                <w:noProof/>
                <w:webHidden/>
              </w:rPr>
              <w:fldChar w:fldCharType="begin"/>
            </w:r>
            <w:r w:rsidR="00326AF6">
              <w:rPr>
                <w:noProof/>
                <w:webHidden/>
              </w:rPr>
              <w:instrText xml:space="preserve"> PAGEREF _Toc513546055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6" w:history="1">
            <w:r w:rsidR="00326AF6" w:rsidRPr="00887688">
              <w:rPr>
                <w:rStyle w:val="af"/>
                <w:noProof/>
              </w:rPr>
              <w:t>5.3 Построение одномерной расчетной модели защиты</w:t>
            </w:r>
            <w:r w:rsidR="00326AF6">
              <w:rPr>
                <w:noProof/>
                <w:webHidden/>
              </w:rPr>
              <w:tab/>
            </w:r>
            <w:r>
              <w:rPr>
                <w:noProof/>
                <w:webHidden/>
              </w:rPr>
              <w:fldChar w:fldCharType="begin"/>
            </w:r>
            <w:r w:rsidR="00326AF6">
              <w:rPr>
                <w:noProof/>
                <w:webHidden/>
              </w:rPr>
              <w:instrText xml:space="preserve"> PAGEREF _Toc513546056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7" w:history="1">
            <w:r w:rsidR="00326AF6" w:rsidRPr="00887688">
              <w:rPr>
                <w:rStyle w:val="af"/>
                <w:noProof/>
              </w:rPr>
              <w:t>5.4 Описание элементарной ячейки реактора</w:t>
            </w:r>
            <w:r w:rsidR="00326AF6">
              <w:rPr>
                <w:noProof/>
                <w:webHidden/>
              </w:rPr>
              <w:tab/>
            </w:r>
            <w:r>
              <w:rPr>
                <w:noProof/>
                <w:webHidden/>
              </w:rPr>
              <w:fldChar w:fldCharType="begin"/>
            </w:r>
            <w:r w:rsidR="00326AF6">
              <w:rPr>
                <w:noProof/>
                <w:webHidden/>
              </w:rPr>
              <w:instrText xml:space="preserve"> PAGEREF _Toc513546057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8" w:history="1">
            <w:r w:rsidR="00326AF6" w:rsidRPr="00887688">
              <w:rPr>
                <w:rStyle w:val="af"/>
                <w:noProof/>
              </w:rPr>
              <w:t>5.5 Расчет дозы нейтронов перед защитой</w:t>
            </w:r>
            <w:r w:rsidR="00326AF6">
              <w:rPr>
                <w:noProof/>
                <w:webHidden/>
              </w:rPr>
              <w:tab/>
            </w:r>
            <w:r>
              <w:rPr>
                <w:noProof/>
                <w:webHidden/>
              </w:rPr>
              <w:fldChar w:fldCharType="begin"/>
            </w:r>
            <w:r w:rsidR="00326AF6">
              <w:rPr>
                <w:noProof/>
                <w:webHidden/>
              </w:rPr>
              <w:instrText xml:space="preserve"> PAGEREF _Toc513546058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59" w:history="1">
            <w:r w:rsidR="00326AF6" w:rsidRPr="00887688">
              <w:rPr>
                <w:rStyle w:val="af"/>
                <w:noProof/>
              </w:rPr>
              <w:t>5.6 Расчет дозы нейтронов за защитой</w:t>
            </w:r>
            <w:r w:rsidR="00326AF6">
              <w:rPr>
                <w:noProof/>
                <w:webHidden/>
              </w:rPr>
              <w:tab/>
            </w:r>
            <w:r>
              <w:rPr>
                <w:noProof/>
                <w:webHidden/>
              </w:rPr>
              <w:fldChar w:fldCharType="begin"/>
            </w:r>
            <w:r w:rsidR="00326AF6">
              <w:rPr>
                <w:noProof/>
                <w:webHidden/>
              </w:rPr>
              <w:instrText xml:space="preserve"> PAGEREF _Toc513546059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60" w:history="1">
            <w:r w:rsidR="00326AF6" w:rsidRPr="00887688">
              <w:rPr>
                <w:rStyle w:val="af"/>
                <w:noProof/>
              </w:rPr>
              <w:t>5.7 Расчет дозы гамма–квантов перед защитой</w:t>
            </w:r>
            <w:r w:rsidR="00326AF6">
              <w:rPr>
                <w:noProof/>
                <w:webHidden/>
              </w:rPr>
              <w:tab/>
            </w:r>
            <w:r>
              <w:rPr>
                <w:noProof/>
                <w:webHidden/>
              </w:rPr>
              <w:fldChar w:fldCharType="begin"/>
            </w:r>
            <w:r w:rsidR="00326AF6">
              <w:rPr>
                <w:noProof/>
                <w:webHidden/>
              </w:rPr>
              <w:instrText xml:space="preserve"> PAGEREF _Toc513546060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61" w:history="1">
            <w:r w:rsidR="00326AF6" w:rsidRPr="00887688">
              <w:rPr>
                <w:rStyle w:val="af"/>
                <w:noProof/>
              </w:rPr>
              <w:t>5.8 Расчет дозы гамма–квантов за защитой</w:t>
            </w:r>
            <w:r w:rsidR="00326AF6">
              <w:rPr>
                <w:noProof/>
                <w:webHidden/>
              </w:rPr>
              <w:tab/>
            </w:r>
            <w:r>
              <w:rPr>
                <w:noProof/>
                <w:webHidden/>
              </w:rPr>
              <w:fldChar w:fldCharType="begin"/>
            </w:r>
            <w:r w:rsidR="00326AF6">
              <w:rPr>
                <w:noProof/>
                <w:webHidden/>
              </w:rPr>
              <w:instrText xml:space="preserve"> PAGEREF _Toc513546061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21"/>
            <w:tabs>
              <w:tab w:val="right" w:leader="dot" w:pos="9344"/>
            </w:tabs>
            <w:rPr>
              <w:rFonts w:asciiTheme="minorHAnsi" w:eastAsiaTheme="minorEastAsia" w:hAnsiTheme="minorHAnsi"/>
              <w:noProof/>
              <w:sz w:val="22"/>
              <w:lang w:eastAsia="ru-RU"/>
            </w:rPr>
          </w:pPr>
          <w:hyperlink w:anchor="_Toc513546062" w:history="1">
            <w:r w:rsidR="00326AF6" w:rsidRPr="00887688">
              <w:rPr>
                <w:rStyle w:val="af"/>
                <w:noProof/>
              </w:rPr>
              <w:t>5.9 Заключение расчета биологической защиты</w:t>
            </w:r>
            <w:r w:rsidR="00326AF6">
              <w:rPr>
                <w:noProof/>
                <w:webHidden/>
              </w:rPr>
              <w:tab/>
            </w:r>
            <w:r>
              <w:rPr>
                <w:noProof/>
                <w:webHidden/>
              </w:rPr>
              <w:fldChar w:fldCharType="begin"/>
            </w:r>
            <w:r w:rsidR="00326AF6">
              <w:rPr>
                <w:noProof/>
                <w:webHidden/>
              </w:rPr>
              <w:instrText xml:space="preserve"> PAGEREF _Toc513546062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63" w:history="1">
            <w:r w:rsidR="00326AF6" w:rsidRPr="00887688">
              <w:rPr>
                <w:rStyle w:val="af"/>
                <w:noProof/>
              </w:rPr>
              <w:t>Глава 6 Технико-экономическое обоснование</w:t>
            </w:r>
            <w:r w:rsidR="00326AF6">
              <w:rPr>
                <w:noProof/>
                <w:webHidden/>
              </w:rPr>
              <w:tab/>
            </w:r>
            <w:r>
              <w:rPr>
                <w:noProof/>
                <w:webHidden/>
              </w:rPr>
              <w:fldChar w:fldCharType="begin"/>
            </w:r>
            <w:r w:rsidR="00326AF6">
              <w:rPr>
                <w:noProof/>
                <w:webHidden/>
              </w:rPr>
              <w:instrText xml:space="preserve"> PAGEREF _Toc513546063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225713">
          <w:pPr>
            <w:pStyle w:val="11"/>
            <w:tabs>
              <w:tab w:val="right" w:leader="dot" w:pos="9344"/>
            </w:tabs>
            <w:rPr>
              <w:rFonts w:asciiTheme="minorHAnsi" w:eastAsiaTheme="minorEastAsia" w:hAnsiTheme="minorHAnsi"/>
              <w:noProof/>
              <w:sz w:val="22"/>
              <w:lang w:eastAsia="ru-RU"/>
            </w:rPr>
          </w:pPr>
          <w:hyperlink w:anchor="_Toc513546064" w:history="1">
            <w:r w:rsidR="00326AF6" w:rsidRPr="00887688">
              <w:rPr>
                <w:rStyle w:val="af"/>
                <w:noProof/>
              </w:rPr>
              <w:t>Список использованной литературы</w:t>
            </w:r>
            <w:r w:rsidR="00326AF6">
              <w:rPr>
                <w:noProof/>
                <w:webHidden/>
              </w:rPr>
              <w:tab/>
            </w:r>
            <w:r>
              <w:rPr>
                <w:noProof/>
                <w:webHidden/>
              </w:rPr>
              <w:fldChar w:fldCharType="begin"/>
            </w:r>
            <w:r w:rsidR="00326AF6">
              <w:rPr>
                <w:noProof/>
                <w:webHidden/>
              </w:rPr>
              <w:instrText xml:space="preserve"> PAGEREF _Toc513546064 \h </w:instrText>
            </w:r>
            <w:r>
              <w:rPr>
                <w:noProof/>
                <w:webHidden/>
              </w:rPr>
            </w:r>
            <w:r>
              <w:rPr>
                <w:noProof/>
                <w:webHidden/>
              </w:rPr>
              <w:fldChar w:fldCharType="separate"/>
            </w:r>
            <w:r w:rsidR="001C704D">
              <w:rPr>
                <w:noProof/>
                <w:webHidden/>
              </w:rPr>
              <w:t>2</w:t>
            </w:r>
            <w:r>
              <w:rPr>
                <w:noProof/>
                <w:webHidden/>
              </w:rPr>
              <w:fldChar w:fldCharType="end"/>
            </w:r>
          </w:hyperlink>
        </w:p>
        <w:p w:rsidR="00794B0E" w:rsidRPr="00326AF6" w:rsidRDefault="00225713">
          <w:pPr>
            <w:rPr>
              <w:szCs w:val="24"/>
            </w:rPr>
          </w:pPr>
          <w:r w:rsidRPr="004B1CB4">
            <w:rPr>
              <w:b/>
              <w:bCs/>
              <w:szCs w:val="24"/>
            </w:rPr>
            <w:fldChar w:fldCharType="end"/>
          </w:r>
        </w:p>
      </w:sdtContent>
    </w:sdt>
    <w:p w:rsidR="00794B0E" w:rsidRDefault="00794B0E"/>
    <w:p w:rsidR="00F422E8" w:rsidRPr="00C1792A" w:rsidRDefault="00F422E8">
      <w:pPr>
        <w:rPr>
          <w:lang w:val="en-US"/>
        </w:rPr>
        <w:sectPr w:rsidR="00F422E8" w:rsidRPr="00C1792A"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3546025"/>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3546026"/>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B6085">
        <w:rPr>
          <w:szCs w:val="24"/>
        </w:rPr>
        <w:t>.1</w:t>
      </w:r>
      <w:r w:rsidR="00CB0AA2" w:rsidRPr="00E057FB">
        <w:rPr>
          <w:szCs w:val="24"/>
        </w:rPr>
        <w:t>)</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635AEC" w:rsidP="00960331">
      <w:pPr>
        <w:spacing w:line="360" w:lineRule="auto"/>
        <w:ind w:firstLine="708"/>
        <w:jc w:val="center"/>
        <w:rPr>
          <w:szCs w:val="24"/>
        </w:rPr>
      </w:pPr>
      <w:r w:rsidRPr="00225713">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55.25pt;mso-position-horizontal:center"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3546027"/>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3546028"/>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4B6085">
        <w:rPr>
          <w:szCs w:val="24"/>
          <w:vertAlign w:val="superscript"/>
        </w:rPr>
        <w:t>[1</w:t>
      </w:r>
      <w:r w:rsidR="005D0D16" w:rsidRPr="005D0D16">
        <w:rPr>
          <w:szCs w:val="24"/>
          <w:vertAlign w:val="superscript"/>
        </w:rPr>
        <w:t>]</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004B6085">
        <w:rPr>
          <w:rFonts w:cs="Times New Roman"/>
          <w:szCs w:val="24"/>
          <w:vertAlign w:val="superscript"/>
        </w:rPr>
        <w:t>[1</w:t>
      </w:r>
      <w:r w:rsidRPr="005D0D16">
        <w:rPr>
          <w:rFonts w:cs="Times New Roman"/>
          <w:szCs w:val="24"/>
          <w:vertAlign w:val="superscript"/>
        </w:rPr>
        <w:t>]</w:t>
      </w:r>
    </w:p>
    <w:tbl>
      <w:tblPr>
        <w:tblStyle w:val="a6"/>
        <w:tblW w:w="0" w:type="auto"/>
        <w:tblLook w:val="04A0"/>
      </w:tblPr>
      <w:tblGrid>
        <w:gridCol w:w="7196"/>
        <w:gridCol w:w="2374"/>
      </w:tblGrid>
      <w:tr w:rsidR="005D0D16" w:rsidRPr="00281638" w:rsidTr="00321998">
        <w:trPr>
          <w:tblHeader/>
        </w:trPr>
        <w:tc>
          <w:tcPr>
            <w:tcW w:w="7196" w:type="dxa"/>
            <w:vAlign w:val="center"/>
          </w:tcPr>
          <w:p w:rsidR="005D0D16" w:rsidRPr="00281638" w:rsidRDefault="005D0D16" w:rsidP="005D0D16">
            <w:pPr>
              <w:spacing w:line="360" w:lineRule="auto"/>
              <w:jc w:val="center"/>
              <w:rPr>
                <w:rFonts w:cs="Times New Roman"/>
              </w:rPr>
            </w:pPr>
            <w:r w:rsidRPr="00281638">
              <w:rPr>
                <w:rFonts w:cs="Times New Roman"/>
              </w:rPr>
              <w:t>Характеристика</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Значение</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Тепловая мощность, МВт</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150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Паропроизводительность, т</w:t>
            </w:r>
            <w:r w:rsidRPr="00281638">
              <w:rPr>
                <w:rFonts w:cs="Times New Roman"/>
                <w:lang w:val="en-US"/>
              </w:rPr>
              <w:t>/</w:t>
            </w:r>
            <w:r w:rsidRPr="00281638">
              <w:rPr>
                <w:rFonts w:cs="Times New Roman"/>
              </w:rPr>
              <w:t>ч</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240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воды первого контура,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rPr>
              <w:t>12</w:t>
            </w:r>
            <w:r w:rsidRPr="00281638">
              <w:rPr>
                <w:rFonts w:cs="Times New Roman"/>
                <w:lang w:val="en-US"/>
              </w:rPr>
              <w:t>,7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 xml:space="preserve">Температура воды на выходе из реактора,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317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пара за ПГ,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3,72</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перегретого пара</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290</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питательной воды</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170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Кампания активной зоны</w:t>
            </w:r>
            <w:r w:rsidRPr="00281638">
              <w:rPr>
                <w:rFonts w:cs="Times New Roman"/>
                <w:lang w:val="en-US"/>
              </w:rPr>
              <w:t xml:space="preserve">, </w:t>
            </w:r>
            <w:r w:rsidRPr="00281638">
              <w:rPr>
                <w:rFonts w:cs="Times New Roman"/>
              </w:rPr>
              <w:t>лет</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2,5 - 3</w:t>
            </w:r>
          </w:p>
        </w:tc>
      </w:tr>
    </w:tbl>
    <w:p w:rsidR="005D0D16" w:rsidRPr="00281638" w:rsidRDefault="005D0D16" w:rsidP="00FC6E49">
      <w:pPr>
        <w:spacing w:line="360" w:lineRule="auto"/>
        <w:ind w:firstLine="708"/>
        <w:rPr>
          <w:sz w:val="22"/>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3546029"/>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4B6085">
        <w:rPr>
          <w:szCs w:val="24"/>
          <w:vertAlign w:val="superscript"/>
        </w:rPr>
        <w:t>[1</w:t>
      </w:r>
      <w:r w:rsidR="005D0D16" w:rsidRPr="005D0D16">
        <w:rPr>
          <w:szCs w:val="24"/>
          <w:vertAlign w:val="superscript"/>
        </w:rPr>
        <w:t>]</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4B6085">
        <w:rPr>
          <w:rFonts w:cs="Times New Roman"/>
          <w:szCs w:val="24"/>
          <w:vertAlign w:val="superscript"/>
        </w:rPr>
        <w:t>[1</w:t>
      </w:r>
      <w:r w:rsidR="005D0D16" w:rsidRPr="005D0D16">
        <w:rPr>
          <w:rFonts w:cs="Times New Roman"/>
          <w:szCs w:val="24"/>
          <w:vertAlign w:val="superscript"/>
        </w:rPr>
        <w:t>]</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3546030"/>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4B6085">
        <w:rPr>
          <w:szCs w:val="24"/>
          <w:vertAlign w:val="superscript"/>
        </w:rPr>
        <w:t>1</w:t>
      </w:r>
      <w:r w:rsidR="005D0D16" w:rsidRPr="00E01B8E">
        <w:rPr>
          <w:szCs w:val="24"/>
          <w:vertAlign w:val="superscript"/>
        </w:rPr>
        <w:t>]</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4B6085">
        <w:rPr>
          <w:rFonts w:cs="Times New Roman"/>
          <w:szCs w:val="24"/>
          <w:vertAlign w:val="superscript"/>
        </w:rPr>
        <w:t>[1</w:t>
      </w:r>
      <w:r w:rsidR="00321998" w:rsidRPr="00321998">
        <w:rPr>
          <w:rFonts w:cs="Times New Roman"/>
          <w:szCs w:val="24"/>
          <w:vertAlign w:val="superscript"/>
        </w:rPr>
        <w:t>]</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4B6085">
        <w:rPr>
          <w:rFonts w:cs="Times New Roman"/>
          <w:szCs w:val="24"/>
          <w:vertAlign w:val="superscript"/>
        </w:rPr>
        <w:t>[1</w:t>
      </w:r>
      <w:r w:rsidR="00321998" w:rsidRPr="00321998">
        <w:rPr>
          <w:rFonts w:cs="Times New Roman"/>
          <w:szCs w:val="24"/>
          <w:vertAlign w:val="superscript"/>
        </w:rPr>
        <w:t>]</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281638" w:rsidRDefault="00A34223" w:rsidP="000117D1">
            <w:pPr>
              <w:spacing w:line="360" w:lineRule="auto"/>
              <w:jc w:val="center"/>
              <w:rPr>
                <w:rFonts w:cs="Times New Roman"/>
              </w:rPr>
            </w:pPr>
            <w:r w:rsidRPr="00281638">
              <w:rPr>
                <w:rFonts w:cs="Times New Roman"/>
              </w:rPr>
              <w:t>Характеристика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 xml:space="preserve">Значение </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Тип и форма ТВС </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Чехловая с вытеснителем</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шестигранного чехла ТВС</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к</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,65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шестигранного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дистанционирующей решетки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Сотовая</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Форма вытеснителя</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Шестигранная</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чехла вытеснителя</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в</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центральной трубки </w:t>
            </w:r>
            <m:oMath>
              <m:sSub>
                <m:sSubPr>
                  <m:ctrlPr>
                    <w:rPr>
                      <w:rFonts w:ascii="Cambria Math" w:hAnsi="Cambria Math" w:cs="Times New Roman"/>
                      <w:i/>
                    </w:rPr>
                  </m:ctrlPr>
                </m:sSubPr>
                <m:e>
                  <m:r>
                    <w:rPr>
                      <w:rFonts w:ascii="Cambria Math" w:hAnsi="Cambria Math" w:cs="Times New Roman"/>
                      <w:lang w:val="en-US"/>
                    </w:rPr>
                    <m:t>d</m:t>
                  </m:r>
                </m:e>
                <m:sub>
                  <m:r>
                    <w:rPr>
                      <w:rFonts w:ascii="Cambria Math" w:hAnsi="Cambria Math" w:cs="Times New Roman"/>
                    </w:rPr>
                    <m:t>ц.тр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8,6</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стенки</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ц.тр</m:t>
                  </m:r>
                </m:sub>
              </m:sSub>
            </m:oMath>
            <w:r w:rsidRPr="00281638">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трубки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твэлов</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Дисперсионный</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Состав топливного сердечника</w:t>
            </w:r>
          </w:p>
        </w:tc>
        <w:tc>
          <w:tcPr>
            <w:tcW w:w="2349" w:type="dxa"/>
            <w:vAlign w:val="center"/>
          </w:tcPr>
          <w:p w:rsidR="00A34223" w:rsidRPr="00281638" w:rsidRDefault="003D1C09" w:rsidP="000117D1">
            <w:pPr>
              <w:spacing w:line="360" w:lineRule="auto"/>
              <w:jc w:val="center"/>
              <w:rPr>
                <w:rFonts w:cs="Times New Roman"/>
              </w:rPr>
            </w:pPr>
            <w:r w:rsidRPr="00281638">
              <w:rPr>
                <w:rFonts w:cs="Times New Roman"/>
                <w:lang w:val="en-US"/>
              </w:rPr>
              <w:t>MO</w:t>
            </w:r>
            <w:r w:rsidRPr="00281638">
              <w:rPr>
                <w:rFonts w:cs="Times New Roman"/>
              </w:rPr>
              <w:t>КС</w:t>
            </w:r>
            <w:r w:rsidR="00A34223" w:rsidRPr="00281638">
              <w:rPr>
                <w:rFonts w:cs="Times New Roman"/>
                <w:lang w:val="en-US"/>
              </w:rPr>
              <w:t xml:space="preserve"> + </w:t>
            </w:r>
            <w:r w:rsidR="00A34223" w:rsidRPr="00281638">
              <w:rPr>
                <w:rFonts w:cs="Times New Roman"/>
              </w:rPr>
              <w:t>силумин</w:t>
            </w:r>
            <w:bookmarkStart w:id="6" w:name="_GoBack"/>
            <w:bookmarkEnd w:id="6"/>
          </w:p>
        </w:tc>
      </w:tr>
      <w:tr w:rsidR="00A34223" w:rsidRPr="005D0D16" w:rsidTr="005E1C1B">
        <w:tc>
          <w:tcPr>
            <w:tcW w:w="7221" w:type="dxa"/>
            <w:vAlign w:val="center"/>
          </w:tcPr>
          <w:p w:rsidR="00A34223" w:rsidRPr="00281638" w:rsidRDefault="00A34223" w:rsidP="000117D1">
            <w:pPr>
              <w:spacing w:line="360" w:lineRule="auto"/>
              <w:rPr>
                <w:rFonts w:cs="Times New Roman"/>
                <w:lang w:val="en-US"/>
              </w:rPr>
            </w:pPr>
            <w:r w:rsidRPr="00281638">
              <w:rPr>
                <w:rFonts w:cs="Times New Roman"/>
              </w:rPr>
              <w:t xml:space="preserve">Обогащение по </w:t>
            </w:r>
            <w:r w:rsidRPr="00281638">
              <w:rPr>
                <w:rFonts w:cs="Times New Roman"/>
                <w:lang w:val="en-US"/>
              </w:rPr>
              <w:t>Pu</w:t>
            </w:r>
            <w:r w:rsidRPr="00281638">
              <w:rPr>
                <w:rFonts w:cs="Times New Roman"/>
              </w:rPr>
              <w:t>-239</w:t>
            </w:r>
            <w:r w:rsidRPr="00281638">
              <w:rPr>
                <w:rFonts w:cs="Times New Roman"/>
                <w:lang w:val="en-US"/>
              </w:rPr>
              <w:t>, %</w:t>
            </w:r>
          </w:p>
        </w:tc>
        <w:tc>
          <w:tcPr>
            <w:tcW w:w="2349" w:type="dxa"/>
            <w:vAlign w:val="center"/>
          </w:tcPr>
          <w:p w:rsidR="00A34223" w:rsidRPr="00281638" w:rsidRDefault="00666812" w:rsidP="000117D1">
            <w:pPr>
              <w:spacing w:line="360" w:lineRule="auto"/>
              <w:jc w:val="center"/>
              <w:rPr>
                <w:rFonts w:eastAsia="Times New Roman" w:cs="Times New Roman"/>
              </w:rPr>
            </w:pPr>
            <w:r w:rsidRPr="00281638">
              <w:rPr>
                <w:rFonts w:eastAsia="Times New Roman" w:cs="Times New Roman"/>
              </w:rPr>
              <w:t>13</w:t>
            </w:r>
            <w:r w:rsidR="005E1C1B" w:rsidRPr="00281638">
              <w:rPr>
                <w:rFonts w:eastAsia="Times New Roman" w:cs="Times New Roman"/>
              </w:rPr>
              <w:t xml:space="preserve"> - 1</w:t>
            </w:r>
            <w:r w:rsidRPr="00281638">
              <w:rPr>
                <w:rFonts w:eastAsia="Times New Roman" w:cs="Times New Roman"/>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Диаметр твэла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d</m:t>
                  </m:r>
                </m:e>
                <m:sub>
                  <m:r>
                    <w:rPr>
                      <w:rFonts w:ascii="Cambria Math" w:hAnsi="Cambria Math" w:cs="Times New Roman"/>
                    </w:rPr>
                    <m:t>твэл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6,8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Длина активной части твэла</w:t>
            </w:r>
            <m:oMath>
              <m:sSub>
                <m:sSubPr>
                  <m:ctrlPr>
                    <w:rPr>
                      <w:rFonts w:ascii="Cambria Math" w:hAnsi="Cambria Math" w:cs="Times New Roman"/>
                      <w:i/>
                      <w:lang w:val="en-US"/>
                    </w:rPr>
                  </m:ctrlPr>
                </m:sSubPr>
                <m:e>
                  <m:r>
                    <w:rPr>
                      <w:rFonts w:ascii="Cambria Math" w:hAnsi="Cambria Math" w:cs="Times New Roman"/>
                    </w:rPr>
                    <m:t xml:space="preserve"> </m:t>
                  </m:r>
                  <m:r>
                    <w:rPr>
                      <w:rFonts w:ascii="Cambria Math" w:hAnsi="Cambria Math" w:cs="Times New Roman"/>
                      <w:lang w:val="en-US"/>
                    </w:rPr>
                    <m:t>H</m:t>
                  </m:r>
                </m:e>
                <m:sub>
                  <m:r>
                    <w:rPr>
                      <w:rFonts w:ascii="Cambria Math" w:hAnsi="Cambria Math" w:cs="Times New Roman"/>
                    </w:rPr>
                    <m:t>а.з</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1300</w:t>
            </w:r>
          </w:p>
        </w:tc>
      </w:tr>
      <w:tr w:rsidR="00A34223" w:rsidRPr="005D0D16" w:rsidTr="005E1C1B">
        <w:trPr>
          <w:trHeight w:val="555"/>
        </w:trPr>
        <w:tc>
          <w:tcPr>
            <w:tcW w:w="7221" w:type="dxa"/>
            <w:vAlign w:val="center"/>
          </w:tcPr>
          <w:p w:rsidR="00A34223" w:rsidRPr="00281638" w:rsidRDefault="00A34223" w:rsidP="000117D1">
            <w:pPr>
              <w:pStyle w:val="TableParagraph"/>
              <w:spacing w:before="47" w:line="360" w:lineRule="auto"/>
              <w:jc w:val="left"/>
              <w:rPr>
                <w:i/>
                <w:lang w:val="ru-RU"/>
              </w:rPr>
            </w:pPr>
            <w:r w:rsidRPr="00281638">
              <w:rPr>
                <w:lang w:val="ru-RU"/>
              </w:rPr>
              <w:t xml:space="preserve">Максимально допустимая температура топлива </w:t>
            </w:r>
            <m:oMath>
              <m:sSubSup>
                <m:sSubSupPr>
                  <m:ctrlPr>
                    <w:rPr>
                      <w:rFonts w:ascii="Cambria Math" w:hAnsi="Cambria Math"/>
                      <w:i/>
                      <w:lang w:val="ru-RU"/>
                    </w:rPr>
                  </m:ctrlPr>
                </m:sSubSupPr>
                <m:e>
                  <m:r>
                    <w:rPr>
                      <w:rFonts w:ascii="Cambria Math" w:hAnsi="Cambria Math"/>
                    </w:rPr>
                    <m:t>t</m:t>
                  </m:r>
                </m:e>
                <m:sub>
                  <m:r>
                    <w:rPr>
                      <w:rFonts w:ascii="Cambria Math" w:hAnsi="Cambria Math"/>
                      <w:lang w:val="ru-RU"/>
                    </w:rPr>
                    <m:t>т</m:t>
                  </m:r>
                </m:sub>
                <m:sup>
                  <m:r>
                    <w:rPr>
                      <w:rFonts w:ascii="Cambria Math" w:hAnsi="Cambria Math"/>
                      <w:lang w:val="ru-RU"/>
                    </w:rPr>
                    <m:t>доп</m:t>
                  </m:r>
                </m:sup>
              </m:sSubSup>
              <m:r>
                <w:rPr>
                  <w:rFonts w:ascii="Cambria Math"/>
                  <w:lang w:val="ru-RU"/>
                </w:rPr>
                <m:t xml:space="preserve">, </m:t>
              </m:r>
              <m:r>
                <w:rPr>
                  <w:rFonts w:ascii="Cambria Math" w:hAnsi="Cambria Math"/>
                  <w:lang w:val="ru-RU"/>
                </w:rPr>
                <m:t>℃</m:t>
              </m:r>
            </m:oMath>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lang w:val="en-US"/>
              </w:rPr>
              <w:t>600</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оболочки твэла</w:t>
            </w:r>
            <m:oMath>
              <m:r>
                <w:rPr>
                  <w:rFonts w:ascii="Cambria Math" w:hAnsi="Cambria Math" w:cs="Times New Roman"/>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m:rPr>
                      <m:sty m:val="p"/>
                    </m:rPr>
                    <w:rPr>
                      <w:rFonts w:ascii="Cambria Math" w:hAnsi="Cambria Math" w:cs="Times New Roman"/>
                      <w:color w:val="000000" w:themeColor="text1"/>
                    </w:rPr>
                    <m:t>об</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твэла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Максимально допустимая температура наружной поверхности оболочки</w:t>
            </w:r>
            <m:oMath>
              <m:sSubSup>
                <m:sSubSupPr>
                  <m:ctrlPr>
                    <w:rPr>
                      <w:rFonts w:ascii="Cambria Math" w:eastAsia="Times New Roman" w:hAnsi="Cambria Math" w:cs="Times New Roman"/>
                      <w:i/>
                      <w:lang w:eastAsia="en-US"/>
                    </w:rPr>
                  </m:ctrlPr>
                </m:sSubSupPr>
                <m:e>
                  <m:r>
                    <w:rPr>
                      <w:rFonts w:ascii="Cambria Math" w:hAnsi="Cambria Math"/>
                    </w:rPr>
                    <m:t xml:space="preserve"> t</m:t>
                  </m:r>
                </m:e>
                <m:sub>
                  <m:r>
                    <w:rPr>
                      <w:rFonts w:ascii="Cambria Math" w:eastAsia="Times New Roman" w:hAnsi="Cambria Math" w:cs="Times New Roman"/>
                      <w:lang w:eastAsia="en-US"/>
                    </w:rPr>
                    <m:t>об</m:t>
                  </m:r>
                </m:sub>
                <m:sup>
                  <m:r>
                    <w:rPr>
                      <w:rFonts w:ascii="Cambria Math" w:hAnsi="Cambria Math"/>
                    </w:rPr>
                    <m:t>доп</m:t>
                  </m:r>
                </m:sup>
              </m:sSubSup>
              <m:r>
                <w:rPr>
                  <w:rFonts w:ascii="Cambria Math"/>
                </w:rPr>
                <m:t xml:space="preserve">, </m:t>
              </m:r>
              <m:r>
                <w:rPr>
                  <w:rFonts w:ascii="Cambria Math" w:hAnsi="Cambria Math"/>
                </w:rPr>
                <m:t>℃</m:t>
              </m:r>
            </m:oMath>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334</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Эквивалентный диаметр компенсатора распухания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комп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2</w:t>
            </w:r>
            <w:r w:rsidRPr="00281638">
              <w:rPr>
                <w:rFonts w:cs="Times New Roman"/>
                <w:lang w:val="en-US"/>
              </w:rPr>
              <w:t>,5</w:t>
            </w:r>
            <w:r w:rsidRPr="00281638">
              <w:rPr>
                <w:rFonts w:cs="Times New Roman"/>
              </w:rPr>
              <w:t>2</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стенки компенсатора распухания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комп</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,15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компенсатора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проволоки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д.пр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,45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проволоки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спирали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д.сп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,1</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твэлов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твэл</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69</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Количество СВП </w:t>
            </w:r>
            <m:oMath>
              <m:r>
                <w:rPr>
                  <w:rFonts w:ascii="Cambria Math" w:hAnsi="Cambria Math" w:cs="Times New Roman"/>
                </w:rPr>
                <m:t>∅ 6,8</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СВП1</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9</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СВП </w:t>
            </w:r>
            <m:oMath>
              <m:r>
                <w:rPr>
                  <w:rFonts w:ascii="Cambria Math" w:hAnsi="Cambria Math" w:cs="Times New Roman"/>
                </w:rPr>
                <m:t>∅4,5</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СВП2</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lang w:val="en-US"/>
              </w:rPr>
              <w:t>6</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оболочки СВП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об.СВП</m:t>
                  </m:r>
                </m:sub>
              </m:sSub>
            </m:oMath>
            <w:r w:rsidRPr="00281638">
              <w:rPr>
                <w:rFonts w:cs="Times New Roman"/>
                <w:color w:val="000000" w:themeColor="text1"/>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СВП</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Выгорающий поглотитель</w:t>
            </w:r>
          </w:p>
        </w:tc>
        <w:tc>
          <w:tcPr>
            <w:tcW w:w="2349" w:type="dxa"/>
            <w:vAlign w:val="center"/>
          </w:tcPr>
          <w:p w:rsidR="00A34223" w:rsidRPr="00281638" w:rsidRDefault="00225713" w:rsidP="000117D1">
            <w:pPr>
              <w:spacing w:line="360" w:lineRule="auto"/>
              <w:jc w:val="center"/>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Gd</m:t>
                    </m:r>
                  </m:e>
                  <m:sub>
                    <m:r>
                      <w:rPr>
                        <w:rFonts w:ascii="Cambria Math" w:hAnsi="Cambria Math" w:cs="Times New Roman"/>
                        <w:lang w:val="en-US"/>
                      </w:rPr>
                      <m:t>2</m:t>
                    </m:r>
                  </m:sub>
                </m:sSub>
                <m:sSub>
                  <m:sSubPr>
                    <m:ctrlPr>
                      <w:rPr>
                        <w:rFonts w:ascii="Cambria Math" w:hAnsi="Cambria Math" w:cs="Times New Roman"/>
                        <w:i/>
                        <w:lang w:val="en-US"/>
                      </w:rPr>
                    </m:ctrlPr>
                  </m:sSubPr>
                  <m:e>
                    <m:r>
                      <w:rPr>
                        <w:rFonts w:ascii="Cambria Math" w:hAnsi="Cambria Math" w:cs="Times New Roman"/>
                        <w:lang w:val="en-US"/>
                      </w:rPr>
                      <m:t>O</m:t>
                    </m:r>
                  </m:e>
                  <m:sub>
                    <m:r>
                      <w:rPr>
                        <w:rFonts w:ascii="Cambria Math" w:hAnsi="Cambria Math" w:cs="Times New Roman"/>
                        <w:lang w:val="en-US"/>
                      </w:rPr>
                      <m:t>3</m:t>
                    </m:r>
                  </m:sub>
                </m:sSub>
              </m:oMath>
            </m:oMathPara>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lastRenderedPageBreak/>
              <w:t>Диаметр пэла</w:t>
            </w:r>
            <m:oMath>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пэл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6</w:t>
            </w:r>
            <w:r w:rsidRPr="00281638">
              <w:rPr>
                <w:rFonts w:eastAsia="Times New Roman" w:cs="Times New Roman"/>
                <w:lang w:val="en-US"/>
              </w:rPr>
              <w:t>,8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Количество пэлов в кластере вытеснителя, штук</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оболочки пэла</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w:rPr>
                      <w:rFonts w:ascii="Cambria Math" w:hAnsi="Cambria Math" w:cs="Times New Roman"/>
                      <w:color w:val="000000" w:themeColor="text1"/>
                    </w:rPr>
                    <m:t>об.пэл</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0</w:t>
            </w:r>
            <w:r w:rsidRPr="00281638">
              <w:rPr>
                <w:rFonts w:eastAsia="Times New Roman"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пэла</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Поглотитель</w:t>
            </w:r>
          </w:p>
        </w:tc>
        <w:tc>
          <w:tcPr>
            <w:tcW w:w="2349" w:type="dxa"/>
            <w:vAlign w:val="center"/>
          </w:tcPr>
          <w:p w:rsidR="00A34223" w:rsidRPr="00281638" w:rsidRDefault="00225713" w:rsidP="000117D1">
            <w:pPr>
              <w:spacing w:line="360" w:lineRule="auto"/>
              <w:jc w:val="center"/>
              <w:rPr>
                <w:rFonts w:eastAsia="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4</m:t>
                    </m:r>
                  </m:sub>
                </m:sSub>
                <m:sSub>
                  <m:sSubPr>
                    <m:ctrlPr>
                      <w:rPr>
                        <w:rFonts w:ascii="Cambria Math" w:hAnsi="Cambria Math" w:cs="Times New Roman"/>
                        <w:i/>
                        <w:lang w:val="en-US"/>
                      </w:rPr>
                    </m:ctrlPr>
                  </m:sSubPr>
                  <m:e>
                    <m:r>
                      <w:rPr>
                        <w:rFonts w:ascii="Cambria Math" w:hAnsi="Cambria Math" w:cs="Times New Roman"/>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3546031"/>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3546032"/>
      <w:r w:rsidR="000117D1" w:rsidRPr="00E01B8E">
        <w:rPr>
          <w:szCs w:val="24"/>
        </w:rPr>
        <w:t>1.7 Общие технические характеристики проектируемой ПАТЭС</w:t>
      </w:r>
      <w:bookmarkEnd w:id="8"/>
    </w:p>
    <w:p w:rsidR="00281638"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0117D1" w:rsidRPr="00E01B8E" w:rsidRDefault="000117D1" w:rsidP="00333476">
      <w:pPr>
        <w:spacing w:line="360" w:lineRule="auto"/>
        <w:rPr>
          <w:rFonts w:cs="Times New Roman"/>
          <w:szCs w:val="24"/>
          <w:vertAlign w:val="superscript"/>
        </w:rPr>
      </w:pPr>
      <w:r w:rsidRPr="00E01B8E">
        <w:rPr>
          <w:rFonts w:cs="Times New Roman"/>
          <w:szCs w:val="24"/>
        </w:rPr>
        <w:t>Таблица 1.3 - Общие технические характеристики проектируемой ПАТЭС</w:t>
      </w:r>
      <w:r w:rsidR="004B6085">
        <w:rPr>
          <w:rFonts w:cs="Times New Roman"/>
          <w:szCs w:val="24"/>
          <w:vertAlign w:val="superscript"/>
        </w:rPr>
        <w:t>[1</w:t>
      </w:r>
      <w:r w:rsidR="00E01B8E" w:rsidRPr="00E01B8E">
        <w:rPr>
          <w:rFonts w:cs="Times New Roman"/>
          <w:szCs w:val="24"/>
          <w:vertAlign w:val="superscript"/>
        </w:rPr>
        <w:t>]</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281638" w:rsidRDefault="000117D1" w:rsidP="00333476">
            <w:pPr>
              <w:spacing w:line="360" w:lineRule="auto"/>
              <w:jc w:val="center"/>
              <w:rPr>
                <w:rFonts w:cs="Times New Roman"/>
              </w:rPr>
            </w:pPr>
            <w:r w:rsidRPr="00281638">
              <w:rPr>
                <w:rFonts w:cs="Times New Roman"/>
              </w:rPr>
              <w:t>Характеристика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Значение</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Установленная электрическая мощность</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э</m:t>
                  </m:r>
                </m:sub>
              </m:sSub>
            </m:oMath>
            <w:r w:rsidRPr="00281638">
              <w:rPr>
                <w:rFonts w:cs="Times New Roman"/>
              </w:rPr>
              <w:t>, МВт</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 xml:space="preserve">2 </w:t>
            </w:r>
            <w:r w:rsidRPr="00281638">
              <w:rPr>
                <w:rFonts w:cs="Times New Roman"/>
                <w:lang w:val="en-US"/>
              </w:rPr>
              <w:t xml:space="preserve">x </w:t>
            </w:r>
            <w:r w:rsidRPr="00281638">
              <w:rPr>
                <w:rFonts w:cs="Times New Roman"/>
              </w:rPr>
              <w:t>35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Установленная тепловая мощность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т</m:t>
                  </m:r>
                </m:sub>
              </m:sSub>
            </m:oMath>
            <w:r w:rsidR="00D40482" w:rsidRPr="00281638">
              <w:rPr>
                <w:rFonts w:cs="Times New Roman"/>
              </w:rPr>
              <w:t xml:space="preserve"> </w:t>
            </w:r>
            <w:r w:rsidRPr="00281638">
              <w:rPr>
                <w:rFonts w:cs="Times New Roman"/>
              </w:rPr>
              <w:t>системы теплоснабжения, Гкал/ч</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2 x 25</w:t>
            </w:r>
          </w:p>
        </w:tc>
      </w:tr>
      <w:tr w:rsidR="000117D1" w:rsidRPr="00E01B8E" w:rsidTr="00D40482">
        <w:tc>
          <w:tcPr>
            <w:tcW w:w="7479" w:type="dxa"/>
            <w:vAlign w:val="center"/>
          </w:tcPr>
          <w:p w:rsidR="000117D1" w:rsidRPr="00281638" w:rsidRDefault="000117D1" w:rsidP="00333476">
            <w:pPr>
              <w:spacing w:line="360" w:lineRule="auto"/>
              <w:rPr>
                <w:rFonts w:cs="Times New Roman"/>
                <w:lang w:val="en-US"/>
              </w:rPr>
            </w:pPr>
            <w:r w:rsidRPr="00281638">
              <w:rPr>
                <w:rFonts w:cs="Times New Roman"/>
              </w:rPr>
              <w:t>Тип реактора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КЛТ-40С</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1к</m:t>
                  </m:r>
                </m:sub>
              </m:sSub>
            </m:oMath>
            <w:r w:rsidRPr="00281638">
              <w:rPr>
                <w:rFonts w:cs="Times New Roman"/>
              </w:rPr>
              <w:t xml:space="preserve"> в первом контуре РУ, МПа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12</w:t>
            </w:r>
            <w:r w:rsidRPr="00281638">
              <w:rPr>
                <w:rFonts w:cs="Times New Roman"/>
                <w:lang w:val="en-US"/>
              </w:rPr>
              <w:t>,7</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lastRenderedPageBreak/>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вых.р</m:t>
                  </m:r>
                </m:sub>
              </m:sSub>
            </m:oMath>
            <w:r w:rsidRPr="00281638">
              <w:rPr>
                <w:rFonts w:cs="Times New Roman"/>
              </w:rPr>
              <w:t xml:space="preserve"> на выходе из реактора,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316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Тип турбины</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Конденсационная</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0</m:t>
                  </m:r>
                </m:sub>
              </m:sSub>
            </m:oMath>
            <w:r w:rsidRPr="00281638">
              <w:rPr>
                <w:rFonts w:cs="Times New Roman"/>
              </w:rPr>
              <w:t xml:space="preserve"> на входе в турбину,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3</w:t>
            </w:r>
            <w:r w:rsidRPr="00281638">
              <w:rPr>
                <w:rFonts w:cs="Times New Roman"/>
                <w:lang w:val="en-US"/>
              </w:rPr>
              <w:t>,43</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0</m:t>
                  </m:r>
                </m:sub>
              </m:sSub>
            </m:oMath>
            <w:r w:rsidRPr="00281638">
              <w:rPr>
                <w:rFonts w:cs="Times New Roman"/>
              </w:rPr>
              <w:t xml:space="preserve"> на входе в турбину,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285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Число отборов пара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m:t>
                  </m:r>
                </m:sub>
              </m:sSub>
            </m:oMath>
            <w:r w:rsidRPr="00281638">
              <w:rPr>
                <w:rFonts w:cs="Times New Roman"/>
              </w:rPr>
              <w:t xml:space="preserve"> в первом отборе,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,9</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к</m:t>
                  </m:r>
                </m:sub>
              </m:sSub>
            </m:oMath>
            <w:r w:rsidRPr="00281638">
              <w:rPr>
                <w:rFonts w:cs="Times New Roman"/>
              </w:rPr>
              <w:t xml:space="preserve"> в конденсаторе,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,005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д</m:t>
                  </m:r>
                </m:sub>
              </m:sSub>
            </m:oMath>
            <w:r w:rsidRPr="00281638">
              <w:rPr>
                <w:rFonts w:cs="Times New Roman"/>
              </w:rPr>
              <w:t xml:space="preserve"> в деаэраторе,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,115</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питательной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п.в</m:t>
                  </m:r>
                </m:sub>
              </m:sSub>
            </m:oMath>
            <w:r w:rsidRPr="00281638">
              <w:rPr>
                <w:rFonts w:cs="Times New Roman"/>
              </w:rPr>
              <w:t>,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питательной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п.в</m:t>
                  </m:r>
                </m:sub>
              </m:sSub>
            </m:oMath>
            <w:r w:rsidRPr="00281638">
              <w:rPr>
                <w:rFonts w:cs="Times New Roman"/>
              </w:rPr>
              <w:t xml:space="preserve">,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170</w:t>
            </w:r>
          </w:p>
        </w:tc>
      </w:tr>
      <w:tr w:rsidR="000117D1" w:rsidRPr="00E01B8E" w:rsidTr="00D40482">
        <w:tc>
          <w:tcPr>
            <w:tcW w:w="7479" w:type="dxa"/>
            <w:vAlign w:val="center"/>
          </w:tcPr>
          <w:p w:rsidR="000117D1" w:rsidRPr="00281638" w:rsidRDefault="000117D1" w:rsidP="005E1C1B">
            <w:pPr>
              <w:spacing w:line="360" w:lineRule="auto"/>
              <w:rPr>
                <w:rFonts w:cs="Times New Roman"/>
              </w:rPr>
            </w:pPr>
            <w:r w:rsidRPr="00281638">
              <w:rPr>
                <w:rFonts w:cs="Times New Roman"/>
              </w:rPr>
              <w:t xml:space="preserve">Кампания </w:t>
            </w:r>
            <w:r w:rsidR="005E1C1B" w:rsidRPr="00281638">
              <w:rPr>
                <w:rFonts w:cs="Times New Roman"/>
              </w:rPr>
              <w:t>топлива</w:t>
            </w:r>
            <w:r w:rsidRPr="00281638">
              <w:rPr>
                <w:rFonts w:cs="Times New Roman"/>
                <w:lang w:val="en-US"/>
              </w:rPr>
              <w:t xml:space="preserve">, </w:t>
            </w:r>
            <w:r w:rsidRPr="00281638">
              <w:rPr>
                <w:rFonts w:cs="Times New Roman"/>
              </w:rPr>
              <w:t>лет</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2</w:t>
            </w:r>
            <w:r w:rsidRPr="00281638">
              <w:rPr>
                <w:rFonts w:cs="Times New Roman"/>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3546033"/>
      <w:r w:rsidRPr="00D9458A">
        <w:rPr>
          <w:szCs w:val="24"/>
        </w:rPr>
        <w:t>1.8 Паротурбинная установка</w:t>
      </w:r>
      <w:bookmarkEnd w:id="9"/>
    </w:p>
    <w:p w:rsidR="00323B8E" w:rsidRPr="004B6085" w:rsidRDefault="00323B8E" w:rsidP="00323B8E">
      <w:pPr>
        <w:spacing w:line="360" w:lineRule="auto"/>
        <w:ind w:firstLine="708"/>
        <w:rPr>
          <w:rFonts w:eastAsiaTheme="minorEastAsia"/>
          <w:szCs w:val="24"/>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004B6085">
        <w:rPr>
          <w:szCs w:val="24"/>
        </w:rPr>
        <w:t>,4</w:t>
      </w:r>
      <w:r>
        <w:rPr>
          <w:szCs w:val="24"/>
        </w:rPr>
        <w:t>.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r w:rsidR="004B6085">
        <w:rPr>
          <w:rFonts w:eastAsiaTheme="minorEastAsia"/>
          <w:szCs w:val="24"/>
        </w:rPr>
        <w:t xml:space="preserve"> Основные технические характеристики турбины представлены в таблице 1.4.</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281638" w:rsidRDefault="00323B8E" w:rsidP="00323B8E">
            <w:pPr>
              <w:spacing w:line="360" w:lineRule="auto"/>
              <w:jc w:val="center"/>
            </w:pPr>
            <w:r w:rsidRPr="00281638">
              <w:t>Характеристика</w:t>
            </w:r>
          </w:p>
        </w:tc>
        <w:tc>
          <w:tcPr>
            <w:tcW w:w="2091" w:type="dxa"/>
            <w:vAlign w:val="center"/>
          </w:tcPr>
          <w:p w:rsidR="00323B8E" w:rsidRPr="00281638" w:rsidRDefault="00323B8E" w:rsidP="00323B8E">
            <w:pPr>
              <w:spacing w:line="360" w:lineRule="auto"/>
              <w:jc w:val="center"/>
            </w:pPr>
            <w:r w:rsidRPr="00281638">
              <w:t>Значение</w:t>
            </w:r>
          </w:p>
        </w:tc>
      </w:tr>
      <w:tr w:rsidR="00323B8E" w:rsidRPr="00323B8E" w:rsidTr="00323B8E">
        <w:tc>
          <w:tcPr>
            <w:tcW w:w="7479" w:type="dxa"/>
            <w:vAlign w:val="center"/>
          </w:tcPr>
          <w:p w:rsidR="00323B8E" w:rsidRPr="00281638" w:rsidRDefault="00323B8E" w:rsidP="004D07BF">
            <w:pPr>
              <w:spacing w:line="360" w:lineRule="auto"/>
            </w:pPr>
            <w:r w:rsidRPr="00281638">
              <w:t>Номинальная тепловая мощность, Гкал/ч</w:t>
            </w:r>
          </w:p>
        </w:tc>
        <w:tc>
          <w:tcPr>
            <w:tcW w:w="2091" w:type="dxa"/>
            <w:vAlign w:val="center"/>
          </w:tcPr>
          <w:p w:rsidR="00323B8E" w:rsidRPr="00281638" w:rsidRDefault="00323B8E" w:rsidP="00323B8E">
            <w:pPr>
              <w:spacing w:line="360" w:lineRule="auto"/>
              <w:jc w:val="center"/>
            </w:pPr>
            <w:r w:rsidRPr="00281638">
              <w:t>25</w:t>
            </w:r>
          </w:p>
        </w:tc>
      </w:tr>
      <w:tr w:rsidR="00323B8E" w:rsidRPr="00323B8E" w:rsidTr="00323B8E">
        <w:tc>
          <w:tcPr>
            <w:tcW w:w="7479" w:type="dxa"/>
            <w:vAlign w:val="center"/>
          </w:tcPr>
          <w:p w:rsidR="00323B8E" w:rsidRPr="00281638" w:rsidRDefault="00323B8E" w:rsidP="004D07BF">
            <w:pPr>
              <w:spacing w:line="360" w:lineRule="auto"/>
            </w:pPr>
            <w:r w:rsidRPr="00281638">
              <w:t>Максимальная электрическая мощность</w:t>
            </w:r>
            <w:r w:rsidR="004D07BF" w:rsidRPr="00281638">
              <w:t xml:space="preserve"> (без выдачи тепловой мощности), МВт</w:t>
            </w:r>
          </w:p>
        </w:tc>
        <w:tc>
          <w:tcPr>
            <w:tcW w:w="2091" w:type="dxa"/>
            <w:vAlign w:val="center"/>
          </w:tcPr>
          <w:p w:rsidR="00323B8E" w:rsidRPr="00281638" w:rsidRDefault="004D07BF" w:rsidP="00323B8E">
            <w:pPr>
              <w:spacing w:line="360" w:lineRule="auto"/>
              <w:jc w:val="center"/>
              <w:rPr>
                <w:lang w:val="en-US"/>
              </w:rPr>
            </w:pPr>
            <w:r w:rsidRPr="00281638">
              <w:t>38</w:t>
            </w:r>
            <w:r w:rsidRPr="00281638">
              <w:rPr>
                <w:lang w:val="en-US"/>
              </w:rPr>
              <w:t>,5</w:t>
            </w:r>
          </w:p>
        </w:tc>
      </w:tr>
      <w:tr w:rsidR="004D07BF" w:rsidRPr="00323B8E" w:rsidTr="00323B8E">
        <w:tc>
          <w:tcPr>
            <w:tcW w:w="7479" w:type="dxa"/>
            <w:vAlign w:val="center"/>
          </w:tcPr>
          <w:p w:rsidR="004D07BF" w:rsidRPr="00281638" w:rsidRDefault="004D07BF" w:rsidP="004D07BF">
            <w:pPr>
              <w:spacing w:line="360" w:lineRule="auto"/>
            </w:pPr>
            <w:r w:rsidRPr="00281638">
              <w:t>Давление пара в регулируемом отборе, МПа</w:t>
            </w:r>
          </w:p>
        </w:tc>
        <w:tc>
          <w:tcPr>
            <w:tcW w:w="2091" w:type="dxa"/>
            <w:vAlign w:val="center"/>
          </w:tcPr>
          <w:p w:rsidR="004D07BF" w:rsidRPr="00281638" w:rsidRDefault="004D07BF" w:rsidP="00323B8E">
            <w:pPr>
              <w:spacing w:line="360" w:lineRule="auto"/>
              <w:jc w:val="center"/>
              <w:rPr>
                <w:lang w:val="en-US"/>
              </w:rPr>
            </w:pPr>
            <w:r w:rsidRPr="00281638">
              <w:t>0</w:t>
            </w:r>
            <w:r w:rsidRPr="00281638">
              <w:rPr>
                <w:lang w:val="en-US"/>
              </w:rPr>
              <w:t>,357</w:t>
            </w:r>
          </w:p>
        </w:tc>
      </w:tr>
      <w:tr w:rsidR="004D07BF" w:rsidRPr="00323B8E" w:rsidTr="00323B8E">
        <w:tc>
          <w:tcPr>
            <w:tcW w:w="7479" w:type="dxa"/>
            <w:vAlign w:val="center"/>
          </w:tcPr>
          <w:p w:rsidR="004D07BF" w:rsidRPr="00281638" w:rsidRDefault="004D07BF" w:rsidP="004D07BF">
            <w:pPr>
              <w:spacing w:line="360" w:lineRule="auto"/>
            </w:pPr>
            <w:r w:rsidRPr="00281638">
              <w:t xml:space="preserve">Температура пара в регулируемом отборе,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139,7</w:t>
            </w:r>
          </w:p>
        </w:tc>
      </w:tr>
      <w:tr w:rsidR="004D07BF" w:rsidRPr="00323B8E" w:rsidTr="00323B8E">
        <w:tc>
          <w:tcPr>
            <w:tcW w:w="7479" w:type="dxa"/>
            <w:vAlign w:val="center"/>
          </w:tcPr>
          <w:p w:rsidR="004D07BF" w:rsidRPr="00281638" w:rsidRDefault="004D07BF" w:rsidP="004D07BF">
            <w:pPr>
              <w:spacing w:line="360" w:lineRule="auto"/>
            </w:pPr>
            <w:r w:rsidRPr="00281638">
              <w:t xml:space="preserve">Номинальный подогрев воды в конденсаторе,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13,4</w:t>
            </w:r>
          </w:p>
        </w:tc>
      </w:tr>
      <w:tr w:rsidR="004D07BF" w:rsidRPr="00323B8E" w:rsidTr="00323B8E">
        <w:tc>
          <w:tcPr>
            <w:tcW w:w="7479" w:type="dxa"/>
            <w:vAlign w:val="center"/>
          </w:tcPr>
          <w:p w:rsidR="004D07BF" w:rsidRPr="00281638" w:rsidRDefault="004D07BF" w:rsidP="004D07BF">
            <w:pPr>
              <w:spacing w:line="360" w:lineRule="auto"/>
            </w:pPr>
            <w:r w:rsidRPr="00281638">
              <w:t>Способ передачи тепловой энергии с ПЭБ</w:t>
            </w:r>
          </w:p>
        </w:tc>
        <w:tc>
          <w:tcPr>
            <w:tcW w:w="2091" w:type="dxa"/>
            <w:vAlign w:val="center"/>
          </w:tcPr>
          <w:p w:rsidR="004D07BF" w:rsidRPr="00281638" w:rsidRDefault="004D07BF" w:rsidP="00323B8E">
            <w:pPr>
              <w:spacing w:line="360" w:lineRule="auto"/>
              <w:jc w:val="center"/>
            </w:pPr>
            <w:r w:rsidRPr="00281638">
              <w:t>Промконтур</w:t>
            </w:r>
          </w:p>
        </w:tc>
      </w:tr>
      <w:tr w:rsidR="004D07BF" w:rsidRPr="00323B8E" w:rsidTr="00323B8E">
        <w:tc>
          <w:tcPr>
            <w:tcW w:w="7479" w:type="dxa"/>
            <w:vAlign w:val="center"/>
          </w:tcPr>
          <w:p w:rsidR="004D07BF" w:rsidRPr="00281638" w:rsidRDefault="004D07BF" w:rsidP="004D07BF">
            <w:pPr>
              <w:spacing w:line="360" w:lineRule="auto"/>
            </w:pPr>
            <w:r w:rsidRPr="00281638">
              <w:t>Теплоноситель промежуточного контура</w:t>
            </w:r>
          </w:p>
        </w:tc>
        <w:tc>
          <w:tcPr>
            <w:tcW w:w="2091" w:type="dxa"/>
            <w:vAlign w:val="center"/>
          </w:tcPr>
          <w:p w:rsidR="004D07BF" w:rsidRPr="00281638" w:rsidRDefault="004D07BF" w:rsidP="00323B8E">
            <w:pPr>
              <w:spacing w:line="360" w:lineRule="auto"/>
              <w:jc w:val="center"/>
            </w:pPr>
            <w:r w:rsidRPr="00281638">
              <w:t>Вода</w:t>
            </w:r>
          </w:p>
        </w:tc>
      </w:tr>
      <w:tr w:rsidR="004D07BF" w:rsidRPr="00323B8E" w:rsidTr="00323B8E">
        <w:tc>
          <w:tcPr>
            <w:tcW w:w="7479" w:type="dxa"/>
            <w:vAlign w:val="center"/>
          </w:tcPr>
          <w:p w:rsidR="004D07BF" w:rsidRPr="00281638" w:rsidRDefault="004D07BF" w:rsidP="004D07BF">
            <w:pPr>
              <w:spacing w:line="360" w:lineRule="auto"/>
            </w:pPr>
            <w:r w:rsidRPr="00281638">
              <w:t>Давление воды промежуточного контура, МПа</w:t>
            </w:r>
          </w:p>
        </w:tc>
        <w:tc>
          <w:tcPr>
            <w:tcW w:w="2091" w:type="dxa"/>
            <w:vAlign w:val="center"/>
          </w:tcPr>
          <w:p w:rsidR="004D07BF" w:rsidRPr="00281638" w:rsidRDefault="004D07BF" w:rsidP="004D07BF">
            <w:pPr>
              <w:spacing w:line="360" w:lineRule="auto"/>
              <w:jc w:val="center"/>
              <w:rPr>
                <w:lang w:val="en-US"/>
              </w:rPr>
            </w:pPr>
            <m:oMath>
              <m:r>
                <w:rPr>
                  <w:rFonts w:ascii="Cambria Math" w:hAnsi="Cambria Math"/>
                </w:rPr>
                <m:t>~</m:t>
              </m:r>
            </m:oMath>
            <w:r w:rsidRPr="00281638">
              <w:t>1</w:t>
            </w:r>
            <w:r w:rsidRPr="00281638">
              <w:rPr>
                <w:lang w:val="en-US"/>
              </w:rPr>
              <w:t>,6</w:t>
            </w:r>
          </w:p>
        </w:tc>
      </w:tr>
      <w:tr w:rsidR="004D07BF" w:rsidRPr="00323B8E" w:rsidTr="00323B8E">
        <w:tc>
          <w:tcPr>
            <w:tcW w:w="7479" w:type="dxa"/>
            <w:vAlign w:val="center"/>
          </w:tcPr>
          <w:p w:rsidR="004D07BF" w:rsidRPr="00281638" w:rsidRDefault="004D07BF" w:rsidP="004D07BF">
            <w:pPr>
              <w:spacing w:line="360" w:lineRule="auto"/>
              <w:rPr>
                <w:i/>
              </w:rPr>
            </w:pPr>
            <w:r w:rsidRPr="00281638">
              <w:t xml:space="preserve">Расход воды промежуточного контура, </w:t>
            </w:r>
            <m:oMath>
              <m:sSup>
                <m:sSupPr>
                  <m:ctrlPr>
                    <w:rPr>
                      <w:rFonts w:ascii="Cambria Math" w:hAnsi="Cambria Math"/>
                      <w:i/>
                      <w:lang w:val="en-US"/>
                    </w:rPr>
                  </m:ctrlPr>
                </m:sSupPr>
                <m:e>
                  <m:r>
                    <w:rPr>
                      <w:rFonts w:ascii="Cambria Math" w:hAnsi="Cambria Math"/>
                    </w:rPr>
                    <m:t>м</m:t>
                  </m:r>
                </m:e>
                <m:sup>
                  <m:r>
                    <w:rPr>
                      <w:rFonts w:ascii="Cambria Math" w:hAnsi="Cambria Math"/>
                    </w:rPr>
                    <m:t>3</m:t>
                  </m:r>
                </m:sup>
              </m:sSup>
            </m:oMath>
            <w:r w:rsidRPr="00281638">
              <w:t>/ч</w:t>
            </w:r>
          </w:p>
        </w:tc>
        <w:tc>
          <w:tcPr>
            <w:tcW w:w="2091" w:type="dxa"/>
            <w:vAlign w:val="center"/>
          </w:tcPr>
          <w:p w:rsidR="004D07BF" w:rsidRPr="00281638" w:rsidRDefault="004D07BF" w:rsidP="004D07BF">
            <w:pPr>
              <w:spacing w:line="360" w:lineRule="auto"/>
              <w:jc w:val="center"/>
              <w:rPr>
                <w:rFonts w:eastAsia="Times New Roman" w:cs="Times New Roman"/>
              </w:rPr>
            </w:pPr>
            <w:r w:rsidRPr="00281638">
              <w:rPr>
                <w:rFonts w:eastAsia="Times New Roman" w:cs="Times New Roman"/>
              </w:rPr>
              <w:t>420</w:t>
            </w:r>
          </w:p>
        </w:tc>
      </w:tr>
      <w:tr w:rsidR="004D07BF" w:rsidRPr="00323B8E" w:rsidTr="00323B8E">
        <w:tc>
          <w:tcPr>
            <w:tcW w:w="7479" w:type="dxa"/>
            <w:vAlign w:val="center"/>
          </w:tcPr>
          <w:p w:rsidR="004D07BF" w:rsidRPr="00281638" w:rsidRDefault="00D9458A" w:rsidP="004D07BF">
            <w:pPr>
              <w:spacing w:line="360" w:lineRule="auto"/>
            </w:pPr>
            <w:r w:rsidRPr="00281638">
              <w:t xml:space="preserve">Номинальная температура воды промконтура (вход/ выход), </w:t>
            </w:r>
            <m:oMath>
              <m:r>
                <w:rPr>
                  <w:rFonts w:ascii="Cambria Math" w:hAnsi="Cambria Math"/>
                </w:rPr>
                <m:t>℃</m:t>
              </m:r>
            </m:oMath>
          </w:p>
        </w:tc>
        <w:tc>
          <w:tcPr>
            <w:tcW w:w="2091" w:type="dxa"/>
            <w:vAlign w:val="center"/>
          </w:tcPr>
          <w:p w:rsidR="004D07BF" w:rsidRPr="00281638" w:rsidRDefault="00D9458A" w:rsidP="004D07BF">
            <w:pPr>
              <w:spacing w:line="360" w:lineRule="auto"/>
              <w:jc w:val="center"/>
              <w:rPr>
                <w:rFonts w:eastAsia="Times New Roman" w:cs="Times New Roman"/>
                <w:lang w:val="en-US"/>
              </w:rPr>
            </w:pPr>
            <w:r w:rsidRPr="00281638">
              <w:rPr>
                <w:rFonts w:eastAsia="Times New Roman" w:cs="Times New Roman"/>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3546034"/>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3546035"/>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3546036"/>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635AEC" w:rsidP="00F6393F">
      <w:pPr>
        <w:spacing w:line="360" w:lineRule="auto"/>
        <w:jc w:val="center"/>
        <w:rPr>
          <w:lang w:val="en-US"/>
        </w:rPr>
      </w:pPr>
      <w:r w:rsidRPr="00225713">
        <w:rPr>
          <w:lang w:val="en-US"/>
        </w:rPr>
        <w:pict>
          <v:shape id="_x0000_i1026" type="#_x0000_t75" style="width:438pt;height:254.2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71"/>
        <w:gridCol w:w="2399"/>
      </w:tblGrid>
      <w:tr w:rsidR="00794B0E" w:rsidRPr="00AD7B79" w:rsidTr="00093902">
        <w:trPr>
          <w:trHeight w:val="456"/>
          <w:tblHeader/>
        </w:trPr>
        <w:tc>
          <w:tcPr>
            <w:tcW w:w="8046" w:type="dxa"/>
            <w:vAlign w:val="center"/>
          </w:tcPr>
          <w:p w:rsidR="00794B0E" w:rsidRPr="00BB75D8" w:rsidRDefault="00794B0E" w:rsidP="00437709">
            <w:pPr>
              <w:pStyle w:val="TableParagraph"/>
              <w:spacing w:before="47" w:line="360" w:lineRule="auto"/>
              <w:rPr>
                <w:i/>
                <w:lang w:val="ru-RU"/>
              </w:rPr>
            </w:pPr>
            <w:r w:rsidRPr="00BB75D8">
              <w:rPr>
                <w:lang w:val="ru-RU"/>
              </w:rPr>
              <w:t>Характеристика</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энтальпия на входе в турбину </w:t>
            </w:r>
            <m:oMath>
              <m:sSub>
                <m:sSubPr>
                  <m:ctrlPr>
                    <w:rPr>
                      <w:rFonts w:ascii="Cambria Math" w:hAnsi="Cambria Math"/>
                      <w:i/>
                    </w:rPr>
                  </m:ctrlPr>
                </m:sSubPr>
                <m:e>
                  <m:r>
                    <w:rPr>
                      <w:rFonts w:ascii="Cambria Math" w:hAnsi="Cambria Math"/>
                      <w:lang w:val="en-US"/>
                    </w:rPr>
                    <m:t>i</m:t>
                  </m:r>
                </m:e>
                <m:sub>
                  <m:r>
                    <w:rPr>
                      <w:rFonts w:ascii="Cambria Math" w:hAnsi="Cambria Math"/>
                    </w:rPr>
                    <m:t>0</m:t>
                  </m:r>
                </m:sub>
              </m:sSub>
              <m:r>
                <w:rPr>
                  <w:rFonts w:ascii="Cambria Math" w:hAnsi="Cambria Math"/>
                </w:rPr>
                <m:t>,</m:t>
              </m:r>
            </m:oMath>
            <w:r w:rsidR="00F6393F" w:rsidRPr="00BB75D8">
              <w:t xml:space="preserve"> </w:t>
            </w:r>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w:t>
            </w:r>
            <w:r w:rsidRPr="00BB75D8">
              <w:rPr>
                <w:rFonts w:eastAsia="Times New Roman" w:cs="Times New Roman"/>
                <w:lang w:val="en-US"/>
              </w:rPr>
              <w:t>,94</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энтропия на входе в турбину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6388</w:t>
            </w:r>
            <w:r w:rsidRPr="00BB75D8">
              <w:rPr>
                <w:rFonts w:eastAsia="Times New Roman" w:cs="Times New Roman"/>
                <w:lang w:val="en-US"/>
              </w:rPr>
              <w:t>,</w:t>
            </w:r>
            <w:r w:rsidRPr="00BB75D8">
              <w:rPr>
                <w:rFonts w:eastAsia="Times New Roman" w:cs="Times New Roman"/>
              </w:rPr>
              <w:t>7</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Температура на выходе из конденсатора</w:t>
            </w:r>
            <m:oMath>
              <m:sSub>
                <m:sSubPr>
                  <m:ctrlPr>
                    <w:rPr>
                      <w:rFonts w:ascii="Cambria Math" w:hAnsi="Cambria Math"/>
                      <w:i/>
                    </w:rPr>
                  </m:ctrlPr>
                </m:sSubPr>
                <m:e>
                  <m:r>
                    <w:rPr>
                      <w:rFonts w:ascii="Cambria Math" w:hAnsi="Cambria Math"/>
                    </w:rPr>
                    <m:t xml:space="preserve"> t</m:t>
                  </m:r>
                </m:e>
                <m:sub>
                  <m:r>
                    <w:rPr>
                      <w:rFonts w:ascii="Cambria Math" w:hAnsi="Cambria Math"/>
                    </w:rPr>
                    <m:t>к</m:t>
                  </m:r>
                </m:sub>
              </m:sSub>
            </m:oMath>
            <w:r w:rsidRPr="00BB75D8">
              <w:t xml:space="preserve">, </w:t>
            </w:r>
            <m:oMath>
              <m:r>
                <w:rPr>
                  <w:rFonts w:ascii="Cambria Math" w:hAnsi="Cambria Math"/>
                </w:rPr>
                <m:t>℃</m:t>
              </m:r>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32.88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энтальпия воды при температуре свежего пара на выходе из конденсатора</w:t>
            </w:r>
            <w:r w:rsidR="00FC6E49" w:rsidRPr="00BB75D8">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к</m:t>
                  </m:r>
                </m:sub>
                <m:sup>
                  <m:r>
                    <w:rPr>
                      <w:rFonts w:ascii="Cambria Math" w:hAnsi="Cambria Math"/>
                    </w:rPr>
                    <m:t>'</m:t>
                  </m:r>
                </m:sup>
              </m:sSubSup>
            </m:oMath>
            <w:r w:rsidRPr="00BB75D8">
              <w:t>, 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0,14</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энтропия воды при температуре свежего пара на выходе из конденсатора</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s</m:t>
                  </m:r>
                </m:e>
                <m:sub>
                  <m:r>
                    <w:rPr>
                      <w:rFonts w:ascii="Cambria Math" w:hAnsi="Cambria Math"/>
                    </w:rPr>
                    <m:t>к</m:t>
                  </m:r>
                </m:sub>
                <m:sup>
                  <m:r>
                    <w:rPr>
                      <w:rFonts w:ascii="Cambria Math" w:hAnsi="Cambria Math"/>
                    </w:rPr>
                    <m:t>'</m:t>
                  </m:r>
                </m:sup>
              </m:sSubSup>
            </m:oMath>
            <w:r w:rsidRPr="00BB75D8">
              <w:t>, 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476</w:t>
            </w:r>
            <w:r w:rsidRPr="00BB75D8">
              <w:rPr>
                <w:rFonts w:eastAsia="Times New Roman" w:cs="Times New Roman"/>
                <w:lang w:val="en-US"/>
              </w:rPr>
              <w:t>,</w:t>
            </w:r>
            <w:r w:rsidRPr="00BB75D8">
              <w:rPr>
                <w:rFonts w:eastAsia="Times New Roman" w:cs="Times New Roman"/>
              </w:rPr>
              <w:t>25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энтальпия питательной воды </w:t>
            </w:r>
            <m:oMath>
              <m:sSub>
                <m:sSubPr>
                  <m:ctrlPr>
                    <w:rPr>
                      <w:rFonts w:ascii="Cambria Math" w:hAnsi="Cambria Math"/>
                      <w:i/>
                    </w:rPr>
                  </m:ctrlPr>
                </m:sSubPr>
                <m:e>
                  <m:r>
                    <w:rPr>
                      <w:rFonts w:ascii="Cambria Math" w:hAnsi="Cambria Math"/>
                      <w:lang w:val="en-US"/>
                    </w:rPr>
                    <m:t>i</m:t>
                  </m:r>
                </m:e>
                <m:sub>
                  <m:r>
                    <w:rPr>
                      <w:rFonts w:ascii="Cambria Math" w:hAnsi="Cambria Math"/>
                    </w:rPr>
                    <m:t>пв</m:t>
                  </m:r>
                </m:sub>
              </m:sSub>
              <m:r>
                <w:rPr>
                  <w:rFonts w:ascii="Cambria Math" w:hAnsi="Cambria Math"/>
                </w:rPr>
                <m:t xml:space="preserve">, </m:t>
              </m:r>
            </m:oMath>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,72</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энтропия питательной воды </w:t>
            </w:r>
            <m:oMath>
              <m:sSub>
                <m:sSubPr>
                  <m:ctrlPr>
                    <w:rPr>
                      <w:rFonts w:ascii="Cambria Math" w:hAnsi="Cambria Math"/>
                      <w:i/>
                    </w:rPr>
                  </m:ctrlPr>
                </m:sSubPr>
                <m:e>
                  <m:r>
                    <w:rPr>
                      <w:rFonts w:ascii="Cambria Math" w:hAnsi="Cambria Math"/>
                      <w:lang w:val="en-US"/>
                    </w:rPr>
                    <m:t>s</m:t>
                  </m:r>
                </m:e>
                <m:sub>
                  <m:r>
                    <w:rPr>
                      <w:rFonts w:ascii="Cambria Math" w:hAnsi="Cambria Math"/>
                    </w:rPr>
                    <m:t>пв</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2035</w:t>
            </w:r>
            <w:r w:rsidRPr="00BB75D8">
              <w:rPr>
                <w:rFonts w:eastAsia="Times New Roman" w:cs="Times New Roman"/>
                <w:lang w:val="en-US"/>
              </w:rPr>
              <w:t>,</w:t>
            </w:r>
            <w:r w:rsidRPr="00BB75D8">
              <w:rPr>
                <w:rFonts w:eastAsia="Times New Roman" w:cs="Times New Roman"/>
              </w:rPr>
              <w:t>3</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КПД использования тепла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ит</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Внутренний относительный КПД турбины</w:t>
            </w:r>
            <w:r w:rsidR="00FC6E49" w:rsidRPr="00BB75D8">
              <w:t xml:space="preserve"> </w:t>
            </w:r>
            <m:oMath>
              <m:sSub>
                <m:sSubPr>
                  <m:ctrlPr>
                    <w:rPr>
                      <w:rFonts w:ascii="Cambria Math" w:hAnsi="Cambria Math"/>
                      <w:i/>
                      <w:lang w:val="en-US"/>
                    </w:rPr>
                  </m:ctrlPr>
                </m:sSubPr>
                <m:e>
                  <m:r>
                    <w:rPr>
                      <w:rFonts w:ascii="Cambria Math" w:hAnsi="Cambria Math" w:cs="Times New Roman"/>
                    </w:rPr>
                    <m:t>η</m:t>
                  </m:r>
                </m:e>
                <m:sub>
                  <m:r>
                    <w:rPr>
                      <w:rFonts w:ascii="Cambria Math" w:hAnsi="Cambria Math"/>
                    </w:rPr>
                    <m:t>0</m:t>
                  </m:r>
                  <m:r>
                    <w:rPr>
                      <w:rFonts w:ascii="Cambria Math" w:hAnsi="Cambria Math"/>
                      <w:lang w:val="en-US"/>
                    </w:rPr>
                    <m:t>i</m:t>
                  </m:r>
                </m:sub>
              </m:sSub>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lang w:val="en-US"/>
              </w:rPr>
              <w:t>0,</w:t>
            </w:r>
            <w:r w:rsidRPr="00BB75D8">
              <w:rPr>
                <w:rFonts w:eastAsia="Times New Roman" w:cs="Times New Roman"/>
              </w:rPr>
              <w:t>75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Механический КПД</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м</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,97</w:t>
            </w:r>
          </w:p>
        </w:tc>
      </w:tr>
      <w:tr w:rsidR="00794B0E" w:rsidRPr="00AD7B79" w:rsidTr="00FB0964">
        <w:trPr>
          <w:trHeight w:val="456"/>
        </w:trPr>
        <w:tc>
          <w:tcPr>
            <w:tcW w:w="8046" w:type="dxa"/>
            <w:vAlign w:val="center"/>
          </w:tcPr>
          <w:p w:rsidR="00794B0E" w:rsidRPr="00BB75D8" w:rsidRDefault="00794B0E" w:rsidP="00437709">
            <w:pPr>
              <w:spacing w:line="360" w:lineRule="auto"/>
              <w:rPr>
                <w:lang w:val="en-US"/>
              </w:rPr>
            </w:pPr>
            <w:r w:rsidRPr="00BB75D8">
              <w:t>КПД электрогенератора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lang w:val="en-US"/>
                    </w:rPr>
                    <m:t>ЭГ</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sidRPr="00661A2A">
        <w:rPr>
          <w:rFonts w:cs="Times New Roman"/>
          <w:szCs w:val="28"/>
          <w:vertAlign w:val="superscript"/>
        </w:rPr>
        <w:t>13]</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повышение да</w:t>
      </w:r>
      <w:r w:rsidR="00C60F20">
        <w:rPr>
          <w:rFonts w:cs="Times New Roman"/>
          <w:szCs w:val="28"/>
        </w:rPr>
        <w:t xml:space="preserve">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225713"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25713"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25713"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25713"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225713"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07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Термический КПД с </w:t>
            </w:r>
            <w:r w:rsidRPr="00BB75D8">
              <w:rPr>
                <w:rFonts w:cs="Times New Roman"/>
                <w:i/>
                <w:iCs/>
                <w:lang w:val="en-US"/>
              </w:rPr>
              <w:t>n</w:t>
            </w:r>
            <w:r w:rsidR="00643DF2" w:rsidRPr="00BB75D8">
              <w:rPr>
                <w:rFonts w:cs="Times New Roman"/>
                <w:i/>
                <w:iCs/>
              </w:rPr>
              <w:t xml:space="preserve"> </w:t>
            </w:r>
            <w:r w:rsidRPr="00BB75D8">
              <w:rPr>
                <w:rFonts w:cs="Times New Roman"/>
                <w:iCs/>
              </w:rPr>
              <w:t>регенеративными</w:t>
            </w:r>
            <w:r w:rsidRPr="00BB75D8">
              <w:rPr>
                <w:rFonts w:cs="Times New Roman"/>
              </w:rPr>
              <w:t xml:space="preserve"> отборами</w:t>
            </w:r>
            <m:oMath>
              <m:sSubSup>
                <m:sSubSupPr>
                  <m:ctrlPr>
                    <w:rPr>
                      <w:rFonts w:ascii="Cambria Math" w:hAnsi="Cambria Math" w:cs="Times New Roman"/>
                      <w:i/>
                    </w:rPr>
                  </m:ctrlPr>
                </m:sSubSupPr>
                <m:e>
                  <m:r>
                    <w:rPr>
                      <w:rFonts w:ascii="Cambria Math" w:hAnsi="Cambria Math" w:cs="Times New Roman"/>
                    </w:rPr>
                    <m:t xml:space="preserve"> η</m:t>
                  </m:r>
                </m:e>
                <m:sub>
                  <m:r>
                    <w:rPr>
                      <w:rFonts w:ascii="Cambria Math" w:hAnsi="Cambria Math" w:cs="Times New Roman"/>
                    </w:rPr>
                    <m:t>tn</m:t>
                  </m:r>
                </m:sub>
                <m:sup/>
              </m:sSubSup>
            </m:oMath>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rPr>
              <w:t>0</w:t>
            </w:r>
            <w:r w:rsidRPr="00BB75D8">
              <w:rPr>
                <w:rFonts w:cs="Times New Roman"/>
                <w:color w:val="000000" w:themeColor="text1"/>
                <w:shd w:val="clear" w:color="auto" w:fill="FFFFFF"/>
                <w:lang w:val="en-US"/>
              </w:rPr>
              <w:t>,</w:t>
            </w:r>
            <w:r w:rsidR="00794B0E" w:rsidRPr="00BB75D8">
              <w:rPr>
                <w:rFonts w:cs="Times New Roman"/>
                <w:color w:val="000000" w:themeColor="text1"/>
                <w:shd w:val="clear" w:color="auto" w:fill="FFFFFF"/>
              </w:rPr>
              <w:t>38</w:t>
            </w:r>
          </w:p>
        </w:tc>
      </w:tr>
      <w:tr w:rsidR="00794B0E" w:rsidRPr="00DA6E09" w:rsidTr="00FB0964">
        <w:tc>
          <w:tcPr>
            <w:tcW w:w="7495" w:type="dxa"/>
          </w:tcPr>
          <w:p w:rsidR="00794B0E" w:rsidRPr="00BB75D8" w:rsidRDefault="00794B0E" w:rsidP="00437709">
            <w:pPr>
              <w:spacing w:line="360" w:lineRule="auto"/>
              <w:rPr>
                <w:rFonts w:cs="Times New Roman"/>
                <w:lang w:val="en-US"/>
              </w:rPr>
            </w:pPr>
            <w:r w:rsidRPr="00BB75D8">
              <w:rPr>
                <w:rFonts w:cs="Times New Roman"/>
              </w:rPr>
              <w:t>КПД брутто</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брутто</m:t>
                  </m:r>
                </m:sub>
              </m:sSub>
            </m:oMath>
          </w:p>
        </w:tc>
        <w:tc>
          <w:tcPr>
            <w:tcW w:w="2076" w:type="dxa"/>
          </w:tcPr>
          <w:p w:rsidR="00794B0E" w:rsidRPr="00BB75D8" w:rsidRDefault="00EB03A5" w:rsidP="00437709">
            <w:pPr>
              <w:spacing w:line="360" w:lineRule="auto"/>
              <w:jc w:val="center"/>
              <w:rPr>
                <w:rFonts w:cs="Times New Roman"/>
                <w:lang w:val="en-US"/>
              </w:rPr>
            </w:pPr>
            <w:r w:rsidRPr="00BB75D8">
              <w:rPr>
                <w:rFonts w:cs="Times New Roman"/>
                <w:lang w:val="en-US"/>
              </w:rPr>
              <w:t>0,</w:t>
            </w:r>
            <w:r w:rsidR="00794B0E" w:rsidRPr="00BB75D8">
              <w:rPr>
                <w:rFonts w:cs="Times New Roman"/>
                <w:lang w:val="en-US"/>
              </w:rPr>
              <w:t>26</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Тепловая мощность одного реактора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р</m:t>
                  </m:r>
                </m:sub>
              </m:sSub>
            </m:oMath>
            <w:r w:rsidRPr="00BB75D8">
              <w:rPr>
                <w:rFonts w:cs="Times New Roman"/>
              </w:rPr>
              <w:t xml:space="preserve"> ПЭБ, МВт</w:t>
            </w:r>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lang w:val="en-US"/>
              </w:rPr>
              <w:t>132,</w:t>
            </w:r>
            <w:r w:rsidR="00794B0E" w:rsidRPr="00BB75D8">
              <w:rPr>
                <w:rFonts w:cs="Times New Roman"/>
                <w:color w:val="000000" w:themeColor="text1"/>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E57A34">
      <w:pPr>
        <w:pStyle w:val="2"/>
        <w:ind w:firstLine="708"/>
      </w:pPr>
      <w:bookmarkStart w:id="13" w:name="_Toc513546037"/>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Pr="004E75E1" w:rsidRDefault="00794B0E" w:rsidP="00437709">
      <w:pPr>
        <w:spacing w:line="360" w:lineRule="auto"/>
        <w:rPr>
          <w:rFonts w:cs="Times New Roman"/>
          <w:szCs w:val="28"/>
          <w:vertAlign w:val="superscript"/>
        </w:rPr>
      </w:pPr>
      <w:r>
        <w:rPr>
          <w:rFonts w:cs="Times New Roman"/>
          <w:b/>
          <w:szCs w:val="28"/>
        </w:rPr>
        <w:tab/>
      </w:r>
      <w:r>
        <w:rPr>
          <w:rFonts w:cs="Times New Roman"/>
          <w:szCs w:val="28"/>
        </w:rPr>
        <w:t>Исходя из конструкции ТВС</w:t>
      </w:r>
      <w:r w:rsidRPr="008053A1">
        <w:rPr>
          <w:rFonts w:cs="Times New Roman"/>
          <w:szCs w:val="28"/>
        </w:rPr>
        <w:t>,</w:t>
      </w:r>
      <w:r w:rsidR="00661DAD">
        <w:rPr>
          <w:rFonts w:cs="Times New Roman"/>
          <w:szCs w:val="28"/>
        </w:rPr>
        <w:t xml:space="preserve"> данных о прототипе</w:t>
      </w:r>
      <w:r w:rsidR="00661DAD" w:rsidRPr="00C660C6">
        <w:rPr>
          <w:rFonts w:cs="Times New Roman"/>
          <w:szCs w:val="28"/>
        </w:rPr>
        <w:t>,</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r w:rsidR="004E75E1" w:rsidRPr="004E75E1">
        <w:rPr>
          <w:rFonts w:cs="Times New Roman"/>
          <w:szCs w:val="28"/>
          <w:vertAlign w:val="superscript"/>
        </w:rPr>
        <w:t>[1]</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4E75E1">
        <w:rPr>
          <w:rFonts w:cs="Times New Roman"/>
          <w:szCs w:val="24"/>
        </w:rPr>
        <w:t xml:space="preserve"> и на основе прототипа</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225713"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646BEF" w:rsidRPr="00646BEF" w:rsidRDefault="00646BEF" w:rsidP="00646BEF">
      <w:pPr>
        <w:spacing w:line="360" w:lineRule="auto"/>
        <w:ind w:firstLine="708"/>
        <w:rPr>
          <w:rFonts w:cs="Times New Roman"/>
          <w:szCs w:val="24"/>
        </w:rPr>
      </w:pPr>
      <w:r>
        <w:rPr>
          <w:rFonts w:cs="Times New Roman"/>
          <w:szCs w:val="24"/>
        </w:rPr>
        <w:t>Эквивалентный диаметр ячейки в бесконечной решетке</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твэл</m:t>
                    </m:r>
                  </m:sub>
                </m:sSub>
                <m:d>
                  <m:dPr>
                    <m:ctrlPr>
                      <w:rPr>
                        <w:rFonts w:ascii="Cambria Math" w:hAnsi="Cambria Math" w:cs="Times New Roman"/>
                        <w:i/>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rPr>
                      <m:t>-1</m:t>
                    </m:r>
                  </m:e>
                </m:d>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кассеты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225713"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к</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4</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вытеснителя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в</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5</w:t>
            </w:r>
            <w:r w:rsidRPr="00B95693">
              <w:rPr>
                <w:rFonts w:cs="Times New Roman"/>
                <w:sz w:val="24"/>
                <w:szCs w:val="24"/>
                <w:lang w:val="en-US"/>
              </w:rPr>
              <w:t>)</w:t>
            </w:r>
          </w:p>
        </w:tc>
      </w:tr>
    </w:tbl>
    <w:p w:rsidR="00646BEF" w:rsidRPr="00635AEC" w:rsidRDefault="00646BEF" w:rsidP="00646BEF">
      <w:pPr>
        <w:spacing w:line="360" w:lineRule="auto"/>
        <w:ind w:firstLine="708"/>
        <w:rPr>
          <w:rFonts w:cs="Times New Roman"/>
          <w:szCs w:val="24"/>
        </w:rPr>
      </w:pPr>
      <w:r>
        <w:rPr>
          <w:rFonts w:cs="Times New Roman"/>
          <w:szCs w:val="24"/>
        </w:rPr>
        <w:t>Проходное сечение теплоносителя в пучке твэлов и СВП</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225713"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СВП</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СВП1</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СВП2</m:t>
                        </m:r>
                      </m:sub>
                      <m:sup>
                        <m:r>
                          <w:rPr>
                            <w:rFonts w:ascii="Cambria Math" w:hAnsi="Cambria Math" w:cs="Times New Roman"/>
                            <w:sz w:val="24"/>
                            <w:szCs w:val="24"/>
                          </w:rPr>
                          <m:t>2</m:t>
                        </m:r>
                      </m:sup>
                    </m:sSubSup>
                  </m:num>
                  <m:den>
                    <m:r>
                      <w:rPr>
                        <w:rFonts w:ascii="Cambria Math" w:hAnsi="Cambria Math" w:cs="Times New Roman"/>
                        <w:sz w:val="24"/>
                        <w:szCs w:val="24"/>
                      </w:rPr>
                      <m:t>4</m:t>
                    </m:r>
                  </m:den>
                </m:f>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6</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lastRenderedPageBreak/>
        <w:t>Смоченный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225713"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
                  <m:dPr>
                    <m:ctrlPr>
                      <w:rPr>
                        <w:rFonts w:ascii="Cambria Math" w:hAnsi="Cambria Math" w:cs="Times New Roman"/>
                        <w:i/>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к</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СВП2</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7</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Гидравлический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ctrlPr>
                      <w:rPr>
                        <w:rFonts w:ascii="Cambria Math" w:hAnsi="Cambria Math" w:cs="Times New Roman"/>
                        <w:i/>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8</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Обогреваемый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9</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Тепловой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sSubSup>
                    <m:ctrlPr>
                      <w:rPr>
                        <w:rFonts w:ascii="Cambria Math" w:hAnsi="Cambria Math" w:cs="Times New Roman"/>
                        <w:i/>
                        <w:szCs w:val="24"/>
                      </w:rPr>
                    </m:ctrlPr>
                  </m:num>
                  <m:den>
                    <m:r>
                      <w:rPr>
                        <w:rFonts w:ascii="Cambria Math" w:hAnsi="Cambria Math" w:cs="Times New Roman"/>
                        <w:sz w:val="24"/>
                        <w:szCs w:val="24"/>
                      </w:rPr>
                      <m:t>2</m:t>
                    </m:r>
                  </m:den>
                </m:f>
              </m:oMath>
            </m:oMathPara>
          </w:p>
        </w:tc>
        <w:tc>
          <w:tcPr>
            <w:tcW w:w="976"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10</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Поверхность теплообмена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225713"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11</w:t>
            </w:r>
            <w:r w:rsidRPr="00B95693">
              <w:rPr>
                <w:rFonts w:cs="Times New Roman"/>
                <w:sz w:val="24"/>
                <w:szCs w:val="24"/>
                <w:lang w:val="en-US"/>
              </w:rPr>
              <w:t>)</w:t>
            </w:r>
          </w:p>
        </w:tc>
      </w:tr>
    </w:tbl>
    <w:p w:rsidR="00794B0E" w:rsidRPr="00646BEF" w:rsidRDefault="00794B0E" w:rsidP="00842942">
      <w:pPr>
        <w:spacing w:line="360" w:lineRule="auto"/>
        <w:ind w:firstLine="708"/>
        <w:rPr>
          <w:rFonts w:cs="Times New Roman"/>
          <w:szCs w:val="28"/>
        </w:rPr>
      </w:pP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B027A3" w:rsidRPr="00B95693" w:rsidTr="00842942">
        <w:tc>
          <w:tcPr>
            <w:tcW w:w="8391" w:type="dxa"/>
          </w:tcPr>
          <w:p w:rsidR="00B027A3" w:rsidRPr="00B95693" w:rsidRDefault="00225713"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76"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00842942">
              <w:rPr>
                <w:rFonts w:cs="Times New Roman"/>
                <w:sz w:val="24"/>
                <w:szCs w:val="24"/>
              </w:rPr>
              <w:t>12</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Объем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225713"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экв</m:t>
                        </m:r>
                      </m:sub>
                      <m:sup>
                        <m:r>
                          <w:rPr>
                            <w:rFonts w:ascii="Cambria Math" w:hAnsi="Cambria Math" w:cs="Times New Roman"/>
                            <w:sz w:val="24"/>
                            <w:szCs w:val="24"/>
                          </w:rPr>
                          <m:t>2</m:t>
                        </m:r>
                      </m:sup>
                    </m:sSubSup>
                    <m:ctrlPr>
                      <w:rPr>
                        <w:rFonts w:ascii="Cambria Math" w:hAnsi="Cambria Math" w:cs="Times New Roman"/>
                        <w:i/>
                        <w:szCs w:val="24"/>
                      </w:rPr>
                    </m:ctrlPr>
                  </m:num>
                  <m:den>
                    <m:r>
                      <w:rPr>
                        <w:rFonts w:ascii="Cambria Math" w:hAnsi="Cambria Math" w:cs="Times New Roman"/>
                        <w:sz w:val="24"/>
                        <w:szCs w:val="24"/>
                      </w:rPr>
                      <m:t>4</m:t>
                    </m:r>
                    <m:ctrlPr>
                      <w:rPr>
                        <w:rFonts w:ascii="Cambria Math" w:hAnsi="Cambria Math" w:cs="Times New Roman"/>
                        <w:i/>
                        <w:szCs w:val="24"/>
                      </w:rPr>
                    </m:ctrlPr>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00DA7B20">
              <w:rPr>
                <w:rFonts w:cs="Times New Roman"/>
                <w:sz w:val="24"/>
                <w:szCs w:val="24"/>
              </w:rPr>
              <w:t>13</w:t>
            </w:r>
            <w:r w:rsidRPr="00B95693">
              <w:rPr>
                <w:rFonts w:cs="Times New Roman"/>
                <w:sz w:val="24"/>
                <w:szCs w:val="24"/>
                <w:lang w:val="en-US"/>
              </w:rPr>
              <w:t>)</w:t>
            </w:r>
          </w:p>
        </w:tc>
      </w:tr>
    </w:tbl>
    <w:p w:rsidR="00B95693" w:rsidRPr="00661A2A" w:rsidRDefault="00794B0E" w:rsidP="00646BEF">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54"/>
        <w:gridCol w:w="2416"/>
      </w:tblGrid>
      <w:tr w:rsidR="00794B0E" w:rsidRPr="00B95693" w:rsidTr="00093902">
        <w:trPr>
          <w:tblHeader/>
        </w:trPr>
        <w:tc>
          <w:tcPr>
            <w:tcW w:w="804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Характеристика</w:t>
            </w:r>
          </w:p>
        </w:tc>
        <w:tc>
          <w:tcPr>
            <w:tcW w:w="263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Шаг между стержнями в ТВС </w:t>
            </w:r>
            <w:r w:rsidRPr="00BB75D8">
              <w:rPr>
                <w:rFonts w:eastAsia="Times New Roman" w:cs="Times New Roman"/>
                <w:lang w:val="en-US"/>
              </w:rPr>
              <w:t>s</w:t>
            </w:r>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w:t>
            </w:r>
            <w:r w:rsidRPr="00BB75D8">
              <w:rPr>
                <w:rFonts w:eastAsia="Times New Roman" w:cs="Times New Roman"/>
                <w:lang w:val="en-US"/>
              </w:rPr>
              <w:t>,6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lang w:val="en-US"/>
              </w:rPr>
            </w:pPr>
            <w:r w:rsidRPr="00BB75D8">
              <w:rPr>
                <w:rFonts w:eastAsia="Times New Roman" w:cs="Times New Roman"/>
              </w:rPr>
              <w:t>Относительный шаг решетки</w:t>
            </w:r>
            <w:r w:rsidRPr="00BB75D8">
              <w:rPr>
                <w:rFonts w:eastAsia="Times New Roman" w:cs="Times New Roman"/>
                <w:lang w:val="en-US"/>
              </w:rPr>
              <w:t xml:space="preserve"> x</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1,411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Эквивалентный диаметр ячейки в бесконечной решетке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экв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8</w:t>
            </w:r>
            <w:r w:rsidRPr="00BB75D8">
              <w:rPr>
                <w:rFonts w:eastAsia="Times New Roman" w:cs="Times New Roman"/>
                <w:lang w:val="en-US"/>
              </w:rPr>
              <w:t>,14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Размер чехла кассеты под ключ</w:t>
            </w:r>
            <m:oMath>
              <m:r>
                <w:rPr>
                  <w:rFonts w:ascii="Cambria Math" w:eastAsia="Times New Roman"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к</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кассеты </w:t>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к</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7988</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Размер вытеснителя под ключ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28,2</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вытеснителя  </w:t>
            </w:r>
            <m:oMath>
              <m:sSub>
                <m:sSubPr>
                  <m:ctrlPr>
                    <w:rPr>
                      <w:rFonts w:ascii="Cambria Math" w:hAnsi="Cambria Math" w:cs="Times New Roman"/>
                      <w:i/>
                    </w:rPr>
                  </m:ctrlPr>
                </m:sSubPr>
                <m:e>
                  <m:r>
                    <w:rPr>
                      <w:rFonts w:ascii="Cambria Math" w:hAnsi="Cambria Math" w:cs="Times New Roman"/>
                    </w:rPr>
                    <m:t>S</m:t>
                  </m:r>
                </m:e>
                <m:sub>
                  <m:r>
                    <w:rPr>
                      <w:rFonts w:ascii="Cambria Math" w:cs="Times New Roman"/>
                    </w:rPr>
                    <m:t>в</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cs="Times New Roman"/>
                    </w:rPr>
                    <m:t>мм</m:t>
                  </m:r>
                </m:e>
                <m:sup>
                  <m:r>
                    <w:rPr>
                      <w:rFonts w:ascii="Cambria Math" w:eastAsia="Times New Roman"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689</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Проходное сечение для теплоносителя в пучке твэлов и СВП</w:t>
            </w:r>
            <m:oMath>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тн</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3831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Смоченный периметр </w:t>
            </w:r>
            <m:oMath>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2170</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Гидравлический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7,06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lastRenderedPageBreak/>
              <w:t>Обогреваемый периметр</w:t>
            </w:r>
            <m:oMath>
              <m:sSub>
                <m:sSubPr>
                  <m:ctrlPr>
                    <w:rPr>
                      <w:rFonts w:ascii="Cambria Math" w:eastAsia="Times New Roman" w:hAnsi="Cambria Math" w:cs="Times New Roman"/>
                      <w:i/>
                    </w:rPr>
                  </m:ctrlPr>
                </m:sSubPr>
                <m:e>
                  <m:r>
                    <w:rPr>
                      <w:rFonts w:ascii="Cambria Math" w:eastAsia="Times New Roman" w:hAnsi="Cambria Math" w:cs="Times New Roman"/>
                    </w:rPr>
                    <m:t xml:space="preserve"> Π</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1474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Тепловой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10,4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Поверхность теплообмена </w:t>
            </w:r>
            <m:oMath>
              <m:sSub>
                <m:sSubPr>
                  <m:ctrlPr>
                    <w:rPr>
                      <w:rFonts w:ascii="Cambria Math" w:eastAsia="Times New Roman" w:hAnsi="Cambria Math" w:cs="Times New Roman"/>
                      <w:i/>
                    </w:rPr>
                  </m:ctrlPr>
                </m:sSubPr>
                <m:e>
                  <m:r>
                    <w:rPr>
                      <w:rFonts w:ascii="Cambria Math" w:eastAsia="Times New Roman" w:hAnsi="Cambria Math" w:cs="Times New Roman"/>
                      <w:lang w:val="en-US"/>
                    </w:rPr>
                    <m:t>F</m:t>
                  </m:r>
                </m:e>
                <m:sub>
                  <m:r>
                    <w:rPr>
                      <w:rFonts w:ascii="Cambria Math" w:eastAsia="Times New Roman" w:hAnsi="Cambria Math" w:cs="Times New Roman"/>
                    </w:rPr>
                    <m:t>то</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7"/>
        <w:gridCol w:w="2413"/>
      </w:tblGrid>
      <w:tr w:rsidR="00794B0E" w:rsidRPr="00B95693" w:rsidTr="00093902">
        <w:trPr>
          <w:tblHeader/>
        </w:trPr>
        <w:tc>
          <w:tcPr>
            <w:tcW w:w="8046"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63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Количество ТВС </w:t>
            </w:r>
            <m:oMath>
              <m:sSub>
                <m:sSubPr>
                  <m:ctrlPr>
                    <w:rPr>
                      <w:rFonts w:ascii="Cambria Math" w:hAnsi="Cambria Math" w:cs="Times New Roman"/>
                      <w:i/>
                    </w:rPr>
                  </m:ctrlPr>
                </m:sSubPr>
                <m:e>
                  <m:r>
                    <w:rPr>
                      <w:rFonts w:ascii="Cambria Math" w:hAnsi="Cambria Math" w:cs="Times New Roman"/>
                    </w:rPr>
                    <m:t>N</m:t>
                  </m:r>
                </m:e>
                <m:sub>
                  <m:r>
                    <w:rPr>
                      <w:rFonts w:ascii="Cambria Math" w:cs="Times New Roman"/>
                    </w:rPr>
                    <m:t>твс</m:t>
                  </m:r>
                </m:sub>
              </m:sSub>
            </m:oMath>
            <w:r w:rsidRPr="00BB75D8">
              <w:rPr>
                <w:rFonts w:cs="Times New Roman"/>
              </w:rPr>
              <w:t>, шт.</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121</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Межкассетные промежутки </w:t>
            </w:r>
            <m:oMath>
              <m:sSub>
                <m:sSubPr>
                  <m:ctrlPr>
                    <w:rPr>
                      <w:rFonts w:ascii="Cambria Math" w:hAnsi="Cambria Math" w:cs="Times New Roman"/>
                      <w:i/>
                    </w:rPr>
                  </m:ctrlPr>
                </m:sSubPr>
                <m:e>
                  <m:r>
                    <w:rPr>
                      <w:rFonts w:ascii="Cambria Math" w:hAnsi="Cambria Math" w:cs="Times New Roman"/>
                      <w:lang w:val="en-US"/>
                    </w:rPr>
                    <m:t>s</m:t>
                  </m:r>
                </m:e>
                <m:sub>
                  <m:r>
                    <w:rPr>
                      <w:rFonts w:ascii="Cambria Math" w:cs="Times New Roman"/>
                    </w:rPr>
                    <m:t>м</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Описанный диаметр активной зоны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оп</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1200</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Эквивалентный диаметр</w:t>
            </w:r>
            <w:r w:rsidR="004B07E7" w:rsidRPr="00BB75D8">
              <w:rPr>
                <w:rFonts w:cs="Times New Roman"/>
              </w:rPr>
              <w:t xml:space="preserve"> активной зоны</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экв</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1132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Объем активной зоны </w:t>
            </w:r>
            <m:oMath>
              <m:sSub>
                <m:sSubPr>
                  <m:ctrlPr>
                    <w:rPr>
                      <w:rFonts w:ascii="Cambria Math" w:hAnsi="Cambria Math" w:cs="Times New Roman"/>
                      <w:i/>
                    </w:rPr>
                  </m:ctrlPr>
                </m:sSubPr>
                <m:e>
                  <m:r>
                    <w:rPr>
                      <w:rFonts w:ascii="Cambria Math" w:hAnsi="Cambria Math" w:cs="Times New Roman"/>
                      <w:lang w:val="en-US"/>
                    </w:rPr>
                    <m:t>V</m:t>
                  </m:r>
                </m:e>
                <m:sub>
                  <m:r>
                    <w:rPr>
                      <w:rFonts w:ascii="Cambria Math" w:cs="Times New Roman"/>
                    </w:rPr>
                    <m:t>а</m:t>
                  </m:r>
                  <m:r>
                    <w:rPr>
                      <w:rFonts w:ascii="Cambria Math" w:cs="Times New Roman"/>
                    </w:rPr>
                    <m:t>.</m:t>
                  </m:r>
                  <m:r>
                    <w:rPr>
                      <w:rFonts w:ascii="Cambria Math" w:cs="Times New Roman"/>
                    </w:rPr>
                    <m:t>з</m:t>
                  </m:r>
                  <m:r>
                    <w:rPr>
                      <w:rFonts w:ascii="Cambria Math" w:cs="Times New Roman"/>
                    </w:rPr>
                    <m:t>.</m:t>
                  </m:r>
                </m:sub>
              </m:sSub>
            </m:oMath>
            <w:r w:rsidRPr="00BB75D8">
              <w:rPr>
                <w:rFonts w:cs="Times New Roman"/>
              </w:rPr>
              <w:t xml:space="preserve"> (эквивалентный), </w:t>
            </w:r>
            <m:oMath>
              <m:sSup>
                <m:sSupPr>
                  <m:ctrlPr>
                    <w:rPr>
                      <w:rFonts w:ascii="Cambria Math" w:hAnsi="Cambria Math" w:cs="Times New Roman"/>
                      <w:i/>
                    </w:rPr>
                  </m:ctrlPr>
                </m:sSupPr>
                <m:e>
                  <m:r>
                    <w:rPr>
                      <w:rFonts w:ascii="Cambria Math" w:cs="Times New Roman"/>
                    </w:rPr>
                    <m:t>м</m:t>
                  </m:r>
                </m:e>
                <m:sup>
                  <m:r>
                    <w:rPr>
                      <w:rFonts w:ascii="Cambria Math" w:cs="Times New Roman"/>
                    </w:rPr>
                    <m:t>3</m:t>
                  </m:r>
                </m:sup>
              </m:sSup>
            </m:oMath>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1,309</w:t>
            </w:r>
          </w:p>
        </w:tc>
      </w:tr>
    </w:tbl>
    <w:p w:rsidR="00794B0E" w:rsidRPr="00B95693" w:rsidRDefault="00794B0E" w:rsidP="00437709">
      <w:pPr>
        <w:spacing w:line="360" w:lineRule="auto"/>
        <w:rPr>
          <w:rFonts w:cs="Times New Roman"/>
          <w:szCs w:val="24"/>
        </w:rPr>
      </w:pPr>
    </w:p>
    <w:p w:rsidR="00437709" w:rsidRPr="00635AEC" w:rsidRDefault="00616726" w:rsidP="00616726">
      <w:pPr>
        <w:pStyle w:val="2"/>
        <w:ind w:firstLine="708"/>
        <w:rPr>
          <w:vertAlign w:val="superscript"/>
        </w:rPr>
      </w:pPr>
      <w:bookmarkStart w:id="14" w:name="_Toc513546038"/>
      <w:r>
        <w:t>2.4</w:t>
      </w:r>
      <w:r w:rsidR="00794B0E" w:rsidRPr="00437709">
        <w:t xml:space="preserve"> Выбор параметров теплоносителя 1-ого контура РУ</w:t>
      </w:r>
      <w:bookmarkEnd w:id="14"/>
    </w:p>
    <w:p w:rsidR="00794B0E" w:rsidRPr="00AA7834" w:rsidRDefault="00794B0E" w:rsidP="00437709">
      <w:pPr>
        <w:spacing w:line="360" w:lineRule="auto"/>
        <w:rPr>
          <w:rFonts w:cs="Times New Roman"/>
          <w:i/>
          <w:szCs w:val="28"/>
          <w:vertAlign w:val="superscript"/>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w:t>
      </w:r>
      <w:r w:rsidR="00DA7B20" w:rsidRPr="00DA7B20">
        <w:rPr>
          <w:rFonts w:eastAsiaTheme="minorEastAsia" w:cs="Times New Roman"/>
          <w:szCs w:val="28"/>
          <w:vertAlign w:val="superscript"/>
        </w:rPr>
        <w:t xml:space="preserve"> </w:t>
      </w:r>
      <w:r w:rsidR="00DA7B20" w:rsidRPr="00AA7834">
        <w:rPr>
          <w:rFonts w:eastAsiaTheme="minorEastAsia" w:cs="Times New Roman"/>
          <w:szCs w:val="28"/>
          <w:vertAlign w:val="superscript"/>
        </w:rPr>
        <w:t>[1]</w:t>
      </w:r>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225713" w:rsidP="00256CDE">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635AEC"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w:t>
      </w:r>
      <w:r w:rsidR="00C660C6">
        <w:rPr>
          <w:rFonts w:cs="Times New Roman"/>
          <w:szCs w:val="28"/>
        </w:rPr>
        <w:t xml:space="preserve"> активной зоны температуре воды</w:t>
      </w:r>
      <w:r w:rsidR="00C660C6" w:rsidRPr="00C660C6">
        <w:rPr>
          <w:rFonts w:cs="Times New Roman"/>
          <w:szCs w:val="28"/>
        </w:rPr>
        <w:t>;</w:t>
      </w:r>
      <w:r w:rsidR="00C660C6">
        <w:rPr>
          <w:rFonts w:cs="Times New Roman"/>
          <w:szCs w:val="28"/>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lang w:val="en-US"/>
              </w:rPr>
              <m:t>G</m:t>
            </m:r>
          </m:e>
          <m:sub>
            <m:r>
              <w:rPr>
                <w:rFonts w:ascii="Cambria Math" w:hAnsi="Cambria Math" w:cs="Times New Roman"/>
                <w:szCs w:val="24"/>
                <w:vertAlign w:val="subscript"/>
              </w:rPr>
              <m:t>р</m:t>
            </m:r>
          </m:sub>
        </m:sSub>
      </m:oMath>
      <w:r w:rsidR="00C660C6" w:rsidRPr="00C660C6">
        <w:rPr>
          <w:rFonts w:eastAsiaTheme="minorEastAsia" w:cs="Times New Roman"/>
          <w:szCs w:val="24"/>
        </w:rPr>
        <w:t xml:space="preserve"> </w:t>
      </w:r>
      <w:r w:rsidR="00C660C6">
        <w:rPr>
          <w:rFonts w:eastAsiaTheme="minorEastAsia" w:cs="Times New Roman"/>
          <w:szCs w:val="24"/>
        </w:rPr>
        <w:t>- полный расход тепоносителя через реактор</w:t>
      </w:r>
      <w:r w:rsidR="00C660C6" w:rsidRPr="00C660C6">
        <w:rPr>
          <w:rFonts w:eastAsiaTheme="minorEastAsia" w:cs="Times New Roman"/>
          <w:szCs w:val="24"/>
        </w:rPr>
        <w:t>.</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225713"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r w:rsidR="00C660C6" w:rsidRPr="00C660C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р</m:t>
            </m:r>
          </m:sub>
        </m:sSub>
      </m:oMath>
      <w:r w:rsidRPr="00B95693">
        <w:rPr>
          <w:rFonts w:cs="Times New Roman"/>
          <w:szCs w:val="24"/>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C660C6" w:rsidRDefault="00E40805" w:rsidP="000C6BD8">
            <w:pPr>
              <w:spacing w:line="360" w:lineRule="auto"/>
              <w:rPr>
                <w:rFonts w:cs="Times New Roman"/>
                <w:i/>
                <w:sz w:val="24"/>
                <w:szCs w:val="24"/>
                <w:lang w:val="en-US"/>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r>
                  <w:rPr>
                    <w:rFonts w:ascii="Cambria Math" w:hAnsi="Cambria Math" w:cs="Times New Roman"/>
                    <w:sz w:val="24"/>
                    <w:szCs w:val="24"/>
                    <w:lang w:val="en-US"/>
                  </w:rPr>
                  <m:t>,</m:t>
                </m:r>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C660C6" w:rsidRPr="00C660C6" w:rsidRDefault="00C660C6" w:rsidP="00C660C6">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c</m:t>
            </m:r>
          </m:e>
          <m:sub>
            <m:r>
              <w:rPr>
                <w:rFonts w:ascii="Cambria Math" w:hAnsi="Cambria Math" w:cs="Times New Roman"/>
                <w:szCs w:val="24"/>
              </w:rPr>
              <m:t>p</m:t>
            </m:r>
          </m:sub>
        </m:sSub>
      </m:oMath>
      <w:r>
        <w:rPr>
          <w:rFonts w:eastAsiaTheme="minorEastAsia" w:cs="Times New Roman"/>
          <w:szCs w:val="24"/>
        </w:rPr>
        <w:t xml:space="preserve"> – удельная изобарная теплоемкость теплоносителя при его средней температуре в активной зоне.</w:t>
      </w:r>
    </w:p>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225713"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4E75E1" w:rsidRDefault="007C34A0" w:rsidP="00437709">
      <w:pPr>
        <w:spacing w:line="360" w:lineRule="auto"/>
        <w:rPr>
          <w:rFonts w:cs="Times New Roman"/>
          <w:szCs w:val="24"/>
          <w:vertAlign w:val="superscript"/>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r w:rsidR="004E75E1" w:rsidRPr="004E75E1">
        <w:rPr>
          <w:rFonts w:cs="Times New Roman"/>
          <w:szCs w:val="24"/>
          <w:vertAlign w:val="superscript"/>
        </w:rPr>
        <w:t>[1]</w:t>
      </w:r>
    </w:p>
    <w:tbl>
      <w:tblPr>
        <w:tblStyle w:val="a6"/>
        <w:tblW w:w="0" w:type="auto"/>
        <w:tblLook w:val="04A0"/>
      </w:tblPr>
      <w:tblGrid>
        <w:gridCol w:w="7905"/>
        <w:gridCol w:w="1665"/>
      </w:tblGrid>
      <w:tr w:rsidR="00794B0E" w:rsidRPr="00B95693" w:rsidTr="00EB03A5">
        <w:tc>
          <w:tcPr>
            <w:tcW w:w="790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65"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Давление воды 1-ого контура </w:t>
            </w:r>
            <w:r w:rsidRPr="00BB75D8">
              <w:rPr>
                <w:rFonts w:cs="Times New Roman"/>
                <w:lang w:val="en-US"/>
              </w:rPr>
              <w:t>p</w:t>
            </w:r>
            <w:r w:rsidRPr="00BB75D8">
              <w:rPr>
                <w:rFonts w:cs="Times New Roman"/>
              </w:rPr>
              <w:t>, М</w:t>
            </w:r>
            <w:r w:rsidR="00226772" w:rsidRPr="00BB75D8">
              <w:rPr>
                <w:rFonts w:cs="Times New Roman"/>
              </w:rPr>
              <w:t>П</w:t>
            </w:r>
            <w:r w:rsidRPr="00BB75D8">
              <w:rPr>
                <w:rFonts w:cs="Times New Roman"/>
              </w:rPr>
              <w:t>а</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12</w:t>
            </w:r>
            <w:r w:rsidRPr="00BB75D8">
              <w:rPr>
                <w:rFonts w:cs="Times New Roman"/>
                <w:lang w:val="en-US"/>
              </w:rPr>
              <w:t>,7</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Температура воды на выходе из реактора</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вых.р.</m:t>
                  </m:r>
                </m:sub>
              </m:sSub>
            </m:oMath>
            <w:r w:rsidRPr="00BB75D8">
              <w:rPr>
                <w:rFonts w:cs="Times New Roman"/>
              </w:rPr>
              <w:t xml:space="preserve">, </w:t>
            </w:r>
            <m:oMath>
              <m:r>
                <w:rPr>
                  <w:rFonts w:ascii="Cambria Math" w:hAnsi="Cambria Math" w:cs="Times New Roman"/>
                </w:rPr>
                <m:t>℃</m:t>
              </m:r>
            </m:oMath>
          </w:p>
        </w:tc>
        <w:tc>
          <w:tcPr>
            <w:tcW w:w="1665" w:type="dxa"/>
          </w:tcPr>
          <w:p w:rsidR="00794B0E" w:rsidRPr="00BB75D8" w:rsidRDefault="00794B0E" w:rsidP="00437709">
            <w:pPr>
              <w:spacing w:line="360" w:lineRule="auto"/>
              <w:jc w:val="center"/>
              <w:rPr>
                <w:rFonts w:cs="Times New Roman"/>
                <w:lang w:val="en-US"/>
              </w:rPr>
            </w:pPr>
            <w:r w:rsidRPr="00BB75D8">
              <w:rPr>
                <w:rFonts w:cs="Times New Roman"/>
                <w:lang w:val="en-US"/>
              </w:rPr>
              <w:t>316</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пучках твэлов и СВП </w:t>
            </w:r>
            <m:oMath>
              <m:sSub>
                <m:sSubPr>
                  <m:ctrlPr>
                    <w:rPr>
                      <w:rFonts w:ascii="Cambria Math" w:hAnsi="Cambria Math" w:cs="Times New Roman"/>
                      <w:i/>
                      <w:vertAlign w:val="subscript"/>
                    </w:rPr>
                  </m:ctrlPr>
                </m:sSubPr>
                <m:e>
                  <m:r>
                    <w:rPr>
                      <w:rFonts w:ascii="Cambria Math" w:hAnsi="Cambria Math" w:cs="Times New Roman"/>
                      <w:vertAlign w:val="subscript"/>
                      <w:lang w:val="en-US"/>
                    </w:rPr>
                    <m:t>w</m:t>
                  </m:r>
                </m:e>
                <m:sub>
                  <m:r>
                    <w:rPr>
                      <w:rFonts w:ascii="Cambria Math" w:hAnsi="Cambria Math" w:cs="Times New Roman"/>
                      <w:vertAlign w:val="subscript"/>
                    </w:rPr>
                    <m:t>ср</m:t>
                  </m:r>
                </m:sub>
              </m:sSub>
            </m:oMath>
            <w:r w:rsidRPr="00BB75D8">
              <w:rPr>
                <w:rFonts w:cs="Times New Roman"/>
              </w:rPr>
              <w:t>, м/с</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3</w:t>
            </w:r>
            <w:r w:rsidRPr="00BB75D8">
              <w:rPr>
                <w:rFonts w:cs="Times New Roman"/>
                <w:lang w:val="en-US"/>
              </w:rPr>
              <w:t>,2</w:t>
            </w:r>
          </w:p>
        </w:tc>
      </w:tr>
    </w:tbl>
    <w:p w:rsidR="00794B0E" w:rsidRPr="00B95693" w:rsidRDefault="007C34A0" w:rsidP="00925994">
      <w:pPr>
        <w:spacing w:before="160"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559"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Полный расход теплоносителя через реактор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р</m:t>
                  </m:r>
                </m:sub>
              </m:sSub>
            </m:oMath>
            <w:r w:rsidRPr="00BB75D8">
              <w:rPr>
                <w:rFonts w:cs="Times New Roman"/>
              </w:rPr>
              <w:t>, кг/с</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1129</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Средний расход теплоносителя на охлаждение твэлов и СВП одной ТВС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т.н.</m:t>
                  </m:r>
                </m:sub>
              </m:sSub>
            </m:oMath>
            <w:r w:rsidRPr="00BB75D8">
              <w:rPr>
                <w:rFonts w:cs="Times New Roman"/>
              </w:rPr>
              <w:t>, кг/</w:t>
            </w:r>
            <w:r w:rsidRPr="00BB75D8">
              <w:rPr>
                <w:rFonts w:cs="Times New Roman"/>
                <w:lang w:val="en-US"/>
              </w:rPr>
              <w:t>c</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8,68</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Подогрев воды в реакторе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20</w:t>
            </w:r>
            <w:r w:rsidRPr="00BB75D8">
              <w:rPr>
                <w:rFonts w:cs="Times New Roman"/>
                <w:lang w:val="en-US"/>
              </w:rPr>
              <w:t>,</w:t>
            </w:r>
            <w:r w:rsidR="00794B0E" w:rsidRPr="00BB75D8">
              <w:rPr>
                <w:rFonts w:cs="Times New Roman"/>
              </w:rPr>
              <w:t>3</w:t>
            </w:r>
            <w:r w:rsidR="00794B0E" w:rsidRPr="00BB75D8">
              <w:rPr>
                <w:rFonts w:cs="Times New Roman"/>
                <w:lang w:val="en-US"/>
              </w:rPr>
              <w:t>2</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Температура воды на входе в реактор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вх.р.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295</w:t>
            </w:r>
            <w:r w:rsidRPr="00BB75D8">
              <w:rPr>
                <w:rFonts w:cs="Times New Roman"/>
                <w:lang w:val="en-US"/>
              </w:rPr>
              <w:t>,</w:t>
            </w:r>
            <w:r w:rsidR="00794B0E" w:rsidRPr="00BB75D8">
              <w:rPr>
                <w:rFonts w:cs="Times New Roman"/>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3546039"/>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225713"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635AEC"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225713"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225713"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225713"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BB75D8" w:rsidRDefault="00A75E9A" w:rsidP="00437709">
            <w:pPr>
              <w:spacing w:line="360" w:lineRule="auto"/>
              <w:jc w:val="center"/>
              <w:rPr>
                <w:rFonts w:cs="Times New Roman"/>
              </w:rPr>
            </w:pPr>
            <w:r w:rsidRPr="00BB75D8">
              <w:rPr>
                <w:rFonts w:cs="Times New Roman"/>
              </w:rPr>
              <w:t>Характеристика</w:t>
            </w:r>
          </w:p>
        </w:tc>
        <w:tc>
          <w:tcPr>
            <w:tcW w:w="1734"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Удельная энергонапряженность активной зоны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v</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734" w:type="dxa"/>
            <w:vAlign w:val="center"/>
          </w:tcPr>
          <w:p w:rsidR="00794B0E" w:rsidRPr="00BB75D8" w:rsidRDefault="00EB03A5" w:rsidP="00437709">
            <w:pPr>
              <w:spacing w:line="360" w:lineRule="auto"/>
              <w:jc w:val="center"/>
              <w:rPr>
                <w:rFonts w:cs="Times New Roman"/>
                <w:lang w:val="en-US"/>
              </w:rPr>
            </w:pPr>
            <w:r w:rsidRPr="00BB75D8">
              <w:rPr>
                <w:rFonts w:cs="Times New Roman"/>
              </w:rPr>
              <w:t>101</w:t>
            </w:r>
            <w:r w:rsidRPr="00BB75D8">
              <w:rPr>
                <w:rFonts w:cs="Times New Roman"/>
                <w:lang w:val="en-US"/>
              </w:rPr>
              <w:t>,</w:t>
            </w:r>
            <w:r w:rsidR="00794B0E" w:rsidRPr="00BB75D8">
              <w:rPr>
                <w:rFonts w:cs="Times New Roman"/>
                <w:lang w:val="en-US"/>
              </w:rPr>
              <w:t>5</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Средняя тепловая мощность ТВС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m:t>
                  </m:r>
                </m:sub>
              </m:sSub>
            </m:oMath>
            <w:r w:rsidRPr="00BB75D8">
              <w:rPr>
                <w:rFonts w:cs="Times New Roman"/>
              </w:rPr>
              <w:t>, МВ</w:t>
            </w:r>
            <w:r w:rsidR="002148DC" w:rsidRPr="00BB75D8">
              <w:rPr>
                <w:rFonts w:cs="Times New Roman"/>
              </w:rPr>
              <w:t>т</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w:t>
            </w:r>
            <w:r w:rsidRPr="00BB75D8">
              <w:rPr>
                <w:rFonts w:cs="Times New Roman"/>
                <w:lang w:val="en-US"/>
              </w:rPr>
              <w:t>,</w:t>
            </w:r>
            <w:r w:rsidR="00794B0E" w:rsidRPr="00BB75D8">
              <w:rPr>
                <w:rFonts w:cs="Times New Roman"/>
              </w:rPr>
              <w:t>076</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Средний линейный тепловой поток от одного твэла</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lср</m:t>
                  </m:r>
                </m:sub>
              </m:sSub>
              <m:r>
                <w:rPr>
                  <w:rFonts w:ascii="Cambria Math" w:hAnsi="Cambria Math" w:cs="Times New Roman"/>
                </w:rPr>
                <m:t>,</m:t>
              </m:r>
            </m:oMath>
            <w:r w:rsidR="00467984" w:rsidRPr="00BB75D8">
              <w:rPr>
                <w:rFonts w:cs="Times New Roman"/>
              </w:rPr>
              <w:t xml:space="preserve"> </w:t>
            </w:r>
            <w:r w:rsidRPr="00BB75D8">
              <w:rPr>
                <w:rFonts w:cs="Times New Roman"/>
              </w:rPr>
              <w:t>Вт/см</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119</w:t>
            </w:r>
            <w:r w:rsidRPr="00BB75D8">
              <w:rPr>
                <w:rFonts w:cs="Times New Roman"/>
                <w:lang w:val="en-US"/>
              </w:rPr>
              <w:t>,</w:t>
            </w:r>
            <w:r w:rsidR="00794B0E" w:rsidRPr="00BB75D8">
              <w:rPr>
                <w:rFonts w:cs="Times New Roman"/>
              </w:rPr>
              <w:t>907</w:t>
            </w:r>
          </w:p>
        </w:tc>
      </w:tr>
      <w:tr w:rsidR="00794B0E" w:rsidRPr="00EB03A5" w:rsidTr="00FB0964">
        <w:tc>
          <w:tcPr>
            <w:tcW w:w="7763" w:type="dxa"/>
          </w:tcPr>
          <w:p w:rsidR="00794B0E" w:rsidRPr="00BB75D8" w:rsidRDefault="00794B0E" w:rsidP="00437709">
            <w:pPr>
              <w:spacing w:line="360" w:lineRule="auto"/>
              <w:rPr>
                <w:rFonts w:cs="Times New Roman"/>
              </w:rPr>
            </w:pPr>
            <w:r w:rsidRPr="00BB75D8">
              <w:rPr>
                <w:rFonts w:cs="Times New Roman"/>
              </w:rPr>
              <w:t xml:space="preserve">Средняя плотность теплового потока на поверхности твэлов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0</w:t>
            </w:r>
            <w:r w:rsidRPr="00BB75D8">
              <w:rPr>
                <w:rFonts w:cs="Times New Roman"/>
                <w:lang w:val="en-US"/>
              </w:rPr>
              <w:t>,</w:t>
            </w:r>
            <w:r w:rsidR="00794B0E" w:rsidRPr="00BB75D8">
              <w:rPr>
                <w:rFonts w:cs="Times New Roman"/>
              </w:rPr>
              <w:t>561</w:t>
            </w:r>
          </w:p>
        </w:tc>
      </w:tr>
    </w:tbl>
    <w:p w:rsidR="00794B0E" w:rsidRPr="00EB03A5" w:rsidRDefault="00794B0E" w:rsidP="00437709">
      <w:pPr>
        <w:spacing w:line="360" w:lineRule="auto"/>
        <w:rPr>
          <w:rFonts w:cs="Times New Roman"/>
          <w:szCs w:val="24"/>
        </w:rPr>
      </w:pPr>
    </w:p>
    <w:p w:rsidR="00437709" w:rsidRPr="00B91CDC" w:rsidRDefault="00530720" w:rsidP="00E57A34">
      <w:pPr>
        <w:pStyle w:val="2"/>
        <w:ind w:firstLine="708"/>
        <w:rPr>
          <w:vertAlign w:val="superscript"/>
        </w:rPr>
      </w:pPr>
      <w:bookmarkStart w:id="16" w:name="_Toc513546040"/>
      <w:r w:rsidRPr="00E57A34">
        <w:t xml:space="preserve">2.6 </w:t>
      </w:r>
      <w:r w:rsidR="00A75E9A" w:rsidRPr="00E57A34">
        <w:t>Расчет</w:t>
      </w:r>
      <w:r w:rsidR="00925994">
        <w:t xml:space="preserve"> распределений</w:t>
      </w:r>
      <w:r w:rsidR="00794B0E" w:rsidRPr="00E57A34">
        <w:t xml:space="preserve"> температур по высоте ТВС с максимальным энерговыделением</w:t>
      </w:r>
      <w:bookmarkEnd w:id="16"/>
      <w:r w:rsidR="00B91CDC" w:rsidRPr="00B91CDC">
        <w:rPr>
          <w:vertAlign w:val="superscript"/>
        </w:rPr>
        <w:t>[1]</w:t>
      </w:r>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w:t>
      </w:r>
      <w:r w:rsidR="00925994">
        <w:rPr>
          <w:rFonts w:cs="Times New Roman"/>
          <w:szCs w:val="28"/>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Pr>
          <w:rFonts w:cs="Times New Roman"/>
          <w:szCs w:val="28"/>
        </w:rPr>
        <w:t>.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t>Найдем изменение плотности теплового потока на поверхности максимал</w:t>
      </w:r>
      <w:r w:rsidR="00925994">
        <w:rPr>
          <w:rFonts w:cs="Times New Roman"/>
          <w:szCs w:val="24"/>
        </w:rPr>
        <w:t xml:space="preserve">ьно нагруженного </w:t>
      </w:r>
      <w:r w:rsidRPr="00530720">
        <w:rPr>
          <w:rFonts w:cs="Times New Roman"/>
          <w:szCs w:val="24"/>
        </w:rPr>
        <w:t xml:space="preserve">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925994"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00925994">
        <w:rPr>
          <w:rFonts w:cs="Times New Roman"/>
          <w:szCs w:val="24"/>
        </w:rPr>
        <w:t>.</w:t>
      </w:r>
    </w:p>
    <w:p w:rsidR="00794B0E" w:rsidRPr="00530720" w:rsidRDefault="00794B0E" w:rsidP="00437709">
      <w:pPr>
        <w:spacing w:line="360" w:lineRule="auto"/>
        <w:rPr>
          <w:rFonts w:cs="Times New Roman"/>
          <w:szCs w:val="24"/>
        </w:rPr>
      </w:pPr>
      <w:r w:rsidRPr="00530720">
        <w:rPr>
          <w:rFonts w:cs="Times New Roman"/>
          <w:szCs w:val="24"/>
        </w:rPr>
        <w:t>Результат</w:t>
      </w:r>
      <w:r w:rsidR="00530720">
        <w:rPr>
          <w:rFonts w:cs="Times New Roman"/>
          <w:szCs w:val="24"/>
        </w:rPr>
        <w:t>ы</w:t>
      </w:r>
      <w:r w:rsidR="00925994">
        <w:rPr>
          <w:rFonts w:cs="Times New Roman"/>
          <w:szCs w:val="24"/>
        </w:rPr>
        <w:t xml:space="preserve"> расчета</w:t>
      </w:r>
      <w:r w:rsidR="00DF12DE" w:rsidRPr="00530720">
        <w:rPr>
          <w:rFonts w:cs="Times New Roman"/>
          <w:szCs w:val="24"/>
        </w:rPr>
        <w:t xml:space="preserve"> отражены на рисунке 2.</w:t>
      </w:r>
      <w:r w:rsidR="005D6D3C">
        <w:rPr>
          <w:rFonts w:cs="Times New Roman"/>
          <w:szCs w:val="24"/>
        </w:rPr>
        <w:t>4</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5D6D3C">
        <w:rPr>
          <w:rFonts w:cs="Times New Roman"/>
          <w:b/>
          <w:szCs w:val="28"/>
        </w:rPr>
        <w:t>4</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300D6" w:rsidRPr="00772355" w:rsidRDefault="001300D6" w:rsidP="00437709">
      <w:pPr>
        <w:spacing w:line="360" w:lineRule="auto"/>
        <w:rPr>
          <w:rFonts w:cs="Times New Roman"/>
          <w:szCs w:val="28"/>
          <w:vertAlign w:val="superscript"/>
        </w:rPr>
      </w:pPr>
      <w:r w:rsidRPr="005D6D3C">
        <w:rPr>
          <w:rFonts w:cs="Times New Roman"/>
          <w:szCs w:val="28"/>
        </w:rPr>
        <w:tab/>
      </w:r>
      <w:r>
        <w:rPr>
          <w:rFonts w:cs="Times New Roman"/>
          <w:szCs w:val="28"/>
        </w:rPr>
        <w:t xml:space="preserve">Распределение температуры </w:t>
      </w:r>
      <w:r w:rsidR="004C068F">
        <w:rPr>
          <w:rFonts w:cs="Times New Roman"/>
          <w:szCs w:val="28"/>
        </w:rPr>
        <w:t xml:space="preserve">теплоносителя </w:t>
      </w:r>
      <w:r>
        <w:rPr>
          <w:rFonts w:cs="Times New Roman"/>
          <w:szCs w:val="28"/>
        </w:rPr>
        <w:t>по высоте ТВСМ в случае гидравлического профилирования активной зоны будет иметь вид</w:t>
      </w:r>
      <w:r w:rsidRPr="001300D6">
        <w:rPr>
          <w:rFonts w:cs="Times New Roman"/>
          <w:szCs w:val="28"/>
        </w:rPr>
        <w:t>:</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1300D6" w:rsidRPr="00530720" w:rsidTr="002B409F">
        <w:tc>
          <w:tcPr>
            <w:tcW w:w="8391" w:type="dxa"/>
          </w:tcPr>
          <w:p w:rsidR="001300D6" w:rsidRPr="001300D6" w:rsidRDefault="00225713" w:rsidP="002B409F">
            <w:pPr>
              <w:spacing w:line="360" w:lineRule="auto"/>
              <w:rPr>
                <w:rFonts w:cs="Times New Roman"/>
                <w:i/>
                <w:sz w:val="24"/>
                <w:szCs w:val="24"/>
                <w:lang w:val="en-US"/>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вх.р</m:t>
                    </m:r>
                  </m:sub>
                </m:sSub>
                <m:r>
                  <w:rPr>
                    <w:rFonts w:ascii="Cambria Math" w:hAnsi="Cambria Math" w:cs="Times New Roman"/>
                    <w:sz w:val="24"/>
                    <w:szCs w:val="24"/>
                    <w:lang w:val="en-US"/>
                  </w:rPr>
                  <m:t>+</m:t>
                </m:r>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G</m:t>
                        </m:r>
                      </m:sub>
                    </m:sSub>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eastAsiaTheme="minorHAnsi" w:hAnsi="Cambria Math" w:cs="Times New Roman"/>
                            <w:i/>
                            <w:sz w:val="24"/>
                            <w:szCs w:val="24"/>
                            <w:lang w:eastAsia="en-US"/>
                          </w:rPr>
                        </m:ctrlPr>
                      </m:sSubPr>
                      <m:e>
                        <m:r>
                          <w:rPr>
                            <w:rFonts w:ascii="Cambria Math" w:hAnsi="Cambria Math" w:cs="Times New Roman"/>
                            <w:sz w:val="24"/>
                            <w:szCs w:val="24"/>
                          </w:rPr>
                          <m:t>q</m:t>
                        </m:r>
                      </m:e>
                      <m:sub>
                        <m:r>
                          <w:rPr>
                            <w:rFonts w:ascii="Cambria Math" w:hAnsi="Cambria Math" w:cs="Times New Roman"/>
                            <w:sz w:val="24"/>
                            <w:szCs w:val="24"/>
                          </w:rPr>
                          <m:t>max</m:t>
                        </m:r>
                      </m:sub>
                    </m:sSub>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r</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G</m:t>
                        </m:r>
                      </m:e>
                      <m:sub>
                        <m:r>
                          <w:rPr>
                            <w:rFonts w:ascii="Cambria Math" w:hAnsi="Cambria Math" w:cs="Times New Roman"/>
                            <w:sz w:val="24"/>
                            <w:szCs w:val="24"/>
                          </w:rPr>
                          <m:t>тн</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p</m:t>
                        </m:r>
                      </m:sub>
                    </m:sSub>
                  </m:den>
                </m:f>
                <m:nary>
                  <m:naryPr>
                    <m:limLoc m:val="subSup"/>
                    <m:ctrlPr>
                      <w:rPr>
                        <w:rFonts w:ascii="Cambria Math" w:eastAsiaTheme="minorHAnsi" w:hAnsi="Cambria Math" w:cs="Times New Roman"/>
                        <w:i/>
                        <w:sz w:val="24"/>
                        <w:szCs w:val="24"/>
                        <w:lang w:val="en-US" w:eastAsia="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z</m:t>
                    </m:r>
                  </m:sup>
                  <m:e>
                    <m:r>
                      <w:rPr>
                        <w:rFonts w:ascii="Cambria Math" w:hAnsi="Cambria Math" w:cs="Times New Roman"/>
                        <w:sz w:val="24"/>
                        <w:szCs w:val="24"/>
                        <w:lang w:val="en-US"/>
                      </w:rPr>
                      <m:t>cos</m:t>
                    </m:r>
                    <m:d>
                      <m:dPr>
                        <m:begChr m:val="["/>
                        <m:endChr m:val="]"/>
                        <m:ctrlPr>
                          <w:rPr>
                            <w:rFonts w:ascii="Cambria Math" w:eastAsiaTheme="minorHAnsi" w:hAnsi="Cambria Math" w:cs="Times New Roman"/>
                            <w:i/>
                            <w:sz w:val="24"/>
                            <w:szCs w:val="24"/>
                            <w:lang w:val="en-US" w:eastAsia="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lang w:val="en-US"/>
                              </w:rPr>
                              <m:t>2</m:t>
                            </m:r>
                          </m:den>
                        </m:f>
                        <m:d>
                          <m:dPr>
                            <m:ctrlPr>
                              <w:rPr>
                                <w:rFonts w:ascii="Cambria Math" w:eastAsiaTheme="minorHAnsi" w:hAnsi="Cambria Math" w:cs="Times New Roman"/>
                                <w:i/>
                                <w:sz w:val="24"/>
                                <w:szCs w:val="24"/>
                                <w:lang w:val="en-US" w:eastAsia="en-US"/>
                              </w:rPr>
                            </m:ctrlPr>
                          </m:dPr>
                          <m:e>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-2z</m:t>
                                </m:r>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z</m:t>
                                    </m:r>
                                  </m:sub>
                                </m:sSub>
                              </m:den>
                            </m:f>
                          </m:e>
                        </m:d>
                      </m:e>
                    </m:d>
                  </m:e>
                </m:nary>
                <m:r>
                  <w:rPr>
                    <w:rFonts w:ascii="Cambria Math" w:hAnsi="Cambria Math" w:cs="Times New Roman"/>
                    <w:sz w:val="24"/>
                    <w:szCs w:val="24"/>
                    <w:lang w:val="en-US"/>
                  </w:rPr>
                  <m:t>dz</m:t>
                </m:r>
              </m:oMath>
            </m:oMathPara>
          </w:p>
        </w:tc>
        <w:tc>
          <w:tcPr>
            <w:tcW w:w="963" w:type="dxa"/>
            <w:vAlign w:val="center"/>
          </w:tcPr>
          <w:p w:rsidR="001300D6" w:rsidRPr="001300D6" w:rsidRDefault="001300D6"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sidRPr="001300D6">
              <w:rPr>
                <w:rFonts w:cs="Times New Roman"/>
                <w:sz w:val="24"/>
                <w:szCs w:val="24"/>
                <w:lang w:val="en-US"/>
              </w:rPr>
              <w:t>2)</w:t>
            </w:r>
          </w:p>
        </w:tc>
      </w:tr>
    </w:tbl>
    <w:p w:rsidR="001300D6" w:rsidRDefault="001300D6" w:rsidP="00437709">
      <w:pPr>
        <w:spacing w:line="360" w:lineRule="auto"/>
        <w:rPr>
          <w:rFonts w:cs="Times New Roman"/>
          <w:szCs w:val="28"/>
        </w:rPr>
      </w:pPr>
      <w:r>
        <w:rPr>
          <w:rFonts w:cs="Times New Roman"/>
          <w:szCs w:val="28"/>
        </w:rPr>
        <w:t xml:space="preserve">Результаты расчета </w:t>
      </w:r>
      <w:r w:rsidR="004C068F">
        <w:rPr>
          <w:rFonts w:cs="Times New Roman"/>
          <w:szCs w:val="28"/>
        </w:rPr>
        <w:t>распределения температуры</w:t>
      </w:r>
      <w:r w:rsidR="00D56803" w:rsidRPr="00D56803">
        <w:rPr>
          <w:rFonts w:cs="Times New Roman"/>
          <w:szCs w:val="28"/>
        </w:rPr>
        <w:t xml:space="preserve"> </w:t>
      </w:r>
      <w:r w:rsidR="00D56803">
        <w:rPr>
          <w:rFonts w:cs="Times New Roman"/>
          <w:szCs w:val="28"/>
        </w:rPr>
        <w:t>теплоносителя</w:t>
      </w:r>
      <w:r w:rsidR="004C068F">
        <w:rPr>
          <w:rFonts w:cs="Times New Roman"/>
          <w:szCs w:val="28"/>
        </w:rPr>
        <w:t xml:space="preserve"> по высоте </w:t>
      </w:r>
      <w:r w:rsidR="005D6D3C">
        <w:rPr>
          <w:rFonts w:cs="Times New Roman"/>
          <w:szCs w:val="28"/>
        </w:rPr>
        <w:t>ТВСМ представлены на рисунке 2.5</w:t>
      </w:r>
      <w:r w:rsidR="004C068F">
        <w:rPr>
          <w:rFonts w:cs="Times New Roman"/>
          <w:szCs w:val="28"/>
        </w:rPr>
        <w:t>.</w:t>
      </w:r>
    </w:p>
    <w:p w:rsidR="004C068F" w:rsidRPr="004C068F" w:rsidRDefault="004C068F" w:rsidP="004C068F">
      <w:pPr>
        <w:spacing w:line="360" w:lineRule="auto"/>
        <w:ind w:firstLine="708"/>
        <w:rPr>
          <w:rFonts w:cs="Times New Roman"/>
          <w:szCs w:val="28"/>
        </w:rPr>
      </w:pPr>
      <w:r>
        <w:rPr>
          <w:rFonts w:cs="Times New Roman"/>
          <w:szCs w:val="28"/>
        </w:rPr>
        <w:t xml:space="preserve">Распределение температуры наружной </w:t>
      </w:r>
      <w:r w:rsidR="002B409F">
        <w:rPr>
          <w:rFonts w:cs="Times New Roman"/>
          <w:szCs w:val="28"/>
        </w:rPr>
        <w:t xml:space="preserve">поверхности </w:t>
      </w:r>
      <w:r>
        <w:rPr>
          <w:rFonts w:cs="Times New Roman"/>
          <w:szCs w:val="28"/>
        </w:rPr>
        <w:t>оболочки твэла</w:t>
      </w:r>
      <w:r w:rsidRPr="004C068F">
        <w:rPr>
          <w:rFonts w:cs="Times New Roman"/>
          <w:szCs w:val="28"/>
        </w:rPr>
        <w:t xml:space="preserve">, </w:t>
      </w:r>
      <w:r>
        <w:rPr>
          <w:rFonts w:cs="Times New Roman"/>
          <w:szCs w:val="28"/>
        </w:rPr>
        <w:t>омываемой теплоносителем,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1300D6" w:rsidTr="002B409F">
        <w:tc>
          <w:tcPr>
            <w:tcW w:w="8391" w:type="dxa"/>
          </w:tcPr>
          <w:p w:rsidR="004C068F" w:rsidRPr="002B409F" w:rsidRDefault="00225713" w:rsidP="004C068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α</m:t>
                    </m:r>
                  </m:sub>
                </m:sSub>
                <m:r>
                  <w:rPr>
                    <w:rFonts w:ascii="Cambria Math" w:hAnsi="Cambria Math" w:cs="Times New Roman"/>
                    <w:sz w:val="24"/>
                    <w:szCs w:val="24"/>
                    <w:lang w:val="en-US"/>
                  </w:rPr>
                  <m:t>,</m:t>
                </m:r>
              </m:oMath>
            </m:oMathPara>
          </w:p>
        </w:tc>
        <w:tc>
          <w:tcPr>
            <w:tcW w:w="963" w:type="dxa"/>
            <w:vAlign w:val="center"/>
          </w:tcPr>
          <w:p w:rsidR="004C068F" w:rsidRPr="002B409F" w:rsidRDefault="004C068F" w:rsidP="002B409F">
            <w:pPr>
              <w:spacing w:line="360" w:lineRule="auto"/>
              <w:rPr>
                <w:rFonts w:cs="Times New Roman"/>
                <w:sz w:val="24"/>
                <w:szCs w:val="24"/>
                <w:lang w:val="en-US"/>
              </w:rPr>
            </w:pPr>
            <w:r w:rsidRPr="002B409F">
              <w:rPr>
                <w:rFonts w:cs="Times New Roman"/>
                <w:sz w:val="24"/>
                <w:szCs w:val="24"/>
                <w:lang w:val="en-US"/>
              </w:rPr>
              <w:t>(2.</w:t>
            </w:r>
            <w:r w:rsidRPr="002B409F">
              <w:rPr>
                <w:rFonts w:cs="Times New Roman"/>
                <w:sz w:val="24"/>
                <w:szCs w:val="24"/>
              </w:rPr>
              <w:t>6.</w:t>
            </w:r>
            <w:r w:rsidRPr="002B409F">
              <w:rPr>
                <w:rFonts w:cs="Times New Roman"/>
                <w:sz w:val="24"/>
                <w:szCs w:val="24"/>
                <w:lang w:val="en-US"/>
              </w:rPr>
              <w:t>3)</w:t>
            </w:r>
          </w:p>
        </w:tc>
      </w:tr>
    </w:tbl>
    <w:p w:rsidR="004C068F" w:rsidRPr="004C068F" w:rsidRDefault="004C068F" w:rsidP="00437709">
      <w:pPr>
        <w:spacing w:line="360" w:lineRule="auto"/>
        <w:rPr>
          <w:rFonts w:eastAsiaTheme="minorEastAsia" w:cs="Times New Roman"/>
          <w:szCs w:val="24"/>
          <w:lang w:eastAsia="ru-RU"/>
        </w:rPr>
      </w:pPr>
      <w:r>
        <w:rPr>
          <w:rFonts w:cs="Times New Roman"/>
          <w:szCs w:val="28"/>
        </w:rPr>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lang w:val="en-US"/>
              </w:rPr>
              <m:t>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eastAsia="ru-RU"/>
              </w:rPr>
            </m:ctrlPr>
          </m:fPr>
          <m:num>
            <m:r>
              <w:rPr>
                <w:rFonts w:ascii="Cambria Math" w:eastAsiaTheme="minorEastAsia" w:hAnsi="Cambria Math" w:cs="Times New Roman"/>
                <w:szCs w:val="24"/>
                <w:lang w:eastAsia="ru-RU"/>
              </w:rPr>
              <m:t>1</m:t>
            </m:r>
          </m:num>
          <m:den>
            <m:r>
              <w:rPr>
                <w:rFonts w:ascii="Cambria Math" w:eastAsiaTheme="minorEastAsia" w:hAnsi="Cambria Math" w:cs="Times New Roman"/>
                <w:szCs w:val="24"/>
                <w:lang w:eastAsia="ru-RU"/>
              </w:rPr>
              <m:t>α</m:t>
            </m:r>
          </m:den>
        </m:f>
      </m:oMath>
      <w:r>
        <w:rPr>
          <w:rFonts w:eastAsiaTheme="minorEastAsia" w:cs="Times New Roman"/>
          <w:szCs w:val="24"/>
          <w:lang w:eastAsia="ru-RU"/>
        </w:rPr>
        <w:t xml:space="preserve"> - термическое сопротивление теплоотдачи</w:t>
      </w:r>
      <w:r w:rsidRPr="004C068F">
        <w:rPr>
          <w:rFonts w:eastAsiaTheme="minorEastAsia" w:cs="Times New Roman"/>
          <w:szCs w:val="24"/>
          <w:lang w:eastAsia="ru-RU"/>
        </w:rPr>
        <w:t xml:space="preserve">, </w:t>
      </w:r>
      <m:oMath>
        <m:r>
          <w:rPr>
            <w:rFonts w:ascii="Cambria Math" w:eastAsiaTheme="minorEastAsia" w:hAnsi="Cambria Math" w:cs="Times New Roman"/>
            <w:szCs w:val="24"/>
            <w:lang w:eastAsia="ru-RU"/>
          </w:rPr>
          <m:t>α</m:t>
        </m:r>
      </m:oMath>
      <w:r w:rsidRPr="004C068F">
        <w:rPr>
          <w:rFonts w:eastAsiaTheme="minorEastAsia" w:cs="Times New Roman"/>
          <w:szCs w:val="24"/>
          <w:lang w:eastAsia="ru-RU"/>
        </w:rPr>
        <w:t xml:space="preserve"> - </w:t>
      </w:r>
      <w:r>
        <w:rPr>
          <w:rFonts w:eastAsiaTheme="minorEastAsia" w:cs="Times New Roman"/>
          <w:szCs w:val="24"/>
          <w:lang w:eastAsia="ru-RU"/>
        </w:rPr>
        <w:t>коэффициент теплоотдачи</w:t>
      </w:r>
      <w:r w:rsidRPr="004C068F">
        <w:rPr>
          <w:rFonts w:eastAsiaTheme="minorEastAsia" w:cs="Times New Roman"/>
          <w:szCs w:val="24"/>
          <w:lang w:eastAsia="ru-RU"/>
        </w:rPr>
        <w:t xml:space="preserve">, </w:t>
      </w:r>
      <w:r>
        <w:rPr>
          <w:rFonts w:eastAsiaTheme="minorEastAsia" w:cs="Times New Roman"/>
          <w:szCs w:val="24"/>
          <w:lang w:eastAsia="ru-RU"/>
        </w:rPr>
        <w:t xml:space="preserve">который </w:t>
      </w:r>
      <w:r w:rsidR="00EE68BF">
        <w:rPr>
          <w:rFonts w:eastAsiaTheme="minorEastAsia" w:cs="Times New Roman"/>
          <w:szCs w:val="24"/>
          <w:lang w:eastAsia="ru-RU"/>
        </w:rPr>
        <w:t>был найден из</w:t>
      </w:r>
      <w:r>
        <w:rPr>
          <w:rFonts w:eastAsiaTheme="minorEastAsia" w:cs="Times New Roman"/>
          <w:szCs w:val="24"/>
          <w:lang w:eastAsia="ru-RU"/>
        </w:rPr>
        <w:t xml:space="preserve"> соотношения 2.6.4</w:t>
      </w:r>
      <w:r w:rsidRPr="004C068F">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4C068F" w:rsidTr="002B409F">
        <w:tc>
          <w:tcPr>
            <w:tcW w:w="8391" w:type="dxa"/>
          </w:tcPr>
          <w:p w:rsidR="004C068F" w:rsidRPr="004C068F" w:rsidRDefault="004C068F" w:rsidP="004C068F">
            <w:pPr>
              <w:spacing w:line="360" w:lineRule="auto"/>
              <w:rPr>
                <w:rFonts w:cs="Times New Roman"/>
                <w:i/>
                <w:sz w:val="24"/>
                <w:szCs w:val="24"/>
                <w:lang w:val="en-US"/>
              </w:rPr>
            </w:pPr>
            <m:oMathPara>
              <m:oMath>
                <m:r>
                  <w:rPr>
                    <w:rFonts w:ascii="Cambria Math" w:hAnsi="Cambria Math" w:cs="Times New Roman"/>
                    <w:sz w:val="24"/>
                    <w:szCs w:val="24"/>
                    <w:lang w:val="en-US"/>
                  </w:rPr>
                  <m:t>Nu=0,023∙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Re</m:t>
                    </m:r>
                  </m:e>
                  <m:sup>
                    <m:r>
                      <w:rPr>
                        <w:rFonts w:ascii="Cambria Math" w:hAnsi="Cambria Math" w:cs="Times New Roman"/>
                        <w:sz w:val="24"/>
                        <w:szCs w:val="24"/>
                        <w:lang w:val="en-US"/>
                      </w:rPr>
                      <m:t>0,8</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Pr</m:t>
                    </m:r>
                  </m:e>
                  <m:sup>
                    <m:r>
                      <w:rPr>
                        <w:rFonts w:ascii="Cambria Math" w:hAnsi="Cambria Math" w:cs="Times New Roman"/>
                        <w:sz w:val="24"/>
                        <w:szCs w:val="24"/>
                        <w:lang w:val="en-US"/>
                      </w:rPr>
                      <m:t>0,4</m:t>
                    </m:r>
                  </m:sup>
                </m:sSup>
                <m:r>
                  <w:rPr>
                    <w:rFonts w:ascii="Cambria Math" w:hAnsi="Cambria Math" w:cs="Times New Roman"/>
                    <w:sz w:val="24"/>
                    <w:szCs w:val="24"/>
                    <w:lang w:val="en-US"/>
                  </w:rPr>
                  <m:t>,</m:t>
                </m:r>
              </m:oMath>
            </m:oMathPara>
          </w:p>
        </w:tc>
        <w:tc>
          <w:tcPr>
            <w:tcW w:w="963" w:type="dxa"/>
            <w:vAlign w:val="center"/>
          </w:tcPr>
          <w:p w:rsidR="004C068F" w:rsidRPr="004C068F" w:rsidRDefault="004C068F" w:rsidP="002B409F">
            <w:pPr>
              <w:spacing w:line="360" w:lineRule="auto"/>
              <w:rPr>
                <w:rFonts w:cs="Times New Roman"/>
                <w:sz w:val="24"/>
                <w:szCs w:val="24"/>
              </w:rPr>
            </w:pPr>
            <w:r w:rsidRPr="004C068F">
              <w:rPr>
                <w:rFonts w:cs="Times New Roman"/>
                <w:sz w:val="24"/>
                <w:szCs w:val="24"/>
              </w:rPr>
              <w:t>(2.</w:t>
            </w:r>
            <w:r w:rsidRPr="001300D6">
              <w:rPr>
                <w:rFonts w:cs="Times New Roman"/>
                <w:sz w:val="24"/>
                <w:szCs w:val="24"/>
              </w:rPr>
              <w:t>6.</w:t>
            </w:r>
            <w:r w:rsidRPr="004C068F">
              <w:rPr>
                <w:rFonts w:cs="Times New Roman"/>
                <w:sz w:val="24"/>
                <w:szCs w:val="24"/>
              </w:rPr>
              <w:t>4)</w:t>
            </w:r>
          </w:p>
        </w:tc>
      </w:tr>
    </w:tbl>
    <w:p w:rsidR="004C068F" w:rsidRDefault="004C068F" w:rsidP="00437709">
      <w:pPr>
        <w:spacing w:line="360" w:lineRule="auto"/>
        <w:rPr>
          <w:rFonts w:eastAsiaTheme="minorEastAsia" w:cs="Times New Roman"/>
          <w:szCs w:val="24"/>
        </w:rPr>
      </w:pPr>
      <w:r>
        <w:rPr>
          <w:rFonts w:cs="Times New Roman"/>
          <w:szCs w:val="28"/>
        </w:rPr>
        <w:t xml:space="preserve">где </w:t>
      </w:r>
      <m:oMath>
        <m:r>
          <w:rPr>
            <w:rFonts w:ascii="Cambria Math" w:hAnsi="Cambria Math" w:cs="Times New Roman"/>
            <w:szCs w:val="24"/>
            <w:lang w:val="en-US"/>
          </w:rPr>
          <m:t>Nu</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eastAsiaTheme="minorEastAsia" w:hAnsi="Cambria Math" w:cs="Times New Roman"/>
                <w:szCs w:val="24"/>
                <w:lang w:eastAsia="ru-RU"/>
              </w:rPr>
              <m:t>α</m:t>
            </m:r>
            <m:r>
              <w:rPr>
                <w:rFonts w:ascii="Cambria Math" w:eastAsiaTheme="minorEastAsia" w:hAnsi="Cambria Math" w:cs="Times New Roman"/>
                <w:szCs w:val="24"/>
                <w:lang w:val="en-US" w:eastAsia="ru-RU"/>
              </w:rPr>
              <m:t>d</m:t>
            </m:r>
          </m:num>
          <m:den>
            <m:r>
              <w:rPr>
                <w:rFonts w:ascii="Cambria Math" w:hAnsi="Cambria Math" w:cs="Times New Roman"/>
                <w:szCs w:val="24"/>
                <w:lang w:val="en-US"/>
              </w:rPr>
              <m:t>λ</m:t>
            </m:r>
          </m:den>
        </m:f>
      </m:oMath>
      <w:r w:rsidRPr="004C068F">
        <w:rPr>
          <w:rFonts w:eastAsiaTheme="minorEastAsia" w:cs="Times New Roman"/>
          <w:szCs w:val="24"/>
        </w:rPr>
        <w:t xml:space="preserve"> </w:t>
      </w:r>
      <w:r>
        <w:rPr>
          <w:rFonts w:eastAsiaTheme="minorEastAsia" w:cs="Times New Roman"/>
          <w:szCs w:val="24"/>
        </w:rPr>
        <w:t>–</w:t>
      </w:r>
      <w:r w:rsidRPr="004C068F">
        <w:rPr>
          <w:rFonts w:eastAsiaTheme="minorEastAsia" w:cs="Times New Roman"/>
          <w:szCs w:val="24"/>
        </w:rPr>
        <w:t xml:space="preserve"> </w:t>
      </w:r>
      <w:r>
        <w:rPr>
          <w:rFonts w:eastAsiaTheme="minorEastAsia" w:cs="Times New Roman"/>
          <w:szCs w:val="24"/>
        </w:rPr>
        <w:t>число Нуссельта</w:t>
      </w:r>
      <w:r w:rsidRPr="004C068F">
        <w:rPr>
          <w:rFonts w:eastAsiaTheme="minorEastAsia" w:cs="Times New Roman"/>
          <w:szCs w:val="24"/>
        </w:rPr>
        <w:t xml:space="preserve">; </w:t>
      </w:r>
      <m:oMath>
        <m:r>
          <w:rPr>
            <w:rFonts w:ascii="Cambria Math" w:eastAsiaTheme="minorEastAsia" w:hAnsi="Cambria Math" w:cs="Times New Roman"/>
            <w:szCs w:val="24"/>
            <w:lang w:val="en-US" w:eastAsia="ru-RU"/>
          </w:rPr>
          <m:t>d</m:t>
        </m:r>
      </m:oMath>
      <w:r w:rsidRPr="004C068F">
        <w:rPr>
          <w:rFonts w:eastAsiaTheme="minorEastAsia" w:cs="Times New Roman"/>
          <w:szCs w:val="24"/>
          <w:lang w:eastAsia="ru-RU"/>
        </w:rPr>
        <w:t xml:space="preserve"> - </w:t>
      </w:r>
      <w:r>
        <w:rPr>
          <w:rFonts w:eastAsiaTheme="minorEastAsia" w:cs="Times New Roman"/>
          <w:szCs w:val="24"/>
          <w:lang w:eastAsia="ru-RU"/>
        </w:rPr>
        <w:t>диаметр твэла</w:t>
      </w:r>
      <w:r w:rsidRPr="004C068F">
        <w:rPr>
          <w:rFonts w:eastAsiaTheme="minorEastAsia" w:cs="Times New Roman"/>
          <w:szCs w:val="24"/>
          <w:lang w:eastAsia="ru-RU"/>
        </w:rPr>
        <w:t xml:space="preserve">; </w:t>
      </w:r>
      <m:oMath>
        <m:r>
          <w:rPr>
            <w:rFonts w:ascii="Cambria Math" w:hAnsi="Cambria Math" w:cs="Times New Roman"/>
            <w:szCs w:val="24"/>
            <w:lang w:val="en-US"/>
          </w:rPr>
          <m:t>λ</m:t>
        </m:r>
      </m:oMath>
      <w:r w:rsidRPr="004C068F">
        <w:rPr>
          <w:rFonts w:eastAsiaTheme="minorEastAsia" w:cs="Times New Roman"/>
          <w:szCs w:val="24"/>
        </w:rPr>
        <w:t xml:space="preserve"> - </w:t>
      </w:r>
      <w:r>
        <w:rPr>
          <w:rFonts w:eastAsiaTheme="minorEastAsia" w:cs="Times New Roman"/>
          <w:szCs w:val="24"/>
        </w:rPr>
        <w:t>коэффициент теплопроводности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Re</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lang w:val="en-US"/>
              </w:rPr>
              <m:t>wd</m:t>
            </m:r>
          </m:num>
          <m:den>
            <m:r>
              <w:rPr>
                <w:rFonts w:ascii="Cambria Math" w:hAnsi="Cambria Math" w:cs="Times New Roman"/>
                <w:szCs w:val="24"/>
                <w:lang w:val="en-US"/>
              </w:rPr>
              <m:t>ν</m:t>
            </m:r>
          </m:den>
        </m:f>
      </m:oMath>
      <w:r w:rsidR="002B409F" w:rsidRPr="002B409F">
        <w:rPr>
          <w:rFonts w:eastAsiaTheme="minorEastAsia" w:cs="Times New Roman"/>
          <w:szCs w:val="24"/>
        </w:rPr>
        <w:t xml:space="preserve"> - </w:t>
      </w:r>
      <w:r w:rsidR="002B409F">
        <w:rPr>
          <w:rFonts w:eastAsiaTheme="minorEastAsia" w:cs="Times New Roman"/>
          <w:szCs w:val="24"/>
        </w:rPr>
        <w:t>число Рейнольдса</w:t>
      </w:r>
      <w:r w:rsidR="002B409F" w:rsidRPr="002B409F">
        <w:rPr>
          <w:rFonts w:eastAsiaTheme="minorEastAsia" w:cs="Times New Roman"/>
          <w:szCs w:val="24"/>
        </w:rPr>
        <w:t xml:space="preserve">; </w:t>
      </w:r>
      <m:oMath>
        <m:r>
          <w:rPr>
            <w:rFonts w:ascii="Cambria Math" w:hAnsi="Cambria Math" w:cs="Times New Roman"/>
            <w:szCs w:val="24"/>
            <w:lang w:val="en-US"/>
          </w:rPr>
          <m:t>w</m:t>
        </m:r>
      </m:oMath>
      <w:r w:rsidR="002B409F" w:rsidRPr="002B409F">
        <w:rPr>
          <w:rFonts w:eastAsiaTheme="minorEastAsia" w:cs="Times New Roman"/>
          <w:szCs w:val="24"/>
        </w:rPr>
        <w:t xml:space="preserve"> </w:t>
      </w:r>
      <w:r w:rsidR="002B409F">
        <w:rPr>
          <w:rFonts w:eastAsiaTheme="minorEastAsia" w:cs="Times New Roman"/>
          <w:szCs w:val="24"/>
        </w:rPr>
        <w:t>–</w:t>
      </w:r>
      <w:r w:rsidR="002B409F" w:rsidRPr="002B409F">
        <w:rPr>
          <w:rFonts w:eastAsiaTheme="minorEastAsia" w:cs="Times New Roman"/>
          <w:szCs w:val="24"/>
        </w:rPr>
        <w:t xml:space="preserve"> </w:t>
      </w:r>
      <w:r w:rsidR="002B409F">
        <w:rPr>
          <w:rFonts w:eastAsiaTheme="minorEastAsia" w:cs="Times New Roman"/>
          <w:szCs w:val="24"/>
        </w:rPr>
        <w:t>скорость движения теплоносителя в ТВСМ</w:t>
      </w:r>
      <w:r w:rsidR="002B409F" w:rsidRPr="002B409F">
        <w:rPr>
          <w:rFonts w:eastAsiaTheme="minorEastAsia" w:cs="Times New Roman"/>
          <w:szCs w:val="24"/>
        </w:rPr>
        <w:t xml:space="preserve">; </w:t>
      </w:r>
      <m:oMath>
        <m:r>
          <w:rPr>
            <w:rFonts w:ascii="Cambria Math" w:hAnsi="Cambria Math" w:cs="Times New Roman"/>
            <w:szCs w:val="24"/>
            <w:lang w:val="en-US"/>
          </w:rPr>
          <m:t>ν</m:t>
        </m:r>
      </m:oMath>
      <w:r w:rsidR="002B409F" w:rsidRPr="002B409F">
        <w:rPr>
          <w:rFonts w:eastAsiaTheme="minorEastAsia" w:cs="Times New Roman"/>
          <w:szCs w:val="24"/>
        </w:rPr>
        <w:t xml:space="preserve"> - </w:t>
      </w:r>
      <w:r w:rsidR="002B409F">
        <w:rPr>
          <w:rFonts w:eastAsiaTheme="minorEastAsia" w:cs="Times New Roman"/>
          <w:szCs w:val="24"/>
        </w:rPr>
        <w:t>кинематическая вязкость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Pr</m:t>
        </m:r>
      </m:oMath>
      <w:r w:rsidR="002B409F" w:rsidRPr="002B409F">
        <w:rPr>
          <w:rFonts w:eastAsiaTheme="minorEastAsia" w:cs="Times New Roman"/>
          <w:szCs w:val="24"/>
        </w:rPr>
        <w:t xml:space="preserve"> - </w:t>
      </w:r>
      <w:r w:rsidR="002B409F">
        <w:rPr>
          <w:rFonts w:eastAsiaTheme="minorEastAsia" w:cs="Times New Roman"/>
          <w:szCs w:val="24"/>
        </w:rPr>
        <w:t>число Прандтля теплоносителя</w:t>
      </w:r>
      <w:r w:rsidR="002B409F" w:rsidRPr="002B409F">
        <w:rPr>
          <w:rFonts w:eastAsiaTheme="minorEastAsia" w:cs="Times New Roman"/>
          <w:szCs w:val="24"/>
        </w:rPr>
        <w:t>.</w:t>
      </w:r>
    </w:p>
    <w:p w:rsidR="00EE68BF" w:rsidRPr="00EE68BF" w:rsidRDefault="00EE68BF" w:rsidP="00EE68BF">
      <w:pPr>
        <w:spacing w:line="360" w:lineRule="auto"/>
        <w:rPr>
          <w:rFonts w:eastAsiaTheme="minorEastAsia" w:cs="Times New Roman"/>
          <w:szCs w:val="24"/>
          <w:lang w:eastAsia="ru-RU"/>
        </w:rPr>
      </w:pPr>
      <w:r>
        <w:rPr>
          <w:rFonts w:eastAsiaTheme="minorEastAsia" w:cs="Times New Roman"/>
          <w:szCs w:val="24"/>
          <w:lang w:eastAsia="ru-RU"/>
        </w:rPr>
        <w:t>Результаты расчета распределения температуры наружной оболочки твэла по высоте ТВСМ представлены на рисунке 2.</w:t>
      </w:r>
      <w:r w:rsidR="005D6D3C">
        <w:rPr>
          <w:rFonts w:eastAsiaTheme="minorEastAsia" w:cs="Times New Roman"/>
          <w:szCs w:val="24"/>
          <w:lang w:eastAsia="ru-RU"/>
        </w:rPr>
        <w:t>6</w:t>
      </w:r>
      <w:r>
        <w:rPr>
          <w:rFonts w:eastAsiaTheme="minorEastAsia" w:cs="Times New Roman"/>
          <w:szCs w:val="24"/>
          <w:lang w:eastAsia="ru-RU"/>
        </w:rPr>
        <w:t>.</w:t>
      </w:r>
    </w:p>
    <w:p w:rsidR="002B409F" w:rsidRPr="004C068F" w:rsidRDefault="002B409F" w:rsidP="002B409F">
      <w:pPr>
        <w:spacing w:line="360" w:lineRule="auto"/>
        <w:ind w:firstLine="708"/>
        <w:rPr>
          <w:rFonts w:cs="Times New Roman"/>
          <w:szCs w:val="28"/>
        </w:rPr>
      </w:pPr>
      <w:r>
        <w:rPr>
          <w:rFonts w:cs="Times New Roman"/>
          <w:szCs w:val="28"/>
        </w:rPr>
        <w:t>Распределение температуры внутренней поверхности оболочки твэла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B409F" w:rsidRPr="001300D6" w:rsidTr="002B409F">
        <w:tc>
          <w:tcPr>
            <w:tcW w:w="8391" w:type="dxa"/>
          </w:tcPr>
          <w:p w:rsidR="002B409F" w:rsidRPr="004C068F" w:rsidRDefault="00225713" w:rsidP="002B409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oMath>
            </m:oMathPara>
          </w:p>
        </w:tc>
        <w:tc>
          <w:tcPr>
            <w:tcW w:w="963" w:type="dxa"/>
            <w:vAlign w:val="center"/>
          </w:tcPr>
          <w:p w:rsidR="002B409F" w:rsidRPr="001300D6" w:rsidRDefault="002B409F"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rPr>
              <w:t>5</w:t>
            </w:r>
            <w:r w:rsidRPr="001300D6">
              <w:rPr>
                <w:rFonts w:cs="Times New Roman"/>
                <w:sz w:val="24"/>
                <w:szCs w:val="24"/>
                <w:lang w:val="en-US"/>
              </w:rPr>
              <w:t>)</w:t>
            </w:r>
          </w:p>
        </w:tc>
      </w:tr>
    </w:tbl>
    <w:p w:rsidR="002B409F" w:rsidRDefault="002B409F" w:rsidP="00437709">
      <w:pPr>
        <w:spacing w:line="360" w:lineRule="auto"/>
        <w:rPr>
          <w:rFonts w:eastAsiaTheme="minorEastAsia" w:cs="Times New Roman"/>
          <w:szCs w:val="24"/>
          <w:lang w:eastAsia="ru-RU"/>
        </w:rPr>
      </w:pPr>
      <w:r>
        <w:rPr>
          <w:rFonts w:cs="Times New Roman"/>
          <w:szCs w:val="28"/>
        </w:rPr>
        <w:lastRenderedPageBreak/>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rPr>
              <m:t>об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val="en-US" w:eastAsia="ru-RU"/>
              </w:rPr>
            </m:ctrlPr>
          </m:fPr>
          <m:num>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num>
          <m:den>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den>
        </m:f>
      </m:oMath>
      <w:r>
        <w:rPr>
          <w:rFonts w:eastAsiaTheme="minorEastAsia" w:cs="Times New Roman"/>
          <w:szCs w:val="24"/>
          <w:lang w:eastAsia="ru-RU"/>
        </w:rPr>
        <w:t xml:space="preserve"> – термическое сопротивление оболочки</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w:t>
      </w:r>
      <w:r>
        <w:rPr>
          <w:rFonts w:eastAsiaTheme="minorEastAsia" w:cs="Times New Roman"/>
          <w:szCs w:val="24"/>
          <w:lang w:eastAsia="ru-RU"/>
        </w:rPr>
        <w:t>–</w:t>
      </w:r>
      <w:r w:rsidRPr="002B409F">
        <w:rPr>
          <w:rFonts w:eastAsiaTheme="minorEastAsia" w:cs="Times New Roman"/>
          <w:szCs w:val="24"/>
          <w:lang w:eastAsia="ru-RU"/>
        </w:rPr>
        <w:t xml:space="preserve"> </w:t>
      </w:r>
      <w:r>
        <w:rPr>
          <w:rFonts w:eastAsiaTheme="minorEastAsia" w:cs="Times New Roman"/>
          <w:szCs w:val="24"/>
          <w:lang w:eastAsia="ru-RU"/>
        </w:rPr>
        <w:t>толщина оболочки твэла</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 </w:t>
      </w:r>
      <w:r>
        <w:rPr>
          <w:rFonts w:eastAsiaTheme="minorEastAsia" w:cs="Times New Roman"/>
          <w:szCs w:val="24"/>
          <w:lang w:eastAsia="ru-RU"/>
        </w:rPr>
        <w:t>коэффициент теплопроводности оболочки твэла (для циркони</w:t>
      </w:r>
      <w:r w:rsidR="0040634E">
        <w:rPr>
          <w:rFonts w:eastAsiaTheme="minorEastAsia" w:cs="Times New Roman"/>
          <w:szCs w:val="24"/>
          <w:lang w:eastAsia="ru-RU"/>
        </w:rPr>
        <w:t xml:space="preserve">евой оболочки </w:t>
      </w:r>
      <m:oMath>
        <m:r>
          <w:rPr>
            <w:rFonts w:ascii="Cambria Math" w:eastAsiaTheme="minorEastAsia" w:hAnsi="Cambria Math" w:cs="Times New Roman"/>
            <w:szCs w:val="24"/>
            <w:lang w:eastAsia="ru-RU"/>
          </w:rPr>
          <m:t xml:space="preserve"> </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r>
          <w:rPr>
            <w:rFonts w:ascii="Cambria Math" w:eastAsiaTheme="minorEastAsia" w:hAnsi="Cambria Math" w:cs="Times New Roman"/>
            <w:szCs w:val="24"/>
            <w:lang w:eastAsia="ru-RU"/>
          </w:rPr>
          <m:t>=18</m:t>
        </m:r>
        <m:f>
          <m:fPr>
            <m:ctrlPr>
              <w:rPr>
                <w:rFonts w:ascii="Cambria Math" w:eastAsiaTheme="minorEastAsia" w:hAnsi="Cambria Math" w:cs="Times New Roman"/>
                <w:i/>
                <w:szCs w:val="24"/>
                <w:lang w:val="en-US" w:eastAsia="ru-RU"/>
              </w:rPr>
            </m:ctrlPr>
          </m:fPr>
          <m:num>
            <m:r>
              <w:rPr>
                <w:rFonts w:ascii="Cambria Math" w:eastAsiaTheme="minorEastAsia" w:hAnsi="Cambria Math" w:cs="Times New Roman"/>
                <w:szCs w:val="24"/>
                <w:lang w:eastAsia="ru-RU"/>
              </w:rPr>
              <m:t>Вт</m:t>
            </m:r>
            <m:ctrlPr>
              <w:rPr>
                <w:rFonts w:ascii="Cambria Math" w:eastAsiaTheme="minorEastAsia" w:hAnsi="Cambria Math" w:cs="Times New Roman"/>
                <w:i/>
                <w:szCs w:val="24"/>
                <w:lang w:eastAsia="ru-RU"/>
              </w:rPr>
            </m:ctrlPr>
          </m:num>
          <m:den>
            <m:r>
              <w:rPr>
                <w:rFonts w:ascii="Cambria Math" w:eastAsiaTheme="minorEastAsia" w:hAnsi="Cambria Math" w:cs="Times New Roman"/>
                <w:szCs w:val="24"/>
                <w:lang w:eastAsia="ru-RU"/>
              </w:rPr>
              <m:t>м∙К</m:t>
            </m:r>
            <m:ctrlPr>
              <w:rPr>
                <w:rFonts w:ascii="Cambria Math" w:eastAsiaTheme="minorEastAsia" w:hAnsi="Cambria Math" w:cs="Times New Roman"/>
                <w:i/>
                <w:szCs w:val="24"/>
                <w:lang w:eastAsia="ru-RU"/>
              </w:rPr>
            </m:ctrlPr>
          </m:den>
        </m:f>
      </m:oMath>
      <w:r w:rsidR="0040634E">
        <w:rPr>
          <w:rFonts w:eastAsiaTheme="minorEastAsia" w:cs="Times New Roman"/>
          <w:szCs w:val="24"/>
          <w:lang w:eastAsia="ru-RU"/>
        </w:rPr>
        <w:t>).</w:t>
      </w:r>
    </w:p>
    <w:p w:rsidR="0040634E"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 xml:space="preserve">Результаты расчета распределения температуры внутренней оболочки твэла по высоте </w:t>
      </w:r>
      <w:r w:rsidR="00EE68BF">
        <w:rPr>
          <w:rFonts w:eastAsiaTheme="minorEastAsia" w:cs="Times New Roman"/>
          <w:szCs w:val="24"/>
          <w:lang w:eastAsia="ru-RU"/>
        </w:rPr>
        <w:t xml:space="preserve">ТВСМ </w:t>
      </w:r>
      <w:r>
        <w:rPr>
          <w:rFonts w:eastAsiaTheme="minorEastAsia" w:cs="Times New Roman"/>
          <w:szCs w:val="24"/>
          <w:lang w:eastAsia="ru-RU"/>
        </w:rPr>
        <w:t>представлены на рисунке 2.</w:t>
      </w:r>
      <w:r w:rsidR="005D6D3C">
        <w:rPr>
          <w:rFonts w:eastAsiaTheme="minorEastAsia" w:cs="Times New Roman"/>
          <w:szCs w:val="24"/>
          <w:lang w:eastAsia="ru-RU"/>
        </w:rPr>
        <w:t>7</w:t>
      </w:r>
      <w:r>
        <w:rPr>
          <w:rFonts w:eastAsiaTheme="minorEastAsia" w:cs="Times New Roman"/>
          <w:szCs w:val="24"/>
          <w:lang w:eastAsia="ru-RU"/>
        </w:rPr>
        <w:t>.</w:t>
      </w:r>
    </w:p>
    <w:p w:rsidR="0040634E" w:rsidRPr="00772355"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ab/>
        <w:t>Распределение температуры в центре твэла по высоте ТВСМ имеет вид</w:t>
      </w:r>
      <w:r w:rsidRPr="0040634E">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0634E" w:rsidRPr="001300D6" w:rsidTr="002F30E0">
        <w:tc>
          <w:tcPr>
            <w:tcW w:w="8391" w:type="dxa"/>
          </w:tcPr>
          <w:p w:rsidR="0040634E" w:rsidRPr="004C068F" w:rsidRDefault="00225713" w:rsidP="002F30E0">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т.ц.</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т.с.</m:t>
                    </m:r>
                  </m:sub>
                </m:sSub>
                <m:r>
                  <w:rPr>
                    <w:rFonts w:ascii="Cambria Math" w:hAnsi="Cambria Math" w:cs="Times New Roman"/>
                    <w:sz w:val="24"/>
                    <w:szCs w:val="24"/>
                    <w:lang w:val="en-US"/>
                  </w:rPr>
                  <m:t>,</m:t>
                </m:r>
              </m:oMath>
            </m:oMathPara>
          </w:p>
        </w:tc>
        <w:tc>
          <w:tcPr>
            <w:tcW w:w="963" w:type="dxa"/>
            <w:vAlign w:val="center"/>
          </w:tcPr>
          <w:p w:rsidR="0040634E" w:rsidRPr="001300D6" w:rsidRDefault="0040634E" w:rsidP="002F30E0">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lang w:val="en-US"/>
              </w:rPr>
              <w:t>6</w:t>
            </w:r>
            <w:r w:rsidRPr="001300D6">
              <w:rPr>
                <w:rFonts w:cs="Times New Roman"/>
                <w:sz w:val="24"/>
                <w:szCs w:val="24"/>
                <w:lang w:val="en-US"/>
              </w:rPr>
              <w:t>)</w:t>
            </w:r>
          </w:p>
        </w:tc>
      </w:tr>
    </w:tbl>
    <w:p w:rsidR="0040634E" w:rsidRDefault="004575AA" w:rsidP="00437709">
      <w:pPr>
        <w:spacing w:line="360" w:lineRule="auto"/>
        <w:rPr>
          <w:rFonts w:eastAsiaTheme="minorEastAsia" w:cs="Times New Roman"/>
          <w:szCs w:val="28"/>
        </w:rPr>
      </w:pPr>
      <w:r w:rsidRPr="004575AA">
        <w:rPr>
          <w:rFonts w:cs="Times New Roman"/>
          <w:szCs w:val="28"/>
        </w:rPr>
        <w:t>где</w:t>
      </w:r>
      <w:r>
        <w:rPr>
          <w:rFonts w:cs="Times New Roman"/>
          <w:szCs w:val="28"/>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т.с.</m:t>
            </m:r>
          </m:sub>
        </m:sSub>
        <m:r>
          <w:rPr>
            <w:rFonts w:ascii="Cambria Math" w:hAnsi="Cambria Math" w:cs="Times New Roman"/>
            <w:szCs w:val="24"/>
          </w:rPr>
          <m:t>=</m:t>
        </m:r>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rPr>
                  <m:t>твэл</m:t>
                </m:r>
              </m:sub>
            </m:sSub>
          </m:num>
          <m:den>
            <m:r>
              <w:rPr>
                <w:rFonts w:ascii="Cambria Math" w:hAnsi="Cambria Math" w:cs="Times New Roman"/>
                <w:szCs w:val="24"/>
              </w:rPr>
              <m:t>4</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den>
        </m:f>
      </m:oMath>
      <w:r>
        <w:rPr>
          <w:rFonts w:eastAsiaTheme="minorEastAsia" w:cs="Times New Roman"/>
          <w:szCs w:val="24"/>
        </w:rPr>
        <w:t xml:space="preserve"> - термическое сопротивление топливного сердечника</w:t>
      </w:r>
      <w:r w:rsidRPr="004575AA">
        <w:rPr>
          <w:rFonts w:eastAsiaTheme="minorEastAsia" w:cs="Times New Roman"/>
          <w:szCs w:val="24"/>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oMath>
      <w:r w:rsidRPr="004575AA">
        <w:rPr>
          <w:rFonts w:eastAsiaTheme="minorEastAsia" w:cs="Times New Roman"/>
          <w:szCs w:val="24"/>
          <w:lang w:eastAsia="ru-RU"/>
        </w:rPr>
        <w:t xml:space="preserve"> </w:t>
      </w:r>
      <w:r>
        <w:rPr>
          <w:rFonts w:eastAsiaTheme="minorEastAsia" w:cs="Times New Roman"/>
          <w:szCs w:val="24"/>
          <w:lang w:eastAsia="ru-RU"/>
        </w:rPr>
        <w:t>–</w:t>
      </w:r>
      <w:r w:rsidRPr="004575AA">
        <w:rPr>
          <w:rFonts w:eastAsiaTheme="minorEastAsia" w:cs="Times New Roman"/>
          <w:szCs w:val="24"/>
          <w:lang w:eastAsia="ru-RU"/>
        </w:rPr>
        <w:t xml:space="preserve"> </w:t>
      </w:r>
      <w:r>
        <w:rPr>
          <w:rFonts w:eastAsiaTheme="minorEastAsia" w:cs="Times New Roman"/>
          <w:szCs w:val="24"/>
          <w:lang w:eastAsia="ru-RU"/>
        </w:rPr>
        <w:t xml:space="preserve">коэффициент теплоотдачи топливной композиции. </w:t>
      </w:r>
      <w:r>
        <w:rPr>
          <w:rFonts w:cs="Times New Roman"/>
          <w:szCs w:val="28"/>
        </w:rPr>
        <w:t xml:space="preserve">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4575AA">
        <w:rPr>
          <w:rFonts w:eastAsiaTheme="minorEastAsia" w:cs="Times New Roman"/>
          <w:szCs w:val="28"/>
        </w:rPr>
        <w:t xml:space="preserve"> </w:t>
      </w:r>
      <w:r>
        <w:rPr>
          <w:rFonts w:eastAsiaTheme="minorEastAsia"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Pr>
          <w:rFonts w:eastAsiaTheme="minorEastAsia" w:cs="Times New Roman"/>
          <w:szCs w:val="28"/>
        </w:rPr>
        <w:t xml:space="preserve">. </w:t>
      </w:r>
    </w:p>
    <w:p w:rsidR="004575AA" w:rsidRPr="004575AA" w:rsidRDefault="004575AA" w:rsidP="00437709">
      <w:pPr>
        <w:spacing w:line="360" w:lineRule="auto"/>
        <w:rPr>
          <w:rFonts w:cs="Times New Roman"/>
          <w:i/>
          <w:szCs w:val="28"/>
        </w:rPr>
      </w:pPr>
      <w:r>
        <w:rPr>
          <w:rFonts w:eastAsiaTheme="minorEastAsia" w:cs="Times New Roman"/>
          <w:szCs w:val="28"/>
        </w:rPr>
        <w:t>Результаты расчета распределения температуры в центре твэла ТВСМ по высоте представлены на рисунках 2.</w:t>
      </w:r>
      <w:r w:rsidR="005D6D3C">
        <w:rPr>
          <w:rFonts w:eastAsiaTheme="minorEastAsia" w:cs="Times New Roman"/>
          <w:szCs w:val="28"/>
        </w:rPr>
        <w:t>8</w:t>
      </w:r>
      <w:r w:rsidRPr="004575AA">
        <w:rPr>
          <w:rFonts w:eastAsiaTheme="minorEastAsia" w:cs="Times New Roman"/>
          <w:szCs w:val="28"/>
        </w:rPr>
        <w:t>, 2.</w:t>
      </w:r>
      <w:r w:rsidR="005D6D3C">
        <w:rPr>
          <w:rFonts w:eastAsiaTheme="minorEastAsia" w:cs="Times New Roman"/>
          <w:szCs w:val="28"/>
        </w:rPr>
        <w:t>9</w:t>
      </w:r>
      <w:r w:rsidRPr="004575AA">
        <w:rPr>
          <w:rFonts w:eastAsiaTheme="minorEastAsia"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5D6D3C">
        <w:rPr>
          <w:rFonts w:cs="Times New Roman"/>
          <w:b/>
          <w:szCs w:val="28"/>
        </w:rPr>
        <w:t>5</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lastRenderedPageBreak/>
        <w:t>Рисунок 2.</w:t>
      </w:r>
      <w:r w:rsidR="005D6D3C">
        <w:rPr>
          <w:rFonts w:cs="Times New Roman"/>
          <w:b/>
          <w:szCs w:val="28"/>
        </w:rPr>
        <w:t>6</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7</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8</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5D6D3C">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lastRenderedPageBreak/>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94"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Тепловая мощность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твсм</m:t>
                  </m:r>
                </m:sub>
              </m:sSub>
            </m:oMath>
            <w:r w:rsidRPr="00BB75D8">
              <w:rPr>
                <w:rFonts w:cs="Times New Roman"/>
              </w:rPr>
              <w:t>, МВт</w:t>
            </w:r>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528</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Удельная энергонапряженность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v 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694" w:type="dxa"/>
          </w:tcPr>
          <w:p w:rsidR="00794B0E" w:rsidRPr="00BB75D8" w:rsidRDefault="005C2F76" w:rsidP="00437709">
            <w:pPr>
              <w:spacing w:line="360" w:lineRule="auto"/>
              <w:jc w:val="center"/>
              <w:rPr>
                <w:rFonts w:cs="Times New Roman"/>
                <w:lang w:val="en-US"/>
              </w:rPr>
            </w:pPr>
            <w:r w:rsidRPr="00BB75D8">
              <w:rPr>
                <w:rFonts w:cs="Times New Roman"/>
              </w:rPr>
              <w:t>1</w:t>
            </w:r>
            <w:r w:rsidRPr="00BB75D8">
              <w:rPr>
                <w:rFonts w:cs="Times New Roman"/>
                <w:lang w:val="en-US"/>
              </w:rPr>
              <w:t>95</w:t>
            </w:r>
            <w:r w:rsidR="00794B0E" w:rsidRPr="00BB75D8">
              <w:rPr>
                <w:rFonts w:cs="Times New Roman"/>
                <w:lang w:val="en-US"/>
              </w:rPr>
              <w:t>,</w:t>
            </w:r>
            <w:r w:rsidRPr="00BB75D8">
              <w:rPr>
                <w:rFonts w:cs="Times New Roman"/>
                <w:lang w:val="en-US"/>
              </w:rPr>
              <w:t>922</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Средний линейный тепловой поток</w:t>
            </w:r>
            <w:r w:rsidR="00467984" w:rsidRPr="00BB75D8">
              <w:rPr>
                <w:rFonts w:cs="Times New Roman"/>
              </w:rPr>
              <w:t xml:space="preserve"> </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lср</m:t>
                  </m:r>
                </m:sub>
              </m:sSub>
              <m:r>
                <w:rPr>
                  <w:rFonts w:ascii="Cambria Math" w:hAnsi="Cambria Math" w:cs="Times New Roman"/>
                </w:rPr>
                <m:t xml:space="preserve">, </m:t>
              </m:r>
            </m:oMath>
            <w:r w:rsidRPr="00BB75D8">
              <w:rPr>
                <w:rFonts w:cs="Times New Roman"/>
              </w:rPr>
              <w:t>Вт/см</w:t>
            </w:r>
          </w:p>
        </w:tc>
        <w:tc>
          <w:tcPr>
            <w:tcW w:w="1694" w:type="dxa"/>
          </w:tcPr>
          <w:p w:rsidR="00794B0E" w:rsidRPr="00BB75D8" w:rsidRDefault="00794B0E" w:rsidP="00437709">
            <w:pPr>
              <w:spacing w:line="360" w:lineRule="auto"/>
              <w:jc w:val="center"/>
              <w:rPr>
                <w:rFonts w:cs="Times New Roman"/>
              </w:rPr>
            </w:pPr>
            <w:r w:rsidRPr="00BB75D8">
              <w:rPr>
                <w:rFonts w:cs="Times New Roman"/>
              </w:rPr>
              <w:t>170</w:t>
            </w:r>
            <w:r w:rsidRPr="00BB75D8">
              <w:rPr>
                <w:rFonts w:cs="Times New Roman"/>
                <w:lang w:val="en-US"/>
              </w:rPr>
              <w:t>,</w:t>
            </w:r>
            <w:r w:rsidRPr="00BB75D8">
              <w:rPr>
                <w:rFonts w:cs="Times New Roman"/>
              </w:rPr>
              <w:t>272</w:t>
            </w:r>
          </w:p>
        </w:tc>
      </w:tr>
      <w:tr w:rsidR="001F7BEE" w:rsidRPr="00E55ED5" w:rsidTr="007042A4">
        <w:trPr>
          <w:trHeight w:val="365"/>
        </w:trPr>
        <w:tc>
          <w:tcPr>
            <w:tcW w:w="7650" w:type="dxa"/>
          </w:tcPr>
          <w:p w:rsidR="001F7BEE" w:rsidRPr="00BB75D8" w:rsidRDefault="001F7BEE" w:rsidP="00437709">
            <w:pPr>
              <w:spacing w:line="360" w:lineRule="auto"/>
              <w:rPr>
                <w:rFonts w:cs="Times New Roman"/>
              </w:rPr>
            </w:pPr>
            <w:r w:rsidRPr="00BB75D8">
              <w:rPr>
                <w:rFonts w:cs="Times New Roman"/>
              </w:rPr>
              <w:t xml:space="preserve">Максимальный линейный тепловой поток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 xml:space="preserve">l </m:t>
                  </m:r>
                  <m:r>
                    <w:rPr>
                      <w:rFonts w:ascii="Cambria Math" w:hAnsi="Cambria Math" w:cs="Times New Roman"/>
                      <w:lang w:val="en-US"/>
                    </w:rPr>
                    <m:t>max</m:t>
                  </m:r>
                </m:sub>
              </m:sSub>
              <m:r>
                <w:rPr>
                  <w:rFonts w:ascii="Cambria Math" w:hAnsi="Cambria Math" w:cs="Times New Roman"/>
                </w:rPr>
                <m:t xml:space="preserve">, </m:t>
              </m:r>
            </m:oMath>
            <w:r w:rsidRPr="00BB75D8">
              <w:rPr>
                <w:rFonts w:cs="Times New Roman"/>
              </w:rPr>
              <w:t>Вт/см</w:t>
            </w:r>
          </w:p>
        </w:tc>
        <w:tc>
          <w:tcPr>
            <w:tcW w:w="1694" w:type="dxa"/>
          </w:tcPr>
          <w:p w:rsidR="001F7BEE" w:rsidRPr="00BB75D8" w:rsidRDefault="001F7BEE" w:rsidP="00437709">
            <w:pPr>
              <w:spacing w:line="360" w:lineRule="auto"/>
              <w:jc w:val="center"/>
              <w:rPr>
                <w:rFonts w:cs="Times New Roman"/>
              </w:rPr>
            </w:pPr>
            <w:r w:rsidRPr="00BB75D8">
              <w:rPr>
                <w:rFonts w:cs="Times New Roman"/>
                <w:lang w:val="en-US"/>
              </w:rPr>
              <w:t>240,992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плотность теплового потока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0</w:t>
            </w:r>
            <w:r w:rsidRPr="00BB75D8">
              <w:rPr>
                <w:rFonts w:cs="Times New Roman"/>
                <w:lang w:val="en-US"/>
              </w:rPr>
              <w:t>,</w:t>
            </w:r>
            <w:r w:rsidRPr="00BB75D8">
              <w:rPr>
                <w:rFonts w:cs="Times New Roman"/>
              </w:rPr>
              <w:t>793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плотность теплового потока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lang w:val="en-US"/>
                    </w:rPr>
                    <m:t>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083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Расход воды на охлаждение твэлов и СВП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тн</m:t>
                  </m:r>
                </m:sub>
              </m:sSub>
            </m:oMath>
            <w:r w:rsidRPr="00BB75D8">
              <w:rPr>
                <w:rFonts w:cs="Times New Roman"/>
              </w:rPr>
              <w:t>, кг/с</w:t>
            </w:r>
          </w:p>
        </w:tc>
        <w:tc>
          <w:tcPr>
            <w:tcW w:w="1694" w:type="dxa"/>
          </w:tcPr>
          <w:p w:rsidR="00794B0E" w:rsidRPr="00BB75D8" w:rsidRDefault="00794B0E" w:rsidP="00437709">
            <w:pPr>
              <w:spacing w:line="360" w:lineRule="auto"/>
              <w:jc w:val="center"/>
              <w:rPr>
                <w:rFonts w:cs="Times New Roman"/>
              </w:rPr>
            </w:pPr>
            <w:r w:rsidRPr="00BB75D8">
              <w:rPr>
                <w:rFonts w:cs="Times New Roman"/>
              </w:rPr>
              <w:t>12</w:t>
            </w:r>
            <w:r w:rsidRPr="00BB75D8">
              <w:rPr>
                <w:rFonts w:cs="Times New Roman"/>
                <w:lang w:val="en-US"/>
              </w:rPr>
              <w:t>,</w:t>
            </w:r>
            <w:r w:rsidRPr="00BB75D8">
              <w:rPr>
                <w:rFonts w:cs="Times New Roman"/>
              </w:rPr>
              <w:t>326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пучке твэлов и СВП </w:t>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твсм</m:t>
                  </m:r>
                </m:sub>
              </m:sSub>
            </m:oMath>
            <w:r w:rsidRPr="00BB75D8">
              <w:rPr>
                <w:rFonts w:cs="Times New Roman"/>
              </w:rPr>
              <w:t>, м/с</w:t>
            </w:r>
          </w:p>
        </w:tc>
        <w:tc>
          <w:tcPr>
            <w:tcW w:w="1694" w:type="dxa"/>
          </w:tcPr>
          <w:p w:rsidR="00794B0E" w:rsidRPr="00BB75D8" w:rsidRDefault="00794B0E" w:rsidP="00437709">
            <w:pPr>
              <w:spacing w:line="360" w:lineRule="auto"/>
              <w:jc w:val="center"/>
              <w:rPr>
                <w:rFonts w:cs="Times New Roman"/>
              </w:rPr>
            </w:pPr>
            <w:r w:rsidRPr="00BB75D8">
              <w:rPr>
                <w:rFonts w:cs="Times New Roman"/>
              </w:rPr>
              <w:t>4</w:t>
            </w:r>
            <w:r w:rsidRPr="00BB75D8">
              <w:rPr>
                <w:rFonts w:cs="Times New Roman"/>
                <w:lang w:val="en-US"/>
              </w:rPr>
              <w:t>,</w:t>
            </w:r>
            <w:r w:rsidRPr="00BB75D8">
              <w:rPr>
                <w:rFonts w:cs="Times New Roman"/>
              </w:rPr>
              <w:t>544</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массовая скорость</w:t>
            </w:r>
            <m:oMath>
              <m:sSub>
                <m:sSubPr>
                  <m:ctrlPr>
                    <w:rPr>
                      <w:rFonts w:ascii="Cambria Math" w:hAnsi="Cambria Math" w:cs="Times New Roman"/>
                      <w:i/>
                      <w:lang w:val="en-US"/>
                    </w:rPr>
                  </m:ctrlPr>
                </m:sSubPr>
                <m:e>
                  <m:r>
                    <m:rPr>
                      <m:sty m:val="p"/>
                    </m:rPr>
                    <w:rPr>
                      <w:rFonts w:ascii="Cambria Math" w:hAnsi="Cambria Math" w:cs="Times New Roman"/>
                    </w:rPr>
                    <m:t xml:space="preserve"> (</m:t>
                  </m:r>
                  <m:r>
                    <w:rPr>
                      <w:rFonts w:ascii="Cambria Math" w:hAnsi="Cambria Math" w:cs="Times New Roman"/>
                    </w:rPr>
                    <m:t>ρw</m:t>
                  </m:r>
                  <m:r>
                    <m:rPr>
                      <m:sty m:val="p"/>
                    </m:rPr>
                    <w:rPr>
                      <w:rFonts w:ascii="Cambria Math" w:hAnsi="Cambria Math" w:cs="Times New Roman"/>
                    </w:rPr>
                    <m:t>)</m:t>
                  </m:r>
                </m:e>
                <m:sub>
                  <m:r>
                    <w:rPr>
                      <w:rFonts w:ascii="Cambria Math" w:hAnsi="Cambria Math" w:cs="Times New Roman"/>
                    </w:rPr>
                    <m:t>твсм</m:t>
                  </m:r>
                </m:sub>
              </m:sSub>
            </m:oMath>
            <w:r w:rsidRPr="00BB75D8">
              <w:rPr>
                <w:rFonts w:cs="Times New Roman"/>
              </w:rPr>
              <w:t>, кг/(</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r>
                <w:rPr>
                  <w:rFonts w:ascii="Cambria Math" w:hAnsi="Cambria Math" w:cs="Times New Roman"/>
                </w:rPr>
                <m:t>∙с</m:t>
              </m:r>
            </m:oMath>
            <w:r w:rsidRPr="00BB75D8">
              <w:rPr>
                <w:rFonts w:cs="Times New Roman"/>
              </w:rPr>
              <w:t>)</w:t>
            </w:r>
          </w:p>
        </w:tc>
        <w:tc>
          <w:tcPr>
            <w:tcW w:w="1694" w:type="dxa"/>
          </w:tcPr>
          <w:p w:rsidR="00794B0E" w:rsidRPr="00BB75D8" w:rsidRDefault="00794B0E" w:rsidP="00437709">
            <w:pPr>
              <w:spacing w:line="360" w:lineRule="auto"/>
              <w:jc w:val="center"/>
              <w:rPr>
                <w:rFonts w:cs="Times New Roman"/>
                <w:lang w:val="en-US"/>
              </w:rPr>
            </w:pPr>
            <w:r w:rsidRPr="00BB75D8">
              <w:rPr>
                <w:rFonts w:cs="Times New Roman"/>
                <w:lang w:val="en-US"/>
              </w:rPr>
              <w:t>3217</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 xml:space="preserve">Максимальная температура наружной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332</w:t>
            </w:r>
            <w:r w:rsidRPr="00BB75D8">
              <w:rPr>
                <w:rFonts w:cs="Times New Roman"/>
                <w:lang w:val="en-US"/>
              </w:rPr>
              <w:t>,</w:t>
            </w:r>
            <w:r w:rsidRPr="00BB75D8">
              <w:rPr>
                <w:rFonts w:cs="Times New Roman"/>
              </w:rPr>
              <w:t>476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внутренней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об.вн.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362</w:t>
            </w:r>
            <w:r w:rsidRPr="00BB75D8">
              <w:rPr>
                <w:rFonts w:cs="Times New Roman"/>
                <w:lang w:val="en-US"/>
              </w:rPr>
              <w:t>,</w:t>
            </w:r>
            <w:r w:rsidRPr="00BB75D8">
              <w:rPr>
                <w:rFonts w:cs="Times New Roman"/>
              </w:rPr>
              <w:t>091</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=35</m:t>
              </m:r>
            </m:oMath>
            <w:r w:rsidRPr="00BB75D8">
              <w:rPr>
                <w:rFonts w:cs="Times New Roman"/>
              </w:rPr>
              <w:t xml:space="preserve"> Вт/(м</w:t>
            </w:r>
            <m:oMath>
              <m:r>
                <w:rPr>
                  <w:rFonts w:ascii="Cambria Math" w:hAnsi="Cambria Math" w:cs="Times New Roman"/>
                </w:rPr>
                <m:t>∙</m:t>
              </m:r>
            </m:oMath>
            <w:r w:rsidRPr="00BB75D8">
              <w:rPr>
                <w:rFonts w:cs="Times New Roman"/>
              </w:rPr>
              <w:t>К),</w:t>
            </w:r>
            <w:r w:rsidR="00E55ED5"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414</w:t>
            </w:r>
            <w:r w:rsidRPr="00BB75D8">
              <w:rPr>
                <w:rFonts w:cs="Times New Roman"/>
                <w:lang w:val="en-US"/>
              </w:rPr>
              <w:t>,</w:t>
            </w:r>
            <w:r w:rsidRPr="00BB75D8">
              <w:rPr>
                <w:rFonts w:cs="Times New Roman"/>
              </w:rPr>
              <w:t>492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=14</m:t>
              </m:r>
            </m:oMath>
            <w:r w:rsidRPr="00BB75D8">
              <w:rPr>
                <w:rFonts w:cs="Times New Roman"/>
              </w:rPr>
              <w:t xml:space="preserve"> Вт/(м</w:t>
            </w:r>
            <m:oMath>
              <m:r>
                <w:rPr>
                  <w:rFonts w:ascii="Cambria Math" w:hAnsi="Cambria Math" w:cs="Times New Roman"/>
                </w:rPr>
                <m:t>∙</m:t>
              </m:r>
            </m:oMath>
            <w:r w:rsidRPr="00BB75D8">
              <w:rPr>
                <w:rFonts w:cs="Times New Roman"/>
              </w:rPr>
              <w:t>К),</w:t>
            </w:r>
            <m:oMath>
              <m:r>
                <w:rPr>
                  <w:rFonts w:ascii="Cambria Math" w:hAnsi="Cambria Math" w:cs="Times New Roman"/>
                </w:rPr>
                <m:t xml:space="preserve"> °∁</m:t>
              </m:r>
            </m:oMath>
          </w:p>
        </w:tc>
        <w:tc>
          <w:tcPr>
            <w:tcW w:w="1694" w:type="dxa"/>
          </w:tcPr>
          <w:p w:rsidR="00794B0E" w:rsidRPr="00BB75D8" w:rsidRDefault="00794B0E" w:rsidP="00437709">
            <w:pPr>
              <w:spacing w:line="360" w:lineRule="auto"/>
              <w:jc w:val="center"/>
              <w:rPr>
                <w:rFonts w:cs="Times New Roman"/>
              </w:rPr>
            </w:pPr>
            <w:r w:rsidRPr="00BB75D8">
              <w:rPr>
                <w:rFonts w:cs="Times New Roman"/>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3546041"/>
      <w:r w:rsidRPr="00E55ED5">
        <w:rPr>
          <w:szCs w:val="24"/>
        </w:rPr>
        <w:lastRenderedPageBreak/>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r w:rsidR="00772355" w:rsidRPr="00772355">
        <w:rPr>
          <w:rFonts w:cs="Times New Roman"/>
          <w:szCs w:val="28"/>
          <w:vertAlign w:val="superscript"/>
        </w:rPr>
        <w:t xml:space="preserve"> [1]</w:t>
      </w:r>
    </w:p>
    <w:p w:rsidR="00794B0E" w:rsidRPr="00E55ED5" w:rsidRDefault="00225713"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num>
                  <m:den>
                    <m:r>
                      <w:rPr>
                        <w:rFonts w:ascii="Cambria Math" w:hAnsi="Cambria Math" w:cs="Times New Roman"/>
                        <w:szCs w:val="24"/>
                      </w:rPr>
                      <m:t>9,36</m:t>
                    </m:r>
                  </m:den>
                </m:f>
              </m:e>
            </m:d>
          </m:e>
          <m:sup>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rPr>
                  <m:t>1</m:t>
                </m:r>
                <m:ctrlPr>
                  <w:rPr>
                    <w:rFonts w:ascii="Cambria Math" w:hAnsi="Cambria Math" w:cs="Times New Roman"/>
                    <w:i/>
                    <w:szCs w:val="24"/>
                  </w:rPr>
                </m:ctrlPr>
              </m:num>
              <m:den>
                <m:r>
                  <w:rPr>
                    <w:rFonts w:ascii="Cambria Math" w:hAnsi="Cambria Math" w:cs="Times New Roman"/>
                    <w:szCs w:val="24"/>
                  </w:rPr>
                  <m:t>3</m:t>
                </m:r>
              </m:den>
            </m:f>
          </m:sup>
        </m:sSup>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225713"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r>
          <w:rPr>
            <w:rFonts w:ascii="Cambria Math" w:hAnsi="Cambria Math" w:cs="Times New Roman"/>
            <w:szCs w:val="24"/>
          </w:rPr>
          <m:t>=0,2+0,57</m:t>
        </m:r>
        <m:r>
          <w:rPr>
            <w:rFonts w:ascii="Cambria Math" w:hAnsi="Cambria Math" w:cs="Times New Roman"/>
            <w:szCs w:val="24"/>
            <w:lang w:val="en-US"/>
          </w:rPr>
          <m:t>x</m:t>
        </m:r>
      </m:oMath>
      <w:r w:rsidR="00794B0E" w:rsidRPr="00E55ED5">
        <w:rPr>
          <w:rFonts w:cs="Times New Roman"/>
          <w:szCs w:val="24"/>
        </w:rPr>
        <w:t>– учитывает относительный шаг расположения стержней</w:t>
      </w:r>
      <w:r w:rsidR="009153C6" w:rsidRPr="009153C6">
        <w:rPr>
          <w:rFonts w:cs="Times New Roman"/>
          <w:szCs w:val="24"/>
        </w:rPr>
        <w:t xml:space="preserve"> </w:t>
      </w:r>
      <m:oMath>
        <m:r>
          <w:rPr>
            <w:rFonts w:ascii="Cambria Math" w:hAnsi="Cambria Math" w:cs="Times New Roman"/>
            <w:szCs w:val="24"/>
            <w:lang w:val="en-US"/>
          </w:rPr>
          <m:t>x</m:t>
        </m:r>
      </m:oMath>
      <w:r w:rsidR="00794B0E" w:rsidRPr="00E55ED5">
        <w:rPr>
          <w:rFonts w:cs="Times New Roman"/>
          <w:szCs w:val="24"/>
        </w:rPr>
        <w:t>;</w:t>
      </w:r>
    </w:p>
    <w:p w:rsidR="00794B0E" w:rsidRPr="00E55ED5" w:rsidRDefault="00225713"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=1+0,6</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sSub>
              <m:sSubPr>
                <m:ctrlPr>
                  <w:rPr>
                    <w:rFonts w:ascii="Cambria Math" w:hAnsi="Cambria Math" w:cs="Times New Roman"/>
                    <w:i/>
                    <w:szCs w:val="24"/>
                  </w:rPr>
                </m:ctrlPr>
              </m:sSubPr>
              <m:e>
                <m:r>
                  <w:rPr>
                    <w:rFonts w:ascii="Cambria Math" w:hAnsi="Cambria Math" w:cs="Times New Roman"/>
                    <w:szCs w:val="24"/>
                    <w:lang w:val="en-US"/>
                  </w:rPr>
                  <m:t>H</m:t>
                </m:r>
              </m:e>
              <m:sub>
                <m:r>
                  <w:rPr>
                    <w:rFonts w:ascii="Cambria Math" w:hAnsi="Cambria Math" w:cs="Times New Roman"/>
                    <w:szCs w:val="24"/>
                  </w:rPr>
                  <m:t>а.з.</m:t>
                </m:r>
              </m:sub>
            </m:sSub>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794B0E" w:rsidRPr="00E55ED5">
        <w:rPr>
          <w:rFonts w:cs="Times New Roman"/>
          <w:szCs w:val="24"/>
        </w:rPr>
        <w:t xml:space="preserve"> – учитывает влияние на КТП входных условий сборки;</w:t>
      </w:r>
    </w:p>
    <w:p w:rsidR="00794B0E" w:rsidRPr="00E55ED5" w:rsidRDefault="00225713"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r>
          <w:rPr>
            <w:rFonts w:ascii="Cambria Math" w:hAnsi="Cambria Math" w:cs="Times New Roman"/>
            <w:szCs w:val="24"/>
          </w:rPr>
          <m:t>=1+</m:t>
        </m:r>
        <m:r>
          <w:rPr>
            <w:rFonts w:ascii="Cambria Math" w:hAnsi="Cambria Math" w:cs="Times New Roman"/>
            <w:szCs w:val="24"/>
            <w:lang w:val="en-US"/>
          </w:rPr>
          <m:t>A</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r>
              <w:rPr>
                <w:rFonts w:ascii="Cambria Math" w:hAnsi="Cambria Math" w:cs="Times New Roman"/>
                <w:szCs w:val="24"/>
              </w:rPr>
              <m:t>Z</m:t>
            </m:r>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B73F65" w:rsidRPr="00E55ED5">
        <w:rPr>
          <w:rFonts w:cs="Times New Roman"/>
          <w:szCs w:val="24"/>
        </w:rPr>
        <w:t xml:space="preserve"> </w:t>
      </w:r>
      <w:r w:rsidR="00794B0E" w:rsidRPr="00E55ED5">
        <w:rPr>
          <w:rFonts w:cs="Times New Roman"/>
          <w:szCs w:val="24"/>
        </w:rPr>
        <w:t xml:space="preserve"> – учитывает турбулизирующее </w:t>
      </w:r>
      <w:r w:rsidR="00E80ED2">
        <w:rPr>
          <w:rFonts w:cs="Times New Roman"/>
          <w:szCs w:val="24"/>
        </w:rPr>
        <w:t>воздействие</w:t>
      </w:r>
      <w:r w:rsidR="00B73F65">
        <w:rPr>
          <w:rFonts w:cs="Times New Roman"/>
          <w:szCs w:val="24"/>
        </w:rPr>
        <w:t xml:space="preserve"> на кризис кипения решеток</w:t>
      </w:r>
      <w:r w:rsidR="00B73F65" w:rsidRPr="00B73F65">
        <w:rPr>
          <w:rFonts w:cs="Times New Roman"/>
          <w:szCs w:val="24"/>
        </w:rPr>
        <w:t xml:space="preserve">, </w:t>
      </w:r>
      <w:r w:rsidR="00B73F65">
        <w:rPr>
          <w:rFonts w:cs="Times New Roman"/>
          <w:szCs w:val="24"/>
        </w:rPr>
        <w:t xml:space="preserve">где </w:t>
      </w:r>
      <m:oMath>
        <m:r>
          <w:rPr>
            <w:rFonts w:ascii="Cambria Math" w:hAnsi="Cambria Math" w:cs="Times New Roman"/>
            <w:szCs w:val="24"/>
            <w:lang w:val="en-US"/>
          </w:rPr>
          <m:t>A</m:t>
        </m:r>
        <m:r>
          <w:rPr>
            <w:rFonts w:ascii="Cambria Math" w:hAnsi="Cambria Math" w:cs="Times New Roman"/>
            <w:szCs w:val="24"/>
          </w:rPr>
          <m:t>=1,5</m:t>
        </m:r>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r>
              <w:rPr>
                <w:rFonts w:ascii="Cambria Math" w:hAnsi="Cambria Math" w:cs="Times New Roman"/>
                <w:szCs w:val="24"/>
              </w:rPr>
              <m:t>0,5</m:t>
            </m:r>
          </m:sup>
        </m:sSubSup>
        <m:sSup>
          <m:sSupPr>
            <m:ctrlPr>
              <w:rPr>
                <w:rFonts w:ascii="Cambria Math" w:hAnsi="Cambria Math" w:cs="Times New Roman"/>
                <w:i/>
                <w:szCs w:val="24"/>
                <w:lang w:val="en-US"/>
              </w:rPr>
            </m:ctrlPr>
          </m:sSupPr>
          <m:e>
            <m:r>
              <w:rPr>
                <w:rFonts w:ascii="Cambria Math" w:hAnsi="Cambria Math" w:cs="Times New Roman"/>
                <w:szCs w:val="24"/>
              </w:rPr>
              <m:t>(ρw/1000)</m:t>
            </m:r>
          </m:e>
          <m:sup>
            <m:r>
              <w:rPr>
                <w:rFonts w:ascii="Cambria Math" w:hAnsi="Cambria Math" w:cs="Times New Roman"/>
                <w:szCs w:val="24"/>
              </w:rPr>
              <m:t>0,2</m:t>
            </m:r>
          </m:sup>
        </m:sSup>
      </m:oMath>
      <w:r w:rsidR="00B73F65" w:rsidRPr="00B73F65">
        <w:rPr>
          <w:rFonts w:cs="Times New Roman"/>
          <w:szCs w:val="24"/>
        </w:rPr>
        <w:t xml:space="preserve">; </w:t>
      </w:r>
      <m:oMath>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sSubSup>
      </m:oMath>
      <w:r w:rsidR="00B73F65" w:rsidRPr="00B73F65">
        <w:rPr>
          <w:rFonts w:cs="Times New Roman"/>
          <w:szCs w:val="24"/>
        </w:rPr>
        <w:t xml:space="preserve"> - </w:t>
      </w:r>
      <w:r w:rsidR="00B73F65">
        <w:rPr>
          <w:rFonts w:cs="Times New Roman"/>
          <w:szCs w:val="24"/>
        </w:rPr>
        <w:t>коэффициент местного сопротивления решетки (значение было взято из пункта 2.8 данной главы</w:t>
      </w:r>
      <w:r w:rsidR="00B73F65" w:rsidRPr="00B73F65">
        <w:rPr>
          <w:rFonts w:cs="Times New Roman"/>
          <w:szCs w:val="24"/>
        </w:rPr>
        <w:t xml:space="preserve">); </w:t>
      </w:r>
      <m:oMath>
        <m:r>
          <w:rPr>
            <w:rFonts w:ascii="Cambria Math" w:hAnsi="Cambria Math" w:cs="Times New Roman"/>
            <w:szCs w:val="24"/>
          </w:rPr>
          <m:t>Z</m:t>
        </m:r>
      </m:oMath>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расстояние от места кризиса до ближайшей дистанционирующей решетки в сторону входа.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BB75D8" w:rsidRDefault="00225713"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m:oMathPara>
          </w:p>
        </w:tc>
        <w:tc>
          <w:tcPr>
            <w:tcW w:w="2136" w:type="dxa"/>
          </w:tcPr>
          <w:p w:rsidR="00794B0E" w:rsidRPr="00BB75D8" w:rsidRDefault="00225713"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tc>
        <w:tc>
          <w:tcPr>
            <w:tcW w:w="2136" w:type="dxa"/>
          </w:tcPr>
          <w:p w:rsidR="00794B0E" w:rsidRPr="00BB75D8" w:rsidRDefault="00225713"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m:oMathPara>
          </w:p>
        </w:tc>
        <w:tc>
          <w:tcPr>
            <w:tcW w:w="2137" w:type="dxa"/>
          </w:tcPr>
          <w:p w:rsidR="00794B0E" w:rsidRPr="00BB75D8" w:rsidRDefault="00225713"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m:oMathPara>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K</w:t>
            </w:r>
          </w:p>
        </w:tc>
      </w:tr>
      <w:tr w:rsidR="00794B0E" w:rsidRPr="00E55ED5" w:rsidTr="00FB0964">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049</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004</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121</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156</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365</w:t>
            </w:r>
          </w:p>
        </w:tc>
      </w:tr>
    </w:tbl>
    <w:p w:rsidR="00794B0E" w:rsidRPr="00E55ED5" w:rsidRDefault="00794B0E" w:rsidP="00437709">
      <w:pPr>
        <w:spacing w:line="360" w:lineRule="auto"/>
        <w:ind w:firstLine="708"/>
        <w:rPr>
          <w:rFonts w:cs="Times New Roman"/>
          <w:szCs w:val="24"/>
          <w:lang w:val="en-US"/>
        </w:rPr>
      </w:pPr>
    </w:p>
    <w:p w:rsidR="00E55ED5" w:rsidRPr="00635AEC" w:rsidRDefault="00794B0E" w:rsidP="00772355">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t>Таблица 2.10</w:t>
      </w:r>
      <w:r w:rsidR="005D6D3C">
        <w:rPr>
          <w:rFonts w:cs="Times New Roman"/>
          <w:szCs w:val="24"/>
        </w:rPr>
        <w:t xml:space="preserve"> - </w:t>
      </w:r>
      <w:r w:rsidR="00794B0E" w:rsidRPr="00E55ED5">
        <w:rPr>
          <w:rFonts w:cs="Times New Roman"/>
          <w:szCs w:val="24"/>
        </w:rPr>
        <w:t>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1"/>
        <w:gridCol w:w="1489"/>
        <w:gridCol w:w="1490"/>
        <w:gridCol w:w="1490"/>
        <w:gridCol w:w="1490"/>
        <w:gridCol w:w="1490"/>
      </w:tblGrid>
      <w:tr w:rsidR="00794B0E" w:rsidRPr="00E55ED5" w:rsidTr="00226772">
        <w:tc>
          <w:tcPr>
            <w:tcW w:w="2376"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X</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0.1</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r>
      <w:tr w:rsidR="00794B0E" w:rsidRPr="00E55ED5" w:rsidTr="00226772">
        <w:tc>
          <w:tcPr>
            <w:tcW w:w="2376" w:type="dxa"/>
            <w:vAlign w:val="center"/>
          </w:tcPr>
          <w:p w:rsidR="00794B0E" w:rsidRPr="00BB75D8" w:rsidRDefault="00225713" w:rsidP="00437709">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rPr>
            </w:pPr>
            <w:r w:rsidRPr="00BB75D8">
              <w:rPr>
                <w:rFonts w:cs="Times New Roman"/>
                <w:lang w:val="en-US"/>
              </w:rPr>
              <w:t>4,731</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2,503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1,829</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1,262</w:t>
            </w:r>
          </w:p>
        </w:tc>
      </w:tr>
      <w:tr w:rsidR="00794B0E" w:rsidRPr="00E55ED5" w:rsidTr="00226772">
        <w:tc>
          <w:tcPr>
            <w:tcW w:w="2376" w:type="dxa"/>
            <w:vAlign w:val="center"/>
          </w:tcPr>
          <w:p w:rsidR="00794B0E" w:rsidRPr="00BB75D8" w:rsidRDefault="00225713" w:rsidP="00437709">
            <w:pPr>
              <w:spacing w:line="360" w:lineRule="auto"/>
              <w:jc w:val="center"/>
              <w:rPr>
                <w:rFonts w:cs="Times New Roman"/>
                <w:lang w:val="en-US"/>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r>
                <w:rPr>
                  <w:rFonts w:ascii="Cambria Math" w:hAnsi="Cambria Math" w:cs="Times New Roman"/>
                </w:rPr>
                <m:t>∙K</m:t>
              </m:r>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6,458</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4,663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2,496</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lastRenderedPageBreak/>
        <w:t>Оценим коэффициент запаса до кризиса теплообмена</w:t>
      </w:r>
      <w:r w:rsidR="00B73F65">
        <w:rPr>
          <w:rFonts w:cs="Times New Roman"/>
          <w:szCs w:val="24"/>
        </w:rPr>
        <w:t xml:space="preserve"> методом касательной. Для этого</w:t>
      </w:r>
      <w:r w:rsidR="00B73F65" w:rsidRPr="00B73F65">
        <w:rPr>
          <w:rFonts w:cs="Times New Roman"/>
          <w:szCs w:val="24"/>
        </w:rPr>
        <w:t xml:space="preserve"> </w:t>
      </w:r>
      <w:r w:rsidRPr="00E55ED5">
        <w:rPr>
          <w:rFonts w:cs="Times New Roman"/>
          <w:szCs w:val="24"/>
        </w:rPr>
        <w:t xml:space="preserve">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w:t>
      </w:r>
      <w:r w:rsidR="00B73F65" w:rsidRPr="00B73F65">
        <w:rPr>
          <w:rFonts w:cs="Times New Roman"/>
          <w:szCs w:val="24"/>
        </w:rPr>
        <w:t xml:space="preserve">, </w:t>
      </w:r>
      <w:r w:rsidRPr="00E55ED5">
        <w:rPr>
          <w:rFonts w:cs="Times New Roman"/>
          <w:szCs w:val="24"/>
        </w:rPr>
        <w:t xml:space="preserve">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раз</w:t>
      </w:r>
      <w:r w:rsidR="00B73F65" w:rsidRPr="00B73F65">
        <w:rPr>
          <w:rFonts w:cs="Times New Roman"/>
          <w:szCs w:val="24"/>
        </w:rPr>
        <w:t xml:space="preserve">, </w:t>
      </w:r>
      <w:r w:rsidR="00B73F65">
        <w:rPr>
          <w:rFonts w:cs="Times New Roman"/>
          <w:szCs w:val="24"/>
        </w:rPr>
        <w:t xml:space="preserve">где </w:t>
      </w:r>
      <w:r w:rsidR="00B73F65">
        <w:rPr>
          <w:rFonts w:cs="Times New Roman"/>
          <w:szCs w:val="24"/>
          <w:lang w:val="en-US"/>
        </w:rPr>
        <w:t>x</w:t>
      </w:r>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относительная энтальпия воды</w:t>
      </w:r>
      <w:r w:rsidRPr="00E55ED5">
        <w:rPr>
          <w:rFonts w:cs="Times New Roman"/>
          <w:szCs w:val="24"/>
        </w:rPr>
        <w:t xml:space="preserve">.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225713"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 xml:space="preserve">Результаты проведенного расчета представлены </w:t>
      </w:r>
      <w:r w:rsidR="005D6D3C">
        <w:rPr>
          <w:rFonts w:eastAsiaTheme="minorEastAsia" w:cs="Times New Roman"/>
          <w:szCs w:val="24"/>
        </w:rPr>
        <w:t>в таблице 2.11 и на рисунке 2.10</w:t>
      </w:r>
      <w:r>
        <w:rPr>
          <w:rFonts w:eastAsiaTheme="minorEastAsia" w:cs="Times New Roman"/>
          <w:szCs w:val="24"/>
        </w:rPr>
        <w:t>.</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BB75D8" w:rsidRDefault="00794B0E" w:rsidP="0076671E">
            <w:pPr>
              <w:spacing w:line="360" w:lineRule="auto"/>
              <w:jc w:val="center"/>
              <w:rPr>
                <w:rFonts w:cs="Times New Roman"/>
              </w:rPr>
            </w:pPr>
            <w:r w:rsidRPr="00BB75D8">
              <w:rPr>
                <w:rFonts w:cs="Times New Roman"/>
                <w:lang w:val="en-US"/>
              </w:rPr>
              <w:t>z</w:t>
            </w:r>
            <w:r w:rsidRPr="00BB75D8">
              <w:rPr>
                <w:rFonts w:cs="Times New Roman"/>
              </w:rPr>
              <w:t>, м</w:t>
            </w:r>
          </w:p>
        </w:tc>
        <w:tc>
          <w:tcPr>
            <w:tcW w:w="920" w:type="dxa"/>
            <w:vAlign w:val="center"/>
          </w:tcPr>
          <w:p w:rsidR="00794B0E" w:rsidRPr="00BB75D8" w:rsidRDefault="00794B0E" w:rsidP="0076671E">
            <w:pPr>
              <w:spacing w:line="360" w:lineRule="auto"/>
              <w:jc w:val="center"/>
              <w:rPr>
                <w:rFonts w:cs="Times New Roman"/>
              </w:rPr>
            </w:pPr>
            <w:r w:rsidRPr="00BB75D8">
              <w:rPr>
                <w:rFonts w:cs="Times New Roman"/>
              </w:rPr>
              <w:t>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0,4</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0,6</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0,8</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1,3</w:t>
            </w:r>
          </w:p>
        </w:tc>
      </w:tr>
      <w:tr w:rsidR="00794B0E" w:rsidRPr="00E55ED5" w:rsidTr="0076671E">
        <w:trPr>
          <w:trHeight w:val="631"/>
        </w:trPr>
        <w:tc>
          <w:tcPr>
            <w:tcW w:w="1329" w:type="dxa"/>
            <w:vMerge w:val="restart"/>
            <w:vAlign w:val="center"/>
          </w:tcPr>
          <w:p w:rsidR="00794B0E" w:rsidRPr="00BB75D8" w:rsidRDefault="00225713" w:rsidP="0076671E">
            <w:pPr>
              <w:spacing w:line="360" w:lineRule="auto"/>
              <w:jc w:val="center"/>
              <w:rPr>
                <w:rFonts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m:oMathPara>
          </w:p>
        </w:tc>
        <w:tc>
          <w:tcPr>
            <w:tcW w:w="1034" w:type="dxa"/>
            <w:vAlign w:val="center"/>
          </w:tcPr>
          <w:p w:rsidR="00794B0E" w:rsidRPr="00BB75D8" w:rsidRDefault="00CF67F2" w:rsidP="0076671E">
            <w:pPr>
              <w:spacing w:line="360" w:lineRule="auto"/>
              <w:jc w:val="center"/>
              <w:rPr>
                <w:rFonts w:cs="Times New Roman"/>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-0,162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lang w:val="en-US"/>
              </w:rPr>
              <w:t>-0,146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-0,104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-0,069</w:t>
            </w:r>
          </w:p>
        </w:tc>
      </w:tr>
      <w:tr w:rsidR="00794B0E" w:rsidRPr="00E55ED5" w:rsidTr="0076671E">
        <w:trPr>
          <w:trHeight w:val="658"/>
        </w:trPr>
        <w:tc>
          <w:tcPr>
            <w:tcW w:w="1329" w:type="dxa"/>
            <w:vMerge/>
            <w:vAlign w:val="center"/>
          </w:tcPr>
          <w:p w:rsidR="00794B0E" w:rsidRPr="00BB75D8" w:rsidRDefault="00794B0E" w:rsidP="0076671E">
            <w:pPr>
              <w:spacing w:line="360" w:lineRule="auto"/>
              <w:jc w:val="center"/>
              <w:rPr>
                <w:rFonts w:cs="Times New Roman"/>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0,664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0,947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1,034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0,822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0,478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r>
      <w:tr w:rsidR="00794B0E" w:rsidRPr="00E55ED5" w:rsidTr="0076671E">
        <w:trPr>
          <w:trHeight w:val="631"/>
        </w:trPr>
        <w:tc>
          <w:tcPr>
            <w:tcW w:w="1329" w:type="dxa"/>
            <w:vMerge w:val="restart"/>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w:t>
            </w:r>
            <w:r w:rsidRPr="00BB75D8">
              <w:rPr>
                <w:rFonts w:cs="Times New Roman"/>
              </w:rPr>
              <w:t>0</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w:p>
        </w:tc>
        <w:tc>
          <w:tcPr>
            <w:tcW w:w="1034" w:type="dxa"/>
            <w:vAlign w:val="center"/>
          </w:tcPr>
          <w:p w:rsidR="00794B0E" w:rsidRPr="00BB75D8" w:rsidRDefault="00CF67F2" w:rsidP="0076671E">
            <w:pPr>
              <w:spacing w:line="360" w:lineRule="auto"/>
              <w:jc w:val="center"/>
              <w:rPr>
                <w:rFonts w:cs="Times New Roman"/>
                <w:lang w:val="en-US"/>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-0,152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0,002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0,026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1,328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1,895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2,156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2,068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1,645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w:t>
      </w:r>
      <w:r w:rsidR="005D6D3C">
        <w:rPr>
          <w:rFonts w:cs="Times New Roman"/>
          <w:b/>
          <w:szCs w:val="24"/>
        </w:rPr>
        <w:t>0</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lastRenderedPageBreak/>
        <w:tab/>
        <w:t xml:space="preserve">Из </w:t>
      </w:r>
      <w:r w:rsidR="005D6D3C">
        <w:rPr>
          <w:rFonts w:cs="Times New Roman"/>
          <w:szCs w:val="24"/>
        </w:rPr>
        <w:t>рисунка 2.10</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225713"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225713"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3546042"/>
      <w:r>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составляющие малы по сравнению с первыми двумя членами, поэтому в расчете мы ими пренебрегаем. </w:t>
      </w:r>
    </w:p>
    <w:p w:rsidR="00794B0E" w:rsidRPr="009806EF" w:rsidRDefault="00925994" w:rsidP="00437709">
      <w:pPr>
        <w:spacing w:line="360" w:lineRule="auto"/>
        <w:rPr>
          <w:rFonts w:cs="Times New Roman"/>
          <w:szCs w:val="24"/>
        </w:rPr>
      </w:pPr>
      <w:r>
        <w:rPr>
          <w:rFonts w:cs="Times New Roman"/>
          <w:szCs w:val="24"/>
        </w:rPr>
        <w:tab/>
        <w:t>Для того</w:t>
      </w:r>
      <w:r w:rsidR="00794B0E" w:rsidRPr="009806EF">
        <w:rPr>
          <w:rFonts w:cs="Times New Roman"/>
          <w:szCs w:val="24"/>
        </w:rPr>
        <w:t xml:space="preserve"> чтобы обеспечить одинаковый подогрев теплоносителя в каналах реактора</w:t>
      </w:r>
      <w:r w:rsidR="00E06713" w:rsidRPr="00E06713">
        <w:rPr>
          <w:rFonts w:cs="Times New Roman"/>
          <w:szCs w:val="24"/>
        </w:rPr>
        <w:t>,</w:t>
      </w:r>
      <w:r w:rsidR="00794B0E"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5"/>
        <w:gridCol w:w="1908"/>
        <w:gridCol w:w="1915"/>
        <w:gridCol w:w="1916"/>
        <w:gridCol w:w="1916"/>
      </w:tblGrid>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lang w:val="en-US"/>
              </w:rPr>
              <w:t xml:space="preserve">w, </w:t>
            </w:r>
            <w:r w:rsidRPr="00BB75D8">
              <w:rPr>
                <w:rFonts w:cs="Times New Roman"/>
              </w:rPr>
              <w:t>м</w:t>
            </w:r>
            <w:r w:rsidRPr="00BB75D8">
              <w:rPr>
                <w:rFonts w:cs="Times New Roman"/>
                <w:lang w:val="en-US"/>
              </w:rPr>
              <w:t>/</w:t>
            </w:r>
            <w:r w:rsidRPr="00BB75D8">
              <w:rPr>
                <w:rFonts w:cs="Times New Roman"/>
              </w:rPr>
              <w:t>с</w:t>
            </w:r>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Re</w:t>
            </w:r>
          </w:p>
        </w:tc>
        <w:tc>
          <w:tcPr>
            <w:tcW w:w="2136" w:type="dxa"/>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0</m:t>
                    </m:r>
                  </m:sub>
                </m:sSub>
              </m:oMath>
            </m:oMathPara>
          </w:p>
        </w:tc>
        <w:tc>
          <w:tcPr>
            <w:tcW w:w="2137" w:type="dxa"/>
          </w:tcPr>
          <w:p w:rsidR="00794B0E" w:rsidRPr="00BB75D8" w:rsidRDefault="00A75E9A" w:rsidP="00437709">
            <w:pPr>
              <w:spacing w:line="360" w:lineRule="auto"/>
              <w:jc w:val="center"/>
              <w:rPr>
                <w:rFonts w:cs="Times New Roman"/>
              </w:rPr>
            </w:pPr>
            <m:oMathPara>
              <m:oMath>
                <m:r>
                  <w:rPr>
                    <w:rFonts w:ascii="Cambria Math" w:hAnsi="Cambria Math" w:cs="Times New Roman"/>
                  </w:rPr>
                  <m:t>ξ</m:t>
                </m:r>
              </m:oMath>
            </m:oMathPara>
          </w:p>
        </w:tc>
        <w:tc>
          <w:tcPr>
            <w:tcW w:w="2137" w:type="dxa"/>
          </w:tcPr>
          <w:p w:rsidR="00794B0E" w:rsidRPr="00BB75D8" w:rsidRDefault="00A75E9A" w:rsidP="00437709">
            <w:pPr>
              <w:spacing w:line="360" w:lineRule="auto"/>
              <w:jc w:val="center"/>
              <w:rPr>
                <w:rFonts w:cs="Times New Roman"/>
                <w:i/>
              </w:rPr>
            </w:p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тр</m:t>
                  </m:r>
                </m:sub>
              </m:sSub>
            </m:oMath>
            <w:r w:rsidR="00FD3906" w:rsidRPr="00BB75D8">
              <w:rPr>
                <w:rFonts w:cs="Times New Roman"/>
                <w:i/>
                <w:lang w:val="en-US"/>
              </w:rPr>
              <w:t>,</w:t>
            </w:r>
            <w:r w:rsidR="00FD3906" w:rsidRPr="00BB75D8">
              <w:rPr>
                <w:rFonts w:cs="Times New Roman"/>
                <w:i/>
              </w:rPr>
              <w:t xml:space="preserve"> </w:t>
            </w:r>
            <w:r w:rsidR="00FD3906" w:rsidRPr="00BB75D8">
              <w:rPr>
                <w:rFonts w:cs="Times New Roman"/>
              </w:rPr>
              <w:t>кПа</w:t>
            </w:r>
          </w:p>
        </w:tc>
      </w:tr>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rPr>
              <w:t>4,544</w:t>
            </w:r>
          </w:p>
        </w:tc>
        <w:tc>
          <w:tcPr>
            <w:tcW w:w="2136" w:type="dxa"/>
          </w:tcPr>
          <w:p w:rsidR="00794B0E" w:rsidRPr="00BB75D8" w:rsidRDefault="00794B0E" w:rsidP="00437709">
            <w:pPr>
              <w:spacing w:line="360" w:lineRule="auto"/>
              <w:jc w:val="center"/>
              <w:rPr>
                <w:rFonts w:cs="Times New Roman"/>
                <w:lang w:val="en-US"/>
              </w:rPr>
            </w:pPr>
            <m:oMathPara>
              <m:oMath>
                <m:r>
                  <m:rPr>
                    <m:sty m:val="p"/>
                  </m:rPr>
                  <w:rPr>
                    <w:rFonts w:ascii="Cambria Math" w:hAnsi="Cambria Math" w:cs="Times New Roman"/>
                    <w:lang w:val="en-US"/>
                  </w:rPr>
                  <m:t>3,07∙</m:t>
                </m:r>
                <m:sSup>
                  <m:sSupPr>
                    <m:ctrlPr>
                      <w:rPr>
                        <w:rFonts w:ascii="Cambria Math" w:hAnsi="Cambria Math" w:cs="Times New Roman"/>
                        <w:lang w:val="en-US"/>
                      </w:rPr>
                    </m:ctrlPr>
                  </m:sSupPr>
                  <m:e>
                    <m:r>
                      <w:rPr>
                        <w:rFonts w:ascii="Cambria Math" w:hAnsi="Cambria Math" w:cs="Times New Roman"/>
                        <w:lang w:val="en-US"/>
                      </w:rPr>
                      <m:t>10</m:t>
                    </m:r>
                  </m:e>
                  <m:sup>
                    <m:r>
                      <w:rPr>
                        <w:rFonts w:ascii="Cambria Math" w:hAnsi="Cambria Math" w:cs="Times New Roman"/>
                        <w:lang w:val="en-US"/>
                      </w:rPr>
                      <m:t>5</m:t>
                    </m:r>
                  </m:sup>
                </m:sSup>
              </m:oMath>
            </m:oMathPara>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0,014</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0,017</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225713"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81"/>
        <w:gridCol w:w="1202"/>
        <w:gridCol w:w="1196"/>
        <w:gridCol w:w="1194"/>
        <w:gridCol w:w="1184"/>
        <w:gridCol w:w="1167"/>
        <w:gridCol w:w="1203"/>
        <w:gridCol w:w="1243"/>
      </w:tblGrid>
      <w:tr w:rsidR="00794B0E" w:rsidRPr="009806EF" w:rsidTr="00FB0964">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вх</m:t>
                    </m:r>
                  </m:sub>
                </m:sSub>
              </m:oMath>
            </m:oMathPara>
          </w:p>
        </w:tc>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вых</m:t>
                    </m:r>
                  </m:sub>
                </m:sSub>
              </m:oMath>
            </m:oMathPara>
          </w:p>
        </w:tc>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н.р.</m:t>
                    </m:r>
                  </m:sub>
                </m:sSub>
              </m:oMath>
            </m:oMathPara>
          </w:p>
        </w:tc>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в.р.</m:t>
                    </m:r>
                  </m:sub>
                </m:sSub>
              </m:oMath>
            </m:oMathPara>
          </w:p>
        </w:tc>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др</m:t>
                    </m:r>
                  </m:sub>
                </m:sSub>
              </m:oMath>
            </m:oMathPara>
          </w:p>
        </w:tc>
        <w:tc>
          <w:tcPr>
            <w:tcW w:w="1335" w:type="dxa"/>
            <w:vAlign w:val="center"/>
          </w:tcPr>
          <w:p w:rsidR="00794B0E" w:rsidRPr="00BB75D8" w:rsidRDefault="00225713"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m:t>
                    </m:r>
                  </m:sub>
                </m:sSub>
              </m:oMath>
            </m:oMathPara>
          </w:p>
        </w:tc>
        <w:tc>
          <w:tcPr>
            <w:tcW w:w="1336" w:type="dxa"/>
            <w:vAlign w:val="center"/>
          </w:tcPr>
          <w:p w:rsidR="00794B0E" w:rsidRPr="00BB75D8" w:rsidRDefault="00A75E9A" w:rsidP="00437709">
            <w:pPr>
              <w:spacing w:line="360" w:lineRule="auto"/>
              <w:jc w:val="center"/>
              <w:rPr>
                <w:rFonts w:cs="Times New Roman"/>
              </w:rPr>
            </w:pPr>
            <m:oMathPara>
              <m:oMath>
                <m:r>
                  <m:rPr>
                    <m:sty m:val="p"/>
                  </m:rP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lang w:val="en-US"/>
                      </w:rPr>
                      <m:t>ς</m:t>
                    </m:r>
                  </m:e>
                  <m:sub>
                    <m:r>
                      <w:rPr>
                        <w:rFonts w:ascii="Cambria Math" w:hAnsi="Cambria Math" w:cs="Times New Roman"/>
                      </w:rPr>
                      <m:t>м</m:t>
                    </m:r>
                  </m:sub>
                </m:sSub>
              </m:oMath>
            </m:oMathPara>
          </w:p>
        </w:tc>
        <w:tc>
          <w:tcPr>
            <w:tcW w:w="1336" w:type="dxa"/>
            <w:vAlign w:val="center"/>
          </w:tcPr>
          <w:p w:rsidR="00794B0E" w:rsidRPr="00BB75D8" w:rsidRDefault="00A75E9A" w:rsidP="00437709">
            <w:pPr>
              <w:spacing w:line="360" w:lineRule="auto"/>
              <w:jc w:val="center"/>
              <w:rPr>
                <w:rFonts w:cs="Times New Roman"/>
              </w:rPr>
            </w:pPr>
            <m:oMath>
              <m:r>
                <m:rPr>
                  <m:sty m:val="p"/>
                </m:rPr>
                <w:rPr>
                  <w:rFonts w:ascii="Cambria Math" w:hAnsi="Cambria Math" w:cs="Times New Roman"/>
                </w:rPr>
                <m:t>Σ</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м</m:t>
                  </m:r>
                </m:sub>
              </m:sSub>
            </m:oMath>
            <w:r w:rsidR="00794B0E" w:rsidRPr="00BB75D8">
              <w:rPr>
                <w:rFonts w:cs="Times New Roman"/>
                <w:lang w:val="en-US"/>
              </w:rPr>
              <w:t xml:space="preserve">, </w:t>
            </w:r>
            <w:r w:rsidR="00794B0E" w:rsidRPr="00BB75D8">
              <w:rPr>
                <w:rFonts w:cs="Times New Roman"/>
              </w:rPr>
              <w:t>кПа</w:t>
            </w:r>
          </w:p>
        </w:tc>
      </w:tr>
      <w:tr w:rsidR="00794B0E" w:rsidRPr="009806EF" w:rsidTr="00FB0964">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6</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4</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2</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3</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1,1</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16,1</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sidRPr="00661A2A">
        <w:rPr>
          <w:rFonts w:eastAsiaTheme="minorEastAsia" w:cs="Times New Roman"/>
          <w:szCs w:val="24"/>
          <w:vertAlign w:val="superscript"/>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225713"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3546043"/>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 xml:space="preserve">В данной главе был </w:t>
      </w:r>
      <w:r w:rsidR="009E5349">
        <w:rPr>
          <w:rFonts w:eastAsiaTheme="minorEastAsia" w:cs="Times New Roman"/>
          <w:szCs w:val="24"/>
        </w:rPr>
        <w:t>проведен</w:t>
      </w:r>
      <w:r>
        <w:rPr>
          <w:rFonts w:eastAsiaTheme="minorEastAsia" w:cs="Times New Roman"/>
          <w:szCs w:val="24"/>
        </w:rPr>
        <w:t xml:space="preserve"> теплогидравлический расчет проектируемой </w:t>
      </w:r>
      <w:r w:rsidR="009E5349">
        <w:rPr>
          <w:rFonts w:eastAsiaTheme="minorEastAsia" w:cs="Times New Roman"/>
          <w:szCs w:val="24"/>
        </w:rPr>
        <w:t xml:space="preserve">реакторной </w:t>
      </w:r>
      <w:r>
        <w:rPr>
          <w:rFonts w:eastAsiaTheme="minorEastAsia" w:cs="Times New Roman"/>
          <w:szCs w:val="24"/>
        </w:rPr>
        <w:t>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B44285">
        <w:rPr>
          <w:rFonts w:cs="Times New Roman"/>
          <w:szCs w:val="28"/>
        </w:rPr>
        <w:t>до кризиса теплообмена</w:t>
      </w:r>
      <w:r w:rsidR="00B44285" w:rsidRPr="00B44285">
        <w:rPr>
          <w:rFonts w:cs="Times New Roman"/>
          <w:szCs w:val="28"/>
        </w:rPr>
        <w:t>,</w:t>
      </w:r>
      <w:r w:rsidR="00B44285">
        <w:rPr>
          <w:rFonts w:cs="Times New Roman"/>
          <w:szCs w:val="28"/>
        </w:rPr>
        <w:t xml:space="preserve"> в результате расчета</w:t>
      </w:r>
      <w:r w:rsidR="00B44285" w:rsidRPr="00B44285">
        <w:rPr>
          <w:rFonts w:cs="Times New Roman"/>
          <w:szCs w:val="28"/>
        </w:rPr>
        <w:t xml:space="preserve">, </w:t>
      </w:r>
      <w:r w:rsidR="00B44285">
        <w:rPr>
          <w:rFonts w:cs="Times New Roman"/>
          <w:szCs w:val="28"/>
        </w:rPr>
        <w:t xml:space="preserve">оказался </w:t>
      </w:r>
      <w:r w:rsidR="00DE5D57">
        <w:rPr>
          <w:rFonts w:cs="Times New Roman"/>
          <w:szCs w:val="28"/>
        </w:rPr>
        <w:t>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w:t>
      </w:r>
      <w:r w:rsidR="00B44285">
        <w:rPr>
          <w:rFonts w:cs="Times New Roman"/>
          <w:szCs w:val="28"/>
        </w:rPr>
        <w:t xml:space="preserve"> составили</w:t>
      </w:r>
      <w:r w:rsidR="00DE5D57">
        <w:rPr>
          <w:rFonts w:cs="Times New Roman"/>
          <w:szCs w:val="28"/>
        </w:rPr>
        <w:t xml:space="preserve">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3546044"/>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bookmarkStart w:id="21" w:name="_Toc513546045"/>
      <w:r w:rsidRPr="002D7FC6">
        <w:t xml:space="preserve">3.1 </w:t>
      </w:r>
      <w:r>
        <w:t>Постановка задачи нейтронно-физического расчета</w:t>
      </w:r>
      <w:bookmarkEnd w:id="21"/>
    </w:p>
    <w:p w:rsidR="002D7FC6" w:rsidRDefault="002D7FC6" w:rsidP="002D7FC6">
      <w:pPr>
        <w:spacing w:line="360" w:lineRule="auto"/>
        <w:ind w:firstLine="708"/>
      </w:pPr>
      <w:r>
        <w:t xml:space="preserve">Целью данной главы является проведение нейтронно-физического расчета </w:t>
      </w:r>
      <w:r w:rsidR="008E75B2">
        <w:t xml:space="preserve">проектируемой </w:t>
      </w:r>
      <w:r>
        <w:t>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r w:rsidR="008E75B2">
        <w:t>.</w:t>
      </w:r>
    </w:p>
    <w:p w:rsidR="00437709" w:rsidRPr="00A9212E" w:rsidRDefault="002D7FC6" w:rsidP="002D7FC6">
      <w:pPr>
        <w:pStyle w:val="2"/>
      </w:pPr>
      <w:r>
        <w:tab/>
      </w:r>
      <w:bookmarkStart w:id="22" w:name="_Toc513546046"/>
      <w:r>
        <w:t>3.</w:t>
      </w:r>
      <w:r w:rsidRPr="00A9212E">
        <w:t>2</w:t>
      </w:r>
      <w:r w:rsidR="00EC6358" w:rsidRPr="00EB1B28">
        <w:t xml:space="preserve"> </w:t>
      </w:r>
      <w:r w:rsidR="00EC6358" w:rsidRPr="00AC7D41">
        <w:t>Формирование картограммы загрузки реактора</w:t>
      </w:r>
      <w:bookmarkEnd w:id="22"/>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2D7FC6" w:rsidRPr="002D7FC6">
        <w:rPr>
          <w:rFonts w:cs="Times New Roman"/>
          <w:szCs w:val="28"/>
          <w:vertAlign w:val="superscript"/>
        </w:rPr>
        <w:t>[1]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963EBB" w:rsidRPr="00963EBB">
        <w:rPr>
          <w:szCs w:val="24"/>
          <w:vertAlign w:val="superscript"/>
        </w:rPr>
        <w:t xml:space="preserve">[1]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2D7FC6" w:rsidRPr="002D7FC6">
        <w:rPr>
          <w:rFonts w:cs="Times New Roman"/>
          <w:szCs w:val="28"/>
          <w:vertAlign w:val="superscript"/>
        </w:rPr>
        <w:t>[1]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4E132D" w:rsidRPr="004E132D">
        <w:rPr>
          <w:rFonts w:cs="Times New Roman"/>
          <w:szCs w:val="28"/>
          <w:vertAlign w:val="superscript"/>
        </w:rPr>
        <w:t>[1]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Pr="007D7301">
        <w:rPr>
          <w:rFonts w:cs="Times New Roman"/>
          <w:szCs w:val="28"/>
          <w:vertAlign w:val="superscript"/>
        </w:rPr>
        <w:t>[1]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C7D41" w:rsidRDefault="00EC6358" w:rsidP="00D94EB0">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5A7905" w:rsidRPr="005A7905">
        <w:rPr>
          <w:rFonts w:cs="Times New Roman"/>
          <w:szCs w:val="28"/>
          <w:vertAlign w:val="superscript"/>
        </w:rPr>
        <w:t>[1]</w:t>
      </w:r>
    </w:p>
    <w:p w:rsidR="00EC6358" w:rsidRPr="00AA7834" w:rsidRDefault="00EC6358" w:rsidP="00944021">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944021" w:rsidRPr="005A7905">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B5368C" w:rsidRPr="00B5368C">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B5368C" w:rsidRPr="00B5368C">
        <w:rPr>
          <w:rFonts w:cs="Times New Roman"/>
          <w:szCs w:val="28"/>
          <w:vertAlign w:val="superscript"/>
        </w:rPr>
        <w:t>[1]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4E132D" w:rsidRPr="004E132D">
        <w:rPr>
          <w:szCs w:val="28"/>
          <w:vertAlign w:val="superscript"/>
        </w:rPr>
        <w:t>[1]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635AEC"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Pr="00700894">
              <w:rPr>
                <w:rFonts w:cs="Times New Roman"/>
                <w:szCs w:val="28"/>
              </w:rPr>
              <w:t xml:space="preserve"> </w:t>
            </w:r>
            <w:r w:rsidR="00944021" w:rsidRPr="00700894">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Pu</m:t>
              </m:r>
              <m:r>
                <m:rPr>
                  <m:sty m:val="p"/>
                </m:rPr>
                <w:rPr>
                  <w:rFonts w:ascii="Cambria Math" w:hAnsi="Cambria Math" w:cs="Times New Roman"/>
                  <w:szCs w:val="28"/>
                </w:rPr>
                <m:t>)</m:t>
              </m:r>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Pr="00A73935">
              <w:rPr>
                <w:rFonts w:cs="Times New Roman"/>
                <w:szCs w:val="28"/>
              </w:rPr>
              <w:t xml:space="preserve"> - 75% </w:t>
            </w:r>
          </w:p>
          <w:p w:rsidR="00944021" w:rsidRPr="00635AEC" w:rsidRDefault="00225713" w:rsidP="00EE5932">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=10,97</m:t>
              </m:r>
            </m:oMath>
            <w:r w:rsidR="00944021" w:rsidRPr="00635AEC">
              <w:rPr>
                <w:rFonts w:cs="Times New Roman"/>
                <w:szCs w:val="28"/>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=11,5</m:t>
              </m:r>
            </m:oMath>
            <w:r w:rsidR="00944021" w:rsidRPr="00635AEC">
              <w:rPr>
                <w:rFonts w:cs="Times New Roman"/>
                <w:szCs w:val="28"/>
              </w:rPr>
              <w:t xml:space="preserve">  </w:t>
            </w:r>
          </w:p>
          <w:p w:rsidR="00944021" w:rsidRPr="00635AEC" w:rsidRDefault="00B212EC" w:rsidP="00EE5932">
            <w:pPr>
              <w:spacing w:line="360" w:lineRule="auto"/>
              <w:jc w:val="center"/>
              <w:rPr>
                <w:rFonts w:cs="Times New Roman"/>
                <w:szCs w:val="28"/>
              </w:rPr>
            </w:pPr>
            <w:r>
              <w:rPr>
                <w:rFonts w:cs="Times New Roman"/>
                <w:szCs w:val="28"/>
              </w:rPr>
              <w:t>силумин</w:t>
            </w:r>
            <w:r w:rsidR="00944021" w:rsidRPr="00635AEC">
              <w:rPr>
                <w:rFonts w:cs="Times New Roman"/>
                <w:szCs w:val="28"/>
              </w:rPr>
              <w:t xml:space="preserve"> - 25%,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p>
        </w:tc>
        <w:tc>
          <w:tcPr>
            <w:tcW w:w="2291" w:type="dxa"/>
            <w:vMerge w:val="restart"/>
            <w:vAlign w:val="center"/>
          </w:tcPr>
          <w:p w:rsidR="00EC6358" w:rsidRPr="00315205" w:rsidRDefault="00225713"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225713"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225713"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225713"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225713"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225713"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225713"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225713"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DB6229" w:rsidP="00437709">
            <w:pPr>
              <w:spacing w:line="360" w:lineRule="auto"/>
              <w:jc w:val="center"/>
              <w:rPr>
                <w:rFonts w:eastAsia="Calibri" w:cs="Times New Roman"/>
                <w:szCs w:val="28"/>
                <w:lang w:val="en-US"/>
              </w:rPr>
            </w:pPr>
            <w:r>
              <w:rPr>
                <w:rFonts w:eastAsia="Calibri" w:cs="Times New Roman"/>
                <w:szCs w:val="28"/>
                <w:lang w:val="en-US"/>
              </w:rPr>
              <w:t>Cr, Ni</w:t>
            </w:r>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0E2C01">
        <w:rPr>
          <w:rFonts w:cs="Times New Roman"/>
          <w:b/>
          <w:szCs w:val="28"/>
        </w:rPr>
        <w:t>Рисунок 3.5</w:t>
      </w:r>
      <w:r w:rsidR="00EC6358">
        <w:rPr>
          <w:szCs w:val="28"/>
        </w:rPr>
        <w:t xml:space="preserve"> Схема активной зоны реактора</w:t>
      </w:r>
      <w:r w:rsidR="00700894" w:rsidRPr="00700894">
        <w:rPr>
          <w:szCs w:val="28"/>
          <w:vertAlign w:val="superscript"/>
        </w:rPr>
        <w:t>[1]</w:t>
      </w:r>
    </w:p>
    <w:p w:rsidR="00437709" w:rsidRPr="008031C8" w:rsidRDefault="00836F78" w:rsidP="00836F78">
      <w:pPr>
        <w:pStyle w:val="2"/>
        <w:ind w:firstLine="708"/>
      </w:pPr>
      <w:bookmarkStart w:id="23" w:name="_Toc513546047"/>
      <w:r>
        <w:lastRenderedPageBreak/>
        <w:t>3.</w:t>
      </w:r>
      <w:r w:rsidRPr="008031C8">
        <w:t>3</w:t>
      </w:r>
      <w:r w:rsidR="00EC6358" w:rsidRPr="00EB1B28">
        <w:t xml:space="preserve"> </w:t>
      </w:r>
      <w:r w:rsidR="00EC6358" w:rsidRPr="007C0256">
        <w:t>Подготовка макроскопических констант</w:t>
      </w:r>
      <w:bookmarkEnd w:id="23"/>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FD0398" w:rsidRPr="008031C8">
        <w:rPr>
          <w:rFonts w:cs="Times New Roman"/>
          <w:szCs w:val="28"/>
          <w:vertAlign w:val="superscript"/>
        </w:rPr>
        <w:t>[1]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225713"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w:t>
      </w:r>
      <w:r>
        <w:rPr>
          <w:szCs w:val="24"/>
        </w:rPr>
        <w:lastRenderedPageBreak/>
        <w:t>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225713"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225713"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225713"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225713"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225713"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225713"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225713"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225713"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225713"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225713"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225713"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225713"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563361" w:rsidRPr="00563361">
        <w:rPr>
          <w:rFonts w:eastAsiaTheme="minorEastAsia" w:cs="Times New Roman"/>
          <w:szCs w:val="28"/>
          <w:vertAlign w:val="superscript"/>
        </w:rPr>
        <w:t>[1][</w:t>
      </w:r>
      <w:r w:rsidR="00563361">
        <w:rPr>
          <w:rFonts w:eastAsiaTheme="minorEastAsia" w:cs="Times New Roman"/>
          <w:szCs w:val="28"/>
          <w:vertAlign w:val="superscript"/>
        </w:rPr>
        <w:t>18</w:t>
      </w:r>
      <w:r w:rsidR="00563361" w:rsidRPr="00563361">
        <w:rPr>
          <w:rFonts w:eastAsiaTheme="minorEastAsia" w:cs="Times New Roman"/>
          <w:szCs w:val="28"/>
          <w:vertAlign w:val="superscript"/>
        </w:rPr>
        <w:t>]</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225713"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225713"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225713"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225713"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225713"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225713"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225713"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225713"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225713"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635AEC" w:rsidP="009C1B91">
      <w:pPr>
        <w:spacing w:line="360" w:lineRule="auto"/>
        <w:jc w:val="center"/>
        <w:rPr>
          <w:rFonts w:cs="Times New Roman"/>
          <w:szCs w:val="28"/>
        </w:rPr>
      </w:pPr>
      <w:r w:rsidRPr="00225713">
        <w:rPr>
          <w:rFonts w:cs="Times New Roman"/>
          <w:szCs w:val="28"/>
        </w:rPr>
        <w:pict>
          <v:shape id="_x0000_i1027" type="#_x0000_t75" style="width:324pt;height:172.9pt">
            <v:imagedata r:id="rId30" o:title="ячейка гетера"/>
          </v:shape>
        </w:pict>
      </w:r>
    </w:p>
    <w:p w:rsidR="009C1B91" w:rsidRPr="009C1B91" w:rsidRDefault="009C1B91" w:rsidP="009C1B91">
      <w:pPr>
        <w:spacing w:line="360" w:lineRule="auto"/>
        <w:jc w:val="center"/>
        <w:rPr>
          <w:rFonts w:cs="Times New Roman"/>
          <w:szCs w:val="28"/>
        </w:rPr>
      </w:pPr>
      <w:r w:rsidRPr="009C1B91">
        <w:rPr>
          <w:rFonts w:cs="Times New Roman"/>
          <w:b/>
          <w:szCs w:val="28"/>
        </w:rPr>
        <w:t>Рисунок 3.6</w:t>
      </w:r>
      <w:r w:rsidR="00411AD2">
        <w:rPr>
          <w:rFonts w:cs="Times New Roman"/>
          <w:szCs w:val="28"/>
        </w:rPr>
        <w:t xml:space="preserve"> </w:t>
      </w:r>
      <w:r>
        <w:rPr>
          <w:rFonts w:cs="Times New Roman"/>
          <w:szCs w:val="28"/>
        </w:rPr>
        <w:t xml:space="preserve">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 xml:space="preserve">в ячейку </w:t>
      </w:r>
      <w:r w:rsidR="009B793E" w:rsidRPr="009B793E">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EC6358" w:rsidRPr="00FB5325">
        <w:rPr>
          <w:rFonts w:eastAsiaTheme="minorEastAsia" w:cs="Times New Roman"/>
          <w:i/>
          <w:szCs w:val="28"/>
        </w:rPr>
        <w:t>.</w:t>
      </w:r>
      <w:r w:rsidR="00D6051A" w:rsidRPr="00D6051A">
        <w:rPr>
          <w:rFonts w:eastAsiaTheme="minorEastAsia"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225713"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225713"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225713"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225713"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225713"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225713"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225713"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AA7834" w:rsidP="00AA7834">
      <w:pPr>
        <w:pStyle w:val="2"/>
        <w:ind w:firstLine="360"/>
      </w:pPr>
      <w:r>
        <w:tab/>
      </w:r>
      <w:bookmarkStart w:id="24" w:name="_Toc513546048"/>
      <w:r w:rsidR="00F214B8">
        <w:t>3.4</w:t>
      </w:r>
      <w:r w:rsidR="00EC6358" w:rsidRPr="00072326">
        <w:t xml:space="preserve"> </w:t>
      </w:r>
      <w:r w:rsidR="00EC6358" w:rsidRPr="00693F9E">
        <w:t>Стациона</w:t>
      </w:r>
      <w:r w:rsidR="00F214B8">
        <w:t>рный расчет реактора в начале ка</w:t>
      </w:r>
      <w:r w:rsidR="00EC6358" w:rsidRPr="00693F9E">
        <w:t>мпании</w:t>
      </w:r>
      <w:bookmarkEnd w:id="24"/>
      <w:r w:rsidR="00F214B8">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FC24CF" w:rsidRPr="00FC24CF">
        <w:rPr>
          <w:rFonts w:cs="Times New Roman"/>
          <w:szCs w:val="28"/>
          <w:vertAlign w:val="superscript"/>
        </w:rPr>
        <w:t xml:space="preserve"> [19]</w:t>
      </w:r>
      <w:r w:rsidR="00FC24CF" w:rsidRPr="00E7741F">
        <w:rPr>
          <w:rFonts w:cs="Times New Roman"/>
          <w:szCs w:val="28"/>
        </w:rPr>
        <w:t xml:space="preserve"> </w:t>
      </w:r>
      <w:r w:rsidR="00E7741F" w:rsidRPr="00E7741F">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FC24CF" w:rsidP="00437709">
      <w:pPr>
        <w:spacing w:line="360" w:lineRule="auto"/>
        <w:rPr>
          <w:rFonts w:cs="Times New Roman"/>
          <w:szCs w:val="28"/>
        </w:rPr>
      </w:pPr>
      <w:r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Pr>
          <w:rFonts w:cs="Times New Roman"/>
          <w:szCs w:val="28"/>
        </w:rPr>
        <w:t xml:space="preserve"> </w:t>
      </w:r>
      <w:r w:rsidR="00426566">
        <w:rPr>
          <w:sz w:val="23"/>
          <w:szCs w:val="23"/>
        </w:rPr>
        <w:t xml:space="preserve">соответствует компоновке, представленной на рисунке </w:t>
      </w:r>
      <w:r w:rsidR="00426566" w:rsidRPr="00426566">
        <w:rPr>
          <w:sz w:val="23"/>
          <w:szCs w:val="23"/>
        </w:rPr>
        <w:t>3</w:t>
      </w:r>
      <w:r w:rsidR="00426566">
        <w:rPr>
          <w:sz w:val="23"/>
          <w:szCs w:val="23"/>
        </w:rPr>
        <w:t>.</w:t>
      </w:r>
      <w:r w:rsidR="00426566" w:rsidRPr="00426566">
        <w:rPr>
          <w:sz w:val="23"/>
          <w:szCs w:val="23"/>
        </w:rPr>
        <w:t>5</w:t>
      </w:r>
      <w:r w:rsidR="00426566">
        <w:rPr>
          <w:sz w:val="23"/>
          <w:szCs w:val="23"/>
        </w:rPr>
        <w:t>.</w:t>
      </w:r>
    </w:p>
    <w:p w:rsidR="00F422E8" w:rsidRPr="00692CA7" w:rsidRDefault="00F422E8" w:rsidP="00437709">
      <w:pPr>
        <w:spacing w:line="360" w:lineRule="auto"/>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Pr>
          <w:rFonts w:eastAsiaTheme="minorEastAsia" w:cs="Times New Roman"/>
          <w:szCs w:val="28"/>
        </w:rPr>
        <w:t>8 МВт.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Pr>
          <w:rFonts w:eastAsiaTheme="minorEastAsia" w:cs="Times New Roman"/>
          <w:szCs w:val="28"/>
        </w:rPr>
        <w:t xml:space="preserve"> данной главы</w:t>
      </w:r>
      <w:r w:rsidR="00E7741F">
        <w:rPr>
          <w:rFonts w:eastAsiaTheme="minorEastAsia" w:cs="Times New Roman"/>
          <w:szCs w:val="28"/>
        </w:rPr>
        <w:t xml:space="preserve"> (таблицы 3.7 – 3.10)</w:t>
      </w:r>
      <w:r>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426566">
        <w:rPr>
          <w:rFonts w:eastAsiaTheme="minorEastAsia" w:cs="Times New Roman"/>
          <w:szCs w:val="28"/>
        </w:rPr>
        <w:t>таты представлены на рисунке 3.</w:t>
      </w:r>
      <w:r w:rsidR="00426566" w:rsidRPr="00326AF6">
        <w:rPr>
          <w:rFonts w:eastAsiaTheme="minorEastAsia" w:cs="Times New Roman"/>
          <w:szCs w:val="28"/>
        </w:rPr>
        <w:t>7</w:t>
      </w:r>
      <w:r>
        <w:rPr>
          <w:rFonts w:eastAsiaTheme="minorEastAsia" w:cs="Times New Roman"/>
          <w:szCs w:val="28"/>
        </w:rPr>
        <w:t>.</w:t>
      </w:r>
    </w:p>
    <w:p w:rsidR="00EC6358" w:rsidRDefault="00635AEC" w:rsidP="00437709">
      <w:pPr>
        <w:spacing w:line="360" w:lineRule="auto"/>
        <w:jc w:val="center"/>
        <w:rPr>
          <w:rFonts w:eastAsiaTheme="minorEastAsia" w:cs="Times New Roman"/>
          <w:szCs w:val="28"/>
        </w:rPr>
      </w:pPr>
      <w:r w:rsidRPr="00225713">
        <w:rPr>
          <w:rFonts w:eastAsiaTheme="minorEastAsia" w:cs="Times New Roman"/>
          <w:noProof/>
          <w:szCs w:val="28"/>
          <w:lang w:eastAsia="ru-RU"/>
        </w:rPr>
        <w:pict>
          <v:shape id="_x0000_i1028" type="#_x0000_t75" style="width:385.65pt;height:289.1pt">
            <v:imagedata r:id="rId31" o:title="myplot"/>
          </v:shape>
        </w:pic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7</w:t>
      </w:r>
      <w:r w:rsidR="00057AC2">
        <w:rPr>
          <w:rFonts w:eastAsiaTheme="minorEastAsia" w:cs="Times New Roman"/>
          <w:b/>
          <w:szCs w:val="28"/>
        </w:rPr>
        <w:t xml:space="preserve">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lastRenderedPageBreak/>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B5311">
            <w:pPr>
              <w:spacing w:line="360" w:lineRule="auto"/>
              <w:jc w:val="center"/>
              <w:rPr>
                <w:rFonts w:cs="Times New Roman"/>
                <w:szCs w:val="28"/>
              </w:rPr>
            </w:pPr>
            <w:r>
              <w:rPr>
                <w:rFonts w:cs="Times New Roman"/>
                <w:szCs w:val="28"/>
              </w:rPr>
              <w:t>Количество групп АЗ</w:t>
            </w:r>
          </w:p>
        </w:tc>
        <w:tc>
          <w:tcPr>
            <w:tcW w:w="2437" w:type="dxa"/>
          </w:tcPr>
          <w:p w:rsidR="005B709F" w:rsidRDefault="00225713" w:rsidP="004B5311">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B5311">
            <w:pPr>
              <w:spacing w:line="360" w:lineRule="auto"/>
              <w:jc w:val="center"/>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B5311">
            <w:pPr>
              <w:spacing w:line="360" w:lineRule="auto"/>
              <w:jc w:val="center"/>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426566" w:rsidRPr="00426566">
        <w:rPr>
          <w:rFonts w:eastAsiaTheme="minorEastAsia" w:cs="Times New Roman"/>
          <w:szCs w:val="28"/>
        </w:rPr>
        <w:t>8</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635AEC" w:rsidP="00437709">
      <w:pPr>
        <w:spacing w:line="360" w:lineRule="auto"/>
        <w:jc w:val="center"/>
        <w:rPr>
          <w:rFonts w:eastAsiaTheme="minorEastAsia" w:cs="Times New Roman"/>
          <w:szCs w:val="28"/>
          <w:lang w:val="en-US"/>
        </w:rPr>
      </w:pPr>
      <w:r w:rsidRPr="00225713">
        <w:rPr>
          <w:rFonts w:eastAsiaTheme="minorEastAsia" w:cs="Times New Roman"/>
          <w:noProof/>
          <w:szCs w:val="28"/>
          <w:lang w:val="en-US" w:eastAsia="ru-RU"/>
        </w:rPr>
        <w:pict>
          <v:shape id="_x0000_i1029" type="#_x0000_t75" style="width:386.2pt;height:289.1pt">
            <v:imagedata r:id="rId32" o:title="myplot"/>
          </v:shape>
        </w:pict>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w:t>
      </w:r>
      <w:r w:rsidR="00426566" w:rsidRPr="00426566">
        <w:rPr>
          <w:rFonts w:eastAsiaTheme="minorEastAsia" w:cs="Times New Roman"/>
          <w:b/>
          <w:szCs w:val="28"/>
        </w:rPr>
        <w:t>8</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lastRenderedPageBreak/>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426566">
        <w:rPr>
          <w:rFonts w:cs="Times New Roman"/>
          <w:szCs w:val="28"/>
        </w:rPr>
        <w:t>(рисунок 3.</w:t>
      </w:r>
      <w:r w:rsidR="00426566" w:rsidRPr="00426566">
        <w:rPr>
          <w:rFonts w:cs="Times New Roman"/>
          <w:szCs w:val="28"/>
        </w:rPr>
        <w:t>9</w:t>
      </w:r>
      <w:r>
        <w:rPr>
          <w:rFonts w:cs="Times New Roman"/>
          <w:szCs w:val="28"/>
        </w:rPr>
        <w:t>).</w:t>
      </w:r>
    </w:p>
    <w:p w:rsidR="00331470" w:rsidRPr="00331470" w:rsidRDefault="00635AEC" w:rsidP="00331470">
      <w:pPr>
        <w:spacing w:line="360" w:lineRule="auto"/>
        <w:jc w:val="center"/>
        <w:rPr>
          <w:rFonts w:cs="Times New Roman"/>
          <w:szCs w:val="28"/>
          <w:lang w:val="en-US"/>
        </w:rPr>
      </w:pPr>
      <w:r w:rsidRPr="00225713">
        <w:rPr>
          <w:rFonts w:cs="Times New Roman"/>
          <w:szCs w:val="28"/>
          <w:lang w:val="en-US"/>
        </w:rPr>
        <w:pict>
          <v:shape id="_x0000_i1030" type="#_x0000_t75" style="width:386.2pt;height:289.1pt">
            <v:imagedata r:id="rId33" o:title="myplot"/>
          </v:shape>
        </w:pict>
      </w:r>
    </w:p>
    <w:p w:rsidR="00EC6358" w:rsidRPr="00636148"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lastRenderedPageBreak/>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426566">
        <w:rPr>
          <w:sz w:val="23"/>
          <w:szCs w:val="23"/>
        </w:rPr>
        <w:t>ета представлены на рисунке 3.1</w:t>
      </w:r>
      <w:r w:rsidR="00426566">
        <w:rPr>
          <w:sz w:val="23"/>
          <w:szCs w:val="23"/>
          <w:lang w:val="en-US"/>
        </w:rPr>
        <w:t>0</w:t>
      </w:r>
      <w:r w:rsidR="00600EBB">
        <w:rPr>
          <w:sz w:val="23"/>
          <w:szCs w:val="23"/>
        </w:rPr>
        <w:t>.</w:t>
      </w:r>
    </w:p>
    <w:p w:rsidR="00EC6358" w:rsidRDefault="00635AEC" w:rsidP="00437709">
      <w:pPr>
        <w:spacing w:line="360" w:lineRule="auto"/>
        <w:ind w:firstLine="708"/>
        <w:jc w:val="center"/>
        <w:rPr>
          <w:rFonts w:cs="Times New Roman"/>
          <w:szCs w:val="28"/>
        </w:rPr>
      </w:pPr>
      <w:r w:rsidRPr="00225713">
        <w:rPr>
          <w:rFonts w:cs="Times New Roman"/>
          <w:noProof/>
          <w:szCs w:val="28"/>
          <w:lang w:eastAsia="ru-RU"/>
        </w:rPr>
        <w:pict>
          <v:shape id="_x0000_i1031" type="#_x0000_t75" style="width:386.2pt;height:289.1pt">
            <v:imagedata r:id="rId34" o:title="myplot"/>
          </v:shape>
        </w:pict>
      </w:r>
    </w:p>
    <w:p w:rsidR="00622A3E" w:rsidRPr="00636148" w:rsidRDefault="00EC6358" w:rsidP="00622A3E">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w:t>
      </w:r>
      <w:r w:rsidR="00426566" w:rsidRPr="00426566">
        <w:rPr>
          <w:rFonts w:eastAsiaTheme="minorEastAsia" w:cs="Times New Roman"/>
          <w:b/>
          <w:szCs w:val="28"/>
        </w:rPr>
        <w:t>0</w:t>
      </w:r>
      <w:r>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BD1EFB" w:rsidP="00437709">
            <w:pPr>
              <w:spacing w:line="360" w:lineRule="auto"/>
              <w:jc w:val="center"/>
              <w:rPr>
                <w:rFonts w:cs="Times New Roman"/>
                <w:szCs w:val="28"/>
              </w:rPr>
            </w:pPr>
            <w:r>
              <w:rPr>
                <w:rFonts w:cs="Times New Roman"/>
                <w:szCs w:val="28"/>
              </w:rPr>
              <w:t>Предварительное</w:t>
            </w:r>
            <w:r w:rsidR="00622A3E">
              <w:rPr>
                <w:rFonts w:cs="Times New Roman"/>
                <w:szCs w:val="28"/>
              </w:rPr>
              <w:t xml:space="preserve"> значение</w:t>
            </w:r>
          </w:p>
        </w:tc>
      </w:tr>
      <w:tr w:rsidR="00622A3E" w:rsidTr="00622A3E">
        <w:tc>
          <w:tcPr>
            <w:tcW w:w="797" w:type="pct"/>
          </w:tcPr>
          <w:p w:rsidR="00622A3E"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622A3E" w:rsidP="00437709">
            <w:pPr>
              <w:spacing w:line="360" w:lineRule="auto"/>
              <w:jc w:val="center"/>
              <w:rPr>
                <w:rFonts w:cs="Times New Roman"/>
                <w:szCs w:val="28"/>
                <w:lang w:val="en-US"/>
              </w:rPr>
            </w:pPr>
            <w:r>
              <w:rPr>
                <w:rFonts w:cs="Times New Roman"/>
                <w:szCs w:val="28"/>
                <w:lang w:val="en-US"/>
              </w:rPr>
              <w:t>1,70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1,19</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225713"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2,02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lastRenderedPageBreak/>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5" w:name="_Toc513546049"/>
      <w:r w:rsidRPr="00951E23">
        <w:t>3</w:t>
      </w:r>
      <w:r w:rsidR="00636148">
        <w:t>.5</w:t>
      </w:r>
      <w:r w:rsidR="00EC6358" w:rsidRPr="00700D46">
        <w:t xml:space="preserve"> </w:t>
      </w:r>
      <w:r w:rsidR="00EC6358">
        <w:t>Уточнение теплогидравлического расчета</w:t>
      </w:r>
      <w:bookmarkEnd w:id="25"/>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C1792A" w:rsidRDefault="00636148" w:rsidP="000277DC">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sidRPr="00FF1D48">
        <w:rPr>
          <w:rFonts w:cs="Times New Roman"/>
          <w:szCs w:val="28"/>
        </w:rPr>
        <w:t xml:space="preserve">теплогидравлического </w:t>
      </w:r>
      <w:r w:rsidRPr="00FF1D48">
        <w:rPr>
          <w:rFonts w:cs="Times New Roman"/>
          <w:szCs w:val="28"/>
        </w:rPr>
        <w:t>расчета основных температурных зависимостей представлены на рисунке 3.1</w:t>
      </w:r>
      <w:r w:rsidR="00426566" w:rsidRPr="00426566">
        <w:rPr>
          <w:rFonts w:cs="Times New Roman"/>
          <w:szCs w:val="28"/>
        </w:rPr>
        <w:t>1</w:t>
      </w:r>
      <w:r w:rsidRPr="00FF1D48">
        <w:rPr>
          <w:rFonts w:cs="Times New Roman"/>
          <w:szCs w:val="28"/>
        </w:rPr>
        <w:t>. На рисунке 3.1</w:t>
      </w:r>
      <w:r w:rsidR="009905C7" w:rsidRPr="00FF1D48">
        <w:rPr>
          <w:rFonts w:cs="Times New Roman"/>
          <w:szCs w:val="28"/>
        </w:rPr>
        <w:t>2</w:t>
      </w:r>
      <w:r w:rsidRPr="00FF1D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cs="Times New Roman"/>
                <w:szCs w:val="28"/>
              </w:rPr>
              <m:t>в</m:t>
            </m:r>
          </m:sub>
        </m:sSub>
      </m:oMath>
      <w:r w:rsidRPr="00FF1D48">
        <w:rPr>
          <w:rFonts w:eastAsiaTheme="minorEastAsia" w:cs="Times New Roman"/>
          <w:szCs w:val="28"/>
        </w:rPr>
        <w:t xml:space="preserve"> - температура теплоносителя;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sidRPr="00FF1D48">
        <w:rPr>
          <w:rFonts w:eastAsiaTheme="minorEastAsia" w:cs="Times New Roman"/>
          <w:szCs w:val="28"/>
        </w:rPr>
        <w:t xml:space="preserve"> - температура насыщения теплоносителя;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н</m:t>
            </m:r>
          </m:sub>
        </m:sSub>
      </m:oMath>
      <w:r w:rsidR="009905C7" w:rsidRPr="00FF1D48">
        <w:rPr>
          <w:rFonts w:eastAsiaTheme="minorEastAsia" w:cs="Times New Roman"/>
          <w:szCs w:val="28"/>
        </w:rPr>
        <w:t xml:space="preserve"> – температура наружной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вн</m:t>
            </m:r>
          </m:sub>
        </m:sSub>
      </m:oMath>
      <w:r w:rsidR="009905C7" w:rsidRPr="00FF1D48">
        <w:rPr>
          <w:rFonts w:eastAsiaTheme="minorEastAsia" w:cs="Times New Roman"/>
          <w:szCs w:val="28"/>
        </w:rPr>
        <w:t xml:space="preserve"> - температура внутренней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35</m:t>
            </m:r>
          </m:sub>
        </m:sSub>
      </m:oMath>
      <w:r w:rsidR="009905C7" w:rsidRPr="00FF1D48">
        <w:rPr>
          <w:rFonts w:eastAsiaTheme="minorEastAsia" w:cs="Times New Roman"/>
          <w:szCs w:val="28"/>
        </w:rPr>
        <w:t xml:space="preserve"> - температура топлива при коэффициенте теплопроводности, равном </w:t>
      </w:r>
      <m:oMath>
        <m:r>
          <w:rPr>
            <w:rFonts w:ascii="Cambria Math" w:eastAsiaTheme="minorEastAsia" w:hAnsi="Cambria Math" w:cs="Times New Roman"/>
            <w:szCs w:val="28"/>
          </w:rPr>
          <m:t>λ</m:t>
        </m:r>
        <m:r>
          <w:rPr>
            <w:rFonts w:ascii="Cambria Math" w:eastAsiaTheme="minorEastAsia" w:cs="Times New Roman"/>
            <w:szCs w:val="28"/>
          </w:rPr>
          <m:t>=35</m:t>
        </m:r>
        <m:f>
          <m:fPr>
            <m:ctrlPr>
              <w:rPr>
                <w:rFonts w:ascii="Cambria Math" w:eastAsiaTheme="minorEastAsia" w:hAnsi="Cambria Math" w:cs="Times New Roman"/>
                <w:i/>
                <w:szCs w:val="28"/>
              </w:rPr>
            </m:ctrlPr>
          </m:fPr>
          <m:num>
            <m:r>
              <w:rPr>
                <w:rFonts w:ascii="Cambria Math" w:eastAsiaTheme="minorEastAsia" w:cs="Times New Roman"/>
                <w:szCs w:val="28"/>
              </w:rPr>
              <m:t>Вт</m:t>
            </m:r>
          </m:num>
          <m:den>
            <m:r>
              <w:rPr>
                <w:rFonts w:ascii="Cambria Math" w:eastAsiaTheme="minorEastAsia" w:cs="Times New Roman"/>
                <w:szCs w:val="28"/>
              </w:rPr>
              <m:t>м∙К</m:t>
            </m:r>
          </m:den>
        </m:f>
      </m:oMath>
      <w:r w:rsidR="009905C7" w:rsidRPr="00FF1D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14</m:t>
            </m:r>
          </m:sub>
        </m:sSub>
      </m:oMath>
      <w:r w:rsidR="009905C7" w:rsidRPr="00FF1D48">
        <w:rPr>
          <w:rFonts w:eastAsiaTheme="minorEastAsia" w:cs="Times New Roman"/>
          <w:szCs w:val="28"/>
        </w:rPr>
        <w:t xml:space="preserve"> - температура топлива при коэффициенте теплопроводности, равном</w:t>
      </w:r>
      <w:r w:rsidR="009905C7">
        <w:rPr>
          <w:rFonts w:eastAsiaTheme="minorEastAsia" w:cs="Times New Roman"/>
          <w:szCs w:val="28"/>
        </w:rPr>
        <w:t xml:space="preserve">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w:t>
      </w:r>
      <w:r w:rsidR="00426566" w:rsidRPr="00426566">
        <w:rPr>
          <w:rFonts w:cs="Times New Roman"/>
          <w:b/>
          <w:szCs w:val="28"/>
        </w:rPr>
        <w:t>1</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Pr="00AA7834" w:rsidRDefault="00426566" w:rsidP="00437709">
      <w:pPr>
        <w:spacing w:line="360" w:lineRule="auto"/>
        <w:rPr>
          <w:rFonts w:eastAsiaTheme="minorEastAsia" w:cs="Times New Roman"/>
          <w:szCs w:val="28"/>
        </w:rPr>
      </w:pPr>
      <w:r>
        <w:rPr>
          <w:rFonts w:cs="Times New Roman"/>
          <w:szCs w:val="28"/>
        </w:rPr>
        <w:lastRenderedPageBreak/>
        <w:tab/>
        <w:t>Из рисунка 3.1</w:t>
      </w:r>
      <w:r w:rsidRPr="00426566">
        <w:rPr>
          <w:rFonts w:cs="Times New Roman"/>
          <w:szCs w:val="28"/>
        </w:rPr>
        <w:t>1</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6" w:name="_Toc513546050"/>
      <w:r w:rsidRPr="00F422E8">
        <w:t>3</w:t>
      </w:r>
      <w:r w:rsidR="007F5FE9">
        <w:t>.</w:t>
      </w:r>
      <w:r w:rsidR="007F5FE9" w:rsidRPr="007F5FE9">
        <w:t>6</w:t>
      </w:r>
      <w:r w:rsidR="00C65FB0">
        <w:t xml:space="preserve"> Оценка </w:t>
      </w:r>
      <w:r w:rsidR="007F5FE9">
        <w:t>длительности кампании и выгорания топлива</w:t>
      </w:r>
      <w:bookmarkEnd w:id="26"/>
    </w:p>
    <w:p w:rsidR="00EC6358" w:rsidRPr="00AA7834" w:rsidRDefault="00EC6358" w:rsidP="00437709">
      <w:pPr>
        <w:spacing w:line="360" w:lineRule="auto"/>
        <w:ind w:firstLine="708"/>
        <w:rPr>
          <w:rFonts w:eastAsiaTheme="minorEastAsia" w:cs="Times New Roman"/>
          <w:szCs w:val="28"/>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7F5FE9">
        <w:rPr>
          <w:rFonts w:eastAsiaTheme="minorEastAsia" w:cs="Times New Roman"/>
          <w:szCs w:val="28"/>
        </w:rPr>
        <w:t>)</w:t>
      </w:r>
      <w:r w:rsidR="007F5FE9" w:rsidRPr="007F5FE9">
        <w:rPr>
          <w:rFonts w:eastAsiaTheme="minorEastAsia" w:cs="Times New Roman"/>
          <w:szCs w:val="28"/>
          <w:vertAlign w:val="superscript"/>
        </w:rPr>
        <w:t>[1]</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w:t>
      </w:r>
      <w:r w:rsidRPr="007F5FE9">
        <w:rPr>
          <w:rFonts w:eastAsiaTheme="minorEastAsia" w:cs="Times New Roman"/>
          <w:szCs w:val="28"/>
        </w:rPr>
        <w:lastRenderedPageBreak/>
        <w:t>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Pr="007F5FE9">
        <w:rPr>
          <w:rFonts w:eastAsiaTheme="minorEastAsia" w:cs="Times New Roman"/>
          <w:szCs w:val="28"/>
        </w:rPr>
        <w:t>.</w:t>
      </w:r>
      <w:r w:rsidRPr="007F5FE9">
        <w:rPr>
          <w:rFonts w:eastAsiaTheme="minorEastAsia" w:cs="Times New Roman"/>
          <w:szCs w:val="28"/>
          <w:vertAlign w:val="superscript"/>
        </w:rPr>
        <w:t>[1]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440D5F" w:rsidRPr="00440D5F">
        <w:rPr>
          <w:rFonts w:eastAsiaTheme="minorEastAsia" w:cs="Times New Roman"/>
          <w:szCs w:val="28"/>
          <w:vertAlign w:val="superscript"/>
        </w:rPr>
        <w:t>[1]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0C6BD8">
            <w:pPr>
              <w:spacing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4B5311" w:rsidRDefault="008B18CB" w:rsidP="008B18CB">
            <w:pPr>
              <w:spacing w:line="360" w:lineRule="auto"/>
              <w:jc w:val="center"/>
              <w:rPr>
                <w:rFonts w:cs="Times New Roman"/>
              </w:rPr>
            </w:pPr>
            <w:r w:rsidRPr="004B5311">
              <w:rPr>
                <w:rFonts w:cs="Times New Roman"/>
              </w:rPr>
              <w:t>Параметр</w:t>
            </w:r>
          </w:p>
        </w:tc>
        <w:tc>
          <w:tcPr>
            <w:tcW w:w="4785" w:type="dxa"/>
          </w:tcPr>
          <w:p w:rsidR="008B18CB" w:rsidRPr="004B5311" w:rsidRDefault="008B18CB" w:rsidP="008B18CB">
            <w:pPr>
              <w:spacing w:line="360" w:lineRule="auto"/>
              <w:jc w:val="center"/>
              <w:rPr>
                <w:rFonts w:cs="Times New Roman"/>
              </w:rPr>
            </w:pPr>
            <w:r w:rsidRPr="004B5311">
              <w:rPr>
                <w:rFonts w:cs="Times New Roman"/>
              </w:rPr>
              <w:t>Значение</w:t>
            </w:r>
          </w:p>
        </w:tc>
      </w:tr>
      <w:tr w:rsidR="008B18CB" w:rsidTr="008B18CB">
        <w:tc>
          <w:tcPr>
            <w:tcW w:w="4785" w:type="dxa"/>
          </w:tcPr>
          <w:p w:rsidR="008B18CB" w:rsidRPr="004B5311" w:rsidRDefault="00225713"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эф</m:t>
                    </m:r>
                  </m:sub>
                </m:sSub>
                <m:r>
                  <w:rPr>
                    <w:rFonts w:ascii="Cambria Math" w:hAnsi="Cambria Math" w:cs="Times New Roman"/>
                  </w:rPr>
                  <m:t>(0)</m:t>
                </m:r>
              </m:oMath>
            </m:oMathPara>
          </w:p>
        </w:tc>
        <w:tc>
          <w:tcPr>
            <w:tcW w:w="4785" w:type="dxa"/>
          </w:tcPr>
          <w:p w:rsidR="008B18CB" w:rsidRPr="004B5311" w:rsidRDefault="008B18CB" w:rsidP="008B18CB">
            <w:pPr>
              <w:spacing w:line="360" w:lineRule="auto"/>
              <w:jc w:val="center"/>
              <w:rPr>
                <w:rFonts w:cs="Times New Roman"/>
                <w:lang w:val="en-US"/>
              </w:rPr>
            </w:pPr>
            <w:r w:rsidRPr="004B5311">
              <w:rPr>
                <w:rFonts w:cs="Times New Roman"/>
              </w:rPr>
              <w:t>1</w:t>
            </w:r>
            <w:r w:rsidRPr="004B5311">
              <w:rPr>
                <w:rFonts w:cs="Times New Roman"/>
                <w:lang w:val="en-US"/>
              </w:rPr>
              <w:t>,</w:t>
            </w:r>
            <w:r w:rsidRPr="004B5311">
              <w:rPr>
                <w:rFonts w:cs="Times New Roman"/>
              </w:rPr>
              <w:t>15</w:t>
            </w:r>
            <w:r w:rsidR="007C4164" w:rsidRPr="004B5311">
              <w:rPr>
                <w:rFonts w:cs="Times New Roman"/>
                <w:lang w:val="en-US"/>
              </w:rPr>
              <w:t>1</w:t>
            </w:r>
            <w:r w:rsidR="00993BEE" w:rsidRPr="004B5311">
              <w:rPr>
                <w:rFonts w:cs="Times New Roman"/>
                <w:lang w:val="en-US"/>
              </w:rPr>
              <w:t>8</w:t>
            </w:r>
          </w:p>
        </w:tc>
      </w:tr>
      <w:tr w:rsidR="008B18CB" w:rsidTr="008B18CB">
        <w:tc>
          <w:tcPr>
            <w:tcW w:w="4785" w:type="dxa"/>
          </w:tcPr>
          <w:p w:rsidR="008B18CB" w:rsidRPr="004B5311" w:rsidRDefault="00225713"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
                    </m:r>
                  </m:sub>
                </m:sSub>
                <m:r>
                  <w:rPr>
                    <w:rFonts w:ascii="Cambria Math" w:hAnsi="Cambria Math" w:cs="Times New Roman"/>
                  </w:rPr>
                  <m:t>(0)</m:t>
                </m:r>
              </m:oMath>
            </m:oMathPara>
          </w:p>
        </w:tc>
        <w:tc>
          <w:tcPr>
            <w:tcW w:w="4785" w:type="dxa"/>
          </w:tcPr>
          <w:p w:rsidR="008B18CB" w:rsidRPr="004B5311" w:rsidRDefault="008A07DA" w:rsidP="008A07DA">
            <w:pPr>
              <w:spacing w:line="360" w:lineRule="auto"/>
              <w:jc w:val="center"/>
              <w:rPr>
                <w:rFonts w:cs="Times New Roman"/>
                <w:lang w:val="en-US"/>
              </w:rPr>
            </w:pPr>
            <w:r w:rsidRPr="004B5311">
              <w:rPr>
                <w:rFonts w:cs="Times New Roman"/>
              </w:rPr>
              <w:t>1</w:t>
            </w:r>
            <w:r w:rsidRPr="004B5311">
              <w:rPr>
                <w:rFonts w:cs="Times New Roman"/>
                <w:lang w:val="en-US"/>
              </w:rPr>
              <w:t>,</w:t>
            </w:r>
            <w:r w:rsidR="007C4164" w:rsidRPr="004B5311">
              <w:rPr>
                <w:rFonts w:cs="Times New Roman"/>
              </w:rPr>
              <w:t>1</w:t>
            </w:r>
            <w:r w:rsidR="007C4164" w:rsidRPr="004B5311">
              <w:rPr>
                <w:rFonts w:cs="Times New Roman"/>
                <w:lang w:val="en-US"/>
              </w:rPr>
              <w:t>6</w:t>
            </w:r>
            <w:r w:rsidRPr="004B5311">
              <w:rPr>
                <w:rFonts w:cs="Times New Roman"/>
              </w:rPr>
              <w:t>37</w:t>
            </w:r>
          </w:p>
        </w:tc>
      </w:tr>
      <w:tr w:rsidR="008B18CB" w:rsidTr="008B18CB">
        <w:tc>
          <w:tcPr>
            <w:tcW w:w="4785" w:type="dxa"/>
          </w:tcPr>
          <w:p w:rsidR="008B18CB" w:rsidRPr="004B5311" w:rsidRDefault="008B18CB" w:rsidP="008B18CB">
            <w:pPr>
              <w:spacing w:line="360" w:lineRule="auto"/>
              <w:jc w:val="center"/>
              <w:rPr>
                <w:rFonts w:cs="Times New Roman"/>
                <w:lang w:val="en-US"/>
              </w:rPr>
            </w:pPr>
            <w:r w:rsidRPr="004B5311">
              <w:rPr>
                <w:rFonts w:cs="Times New Roman"/>
                <w:lang w:val="en-US"/>
              </w:rPr>
              <w:t>P</w:t>
            </w:r>
          </w:p>
        </w:tc>
        <w:tc>
          <w:tcPr>
            <w:tcW w:w="4785" w:type="dxa"/>
          </w:tcPr>
          <w:p w:rsidR="008B18CB" w:rsidRPr="004B5311" w:rsidRDefault="00C1792A" w:rsidP="00993BEE">
            <w:pPr>
              <w:spacing w:line="360" w:lineRule="auto"/>
              <w:jc w:val="center"/>
              <w:rPr>
                <w:rFonts w:cs="Times New Roman"/>
                <w:lang w:val="en-US"/>
              </w:rPr>
            </w:pPr>
            <w:r w:rsidRPr="004B5311">
              <w:rPr>
                <w:rFonts w:cs="Times New Roman"/>
                <w:lang w:val="en-US"/>
              </w:rPr>
              <w:t>0,</w:t>
            </w:r>
            <w:r w:rsidR="00993BEE" w:rsidRPr="004B5311">
              <w:rPr>
                <w:rFonts w:cs="Times New Roman"/>
                <w:lang w:val="en-US"/>
              </w:rPr>
              <w:t>98</w:t>
            </w:r>
          </w:p>
        </w:tc>
      </w:tr>
    </w:tbl>
    <w:p w:rsidR="00EC6358" w:rsidRDefault="00AC374B" w:rsidP="00AC374B">
      <w:pPr>
        <w:spacing w:line="360" w:lineRule="auto"/>
        <w:rPr>
          <w:rFonts w:eastAsiaTheme="minorEastAsia" w:cs="Times New Roman"/>
          <w:szCs w:val="28"/>
        </w:rPr>
      </w:pPr>
      <w:r>
        <w:rPr>
          <w:rFonts w:eastAsiaTheme="minorEastAsia" w:cs="Times New Roman"/>
          <w:szCs w:val="28"/>
        </w:rPr>
        <w:lastRenderedPageBreak/>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sidR="00426566">
        <w:rPr>
          <w:rFonts w:eastAsiaTheme="minorEastAsia" w:cs="Times New Roman"/>
          <w:szCs w:val="28"/>
        </w:rPr>
        <w:t>ти представлены на рисунках 3.</w:t>
      </w:r>
      <w:r w:rsidR="00426566" w:rsidRPr="004B5311">
        <w:rPr>
          <w:rFonts w:eastAsiaTheme="minorEastAsia" w:cs="Times New Roman"/>
          <w:szCs w:val="28"/>
        </w:rPr>
        <w:t>12</w:t>
      </w:r>
      <w:r>
        <w:rPr>
          <w:rFonts w:eastAsiaTheme="minorEastAsia" w:cs="Times New Roman"/>
          <w:szCs w:val="28"/>
        </w:rPr>
        <w:t xml:space="preserve"> и 3.1</w:t>
      </w:r>
      <w:r w:rsidR="00426566" w:rsidRPr="004B5311">
        <w:rPr>
          <w:rFonts w:eastAsiaTheme="minorEastAsia" w:cs="Times New Roman"/>
          <w:szCs w:val="28"/>
        </w:rPr>
        <w:t>3</w:t>
      </w:r>
      <w:r w:rsidR="00EC6358">
        <w:rPr>
          <w:rFonts w:eastAsiaTheme="minorEastAsia" w:cs="Times New Roman"/>
          <w:szCs w:val="28"/>
        </w:rPr>
        <w:t>.</w:t>
      </w:r>
    </w:p>
    <w:p w:rsidR="00EC6358" w:rsidRDefault="00635AEC" w:rsidP="00437709">
      <w:pPr>
        <w:spacing w:line="360" w:lineRule="auto"/>
        <w:jc w:val="center"/>
        <w:rPr>
          <w:rFonts w:eastAsiaTheme="minorEastAsia" w:cs="Times New Roman"/>
          <w:szCs w:val="28"/>
        </w:rPr>
      </w:pPr>
      <w:r w:rsidRPr="00225713">
        <w:rPr>
          <w:rFonts w:eastAsiaTheme="minorEastAsia" w:cs="Times New Roman"/>
          <w:szCs w:val="28"/>
        </w:rPr>
        <w:pict>
          <v:shape id="_x0000_i1032" type="#_x0000_t75" style="width:5in;height:268.9pt">
            <v:imagedata r:id="rId36" o:title="keff"/>
          </v:shape>
        </w:pict>
      </w:r>
    </w:p>
    <w:p w:rsidR="00EC6358" w:rsidRPr="00AC374B"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sidR="00426566" w:rsidRPr="00426566">
        <w:rPr>
          <w:rFonts w:eastAsiaTheme="minorEastAsia" w:cs="Times New Roman"/>
          <w:b/>
          <w:szCs w:val="28"/>
        </w:rPr>
        <w:t>2</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635AEC" w:rsidP="00437709">
      <w:pPr>
        <w:spacing w:line="360" w:lineRule="auto"/>
        <w:jc w:val="center"/>
        <w:rPr>
          <w:rFonts w:eastAsiaTheme="minorEastAsia" w:cs="Times New Roman"/>
          <w:szCs w:val="28"/>
          <w:lang w:val="en-US"/>
        </w:rPr>
      </w:pPr>
      <w:r w:rsidRPr="00225713">
        <w:rPr>
          <w:rFonts w:eastAsiaTheme="minorEastAsia" w:cs="Times New Roman"/>
          <w:noProof/>
          <w:szCs w:val="28"/>
          <w:lang w:val="en-US" w:eastAsia="ru-RU"/>
        </w:rPr>
        <w:pict>
          <v:shape id="_x0000_i1033" type="#_x0000_t75" style="width:5in;height:268.9pt">
            <v:imagedata r:id="rId37" o:title="myplot"/>
          </v:shape>
        </w:pict>
      </w:r>
    </w:p>
    <w:p w:rsidR="00C1700F" w:rsidRDefault="00EC6358" w:rsidP="00C1700F">
      <w:pPr>
        <w:spacing w:line="360" w:lineRule="auto"/>
        <w:jc w:val="center"/>
        <w:rPr>
          <w:rFonts w:eastAsiaTheme="minorEastAsia" w:cs="Times New Roman"/>
          <w:szCs w:val="28"/>
        </w:rPr>
      </w:pPr>
      <w:r w:rsidRPr="00317B8F">
        <w:rPr>
          <w:rFonts w:eastAsiaTheme="minorEastAsia" w:cs="Times New Roman"/>
          <w:b/>
          <w:szCs w:val="28"/>
        </w:rPr>
        <w:t>Рисунок 3.1</w:t>
      </w:r>
      <w:r w:rsidR="00426566" w:rsidRPr="00426566">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lastRenderedPageBreak/>
        <w:t xml:space="preserve">Из графиков видно, что реактор станет критичным в момент </w:t>
      </w:r>
      <m:oMath>
        <m:r>
          <w:rPr>
            <w:rFonts w:ascii="Cambria Math" w:eastAsiaTheme="minorEastAsia" w:hAnsi="Cambria Math" w:cs="Times New Roman"/>
            <w:szCs w:val="28"/>
          </w:rPr>
          <m:t>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w:t>
      </w:r>
      <w:r w:rsidR="00426566">
        <w:rPr>
          <w:rFonts w:eastAsiaTheme="minorEastAsia" w:cs="Times New Roman"/>
          <w:szCs w:val="28"/>
        </w:rPr>
        <w:t>ни представлены на рисунках 3.1</w:t>
      </w:r>
      <w:r w:rsidR="00426566" w:rsidRPr="00426566">
        <w:rPr>
          <w:rFonts w:eastAsiaTheme="minorEastAsia" w:cs="Times New Roman"/>
          <w:szCs w:val="28"/>
        </w:rPr>
        <w:t>4</w:t>
      </w:r>
      <w:r w:rsidR="00426566">
        <w:rPr>
          <w:rFonts w:eastAsiaTheme="minorEastAsia" w:cs="Times New Roman"/>
          <w:szCs w:val="28"/>
        </w:rPr>
        <w:t xml:space="preserve"> и 3.1</w:t>
      </w:r>
      <w:r w:rsidR="00426566" w:rsidRPr="00426566">
        <w:rPr>
          <w:rFonts w:eastAsiaTheme="minorEastAsia" w:cs="Times New Roman"/>
          <w:szCs w:val="28"/>
        </w:rPr>
        <w:t>5</w:t>
      </w:r>
      <w:r w:rsidR="00046C1F">
        <w:rPr>
          <w:rFonts w:eastAsiaTheme="minorEastAsia" w:cs="Times New Roman"/>
          <w:szCs w:val="28"/>
        </w:rPr>
        <w:t xml:space="preserve"> соответственно.</w:t>
      </w:r>
    </w:p>
    <w:p w:rsidR="00C1700F" w:rsidRDefault="00635AEC" w:rsidP="00046C1F">
      <w:pPr>
        <w:spacing w:line="360" w:lineRule="auto"/>
        <w:jc w:val="center"/>
        <w:rPr>
          <w:rFonts w:eastAsiaTheme="minorEastAsia" w:cs="Times New Roman"/>
          <w:szCs w:val="28"/>
        </w:rPr>
      </w:pPr>
      <w:r w:rsidRPr="00225713">
        <w:rPr>
          <w:rFonts w:eastAsiaTheme="minorEastAsia" w:cs="Times New Roman"/>
          <w:szCs w:val="28"/>
        </w:rPr>
        <w:pict>
          <v:shape id="_x0000_i1034" type="#_x0000_t75" style="width:409.1pt;height:289.1pt">
            <v:imagedata r:id="rId38" o:title="svp1"/>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4</w:t>
      </w:r>
      <w:r>
        <w:rPr>
          <w:rFonts w:eastAsiaTheme="minorEastAsia" w:cs="Times New Roman"/>
          <w:szCs w:val="28"/>
        </w:rPr>
        <w:t xml:space="preserve">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635AEC" w:rsidP="00046C1F">
      <w:pPr>
        <w:spacing w:line="360" w:lineRule="auto"/>
        <w:jc w:val="center"/>
        <w:rPr>
          <w:rFonts w:eastAsiaTheme="minorEastAsia" w:cs="Times New Roman"/>
          <w:szCs w:val="28"/>
        </w:rPr>
      </w:pPr>
      <w:r w:rsidRPr="00225713">
        <w:rPr>
          <w:rFonts w:eastAsiaTheme="minorEastAsia" w:cs="Times New Roman"/>
          <w:szCs w:val="28"/>
        </w:rPr>
        <w:lastRenderedPageBreak/>
        <w:pict>
          <v:shape id="_x0000_i1035" type="#_x0000_t75" style="width:408pt;height:289.1pt">
            <v:imagedata r:id="rId39" o:title="Svp2"/>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5</w:t>
      </w:r>
      <w:r w:rsidR="00411AD2">
        <w:rPr>
          <w:rFonts w:eastAsiaTheme="minorEastAsia" w:cs="Times New Roman"/>
          <w:szCs w:val="28"/>
        </w:rPr>
        <w:t xml:space="preserve"> </w:t>
      </w:r>
      <w:r>
        <w:rPr>
          <w:rFonts w:eastAsiaTheme="minorEastAsia" w:cs="Times New Roman"/>
          <w:szCs w:val="28"/>
        </w:rPr>
        <w:t xml:space="preserve">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иболее выгодными) по формуле 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1B396F">
        <w:rPr>
          <w:rFonts w:eastAsiaTheme="minorEastAsia" w:cs="Times New Roman"/>
          <w:szCs w:val="28"/>
        </w:rPr>
        <w:t>.</w:t>
      </w:r>
      <w:r w:rsidR="00D71CE8" w:rsidRPr="00B01688">
        <w:rPr>
          <w:rFonts w:eastAsiaTheme="minorEastAsia" w:cs="Times New Roman"/>
          <w:szCs w:val="28"/>
          <w:vertAlign w:val="superscript"/>
        </w:rPr>
        <w:t>[20]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225713" w:rsidP="005918BB">
            <w:pPr>
              <w:spacing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w:t>
      </w:r>
      <w:r w:rsidR="00426566">
        <w:rPr>
          <w:rFonts w:eastAsiaTheme="minorEastAsia" w:cs="Times New Roman"/>
          <w:szCs w:val="28"/>
        </w:rPr>
        <w:t>е до 1440 суток. Из рисунка 3.1</w:t>
      </w:r>
      <w:r w:rsidR="00426566" w:rsidRPr="00426566">
        <w:rPr>
          <w:rFonts w:eastAsiaTheme="minorEastAsia" w:cs="Times New Roman"/>
          <w:szCs w:val="28"/>
        </w:rPr>
        <w:t>3</w:t>
      </w:r>
      <w:r>
        <w:rPr>
          <w:rFonts w:eastAsiaTheme="minorEastAsia" w:cs="Times New Roman"/>
          <w:szCs w:val="28"/>
        </w:rPr>
        <w:t xml:space="preserve">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Тогда, произведя расчет по формуле 3.6.2</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 xml:space="preserve">что меньше </w:t>
      </w:r>
      <w:r w:rsidR="00BC2E3D">
        <w:rPr>
          <w:rFonts w:eastAsiaTheme="minorEastAsia" w:cs="Times New Roman"/>
          <w:szCs w:val="28"/>
        </w:rPr>
        <w:lastRenderedPageBreak/>
        <w:t>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AA7834" w:rsidP="00AA7834">
      <w:pPr>
        <w:pStyle w:val="2"/>
        <w:ind w:firstLine="708"/>
        <w:rPr>
          <w:rFonts w:eastAsiaTheme="minorEastAsia"/>
        </w:rPr>
      </w:pPr>
      <w:bookmarkStart w:id="27" w:name="_Toc513546051"/>
      <w:r w:rsidRPr="00E57A34">
        <w:rPr>
          <w:rFonts w:eastAsiaTheme="minorEastAsia"/>
        </w:rPr>
        <w:t xml:space="preserve">3.7 </w:t>
      </w:r>
      <w:r w:rsidR="00221901" w:rsidRPr="00221901">
        <w:rPr>
          <w:rFonts w:eastAsiaTheme="minorEastAsia"/>
        </w:rPr>
        <w:t>Заключение нейтронно–физического расчета</w:t>
      </w:r>
      <w:bookmarkEnd w:id="27"/>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на основе которого был 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t xml:space="preserve">, который позволяет производить расчеты в трехмерной геометрии. </w:t>
      </w:r>
    </w:p>
    <w:p w:rsidR="003C3128" w:rsidRPr="00C1792A" w:rsidRDefault="00221901" w:rsidP="00064085">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C60D92" w:rsidRDefault="003C3128" w:rsidP="003C3128">
      <w:pPr>
        <w:spacing w:line="360" w:lineRule="auto"/>
        <w:rPr>
          <w:rFonts w:eastAsiaTheme="minorEastAsia" w:cs="Times New Roman"/>
          <w:szCs w:val="28"/>
        </w:rPr>
      </w:pPr>
      <w:r w:rsidRPr="0010475B">
        <w:rPr>
          <w:rFonts w:eastAsiaTheme="minorEastAsia" w:cs="Times New Roman"/>
          <w:szCs w:val="28"/>
        </w:rPr>
        <w:tab/>
      </w:r>
      <w:r w:rsidR="00C60D92">
        <w:rPr>
          <w:rFonts w:eastAsiaTheme="minorEastAsia" w:cs="Times New Roman"/>
          <w:szCs w:val="28"/>
        </w:rPr>
        <w:br w:type="page"/>
      </w:r>
    </w:p>
    <w:p w:rsidR="00C60D92" w:rsidRDefault="00C60D92" w:rsidP="00C60D92">
      <w:pPr>
        <w:pStyle w:val="1"/>
      </w:pPr>
      <w:bookmarkStart w:id="28" w:name="_Toc513546052"/>
      <w:r>
        <w:lastRenderedPageBreak/>
        <w:t>Глава 4 Анализ безопасности реакторной установки</w:t>
      </w:r>
      <w:bookmarkEnd w:id="28"/>
    </w:p>
    <w:p w:rsidR="00987878" w:rsidRPr="00987878" w:rsidRDefault="00987878" w:rsidP="00987878">
      <w:pPr>
        <w:jc w:val="left"/>
      </w:pPr>
      <w:r>
        <w:br w:type="page"/>
      </w:r>
    </w:p>
    <w:p w:rsidR="00C60D92" w:rsidRPr="003B70DE" w:rsidRDefault="00C60D92" w:rsidP="003B70DE">
      <w:pPr>
        <w:pStyle w:val="1"/>
      </w:pPr>
      <w:bookmarkStart w:id="29" w:name="_Toc513546053"/>
      <w:r>
        <w:lastRenderedPageBreak/>
        <w:t>Глава 5 Расчет биологической защиты</w:t>
      </w:r>
      <w:bookmarkEnd w:id="29"/>
    </w:p>
    <w:p w:rsidR="00E13DAE" w:rsidRPr="00717DBE" w:rsidRDefault="00E13DAE" w:rsidP="00B1424C">
      <w:pPr>
        <w:pStyle w:val="2"/>
        <w:ind w:firstLine="708"/>
      </w:pPr>
      <w:bookmarkStart w:id="30" w:name="_Toc513546054"/>
      <w:r>
        <w:t>5.</w:t>
      </w:r>
      <w:r w:rsidRPr="001B6640">
        <w:t xml:space="preserve">1 </w:t>
      </w:r>
      <w:bookmarkEnd w:id="30"/>
      <w:r w:rsidR="00717DBE">
        <w:t>Постановка задачи расчета биологической защиты</w:t>
      </w:r>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B1424C">
      <w:pPr>
        <w:pStyle w:val="2"/>
        <w:ind w:firstLine="708"/>
      </w:pPr>
      <w:bookmarkStart w:id="31" w:name="_Toc513546055"/>
      <w:r>
        <w:t>5.</w:t>
      </w:r>
      <w:r w:rsidRPr="001B6640">
        <w:t xml:space="preserve">2 </w:t>
      </w:r>
      <w:r>
        <w:t>Базовая информация о РУ</w:t>
      </w:r>
      <w:r w:rsidRPr="001B6640">
        <w:t xml:space="preserve"> КЛТ-40С</w:t>
      </w:r>
      <w:bookmarkEnd w:id="31"/>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Pr="00C1792A"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4376DC" w:rsidRPr="00C1792A" w:rsidRDefault="004376DC" w:rsidP="004376DC">
      <w:pPr>
        <w:spacing w:line="360" w:lineRule="auto"/>
        <w:ind w:firstLine="708"/>
        <w:rPr>
          <w:rFonts w:cs="Times New Roman"/>
          <w:szCs w:val="28"/>
        </w:rPr>
      </w:pPr>
      <w:r>
        <w:rPr>
          <w:rFonts w:cs="Times New Roman"/>
          <w:szCs w:val="28"/>
        </w:rPr>
        <w:t>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4376DC" w:rsidRPr="004376DC" w:rsidRDefault="004376DC" w:rsidP="00E13DAE">
      <w:pPr>
        <w:spacing w:line="360" w:lineRule="auto"/>
        <w:ind w:firstLine="708"/>
        <w:rPr>
          <w:rFonts w:cs="Times New Roman"/>
          <w:szCs w:val="28"/>
        </w:rPr>
      </w:pP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338204" cy="6041640"/>
            <wp:effectExtent l="19050" t="0" r="5196"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349051" cy="6056746"/>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lastRenderedPageBreak/>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B1424C">
      <w:pPr>
        <w:pStyle w:val="2"/>
        <w:ind w:firstLine="708"/>
      </w:pPr>
      <w:bookmarkStart w:id="32" w:name="_Toc513546056"/>
      <w:r>
        <w:t>5.</w:t>
      </w:r>
      <w:r w:rsidR="00E13DAE" w:rsidRPr="00D42819">
        <w:t>3 Построение одномерной расчетной модели защиты</w:t>
      </w:r>
      <w:bookmarkEnd w:id="32"/>
    </w:p>
    <w:p w:rsidR="00E13DAE" w:rsidRDefault="00E13DAE" w:rsidP="00064085">
      <w:pPr>
        <w:spacing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lastRenderedPageBreak/>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Pr="00B1424C" w:rsidRDefault="00E13DAE" w:rsidP="004123D3">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389"/>
        <w:gridCol w:w="1665"/>
        <w:gridCol w:w="2080"/>
        <w:gridCol w:w="2436"/>
      </w:tblGrid>
      <w:tr w:rsidR="00E13DAE" w:rsidTr="00014E9E">
        <w:tc>
          <w:tcPr>
            <w:tcW w:w="3510" w:type="dxa"/>
          </w:tcPr>
          <w:p w:rsidR="00E13DAE" w:rsidRPr="00A3067F" w:rsidRDefault="00E13DAE" w:rsidP="00635AEC">
            <w:pPr>
              <w:spacing w:line="360" w:lineRule="auto"/>
              <w:jc w:val="center"/>
              <w:rPr>
                <w:rFonts w:cs="Times New Roman"/>
              </w:rPr>
            </w:pPr>
            <w:r w:rsidRPr="00A3067F">
              <w:rPr>
                <w:rFonts w:cs="Times New Roman"/>
              </w:rPr>
              <w:t>Защитный слой</w:t>
            </w:r>
          </w:p>
        </w:tc>
        <w:tc>
          <w:tcPr>
            <w:tcW w:w="1701" w:type="dxa"/>
          </w:tcPr>
          <w:p w:rsidR="00E13DAE" w:rsidRPr="00A3067F" w:rsidRDefault="00E13DAE" w:rsidP="00635AEC">
            <w:pPr>
              <w:spacing w:line="360" w:lineRule="auto"/>
              <w:jc w:val="center"/>
              <w:rPr>
                <w:rFonts w:cs="Times New Roman"/>
              </w:rPr>
            </w:pPr>
            <w:r w:rsidRPr="00A3067F">
              <w:rPr>
                <w:rFonts w:cs="Times New Roman"/>
              </w:rPr>
              <w:t>Материал</w:t>
            </w:r>
          </w:p>
        </w:tc>
        <w:tc>
          <w:tcPr>
            <w:tcW w:w="2127" w:type="dxa"/>
          </w:tcPr>
          <w:p w:rsidR="00E13DAE" w:rsidRPr="00A3067F" w:rsidRDefault="00E13DAE" w:rsidP="00635AEC">
            <w:pPr>
              <w:spacing w:line="360" w:lineRule="auto"/>
              <w:jc w:val="center"/>
              <w:rPr>
                <w:rFonts w:cs="Times New Roman"/>
              </w:rPr>
            </w:pPr>
            <w:r w:rsidRPr="00A3067F">
              <w:rPr>
                <w:rFonts w:cs="Times New Roman"/>
              </w:rPr>
              <w:t>Размер</w:t>
            </w:r>
            <w:r w:rsidRPr="00A3067F">
              <w:rPr>
                <w:rFonts w:cs="Times New Roman"/>
                <w:lang w:val="en-US"/>
              </w:rPr>
              <w:t xml:space="preserve">, </w:t>
            </w:r>
            <w:r w:rsidRPr="00A3067F">
              <w:rPr>
                <w:rFonts w:cs="Times New Roman"/>
              </w:rPr>
              <w:t>см</w:t>
            </w:r>
          </w:p>
        </w:tc>
        <w:tc>
          <w:tcPr>
            <w:tcW w:w="2516" w:type="dxa"/>
          </w:tcPr>
          <w:p w:rsidR="00E13DAE" w:rsidRPr="00A3067F" w:rsidRDefault="00E13DAE" w:rsidP="00635AEC">
            <w:pPr>
              <w:spacing w:line="360" w:lineRule="auto"/>
              <w:jc w:val="center"/>
              <w:rPr>
                <w:rFonts w:cs="Times New Roman"/>
              </w:rPr>
            </w:pPr>
            <w:r w:rsidRPr="00A3067F">
              <w:rPr>
                <w:rFonts w:cs="Times New Roman"/>
              </w:rPr>
              <w:t>Плотность</w:t>
            </w:r>
            <w:r w:rsidRPr="00A3067F">
              <w:rPr>
                <w:rFonts w:cs="Times New Roman"/>
                <w:lang w:val="en-US"/>
              </w:rPr>
              <w:t xml:space="preserve">, </w:t>
            </w:r>
            <m:oMath>
              <m:sSup>
                <m:sSupPr>
                  <m:ctrlPr>
                    <w:rPr>
                      <w:rFonts w:ascii="Cambria Math" w:hAnsi="Cambria Math" w:cs="Times New Roman"/>
                      <w:i/>
                      <w:lang w:val="en-US"/>
                    </w:rPr>
                  </m:ctrlPr>
                </m:sSupPr>
                <m:e>
                  <m:r>
                    <w:rPr>
                      <w:rFonts w:ascii="Cambria Math" w:cs="Times New Roman"/>
                      <w:lang w:val="en-US"/>
                    </w:rPr>
                    <m:t>г</m:t>
                  </m:r>
                  <m:r>
                    <w:rPr>
                      <w:rFonts w:ascii="Cambria Math" w:cs="Times New Roman"/>
                      <w:lang w:val="en-US"/>
                    </w:rPr>
                    <m:t>/</m:t>
                  </m:r>
                  <m:r>
                    <w:rPr>
                      <w:rFonts w:ascii="Cambria Math" w:cs="Times New Roman"/>
                      <w:lang w:val="en-US"/>
                    </w:rPr>
                    <m:t>см</m:t>
                  </m:r>
                </m:e>
                <m:sup>
                  <m:r>
                    <w:rPr>
                      <w:rFonts w:ascii="Cambria Math" w:cs="Times New Roman"/>
                      <w:lang w:val="en-US"/>
                    </w:rPr>
                    <m:t>3</m:t>
                  </m:r>
                </m:sup>
              </m:sSup>
            </m:oMath>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Отражатель, вода в баке железо-водной защиты</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Вода</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160</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0</w:t>
            </w:r>
            <w:r w:rsidRPr="00A3067F">
              <w:rPr>
                <w:rFonts w:cs="Times New Roman"/>
                <w:lang w:val="en-US"/>
              </w:rPr>
              <w:t>,</w:t>
            </w:r>
            <w:r w:rsidRPr="00A3067F">
              <w:rPr>
                <w:rFonts w:cs="Times New Roman"/>
              </w:rPr>
              <w:t>94</w:t>
            </w:r>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Корпус реактора, стенки и стальные плиты бака железо-водной защиты, стальная периферийная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Сталь</w:t>
            </w:r>
          </w:p>
        </w:tc>
        <w:tc>
          <w:tcPr>
            <w:tcW w:w="2127" w:type="dxa"/>
            <w:vAlign w:val="center"/>
          </w:tcPr>
          <w:p w:rsidR="00E13DAE" w:rsidRPr="00A3067F" w:rsidRDefault="00E13DAE" w:rsidP="00635AEC">
            <w:pPr>
              <w:spacing w:line="360" w:lineRule="auto"/>
              <w:jc w:val="center"/>
              <w:rPr>
                <w:rFonts w:cs="Times New Roman"/>
                <w:lang w:val="en-US"/>
              </w:rPr>
            </w:pPr>
            <w:r w:rsidRPr="00A3067F">
              <w:rPr>
                <w:rFonts w:cs="Times New Roman"/>
                <w:lang w:val="en-US"/>
              </w:rPr>
              <w:t>67,4</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7</w:t>
            </w:r>
            <w:r w:rsidRPr="00A3067F">
              <w:rPr>
                <w:rFonts w:cs="Times New Roman"/>
                <w:lang w:val="en-US"/>
              </w:rPr>
              <w:t>,</w:t>
            </w:r>
            <w:r w:rsidRPr="00A3067F">
              <w:rPr>
                <w:rFonts w:cs="Times New Roman"/>
              </w:rPr>
              <w:t>75</w:t>
            </w:r>
          </w:p>
        </w:tc>
      </w:tr>
      <w:tr w:rsidR="00E13DAE" w:rsidTr="00014E9E">
        <w:tc>
          <w:tcPr>
            <w:tcW w:w="3510" w:type="dxa"/>
            <w:vAlign w:val="center"/>
          </w:tcPr>
          <w:p w:rsidR="00E13DAE" w:rsidRPr="00A3067F" w:rsidRDefault="00E13DAE" w:rsidP="00635AEC">
            <w:pPr>
              <w:pStyle w:val="Default"/>
              <w:spacing w:line="360" w:lineRule="auto"/>
              <w:jc w:val="both"/>
              <w:rPr>
                <w:sz w:val="22"/>
                <w:szCs w:val="22"/>
              </w:rPr>
            </w:pPr>
            <w:r w:rsidRPr="00A3067F">
              <w:rPr>
                <w:sz w:val="22"/>
                <w:szCs w:val="22"/>
              </w:rPr>
              <w:t>Бетонная периферийная биологическая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Бетон</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Необходимо определить</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2</w:t>
            </w:r>
            <w:r w:rsidRPr="00A3067F">
              <w:rPr>
                <w:rFonts w:cs="Times New Roman"/>
                <w:lang w:val="en-US"/>
              </w:rPr>
              <w:t>,4</w:t>
            </w:r>
            <w:r w:rsidRPr="00A3067F">
              <w:rPr>
                <w:rFonts w:cs="Times New Roman"/>
              </w:rPr>
              <w:t>0</w:t>
            </w:r>
          </w:p>
        </w:tc>
      </w:tr>
    </w:tbl>
    <w:p w:rsidR="00E13DAE" w:rsidRDefault="00E13DAE" w:rsidP="00E13DAE">
      <w:pPr>
        <w:spacing w:after="0" w:line="360" w:lineRule="auto"/>
        <w:rPr>
          <w:rFonts w:cs="Times New Roman"/>
          <w:szCs w:val="28"/>
        </w:rPr>
      </w:pPr>
    </w:p>
    <w:p w:rsidR="00E13DAE" w:rsidRPr="00D83344" w:rsidRDefault="00E50FDB" w:rsidP="00B1424C">
      <w:pPr>
        <w:pStyle w:val="2"/>
        <w:ind w:firstLine="708"/>
      </w:pPr>
      <w:bookmarkStart w:id="33" w:name="_Toc513546057"/>
      <w:r>
        <w:t>5.4</w:t>
      </w:r>
      <w:r w:rsidR="00E13DAE">
        <w:t xml:space="preserve"> </w:t>
      </w:r>
      <w:r w:rsidR="00E13DAE" w:rsidRPr="00D83344">
        <w:t>Описание элементарной ячейки реактора</w:t>
      </w:r>
      <w:bookmarkEnd w:id="33"/>
    </w:p>
    <w:p w:rsidR="00E13DAE" w:rsidRDefault="00E13DAE" w:rsidP="00064085">
      <w:pPr>
        <w:spacing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w:t>
      </w:r>
      <w:r w:rsidR="00B1424C">
        <w:rPr>
          <w:rFonts w:cs="Times New Roman"/>
          <w:szCs w:val="28"/>
        </w:rPr>
        <w:t>5.</w:t>
      </w:r>
      <w:r w:rsidRPr="000D7A77">
        <w:rPr>
          <w:rFonts w:cs="Times New Roman"/>
          <w:szCs w:val="28"/>
        </w:rPr>
        <w:t xml:space="preserve">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xml:space="preserve">– в таблице </w:t>
      </w:r>
      <w:r w:rsidR="00B1424C">
        <w:rPr>
          <w:rFonts w:cs="Times New Roman"/>
          <w:szCs w:val="28"/>
        </w:rPr>
        <w:t>5.</w:t>
      </w:r>
      <w:r>
        <w:rPr>
          <w:rFonts w:cs="Times New Roman"/>
          <w:szCs w:val="28"/>
        </w:rPr>
        <w:t>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Параметр</w:t>
            </w:r>
          </w:p>
        </w:tc>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Значение</w:t>
            </w:r>
            <w:r w:rsidRPr="00B1424C">
              <w:rPr>
                <w:rFonts w:cs="Times New Roman"/>
                <w:szCs w:val="28"/>
                <w:lang w:val="en-US"/>
              </w:rPr>
              <w:t xml:space="preserve">, </w:t>
            </w:r>
            <w:r w:rsidRPr="00B1424C">
              <w:rPr>
                <w:rFonts w:cs="Times New Roman"/>
                <w:szCs w:val="28"/>
              </w:rPr>
              <w:t>мм</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Диаметр твэла</w:t>
            </w:r>
            <w:r w:rsidRPr="00B1424C">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cs="Times New Roman"/>
                      <w:szCs w:val="28"/>
                    </w:rPr>
                    <m:t>тв</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6.8</w:t>
            </w:r>
          </w:p>
        </w:tc>
      </w:tr>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 xml:space="preserve">Толщина оболочки твэла,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cs="Times New Roman"/>
                      <w:szCs w:val="28"/>
                    </w:rPr>
                    <m:t>об</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0</w:t>
            </w:r>
            <w:r w:rsidRPr="00B1424C">
              <w:rPr>
                <w:rFonts w:cs="Times New Roman"/>
                <w:szCs w:val="28"/>
                <w:lang w:val="en-US"/>
              </w:rPr>
              <w:t>,5</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Размер ячейки</w:t>
            </w:r>
            <w:r w:rsidRPr="00B1424C">
              <w:rPr>
                <w:rFonts w:cs="Times New Roman"/>
                <w:szCs w:val="28"/>
                <w:lang w:val="en-US"/>
              </w:rPr>
              <w:t>, a</w:t>
            </w:r>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9,6</w:t>
            </w:r>
          </w:p>
        </w:tc>
      </w:tr>
    </w:tbl>
    <w:p w:rsidR="00E50FDB" w:rsidRPr="00A3067F" w:rsidRDefault="00E50FDB" w:rsidP="00E13DAE">
      <w:pPr>
        <w:spacing w:before="120" w:line="360" w:lineRule="auto"/>
        <w:rPr>
          <w:rFonts w:cs="Times New Roman"/>
          <w:szCs w:val="28"/>
          <w:lang w:val="en-US"/>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sidR="00801EE8">
        <w:rPr>
          <w:rFonts w:cs="Times New Roman"/>
          <w:szCs w:val="28"/>
        </w:rPr>
        <w:t xml:space="preserve"> Э</w:t>
      </w:r>
      <w:r>
        <w:rPr>
          <w:rFonts w:cs="Times New Roman"/>
          <w:szCs w:val="28"/>
        </w:rPr>
        <w:t>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B1424C" w:rsidRDefault="00E13DAE" w:rsidP="00E13DAE">
      <w:pPr>
        <w:spacing w:before="120" w:line="360" w:lineRule="auto"/>
        <w:ind w:left="360" w:firstLine="348"/>
        <w:rPr>
          <w:rFonts w:cs="Times New Roman"/>
          <w:szCs w:val="24"/>
          <w:lang w:val="en-US"/>
        </w:rPr>
      </w:pPr>
      <w:r w:rsidRPr="00B1424C">
        <w:rPr>
          <w:rFonts w:cs="Times New Roman"/>
          <w:szCs w:val="24"/>
        </w:rPr>
        <w:t>Площадь элементарной ячейки</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ad>
                      <m:radPr>
                        <m:degHide m:val="on"/>
                        <m:ctrlPr>
                          <w:rPr>
                            <w:rFonts w:ascii="Cambria Math" w:hAnsi="Cambria Math" w:cs="Times New Roman"/>
                            <w:i/>
                            <w:sz w:val="24"/>
                            <w:szCs w:val="24"/>
                            <w:lang w:val="en-US"/>
                          </w:rPr>
                        </m:ctrlPr>
                      </m:radPr>
                      <m:deg/>
                      <m:e>
                        <m:r>
                          <w:rPr>
                            <w:rFonts w:ascii="Cambria Math" w:cs="Times New Roman"/>
                            <w:sz w:val="24"/>
                            <w:szCs w:val="24"/>
                            <w:lang w:val="en-US"/>
                          </w:rPr>
                          <m:t>3</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а</m:t>
                        </m:r>
                      </m:e>
                      <m:sup>
                        <m:r>
                          <w:rPr>
                            <w:rFonts w:ascii="Cambria Math" w:hAnsi="Cambria Math" w:cs="Times New Roman"/>
                            <w:sz w:val="24"/>
                            <w:szCs w:val="24"/>
                            <w:lang w:val="en-US"/>
                          </w:rPr>
                          <m:t>2</m:t>
                        </m:r>
                      </m:sup>
                    </m:sSup>
                  </m:num>
                  <m:den>
                    <m:r>
                      <m:rPr>
                        <m:sty m:val="p"/>
                      </m:rPr>
                      <w:rPr>
                        <w:rFonts w:ascii="Cambria Math" w:eastAsia="Cambria Math" w:cs="Times New Roman"/>
                        <w:sz w:val="24"/>
                        <w:szCs w:val="24"/>
                      </w:rPr>
                      <m:t>2</m:t>
                    </m:r>
                  </m:den>
                </m:f>
                <m:r>
                  <w:rPr>
                    <w:rFonts w:ascii="Cambria Math" w:cs="Times New Roman"/>
                    <w:sz w:val="24"/>
                    <w:szCs w:val="24"/>
                    <w:lang w:val="en-US"/>
                  </w:rPr>
                  <m:t xml:space="preserve">=79,81 </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мм</m:t>
                    </m:r>
                  </m:e>
                  <m:sup>
                    <m:r>
                      <m:rPr>
                        <m:sty m:val="p"/>
                      </m:rPr>
                      <w:rPr>
                        <w:rFonts w:ascii="Cambria Math" w:hAnsi="Cambria Math" w:cs="Times New Roman"/>
                        <w:sz w:val="24"/>
                        <w:szCs w:val="24"/>
                        <w:lang w:val="en-US"/>
                      </w:rPr>
                      <m:t>2</m:t>
                    </m:r>
                  </m:sup>
                </m:sSup>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.4.1)</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w:t>
      </w:r>
      <w:r w:rsidRPr="00B1424C">
        <w:rPr>
          <w:rFonts w:cs="Times New Roman"/>
          <w:szCs w:val="24"/>
          <w:lang w:val="en-US"/>
        </w:rPr>
        <w:t>i</w:t>
      </w:r>
      <w:r w:rsidRPr="00B1424C">
        <w:rPr>
          <w:rFonts w:cs="Times New Roman"/>
          <w:szCs w:val="24"/>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i</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i</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.4.2)</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топлива: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топ</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r>
                          <w:rPr>
                            <w:rFonts w:asci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r>
                          <w:rPr>
                            <w:rFonts w:ascii="Cambria Math" w:cs="Times New Roman"/>
                            <w:sz w:val="24"/>
                            <w:szCs w:val="24"/>
                            <w:lang w:val="en-US"/>
                          </w:rPr>
                          <m:t>2</m:t>
                        </m:r>
                      </m:sup>
                    </m:sSup>
                  </m:num>
                  <m:den>
                    <m:r>
                      <w:rPr>
                        <w:rFonts w:ascii="Cambria Math" w:cs="Times New Roman"/>
                        <w:sz w:val="24"/>
                        <w:szCs w:val="24"/>
                        <w:lang w:val="en-US"/>
                      </w:rPr>
                      <m:t>4</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=0,33</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.4.3)</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lastRenderedPageBreak/>
        <w:t>Объемная доля конструкционных материалов: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топ</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=0,12</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.4.4)</w:t>
            </w:r>
          </w:p>
        </w:tc>
      </w:tr>
    </w:tbl>
    <w:p w:rsidR="00E13DAE" w:rsidRPr="00B1424C" w:rsidRDefault="00E13DAE" w:rsidP="00E13DAE">
      <w:pPr>
        <w:spacing w:before="120" w:line="360" w:lineRule="auto"/>
        <w:ind w:firstLine="708"/>
        <w:rPr>
          <w:rFonts w:cs="Times New Roman"/>
          <w:szCs w:val="24"/>
          <w:lang w:val="en-US"/>
        </w:rPr>
      </w:pPr>
      <w:r w:rsidRPr="00B1424C">
        <w:rPr>
          <w:rFonts w:cs="Times New Roman"/>
          <w:szCs w:val="24"/>
        </w:rPr>
        <w:t>Объемная доля теплоносителя</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тн</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Sup>
                          <m:sSubSupPr>
                            <m:ctrlPr>
                              <w:rPr>
                                <w:rFonts w:ascii="Cambria Math" w:hAnsi="Cambria Math" w:cs="Times New Roman"/>
                                <w:i/>
                                <w:sz w:val="24"/>
                                <w:szCs w:val="24"/>
                                <w:lang w:val="en-US"/>
                              </w:rPr>
                            </m:ctrlPr>
                          </m:sSubSupPr>
                          <m:e>
                            <m:r>
                              <w:rPr>
                                <w:rFonts w:ascii="Cambria Math" w:cs="Times New Roman"/>
                                <w:sz w:val="24"/>
                                <w:szCs w:val="24"/>
                                <w:lang w:val="en-US"/>
                              </w:rPr>
                              <m:t>d</m:t>
                            </m:r>
                          </m:e>
                          <m:sub>
                            <m:r>
                              <m:rPr>
                                <m:sty m:val="p"/>
                              </m:rPr>
                              <w:rPr>
                                <w:rFonts w:ascii="Cambria Math" w:cs="Times New Roman"/>
                                <w:sz w:val="24"/>
                                <w:szCs w:val="24"/>
                              </w:rPr>
                              <m:t>тв</m:t>
                            </m:r>
                          </m:sub>
                          <m:sup>
                            <m:r>
                              <w:rPr>
                                <w:rFonts w:ascii="Cambria Math" w:cs="Times New Roman"/>
                                <w:sz w:val="24"/>
                                <w:szCs w:val="24"/>
                                <w:lang w:val="en-US"/>
                              </w:rPr>
                              <m:t>2</m:t>
                            </m:r>
                          </m:sup>
                        </m:sSubSup>
                      </m:num>
                      <m:den>
                        <m:r>
                          <w:rPr>
                            <w:rFonts w:ascii="Cambria Math" w:cs="Times New Roman"/>
                            <w:sz w:val="24"/>
                            <w:szCs w:val="24"/>
                            <w:lang w:val="en-US"/>
                          </w:rPr>
                          <m:t>4</m:t>
                        </m:r>
                      </m:den>
                    </m:f>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=0,55</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.4.5)</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В таблице </w:t>
      </w:r>
      <w:r w:rsidR="00E50FDB" w:rsidRPr="00B1424C">
        <w:rPr>
          <w:rFonts w:cs="Times New Roman"/>
          <w:szCs w:val="24"/>
        </w:rPr>
        <w:t>5.</w:t>
      </w:r>
      <w:r w:rsidRPr="00B1424C">
        <w:rPr>
          <w:rFonts w:cs="Times New Roman"/>
          <w:szCs w:val="24"/>
        </w:rPr>
        <w:t>3 приведены результаты расчета объемных долей составляющих элементарной ячейки.</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1424C" w:rsidRDefault="00E50FDB" w:rsidP="00B1424C">
      <w:pPr>
        <w:pStyle w:val="2"/>
        <w:ind w:firstLine="708"/>
        <w:rPr>
          <w:lang w:val="en-US"/>
        </w:rPr>
      </w:pPr>
      <w:bookmarkStart w:id="34" w:name="_Toc513546058"/>
      <w:r>
        <w:t>5.</w:t>
      </w:r>
      <w:r w:rsidR="00E13DAE">
        <w:t>5</w:t>
      </w:r>
      <w:r w:rsidR="00E13DAE" w:rsidRPr="00B72BD5">
        <w:t xml:space="preserve"> Расчет дозы нейтронов перед защитой</w:t>
      </w:r>
      <w:bookmarkEnd w:id="34"/>
    </w:p>
    <w:p w:rsidR="00E13DAE" w:rsidRPr="00E63532" w:rsidRDefault="00E13DAE" w:rsidP="00064085">
      <w:pPr>
        <w:spacing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т</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den>
                </m:f>
                <m:r>
                  <w:rPr>
                    <w:rFonts w:ascii="Cambria Math" w:hAnsi="Cambria Math" w:cs="Times New Roman"/>
                    <w:sz w:val="24"/>
                    <w:szCs w:val="24"/>
                  </w:rPr>
                  <m:t>=4,15∙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дел</m:t>
                    </m:r>
                    <m:ctrlPr>
                      <w:rPr>
                        <w:rFonts w:ascii="Cambria Math" w:hAnsi="Cambria Math" w:cs="Times New Roman"/>
                        <w:i/>
                        <w:sz w:val="24"/>
                        <w:szCs w:val="24"/>
                      </w:rPr>
                    </m:ctrlPr>
                  </m:num>
                  <m:den>
                    <m:r>
                      <w:rPr>
                        <w:rFonts w:ascii="Cambria Math" w:hAnsi="Cambria Math" w:cs="Times New Roman"/>
                        <w:sz w:val="24"/>
                        <w:szCs w:val="24"/>
                      </w:rPr>
                      <m:t>с</m:t>
                    </m:r>
                    <m:ctrlPr>
                      <w:rPr>
                        <w:rFonts w:ascii="Cambria Math" w:hAnsi="Cambria Math" w:cs="Times New Roman"/>
                        <w:i/>
                        <w:sz w:val="24"/>
                        <w:szCs w:val="24"/>
                      </w:rPr>
                    </m:ctrlPr>
                  </m:den>
                </m:f>
                <m:r>
                  <w:rPr>
                    <w:rFonts w:ascii="Cambria Math" w:hAnsi="Cambria Math" w:cs="Times New Roman"/>
                    <w:sz w:val="24"/>
                    <w:szCs w:val="24"/>
                    <w:lang w:val="en-US"/>
                  </w:rPr>
                  <m:t>,</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.1)</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т</m:t>
            </m:r>
          </m:sub>
        </m:sSub>
        <m:r>
          <w:rPr>
            <w:rFonts w:ascii="Cambria Math" w:hAnsi="Cambria Math" w:cs="Times New Roman"/>
            <w:szCs w:val="24"/>
          </w:rPr>
          <m:t>=132,8 МВт</m:t>
        </m:r>
      </m:oMath>
      <w:r w:rsidRPr="00B1424C">
        <w:rPr>
          <w:rFonts w:cs="Times New Roman"/>
          <w:szCs w:val="24"/>
        </w:rPr>
        <w:t xml:space="preserve"> – тепловая мощность реактора</w:t>
      </w:r>
      <w:r w:rsidR="00B1424C" w:rsidRPr="00B1424C">
        <w:rPr>
          <w:rFonts w:cs="Times New Roman"/>
          <w:szCs w:val="24"/>
        </w:rPr>
        <w:t xml:space="preserve">, </w:t>
      </w:r>
      <w:r w:rsidR="00B1424C">
        <w:rPr>
          <w:rFonts w:cs="Times New Roman"/>
          <w:szCs w:val="24"/>
        </w:rPr>
        <w:t>полученная в теплогидравлическом расчете (глава 2 данного проекта)</w:t>
      </w:r>
      <w:r w:rsidRPr="00B1424C">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E</m:t>
            </m:r>
          </m:e>
          <m:sub>
            <m:r>
              <w:rPr>
                <w:rFonts w:ascii="Cambria Math" w:hAnsi="Cambria Math" w:cs="Times New Roman"/>
                <w:szCs w:val="24"/>
                <w:lang w:val="en-US"/>
              </w:rPr>
              <m:t>f</m:t>
            </m:r>
          </m:sub>
        </m:sSub>
        <m:r>
          <w:rPr>
            <w:rFonts w:ascii="Cambria Math" w:hAnsi="Cambria Math" w:cs="Times New Roman"/>
            <w:szCs w:val="24"/>
          </w:rPr>
          <m:t>=200 МэВ</m:t>
        </m:r>
      </m:oMath>
      <w:r w:rsidRPr="00B1424C">
        <w:rPr>
          <w:rFonts w:cs="Times New Roman"/>
          <w:szCs w:val="24"/>
        </w:rPr>
        <w:t xml:space="preserve"> - средняя энергия, выделяющаяся в одной реакции деления.</w:t>
      </w:r>
    </w:p>
    <w:p w:rsidR="00E13DAE" w:rsidRPr="00B1424C" w:rsidRDefault="00E13DAE" w:rsidP="00E13DAE">
      <w:pPr>
        <w:spacing w:before="120" w:line="360" w:lineRule="auto"/>
        <w:rPr>
          <w:rFonts w:cs="Times New Roman"/>
          <w:szCs w:val="24"/>
        </w:rPr>
      </w:pPr>
      <w:r w:rsidRPr="00B1424C">
        <w:rPr>
          <w:rFonts w:cs="Times New Roman"/>
          <w:szCs w:val="24"/>
        </w:rPr>
        <w:tab/>
        <w:t>Число нейтронов, образующихся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963" w:type="dxa"/>
            <w:vAlign w:val="center"/>
          </w:tcPr>
          <w:p w:rsidR="00E13DAE" w:rsidRPr="00B1424C" w:rsidRDefault="00E50FDB" w:rsidP="00E13DAE">
            <w:pPr>
              <w:spacing w:line="360" w:lineRule="auto"/>
              <w:rPr>
                <w:rFonts w:cs="Times New Roman"/>
                <w:sz w:val="24"/>
                <w:szCs w:val="24"/>
              </w:rPr>
            </w:pPr>
            <w:r w:rsidRPr="00B1424C">
              <w:rPr>
                <w:rFonts w:cs="Times New Roman"/>
                <w:sz w:val="24"/>
                <w:szCs w:val="24"/>
              </w:rPr>
              <w:t>(5</w:t>
            </w:r>
            <w:r w:rsidR="00E13DAE" w:rsidRPr="00B1424C">
              <w:rPr>
                <w:rFonts w:cs="Times New Roman"/>
                <w:sz w:val="24"/>
                <w:szCs w:val="24"/>
              </w:rPr>
              <w:t>.5.2)</w:t>
            </w:r>
          </w:p>
        </w:tc>
      </w:tr>
    </w:tbl>
    <w:p w:rsidR="00E13DAE" w:rsidRPr="00B1424C" w:rsidRDefault="00E13DAE" w:rsidP="00E13DAE">
      <w:pPr>
        <w:spacing w:before="120" w:line="360" w:lineRule="auto"/>
        <w:rPr>
          <w:rFonts w:cs="Times New Roman"/>
          <w:szCs w:val="24"/>
        </w:rPr>
      </w:pPr>
      <w:r w:rsidRPr="00B1424C">
        <w:rPr>
          <w:rFonts w:cs="Times New Roman"/>
          <w:szCs w:val="24"/>
        </w:rPr>
        <w:lastRenderedPageBreak/>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необходимо учесть основные делящиеся нуклиды в топливе реактора на середину </w:t>
      </w:r>
      <w:r w:rsidR="00F214B8" w:rsidRPr="00B1424C">
        <w:rPr>
          <w:rFonts w:cs="Times New Roman"/>
          <w:szCs w:val="24"/>
        </w:rPr>
        <w:t>кампании</w:t>
      </w:r>
      <w:r w:rsidRPr="00B1424C">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B1424C">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B1424C">
        <w:rPr>
          <w:rFonts w:cs="Times New Roman"/>
          <w:szCs w:val="24"/>
        </w:rPr>
        <w:t xml:space="preserve">. Среднее число нейтронов деления на середину </w:t>
      </w:r>
      <w:r w:rsidR="00F214B8" w:rsidRPr="00B1424C">
        <w:rPr>
          <w:rFonts w:cs="Times New Roman"/>
          <w:szCs w:val="24"/>
        </w:rPr>
        <w:t>кампании</w:t>
      </w:r>
      <w:r w:rsidRPr="00B1424C">
        <w:rPr>
          <w:rFonts w:cs="Times New Roman"/>
          <w:szCs w:val="24"/>
        </w:rPr>
        <w:t xml:space="preserve"> определим усреднением по перечисленным изотопам, используя следующую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B1424C" w:rsidTr="00014E9E">
        <w:tc>
          <w:tcPr>
            <w:tcW w:w="8500" w:type="dxa"/>
          </w:tcPr>
          <w:p w:rsidR="00E13DAE" w:rsidRPr="00B1424C" w:rsidRDefault="00225713"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f</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.3)</w:t>
            </w:r>
          </w:p>
        </w:tc>
      </w:tr>
    </w:tbl>
    <w:p w:rsidR="00E13DAE" w:rsidRPr="00B1424C" w:rsidRDefault="00E13DAE" w:rsidP="00E13DAE">
      <w:pPr>
        <w:spacing w:before="120" w:line="360" w:lineRule="auto"/>
        <w:rPr>
          <w:rFonts w:cs="Times New Roman"/>
          <w:szCs w:val="24"/>
        </w:rPr>
      </w:pPr>
      <w:r w:rsidRPr="00B1424C">
        <w:rPr>
          <w:rFonts w:cs="Times New Roman"/>
          <w:szCs w:val="24"/>
        </w:rPr>
        <w:tab/>
        <w:t xml:space="preserve">Ядерные концентрации основных делящихся нуклидов и их микроскопические сечения деления на середину </w:t>
      </w:r>
      <w:r w:rsidR="00F214B8" w:rsidRPr="00B1424C">
        <w:rPr>
          <w:rFonts w:cs="Times New Roman"/>
          <w:szCs w:val="24"/>
        </w:rPr>
        <w:t>кампании</w:t>
      </w:r>
      <w:r w:rsidRPr="00B1424C">
        <w:rPr>
          <w:rFonts w:cs="Times New Roman"/>
          <w:szCs w:val="24"/>
        </w:rPr>
        <w:t xml:space="preserve"> были получены при помощи программы </w:t>
      </w:r>
      <w:r w:rsidRPr="00B1424C">
        <w:rPr>
          <w:rFonts w:cs="Times New Roman"/>
          <w:szCs w:val="24"/>
          <w:lang w:val="en-US"/>
        </w:rPr>
        <w:t>GETERA</w:t>
      </w:r>
      <w:r w:rsidRPr="00B1424C">
        <w:rPr>
          <w:rFonts w:cs="Times New Roman"/>
          <w:szCs w:val="24"/>
        </w:rPr>
        <w:t xml:space="preserve">. Результаты приведены в таблице </w:t>
      </w:r>
      <w:r w:rsidR="00E50FDB" w:rsidRPr="00B1424C">
        <w:rPr>
          <w:rFonts w:cs="Times New Roman"/>
          <w:szCs w:val="24"/>
        </w:rPr>
        <w:t>5.</w:t>
      </w:r>
      <w:r w:rsidRPr="00B1424C">
        <w:rPr>
          <w:rFonts w:cs="Times New Roman"/>
          <w:szCs w:val="24"/>
        </w:rPr>
        <w:t>4.</w:t>
      </w:r>
    </w:p>
    <w:p w:rsidR="00E13DAE" w:rsidRPr="00197F60" w:rsidRDefault="00E13DAE" w:rsidP="00E13DAE">
      <w:pPr>
        <w:spacing w:before="120" w:line="360" w:lineRule="auto"/>
        <w:rPr>
          <w:rFonts w:cs="Times New Roman"/>
          <w:szCs w:val="28"/>
          <w:vertAlign w:val="superscript"/>
        </w:rPr>
      </w:pPr>
      <w:r w:rsidRPr="00B1424C">
        <w:rPr>
          <w:rFonts w:cs="Times New Roman"/>
          <w:szCs w:val="24"/>
        </w:rPr>
        <w:t xml:space="preserve">Таблица </w:t>
      </w:r>
      <w:r w:rsidR="00E50FDB" w:rsidRPr="00B1424C">
        <w:rPr>
          <w:rFonts w:cs="Times New Roman"/>
          <w:szCs w:val="24"/>
        </w:rPr>
        <w:t>5.</w:t>
      </w:r>
      <w:r w:rsidRPr="00B1424C">
        <w:rPr>
          <w:rFonts w:cs="Times New Roman"/>
          <w:szCs w:val="24"/>
        </w:rPr>
        <w:t xml:space="preserve">4 – Параметры основных делящихся нуклидов на середину </w:t>
      </w:r>
      <w:r w:rsidR="00F214B8" w:rsidRPr="00B1424C">
        <w:rPr>
          <w:rFonts w:cs="Times New Roman"/>
          <w:szCs w:val="24"/>
        </w:rPr>
        <w:t>кампани</w:t>
      </w:r>
      <w:r w:rsidR="00F214B8">
        <w:rPr>
          <w:rFonts w:cs="Times New Roman"/>
          <w:szCs w:val="28"/>
        </w:rPr>
        <w:t>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A3067F">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225713"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225713"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225713"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225713"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225713"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225713"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A3067F" w:rsidRDefault="00A3067F" w:rsidP="00E13DAE">
      <w:pPr>
        <w:spacing w:before="120" w:line="360" w:lineRule="auto"/>
        <w:rPr>
          <w:rFonts w:cs="Times New Roman"/>
          <w:szCs w:val="24"/>
          <w:lang w:val="en-US"/>
        </w:rPr>
      </w:pPr>
    </w:p>
    <w:p w:rsidR="00E13DAE" w:rsidRPr="00A3067F" w:rsidRDefault="00E13DAE" w:rsidP="00E13DAE">
      <w:pPr>
        <w:spacing w:before="120" w:line="360" w:lineRule="auto"/>
        <w:rPr>
          <w:rFonts w:cs="Times New Roman"/>
          <w:szCs w:val="24"/>
        </w:rPr>
      </w:pPr>
      <w:r w:rsidRPr="00A3067F">
        <w:rPr>
          <w:rFonts w:cs="Times New Roman"/>
          <w:szCs w:val="24"/>
        </w:rPr>
        <w:t>Используя полученные данные, пр</w:t>
      </w:r>
      <w:r w:rsidR="00E50FDB" w:rsidRPr="00A3067F">
        <w:rPr>
          <w:rFonts w:cs="Times New Roman"/>
          <w:szCs w:val="24"/>
        </w:rPr>
        <w:t>оизведем расчет по формуле 5</w:t>
      </w:r>
      <w:r w:rsidRPr="00A3067F">
        <w:rPr>
          <w:rFonts w:cs="Times New Roman"/>
          <w:szCs w:val="24"/>
        </w:rPr>
        <w:t>.5.3:</w:t>
      </w:r>
    </w:p>
    <w:p w:rsidR="00E13DAE" w:rsidRPr="00A3067F" w:rsidRDefault="00225713" w:rsidP="00E13DAE">
      <w:pPr>
        <w:spacing w:before="120"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e>
          </m:acc>
          <m:r>
            <w:rPr>
              <w:rFonts w:ascii="Cambria Math" w:hAnsi="Cambria Math" w:cs="Times New Roman"/>
              <w:szCs w:val="24"/>
            </w:rPr>
            <m:t>=2,91</m:t>
          </m:r>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число нейтронов, образующихся в реакторе в единицу </w:t>
      </w:r>
      <w:r w:rsidR="00E50FDB" w:rsidRPr="00A3067F">
        <w:rPr>
          <w:rFonts w:cs="Times New Roman"/>
          <w:szCs w:val="24"/>
        </w:rPr>
        <w:t>времени рассчитаем по формуле 5</w:t>
      </w:r>
      <w:r w:rsidRPr="00A3067F">
        <w:rPr>
          <w:rFonts w:cs="Times New Roman"/>
          <w:szCs w:val="24"/>
        </w:rPr>
        <w:t>.5.2:</w:t>
      </w:r>
    </w:p>
    <w:p w:rsidR="00E13DAE" w:rsidRPr="00A3067F" w:rsidRDefault="00225713"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n</m:t>
              </m:r>
            </m:sub>
          </m:sSub>
          <m:r>
            <w:rPr>
              <w:rFonts w:ascii="Cambria Math" w:hAnsi="Cambria Math" w:cs="Times New Roman"/>
              <w:szCs w:val="24"/>
            </w:rPr>
            <m:t>=1,21∙</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19</m:t>
              </m:r>
            </m:sup>
          </m:sSup>
          <m:r>
            <w:rPr>
              <w:rFonts w:ascii="Cambria Math" w:hAnsi="Cambria Math" w:cs="Times New Roman"/>
              <w:szCs w:val="24"/>
            </w:rPr>
            <m:t xml:space="preserve">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A3067F" w:rsidRDefault="00E13DAE" w:rsidP="00E13DAE">
      <w:pPr>
        <w:spacing w:before="120" w:line="360" w:lineRule="auto"/>
        <w:rPr>
          <w:rFonts w:cs="Times New Roman"/>
          <w:szCs w:val="24"/>
        </w:rPr>
      </w:pPr>
      <w:r w:rsidRPr="00A3067F">
        <w:rPr>
          <w:rFonts w:cs="Times New Roman"/>
          <w:szCs w:val="24"/>
        </w:rPr>
        <w:tab/>
        <w:t>Площадь поверхности активной зоны найдем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225713" w:rsidP="00E13DAE">
            <w:pPr>
              <w:spacing w:before="120" w:line="360" w:lineRule="auto"/>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бок</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тор</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r>
                  <w:rPr>
                    <w:rFonts w:ascii="Cambria Math" w:hAnsi="Cambria Math" w:cs="Times New Roman"/>
                    <w:sz w:val="24"/>
                    <w:szCs w:val="24"/>
                    <w:lang w:val="en-US"/>
                  </w:rPr>
                  <m:t>+2π</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rPr>
                      <m:t>аз</m:t>
                    </m:r>
                  </m:sub>
                  <m:sup>
                    <m:r>
                      <w:rPr>
                        <w:rFonts w:ascii="Cambria Math" w:hAnsi="Cambria Math" w:cs="Times New Roman"/>
                        <w:sz w:val="24"/>
                        <w:szCs w:val="24"/>
                        <w:lang w:val="en-US"/>
                      </w:rPr>
                      <m:t>2</m:t>
                    </m:r>
                  </m:sup>
                </m:sSubSup>
                <m:r>
                  <w:rPr>
                    <w:rFonts w:ascii="Cambria Math" w:hAnsi="Cambria Math" w:cs="Times New Roman"/>
                    <w:sz w:val="24"/>
                    <w:szCs w:val="24"/>
                    <w:lang w:val="en-US"/>
                  </w:rPr>
                  <m:t>=6,64</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.4)</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rPr>
              <m:t>аз</m:t>
            </m:r>
          </m:sub>
        </m:sSub>
        <m:r>
          <w:rPr>
            <w:rFonts w:ascii="Cambria Math" w:hAnsi="Cambria Math" w:cs="Times New Roman"/>
            <w:szCs w:val="24"/>
          </w:rPr>
          <m:t>=1,3 м</m:t>
        </m:r>
      </m:oMath>
      <w:r w:rsidRPr="00A3067F">
        <w:rPr>
          <w:rFonts w:cs="Times New Roman"/>
          <w:szCs w:val="24"/>
        </w:rPr>
        <w:t xml:space="preserve"> - высота активной зоны;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аз</m:t>
            </m:r>
          </m:sub>
        </m:sSub>
        <m:r>
          <w:rPr>
            <w:rFonts w:ascii="Cambria Math" w:hAnsi="Cambria Math" w:cs="Times New Roman"/>
            <w:szCs w:val="24"/>
          </w:rPr>
          <m:t>=0,566 м</m:t>
        </m:r>
      </m:oMath>
      <w:r w:rsidRPr="00A3067F">
        <w:rPr>
          <w:rFonts w:cs="Times New Roman"/>
          <w:szCs w:val="24"/>
        </w:rPr>
        <w:t xml:space="preserve"> – радиус активной зоны.</w:t>
      </w:r>
    </w:p>
    <w:p w:rsidR="00E13DAE" w:rsidRPr="00A3067F" w:rsidRDefault="00E13DAE" w:rsidP="00E13DAE">
      <w:pPr>
        <w:spacing w:before="120" w:line="360" w:lineRule="auto"/>
        <w:rPr>
          <w:rFonts w:cs="Times New Roman"/>
          <w:szCs w:val="24"/>
        </w:rPr>
      </w:pPr>
      <w:r w:rsidRPr="00A3067F">
        <w:rPr>
          <w:rFonts w:cs="Times New Roman"/>
          <w:szCs w:val="24"/>
        </w:rPr>
        <w:lastRenderedPageBreak/>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 коэффициент размножения элементарной ячейки реактора на середину </w:t>
      </w:r>
      <w:r w:rsidR="00F214B8" w:rsidRPr="00A3067F">
        <w:rPr>
          <w:rFonts w:cs="Times New Roman"/>
          <w:szCs w:val="24"/>
        </w:rPr>
        <w:t>кампании</w:t>
      </w:r>
      <w:r w:rsidRPr="00A3067F">
        <w:rPr>
          <w:rFonts w:cs="Times New Roman"/>
          <w:szCs w:val="24"/>
        </w:rPr>
        <w:t xml:space="preserve">. Определим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из следующего соотношения: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225713"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lang w:val="en-US"/>
                      </w:rPr>
                      <m:t>eff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=1,</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.5)</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oMath>
      <w:r w:rsidRPr="00A3067F">
        <w:rPr>
          <w:rFonts w:cs="Times New Roman"/>
          <w:szCs w:val="24"/>
        </w:rPr>
        <w:t xml:space="preserve"> – квадрат длинны диффузии: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225713"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num>
                  <m:den>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a</m:t>
                        </m:r>
                      </m:sub>
                    </m:sSub>
                  </m:den>
                </m:f>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.6)</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С помощью программы </w:t>
      </w:r>
      <w:r w:rsidRPr="00A3067F">
        <w:rPr>
          <w:rFonts w:cs="Times New Roman"/>
          <w:szCs w:val="24"/>
          <w:lang w:val="en-US"/>
        </w:rPr>
        <w:t>GETERA</w:t>
      </w:r>
      <w:r w:rsidRPr="00A3067F">
        <w:rPr>
          <w:rFonts w:cs="Times New Roman"/>
          <w:szCs w:val="24"/>
        </w:rPr>
        <w:t xml:space="preserve"> были получены значения коэффициента диффузии в тепловой области и значение макроскопического сечения поглощения:</w:t>
      </w:r>
    </w:p>
    <w:p w:rsidR="00E13DAE" w:rsidRPr="00A3067F" w:rsidRDefault="00E13DAE" w:rsidP="00E13DAE">
      <w:pPr>
        <w:spacing w:before="120" w:line="360" w:lineRule="auto"/>
        <w:rPr>
          <w:rFonts w:cs="Times New Roman"/>
          <w:i/>
          <w:szCs w:val="24"/>
          <w:lang w:val="en-US"/>
        </w:rPr>
      </w:pPr>
      <m:oMathPara>
        <m:oMath>
          <m:r>
            <w:rPr>
              <w:rFonts w:ascii="Cambria Math" w:hAnsi="Cambria Math" w:cs="Times New Roman"/>
              <w:szCs w:val="24"/>
            </w:rPr>
            <m:t>D=0,4 см</m:t>
          </m:r>
        </m:oMath>
      </m:oMathPara>
    </w:p>
    <w:p w:rsidR="00E13DAE" w:rsidRPr="00A3067F" w:rsidRDefault="00225713" w:rsidP="00E13DAE">
      <w:pPr>
        <w:spacing w:before="120" w:line="360" w:lineRule="auto"/>
        <w:rPr>
          <w:rFonts w:cs="Times New Roman"/>
          <w:i/>
          <w:szCs w:val="24"/>
          <w:lang w:val="en-US"/>
        </w:rPr>
      </w:pPr>
      <m:oMathPara>
        <m:oMath>
          <m:sSub>
            <m:sSubPr>
              <m:ctrlPr>
                <w:rPr>
                  <w:rFonts w:ascii="Cambria Math" w:hAnsi="Cambria Math" w:cs="Times New Roman"/>
                  <w:i/>
                  <w:szCs w:val="24"/>
                  <w:lang w:val="en-US"/>
                </w:rPr>
              </m:ctrlPr>
            </m:sSubPr>
            <m:e>
              <m:r>
                <m:rPr>
                  <m:sty m:val="p"/>
                </m:rPr>
                <w:rPr>
                  <w:rFonts w:ascii="Cambria Math" w:hAnsi="Cambria Math" w:cs="Times New Roman"/>
                  <w:szCs w:val="24"/>
                  <w:lang w:val="en-US"/>
                </w:rPr>
                <m:t>Σ</m:t>
              </m:r>
            </m:e>
            <m:sub>
              <m:r>
                <w:rPr>
                  <w:rFonts w:ascii="Cambria Math" w:hAnsi="Cambria Math" w:cs="Times New Roman"/>
                  <w:szCs w:val="24"/>
                  <w:lang w:val="en-US"/>
                </w:rPr>
                <m:t>a</m:t>
              </m:r>
            </m:sub>
          </m:sSub>
          <m:r>
            <w:rPr>
              <w:rFonts w:ascii="Cambria Math" w:hAnsi="Cambria Math" w:cs="Times New Roman"/>
              <w:szCs w:val="24"/>
            </w:rPr>
            <m:t>=2,27∙</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A3067F" w:rsidRDefault="00E13DAE" w:rsidP="00E13DAE">
      <w:pPr>
        <w:spacing w:line="360" w:lineRule="auto"/>
        <w:rPr>
          <w:rFonts w:cs="Times New Roman"/>
          <w:szCs w:val="24"/>
        </w:rPr>
      </w:pPr>
      <w:r w:rsidRPr="00A3067F">
        <w:rPr>
          <w:rFonts w:cs="Times New Roman"/>
          <w:szCs w:val="24"/>
        </w:rPr>
        <w:t xml:space="preserve">Используя полученные данные, рассчитаем квадрат длинны диффузии </w:t>
      </w:r>
      <w:r w:rsidR="00E50FDB" w:rsidRPr="00A3067F">
        <w:rPr>
          <w:rFonts w:cs="Times New Roman"/>
          <w:szCs w:val="24"/>
        </w:rPr>
        <w:t>по формуле 5</w:t>
      </w:r>
      <w:r w:rsidRPr="00A3067F">
        <w:rPr>
          <w:rFonts w:cs="Times New Roman"/>
          <w:szCs w:val="24"/>
        </w:rPr>
        <w:t>.5.6:</w:t>
      </w:r>
    </w:p>
    <w:p w:rsidR="00E13DAE" w:rsidRPr="00A3067F" w:rsidRDefault="00225713" w:rsidP="00E13DAE">
      <w:pPr>
        <w:spacing w:before="120" w:line="360" w:lineRule="auto"/>
        <w:rPr>
          <w:rFonts w:cs="Times New Roman"/>
          <w:szCs w:val="24"/>
        </w:rPr>
      </w:pPr>
      <m:oMathPara>
        <m:oMath>
          <m:sSup>
            <m:sSupPr>
              <m:ctrlPr>
                <w:rPr>
                  <w:rFonts w:ascii="Cambria Math" w:hAnsi="Cambria Math" w:cs="Times New Roman"/>
                  <w:i/>
                  <w:szCs w:val="24"/>
                  <w:lang w:val="en-US"/>
                </w:rPr>
              </m:ctrlPr>
            </m:sSupPr>
            <m:e>
              <m:r>
                <w:rPr>
                  <w:rFonts w:ascii="Cambria Math" w:hAnsi="Cambria Math" w:cs="Times New Roman"/>
                  <w:szCs w:val="24"/>
                  <w:lang w:val="en-US"/>
                </w:rPr>
                <m:t>L</m:t>
              </m:r>
            </m:e>
            <m:sup>
              <m:r>
                <w:rPr>
                  <w:rFonts w:ascii="Cambria Math" w:hAnsi="Cambria Math" w:cs="Times New Roman"/>
                  <w:szCs w:val="24"/>
                  <w:lang w:val="en-US"/>
                </w:rPr>
                <m:t>2</m:t>
              </m:r>
            </m:sup>
          </m:sSup>
          <m:r>
            <w:rPr>
              <w:rFonts w:ascii="Cambria Math" w:hAnsi="Cambria Math" w:cs="Times New Roman"/>
              <w:szCs w:val="24"/>
              <w:lang w:val="en-US"/>
            </w:rPr>
            <m:t xml:space="preserve">=17,65 </m:t>
          </m:r>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oMath>
      </m:oMathPara>
    </w:p>
    <w:p w:rsidR="00E13DAE" w:rsidRPr="00A3067F" w:rsidRDefault="00E13DAE" w:rsidP="00E13DAE">
      <w:pPr>
        <w:spacing w:before="120" w:line="360" w:lineRule="auto"/>
        <w:rPr>
          <w:rFonts w:cs="Times New Roman"/>
          <w:szCs w:val="24"/>
        </w:rPr>
      </w:pPr>
      <w:r w:rsidRPr="00A3067F">
        <w:rPr>
          <w:rFonts w:cs="Times New Roman"/>
          <w:szCs w:val="24"/>
        </w:rPr>
        <w:t>Геометрический параметр найдем по формуле для цилиндрической геометрии: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225713"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α</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0</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=2,39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см</m:t>
                    </m:r>
                  </m:e>
                  <m:sup>
                    <m:r>
                      <w:rPr>
                        <w:rFonts w:ascii="Cambria Math" w:hAnsi="Cambria Math" w:cs="Times New Roman"/>
                        <w:sz w:val="24"/>
                        <w:szCs w:val="24"/>
                      </w:rPr>
                      <m:t>-2</m:t>
                    </m:r>
                  </m:sup>
                </m:sSup>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.7)</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ξ</m:t>
            </m:r>
          </m:e>
          <m:sub>
            <m:r>
              <w:rPr>
                <w:rFonts w:ascii="Cambria Math" w:hAnsi="Cambria Math" w:cs="Times New Roman"/>
                <w:szCs w:val="24"/>
              </w:rPr>
              <m:t>0</m:t>
            </m:r>
          </m:sub>
        </m:sSub>
        <m:r>
          <w:rPr>
            <w:rFonts w:ascii="Cambria Math" w:hAnsi="Cambria Math" w:cs="Times New Roman"/>
            <w:szCs w:val="24"/>
          </w:rPr>
          <m:t>=2,405</m:t>
        </m:r>
      </m:oMath>
      <w:r w:rsidRPr="00A3067F">
        <w:rPr>
          <w:rFonts w:cs="Times New Roman"/>
          <w:szCs w:val="24"/>
        </w:rPr>
        <w:t xml:space="preserve"> – первый корень уравнения </w:t>
      </w:r>
      <m:oMath>
        <m:sSub>
          <m:sSubPr>
            <m:ctrlPr>
              <w:rPr>
                <w:rFonts w:ascii="Cambria Math" w:hAnsi="Cambria Math" w:cs="Times New Roman"/>
                <w:i/>
                <w:szCs w:val="24"/>
              </w:rPr>
            </m:ctrlPr>
          </m:sSubPr>
          <m:e>
            <m:r>
              <w:rPr>
                <w:rFonts w:ascii="Cambria Math" w:hAnsi="Cambria Math" w:cs="Times New Roman"/>
                <w:szCs w:val="24"/>
                <w:lang w:val="en-US"/>
              </w:rPr>
              <m:t>J</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=0.</m:t>
        </m:r>
      </m:oMath>
    </w:p>
    <w:p w:rsidR="00E13DAE" w:rsidRPr="00A3067F" w:rsidRDefault="00E13DAE" w:rsidP="00E13DAE">
      <w:pPr>
        <w:spacing w:before="120" w:line="360" w:lineRule="auto"/>
        <w:rPr>
          <w:rFonts w:cs="Times New Roman"/>
          <w:szCs w:val="24"/>
        </w:rPr>
      </w:pPr>
      <w:r w:rsidRPr="00A3067F">
        <w:rPr>
          <w:rFonts w:cs="Times New Roman"/>
          <w:szCs w:val="24"/>
        </w:rPr>
        <w:t>Таким образом, подставляя пол</w:t>
      </w:r>
      <w:r w:rsidR="00E50FDB" w:rsidRPr="00A3067F">
        <w:rPr>
          <w:rFonts w:cs="Times New Roman"/>
          <w:szCs w:val="24"/>
        </w:rPr>
        <w:t>ученные значения в уравнение 5</w:t>
      </w:r>
      <w:r w:rsidRPr="00A3067F">
        <w:rPr>
          <w:rFonts w:cs="Times New Roman"/>
          <w:szCs w:val="24"/>
        </w:rPr>
        <w:t>.5.5, получим:</w:t>
      </w:r>
    </w:p>
    <w:p w:rsidR="00E13DAE" w:rsidRPr="00A3067F" w:rsidRDefault="00225713" w:rsidP="00E13DAE">
      <w:pPr>
        <w:spacing w:before="120" w:line="360" w:lineRule="auto"/>
        <w:rPr>
          <w:rFonts w:cs="Times New Roman"/>
          <w:i/>
          <w:szCs w:val="24"/>
          <w:lang w:val="en-US"/>
        </w:rPr>
      </w:pPr>
      <m:oMathPara>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r>
            <w:rPr>
              <w:rFonts w:ascii="Cambria Math" w:hAnsi="Cambria Math" w:cs="Times New Roman"/>
              <w:szCs w:val="24"/>
            </w:rPr>
            <m:t>=1,042</m:t>
          </m:r>
        </m:oMath>
      </m:oMathPara>
    </w:p>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утечки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lang w:val="en-US"/>
                  </w:rPr>
                  <m:t>Ф=</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r>
                      <w:rPr>
                        <w:rFonts w:ascii="Cambria Math" w:hAnsi="Cambria Math" w:cs="Times New Roman"/>
                        <w:sz w:val="24"/>
                        <w:szCs w:val="24"/>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lang w:val="en-US"/>
                  </w:rPr>
                  <m:t>=7,64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f>
                  <m:fPr>
                    <m:ctrlPr>
                      <w:rPr>
                        <w:rFonts w:ascii="Cambria Math" w:hAnsi="Cambria Math" w:cs="Times New Roman"/>
                        <w:i/>
                        <w:sz w:val="24"/>
                        <w:szCs w:val="24"/>
                        <w:lang w:val="en-US"/>
                      </w:rPr>
                    </m:ctrlPr>
                  </m:fPr>
                  <m:num>
                    <m:r>
                      <w:rPr>
                        <w:rFonts w:ascii="Cambria Math" w:hAnsi="Cambria Math" w:cs="Times New Roman"/>
                        <w:sz w:val="24"/>
                        <w:szCs w:val="24"/>
                      </w:rPr>
                      <m:t>н</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rPr>
                          <m:t>см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r>
                  <w:rPr>
                    <w:rFonts w:ascii="Cambria Math" w:hAnsi="Cambria Math" w:cs="Times New Roman"/>
                    <w:sz w:val="24"/>
                    <w:szCs w:val="24"/>
                    <w:lang w:val="en-US"/>
                  </w:rPr>
                  <m:t xml:space="preserve"> </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.8)</w:t>
            </w:r>
          </w:p>
        </w:tc>
      </w:tr>
    </w:tbl>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спектра деления в утечке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lang w:val="en-US"/>
                  </w:rPr>
                  <m:t>=</m:t>
                </m:r>
                <m:r>
                  <w:rPr>
                    <w:rFonts w:ascii="Cambria Math" w:hAnsi="Cambria Math" w:cs="Times New Roman"/>
                    <w:sz w:val="24"/>
                    <w:szCs w:val="24"/>
                  </w:rPr>
                  <m:t>Ф∙γ</m:t>
                </m:r>
                <m:r>
                  <w:rPr>
                    <w:rFonts w:ascii="Cambria Math" w:hAnsi="Cambria Math" w:cs="Times New Roman"/>
                    <w:sz w:val="24"/>
                    <w:szCs w:val="24"/>
                    <w:lang w:val="en-US"/>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.9)</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γ</m:t>
        </m:r>
      </m:oMath>
      <w:r w:rsidRPr="00A3067F">
        <w:rPr>
          <w:rFonts w:cs="Times New Roman"/>
          <w:szCs w:val="24"/>
        </w:rPr>
        <w:t xml:space="preserve"> – доля нейтронов спектра деления в спектре утечки. Эта величина была рассчитана с помощью программы </w:t>
      </w:r>
      <w:r w:rsidRPr="00A3067F">
        <w:rPr>
          <w:rFonts w:cs="Times New Roman"/>
          <w:szCs w:val="24"/>
          <w:lang w:val="en-US"/>
        </w:rPr>
        <w:t>GETERA</w:t>
      </w:r>
      <w:r w:rsidRPr="00A3067F">
        <w:rPr>
          <w:rFonts w:cs="Times New Roman"/>
          <w:szCs w:val="24"/>
        </w:rPr>
        <w:t xml:space="preserve">. Для этого энергетический диапазон был разбит на 2 </w:t>
      </w:r>
      <w:r w:rsidRPr="00A3067F">
        <w:rPr>
          <w:rFonts w:cs="Times New Roman"/>
          <w:szCs w:val="24"/>
        </w:rPr>
        <w:lastRenderedPageBreak/>
        <w:t xml:space="preserve">группы: 1-ая группа – от 0 до 0,3 МэВ и 2-ая группа – от 0,3 МэВ до 10,5 МэВ. С помощью программы </w:t>
      </w:r>
      <w:r w:rsidRPr="00A3067F">
        <w:rPr>
          <w:rFonts w:cs="Times New Roman"/>
          <w:szCs w:val="24"/>
          <w:lang w:val="en-US"/>
        </w:rPr>
        <w:t>GETERA</w:t>
      </w:r>
      <w:r w:rsidRPr="00A3067F">
        <w:rPr>
          <w:rFonts w:cs="Times New Roman"/>
          <w:szCs w:val="24"/>
        </w:rPr>
        <w:t xml:space="preserve"> были найдены относительные потоки нейтронов в 2-ух группах:</w:t>
      </w:r>
    </w:p>
    <w:p w:rsidR="00E13DAE" w:rsidRPr="00A3067F" w:rsidRDefault="00225713"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2</m:t>
              </m:r>
            </m:sub>
          </m:sSub>
          <m:r>
            <w:rPr>
              <w:rFonts w:ascii="Cambria Math" w:hAnsi="Cambria Math" w:cs="Times New Roman"/>
              <w:szCs w:val="24"/>
              <w:lang w:val="en-US"/>
            </w:rPr>
            <m:t xml:space="preserve">=0,379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225713"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1</m:t>
              </m:r>
            </m:sub>
          </m:sSub>
          <m:r>
            <w:rPr>
              <w:rFonts w:ascii="Cambria Math" w:hAnsi="Cambria Math" w:cs="Times New Roman"/>
              <w:szCs w:val="24"/>
              <w:lang w:val="en-US"/>
            </w:rPr>
            <m:t xml:space="preserve">=0,112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величина </w:t>
      </w:r>
      <m:oMath>
        <m:r>
          <w:rPr>
            <w:rFonts w:ascii="Cambria Math" w:hAnsi="Cambria Math" w:cs="Times New Roman"/>
            <w:szCs w:val="24"/>
          </w:rPr>
          <m:t>γ</m:t>
        </m:r>
      </m:oMath>
      <w:r w:rsidRPr="00A3067F">
        <w:rPr>
          <w:rFonts w:cs="Times New Roman"/>
          <w:szCs w:val="24"/>
        </w:rPr>
        <w:t xml:space="preserve"> рассчитывается по следующей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rPr>
                  <m:t>γ=</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rPr>
                          <m:t>2</m:t>
                        </m:r>
                      </m:sub>
                    </m:sSub>
                  </m:den>
                </m:f>
                <m:r>
                  <w:rPr>
                    <w:rFonts w:ascii="Cambria Math" w:hAnsi="Cambria Math" w:cs="Times New Roman"/>
                    <w:sz w:val="24"/>
                    <w:szCs w:val="24"/>
                  </w:rPr>
                  <m:t>=0</m:t>
                </m:r>
                <m:r>
                  <w:rPr>
                    <w:rFonts w:ascii="Cambria Math" w:hAnsi="Cambria Math" w:cs="Times New Roman"/>
                    <w:sz w:val="24"/>
                    <w:szCs w:val="24"/>
                    <w:lang w:val="en-US"/>
                  </w:rPr>
                  <m:t>,77</m:t>
                </m:r>
              </m:oMath>
            </m:oMathPara>
          </w:p>
        </w:tc>
        <w:tc>
          <w:tcPr>
            <w:tcW w:w="110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.10)</w:t>
            </w:r>
          </w:p>
        </w:tc>
      </w:tr>
    </w:tbl>
    <w:p w:rsidR="00E13DAE" w:rsidRPr="00A3067F" w:rsidRDefault="00E13DAE" w:rsidP="00E13DAE">
      <w:pPr>
        <w:spacing w:before="120" w:line="360" w:lineRule="auto"/>
        <w:rPr>
          <w:rFonts w:cs="Times New Roman"/>
          <w:szCs w:val="24"/>
        </w:rPr>
      </w:pPr>
      <w:r w:rsidRPr="00A3067F">
        <w:rPr>
          <w:rFonts w:cs="Times New Roman"/>
          <w:szCs w:val="24"/>
        </w:rPr>
        <w:t>Таким образом, поток нейтронов спектра деления в утечке из активной зоны:</w:t>
      </w:r>
    </w:p>
    <w:p w:rsidR="00E13DAE" w:rsidRPr="00A3067F" w:rsidRDefault="00225713"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n</m:t>
              </m:r>
            </m:sub>
          </m:sSub>
          <m:r>
            <w:rPr>
              <w:rFonts w:ascii="Cambria Math" w:hAnsi="Cambria Math" w:cs="Times New Roman"/>
              <w:szCs w:val="24"/>
              <w:lang w:val="en-US"/>
            </w:rPr>
            <m:t>=5,88</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12</m:t>
              </m:r>
            </m:sup>
          </m:sSup>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r>
            <w:rPr>
              <w:rFonts w:ascii="Cambria Math" w:hAnsi="Cambria Math" w:cs="Times New Roman"/>
              <w:szCs w:val="24"/>
              <w:lang w:val="en-US"/>
            </w:rPr>
            <m:t xml:space="preserve"> </m:t>
          </m:r>
        </m:oMath>
      </m:oMathPara>
    </w:p>
    <w:p w:rsidR="00E13DAE" w:rsidRPr="00A3067F" w:rsidRDefault="00E13DAE" w:rsidP="00E13DAE">
      <w:pPr>
        <w:spacing w:before="120" w:line="360" w:lineRule="auto"/>
        <w:ind w:firstLine="708"/>
        <w:rPr>
          <w:rFonts w:cs="Times New Roman"/>
          <w:szCs w:val="24"/>
        </w:rPr>
      </w:pPr>
      <w:r w:rsidRPr="00A3067F">
        <w:rPr>
          <w:rFonts w:cs="Times New Roman"/>
          <w:szCs w:val="24"/>
        </w:rPr>
        <w:t>Мощность эквивалентной дозы нейтронов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A3067F" w:rsidTr="00014E9E">
        <w:tc>
          <w:tcPr>
            <w:tcW w:w="8500" w:type="dxa"/>
          </w:tcPr>
          <w:p w:rsidR="00E13DAE" w:rsidRPr="00A3067F" w:rsidRDefault="00225713" w:rsidP="00E13DAE">
            <w:pPr>
              <w:spacing w:before="120"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.11)</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E=2 Мэв</m:t>
        </m:r>
      </m:oMath>
      <w:r w:rsidRPr="00A3067F">
        <w:rPr>
          <w:rFonts w:cs="Times New Roman"/>
          <w:szCs w:val="24"/>
        </w:rPr>
        <w:t xml:space="preserve"> - средняя энергия нейтронов спектра деления; </w:t>
      </w:r>
      <m:oMath>
        <m:r>
          <w:rPr>
            <w:rFonts w:ascii="Cambria Math" w:hAnsi="Cambria Math" w:cs="Times New Roman"/>
            <w:szCs w:val="24"/>
            <w:lang w:val="en-US"/>
          </w:rPr>
          <m:t>K</m:t>
        </m:r>
        <m:r>
          <w:rPr>
            <w:rFonts w:ascii="Cambria Math" w:hAnsi="Cambria Math" w:cs="Times New Roman"/>
            <w:szCs w:val="24"/>
          </w:rPr>
          <m:t>=10</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Pr="00A3067F">
        <w:rPr>
          <w:rFonts w:cs="Times New Roman"/>
          <w:szCs w:val="24"/>
        </w:rPr>
        <w:t xml:space="preserve"> – коэффициент качества нейтронов спектра деления;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=100</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Pr="00A3067F">
        <w:rPr>
          <w:rFonts w:cs="Times New Roman"/>
          <w:szCs w:val="24"/>
        </w:rPr>
        <w:t xml:space="preserve"> - массовый коэффициент поглощения энергии в биологической ткани.</w:t>
      </w:r>
    </w:p>
    <w:p w:rsidR="00E13DAE" w:rsidRPr="00A3067F" w:rsidRDefault="00E13DAE" w:rsidP="00E13DAE">
      <w:pPr>
        <w:spacing w:before="120" w:line="360" w:lineRule="auto"/>
        <w:rPr>
          <w:rFonts w:cs="Times New Roman"/>
          <w:szCs w:val="24"/>
        </w:rPr>
      </w:pPr>
      <w:r w:rsidRPr="00A3067F">
        <w:rPr>
          <w:rFonts w:cs="Times New Roman"/>
          <w:szCs w:val="24"/>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A3067F">
        <w:rPr>
          <w:rFonts w:cs="Times New Roman"/>
          <w:szCs w:val="24"/>
        </w:rPr>
        <w:t>, а масса – 100 кг.</w:t>
      </w:r>
    </w:p>
    <w:p w:rsidR="00E13DAE" w:rsidRPr="00A3067F" w:rsidRDefault="00E13DAE" w:rsidP="00E13DAE">
      <w:pPr>
        <w:spacing w:before="120" w:line="360" w:lineRule="auto"/>
        <w:rPr>
          <w:rFonts w:cs="Times New Roman"/>
          <w:szCs w:val="24"/>
        </w:rPr>
      </w:pPr>
      <w:r w:rsidRPr="00A3067F">
        <w:rPr>
          <w:rFonts w:cs="Times New Roman"/>
          <w:szCs w:val="24"/>
        </w:rPr>
        <w:t>В итоге, мощность эквивалентной дозы нейтронов перед защитой:</w:t>
      </w:r>
    </w:p>
    <w:p w:rsidR="00E13DAE" w:rsidRPr="00A3067F" w:rsidRDefault="00225713"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0n</m:t>
              </m:r>
            </m:sub>
          </m:sSub>
          <m:r>
            <w:rPr>
              <w:rFonts w:ascii="Cambria Math" w:hAnsi="Cambria Math" w:cs="Times New Roman"/>
              <w:szCs w:val="24"/>
            </w:rPr>
            <m:t>=</m:t>
          </m:r>
          <m:r>
            <w:rPr>
              <w:rFonts w:ascii="Cambria Math" w:hAnsi="Cambria Math" w:cs="Times New Roman"/>
              <w:szCs w:val="24"/>
              <w:lang w:val="en-US"/>
            </w:rPr>
            <m:t xml:space="preserve">1882 </m:t>
          </m:r>
          <m:f>
            <m:fPr>
              <m:ctrlPr>
                <w:rPr>
                  <w:rFonts w:ascii="Cambria Math" w:hAnsi="Cambria Math" w:cs="Times New Roman"/>
                  <w:i/>
                  <w:szCs w:val="24"/>
                  <w:lang w:val="en-US"/>
                </w:rPr>
              </m:ctrlPr>
            </m:fPr>
            <m:num>
              <m:r>
                <w:rPr>
                  <w:rFonts w:ascii="Cambria Math" w:hAnsi="Cambria Math" w:cs="Times New Roman"/>
                  <w:szCs w:val="24"/>
                </w:rPr>
                <m:t>Зв</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FE3B84" w:rsidRDefault="00E50FDB" w:rsidP="00A3067F">
      <w:pPr>
        <w:pStyle w:val="2"/>
        <w:ind w:firstLine="708"/>
      </w:pPr>
      <w:bookmarkStart w:id="35" w:name="_Toc513546059"/>
      <w:r>
        <w:t>5.</w:t>
      </w:r>
      <w:r w:rsidR="00E13DAE">
        <w:t>6</w:t>
      </w:r>
      <w:r w:rsidR="00E13DAE" w:rsidRPr="001A3090">
        <w:t xml:space="preserve"> Расчет дозы нейтронов за защитой</w:t>
      </w:r>
      <w:bookmarkEnd w:id="35"/>
    </w:p>
    <w:p w:rsidR="00E13DAE" w:rsidRPr="00A3067F" w:rsidRDefault="00E13DAE" w:rsidP="00064085">
      <w:pPr>
        <w:spacing w:line="360" w:lineRule="auto"/>
        <w:rPr>
          <w:rFonts w:cs="Times New Roman"/>
          <w:szCs w:val="24"/>
        </w:rPr>
      </w:pPr>
      <w:r>
        <w:rPr>
          <w:rFonts w:cs="Times New Roman"/>
          <w:b/>
          <w:szCs w:val="28"/>
        </w:rPr>
        <w:tab/>
      </w:r>
      <w:r w:rsidRPr="00A3067F">
        <w:rPr>
          <w:rFonts w:cs="Times New Roman"/>
          <w:szCs w:val="24"/>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рассматриваются нейтроны источника с энергий &gt; 0,3 МэВ;</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спектр источника нейтронов близок к спектру деления;</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водородсодержащую систему;</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достаточно толстую систему.</w:t>
      </w:r>
    </w:p>
    <w:p w:rsidR="00E13DAE" w:rsidRPr="00A3067F" w:rsidRDefault="00E13DAE" w:rsidP="00E13DAE">
      <w:pPr>
        <w:spacing w:before="120" w:line="360" w:lineRule="auto"/>
        <w:rPr>
          <w:rFonts w:cs="Times New Roman"/>
          <w:szCs w:val="24"/>
        </w:rPr>
      </w:pPr>
      <w:r w:rsidRPr="00A3067F">
        <w:rPr>
          <w:rFonts w:cs="Times New Roman"/>
          <w:szCs w:val="24"/>
        </w:rPr>
        <w:lastRenderedPageBreak/>
        <w:t>Мощность эквивалентной дозы за защитой рассчитывается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1"/>
        <w:gridCol w:w="959"/>
      </w:tblGrid>
      <w:tr w:rsidR="00E13DAE" w:rsidRPr="00A3067F" w:rsidTr="00014E9E">
        <w:trPr>
          <w:trHeight w:val="803"/>
        </w:trPr>
        <w:tc>
          <w:tcPr>
            <w:tcW w:w="8891" w:type="dxa"/>
            <w:vAlign w:val="center"/>
          </w:tcPr>
          <w:p w:rsidR="00E13DAE" w:rsidRPr="00A3067F" w:rsidRDefault="00225713"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∙d</m:t>
                    </m:r>
                  </m:sup>
                </m:sSup>
                <m:r>
                  <w:rPr>
                    <w:rFonts w:ascii="Cambria Math" w:hAnsi="Cambria Math" w:cs="Times New Roman"/>
                    <w:sz w:val="24"/>
                    <w:szCs w:val="24"/>
                  </w:rPr>
                  <m:t>,</m:t>
                </m:r>
              </m:oMath>
            </m:oMathPara>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lang w:val="en-US"/>
              </w:rPr>
              <w:t>.</w:t>
            </w:r>
            <w:r w:rsidRPr="00A3067F">
              <w:rPr>
                <w:rFonts w:cs="Times New Roman"/>
                <w:sz w:val="24"/>
                <w:szCs w:val="24"/>
              </w:rPr>
              <w:t>6.1)</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 xml:space="preserve">rem </m:t>
            </m:r>
          </m:sub>
        </m:sSub>
      </m:oMath>
      <w:r w:rsidRPr="00A3067F">
        <w:rPr>
          <w:rFonts w:cs="Times New Roman"/>
          <w:szCs w:val="24"/>
        </w:rPr>
        <w:t xml:space="preserve"> - сечение выведения, </w:t>
      </w:r>
      <w:r w:rsidRPr="00A3067F">
        <w:rPr>
          <w:rFonts w:cs="Times New Roman"/>
          <w:szCs w:val="24"/>
          <w:lang w:val="en-US"/>
        </w:rPr>
        <w:t>d</w:t>
      </w:r>
      <w:r w:rsidRPr="00A3067F">
        <w:rPr>
          <w:rFonts w:cs="Times New Roman"/>
          <w:szCs w:val="24"/>
        </w:rPr>
        <w:t xml:space="preserve"> – толщина слоя защиты.</w:t>
      </w:r>
    </w:p>
    <w:p w:rsidR="00E13DAE" w:rsidRPr="00A3067F" w:rsidRDefault="00E13DAE" w:rsidP="00E13DAE">
      <w:pPr>
        <w:spacing w:after="0" w:line="360" w:lineRule="auto"/>
        <w:ind w:firstLine="708"/>
        <w:rPr>
          <w:rFonts w:cs="Times New Roman"/>
          <w:szCs w:val="24"/>
        </w:rPr>
      </w:pPr>
      <w:r w:rsidRPr="00A3067F">
        <w:rPr>
          <w:rFonts w:cs="Times New Roman"/>
          <w:szCs w:val="24"/>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E13DAE" w:rsidRPr="00A3067F" w:rsidTr="00014E9E">
        <w:trPr>
          <w:jc w:val="center"/>
        </w:trPr>
        <w:tc>
          <w:tcPr>
            <w:tcW w:w="8719" w:type="dxa"/>
            <w:vAlign w:val="center"/>
          </w:tcPr>
          <w:p w:rsidR="00E13DAE" w:rsidRPr="00A3067F" w:rsidRDefault="00225713" w:rsidP="00E13DAE">
            <w:pPr>
              <w:spacing w:before="48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 xml:space="preserve">∙d= </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lang w:val="en-US"/>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r>
                  <w:rPr>
                    <w:rFonts w:ascii="Cambria Math" w:hAnsi="Cambria Math" w:cs="Times New Roman"/>
                    <w:sz w:val="24"/>
                    <w:szCs w:val="24"/>
                  </w:rPr>
                  <m:t>,</m:t>
                </m:r>
              </m:oMath>
            </m:oMathPara>
          </w:p>
        </w:tc>
        <w:tc>
          <w:tcPr>
            <w:tcW w:w="852"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.2</w:t>
            </w:r>
            <w:r w:rsidRPr="00A3067F">
              <w:rPr>
                <w:rFonts w:cs="Times New Roman"/>
                <w:sz w:val="24"/>
                <w:szCs w:val="24"/>
              </w:rPr>
              <w:t>)</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Sup>
          <m:sSubSupPr>
            <m:ctrlPr>
              <w:rPr>
                <w:rFonts w:ascii="Cambria Math" w:hAnsi="Cambria Math" w:cs="Times New Roman"/>
                <w:i/>
                <w:szCs w:val="24"/>
              </w:rPr>
            </m:ctrlPr>
          </m:sSubSupPr>
          <m:e>
            <m:r>
              <w:rPr>
                <w:rFonts w:ascii="Cambria Math" w:hAnsi="Cambria Math" w:cs="Times New Roman"/>
                <w:szCs w:val="24"/>
              </w:rPr>
              <m:t>∑</m:t>
            </m:r>
          </m:e>
          <m:sub>
            <m:r>
              <w:rPr>
                <w:rFonts w:ascii="Cambria Math" w:hAnsi="Cambria Math" w:cs="Times New Roman"/>
                <w:szCs w:val="24"/>
              </w:rPr>
              <m:t>rem</m:t>
            </m:r>
          </m:sub>
          <m:sup>
            <m:r>
              <w:rPr>
                <w:rFonts w:ascii="Cambria Math" w:hAnsi="Cambria Math" w:cs="Times New Roman"/>
                <w:szCs w:val="24"/>
              </w:rPr>
              <m:t>i</m:t>
            </m:r>
          </m:sup>
        </m:sSubSup>
      </m:oMath>
      <w:r w:rsidRPr="00A3067F">
        <w:rPr>
          <w:rFonts w:cs="Times New Roman"/>
          <w:szCs w:val="24"/>
        </w:rPr>
        <w:t xml:space="preserve"> - сечение выведения </w:t>
      </w:r>
      <w:r w:rsidRPr="00A3067F">
        <w:rPr>
          <w:rFonts w:cs="Times New Roman"/>
          <w:szCs w:val="24"/>
          <w:lang w:val="en-US"/>
        </w:rPr>
        <w:t>i</w:t>
      </w:r>
      <w:r w:rsidRPr="00A3067F">
        <w:rPr>
          <w:rFonts w:cs="Times New Roman"/>
          <w:szCs w:val="24"/>
        </w:rPr>
        <w:t xml:space="preserve"> - го слоя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A3067F">
        <w:rPr>
          <w:rFonts w:cs="Times New Roman"/>
          <w:szCs w:val="24"/>
        </w:rPr>
        <w:t xml:space="preserve"> - толщина </w:t>
      </w:r>
      <w:r w:rsidRPr="00A3067F">
        <w:rPr>
          <w:rFonts w:cs="Times New Roman"/>
          <w:szCs w:val="24"/>
          <w:lang w:val="en-US"/>
        </w:rPr>
        <w:t>i</w:t>
      </w:r>
      <w:r w:rsidRPr="00A3067F">
        <w:rPr>
          <w:rFonts w:cs="Times New Roman"/>
          <w:szCs w:val="24"/>
        </w:rPr>
        <w:t>-го слоя защиты.</w:t>
      </w:r>
    </w:p>
    <w:p w:rsidR="00E13DAE" w:rsidRPr="00A3067F" w:rsidRDefault="00E13DAE" w:rsidP="00A3067F">
      <w:pPr>
        <w:spacing w:line="360" w:lineRule="auto"/>
        <w:rPr>
          <w:rFonts w:cs="Times New Roman"/>
          <w:szCs w:val="24"/>
        </w:rPr>
      </w:pPr>
      <w:r w:rsidRPr="00A3067F">
        <w:rPr>
          <w:rFonts w:cs="Times New Roman"/>
          <w:szCs w:val="24"/>
        </w:rPr>
        <w:t xml:space="preserve">Значения сечений выведения для материалов, используемых в данном проекте, представлены в таблице </w:t>
      </w:r>
      <w:r w:rsidR="007E2B65" w:rsidRPr="00A3067F">
        <w:rPr>
          <w:rFonts w:cs="Times New Roman"/>
          <w:szCs w:val="24"/>
        </w:rPr>
        <w:t>5.</w:t>
      </w:r>
      <w:r w:rsidRPr="00A3067F">
        <w:rPr>
          <w:rFonts w:cs="Times New Roman"/>
          <w:szCs w:val="24"/>
        </w:rPr>
        <w:t>5.</w:t>
      </w: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225713"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Pr="00A3067F" w:rsidRDefault="007E2B65" w:rsidP="00E13DAE">
      <w:pPr>
        <w:spacing w:line="360" w:lineRule="auto"/>
        <w:rPr>
          <w:rFonts w:cs="Times New Roman"/>
          <w:szCs w:val="24"/>
        </w:rPr>
      </w:pPr>
      <w:r>
        <w:rPr>
          <w:rFonts w:cs="Times New Roman"/>
          <w:szCs w:val="28"/>
        </w:rPr>
        <w:tab/>
      </w:r>
      <w:r w:rsidRPr="00A3067F">
        <w:rPr>
          <w:rFonts w:cs="Times New Roman"/>
          <w:szCs w:val="24"/>
        </w:rPr>
        <w:t>Используя формулы 5.6.1 и 5</w:t>
      </w:r>
      <w:r w:rsidR="00E13DAE" w:rsidRPr="00A3067F">
        <w:rPr>
          <w:rFonts w:cs="Times New Roman"/>
          <w:szCs w:val="24"/>
        </w:rPr>
        <w:t xml:space="preserve">.6.2 можно определить неизвестную толщину слоя бетонной периферийной биологической защиты, 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 xml:space="preserve">пд </m:t>
            </m:r>
          </m:sub>
        </m:sSub>
        <m:r>
          <w:rPr>
            <w:rFonts w:ascii="Cambria Math" w:hAnsi="Cambria Math" w:cs="Times New Roman"/>
            <w:szCs w:val="24"/>
          </w:rPr>
          <m:t xml:space="preserve">=0,4 </m:t>
        </m:r>
        <m:f>
          <m:fPr>
            <m:ctrlPr>
              <w:rPr>
                <w:rFonts w:ascii="Cambria Math" w:hAnsi="Cambria Math" w:cs="Times New Roman"/>
                <w:i/>
                <w:szCs w:val="24"/>
              </w:rPr>
            </m:ctrlPr>
          </m:fPr>
          <m:num>
            <m:r>
              <w:rPr>
                <w:rFonts w:ascii="Cambria Math" w:hAnsi="Cambria Math" w:cs="Times New Roman"/>
                <w:szCs w:val="24"/>
              </w:rPr>
              <m:t>мЗв</m:t>
            </m:r>
          </m:num>
          <m:den>
            <m:r>
              <w:rPr>
                <w:rFonts w:ascii="Cambria Math" w:hAnsi="Cambria Math" w:cs="Times New Roman"/>
                <w:szCs w:val="24"/>
              </w:rPr>
              <m:t>нед</m:t>
            </m:r>
          </m:den>
        </m:f>
      </m:oMath>
      <w:r w:rsidR="00E13DAE" w:rsidRPr="00A3067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A3067F" w:rsidTr="00014E9E">
        <w:tc>
          <w:tcPr>
            <w:tcW w:w="8891" w:type="dxa"/>
            <w:vAlign w:val="center"/>
          </w:tcPr>
          <w:p w:rsidR="00E13DAE" w:rsidRPr="00A3067F" w:rsidRDefault="00225713" w:rsidP="00E13DAE">
            <w:pPr>
              <w:spacing w:line="360" w:lineRule="auto"/>
              <w:rPr>
                <w:rFonts w:cs="Times New Roman"/>
                <w:i/>
                <w:sz w:val="24"/>
                <w:szCs w:val="24"/>
                <w:lang w:val="en-US"/>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бетона</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en-US"/>
                      </w:rPr>
                      <m:t>ln</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пд</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den>
                    </m:f>
                  </m:num>
                  <m:den>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3</m:t>
                        </m:r>
                      </m:sup>
                    </m:sSubSup>
                  </m:den>
                </m:f>
                <m:r>
                  <w:rPr>
                    <w:rFonts w:ascii="Cambria Math" w:hAnsi="Cambria Math" w:cs="Times New Roman"/>
                    <w:sz w:val="24"/>
                    <w:szCs w:val="24"/>
                  </w:rPr>
                  <m:t>= 36</m:t>
                </m:r>
                <m:r>
                  <w:rPr>
                    <w:rFonts w:ascii="Cambria Math" w:hAnsi="Cambria Math" w:cs="Times New Roman"/>
                    <w:sz w:val="24"/>
                    <w:szCs w:val="24"/>
                    <w:lang w:val="en-US"/>
                  </w:rPr>
                  <m:t xml:space="preserve"> </m:t>
                </m:r>
                <m:r>
                  <w:rPr>
                    <w:rFonts w:ascii="Cambria Math" w:hAnsi="Cambria Math" w:cs="Times New Roman"/>
                    <w:sz w:val="24"/>
                    <w:szCs w:val="24"/>
                  </w:rPr>
                  <m:t>см</m:t>
                </m:r>
              </m:oMath>
            </m:oMathPara>
          </w:p>
          <w:p w:rsidR="00E13DAE" w:rsidRPr="00A3067F" w:rsidRDefault="00E13DAE" w:rsidP="00E13DAE">
            <w:pPr>
              <w:spacing w:line="360" w:lineRule="auto"/>
              <w:rPr>
                <w:rFonts w:cs="Times New Roman"/>
                <w:i/>
                <w:sz w:val="24"/>
                <w:szCs w:val="24"/>
              </w:rPr>
            </w:pPr>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7E2B65"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.3</w:t>
            </w:r>
            <w:r w:rsidRPr="00A3067F">
              <w:rPr>
                <w:rFonts w:cs="Times New Roman"/>
                <w:sz w:val="24"/>
                <w:szCs w:val="24"/>
              </w:rPr>
              <w:t>)</w:t>
            </w:r>
          </w:p>
        </w:tc>
      </w:tr>
    </w:tbl>
    <w:p w:rsidR="00FE3B84" w:rsidRPr="00F20639" w:rsidRDefault="00E13DAE" w:rsidP="00A3067F">
      <w:pPr>
        <w:spacing w:line="360" w:lineRule="auto"/>
        <w:ind w:firstLine="708"/>
        <w:rPr>
          <w:rFonts w:cs="Times New Roman"/>
          <w:szCs w:val="24"/>
        </w:rPr>
      </w:pPr>
      <w:r w:rsidRPr="00A3067F">
        <w:rPr>
          <w:rFonts w:cs="Times New Roman"/>
          <w:szCs w:val="24"/>
        </w:rPr>
        <w:t>Таким образом, слой бетонной периферийной биологической защиты толщиной 36 см будет обеспечивать необходимую защиту.</w:t>
      </w:r>
    </w:p>
    <w:p w:rsidR="00E13DAE" w:rsidRPr="00A3067F" w:rsidRDefault="007E2B65" w:rsidP="00A3067F">
      <w:pPr>
        <w:pStyle w:val="2"/>
        <w:ind w:firstLine="708"/>
      </w:pPr>
      <w:bookmarkStart w:id="36" w:name="_Toc513546060"/>
      <w:r w:rsidRPr="007E2B65">
        <w:t>5.</w:t>
      </w:r>
      <w:r>
        <w:t>7</w:t>
      </w:r>
      <w:r w:rsidR="00E13DAE">
        <w:t xml:space="preserve"> Расчет дозы гамма</w:t>
      </w:r>
      <w:r w:rsidR="00E13DAE" w:rsidRPr="00540C1A">
        <w:t>–квантов перед защитой</w:t>
      </w:r>
      <w:bookmarkEnd w:id="36"/>
    </w:p>
    <w:p w:rsidR="00E13DAE" w:rsidRPr="00E020C5" w:rsidRDefault="00E13DAE" w:rsidP="00E13DAE">
      <w:pPr>
        <w:spacing w:line="360" w:lineRule="auto"/>
        <w:ind w:firstLine="708"/>
        <w:rPr>
          <w:rFonts w:cs="Times New Roman"/>
          <w:szCs w:val="24"/>
        </w:rPr>
      </w:pPr>
      <w:r w:rsidRPr="00E020C5">
        <w:rPr>
          <w:rFonts w:cs="Times New Roman"/>
          <w:szCs w:val="24"/>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E020C5" w:rsidRDefault="00E13DAE" w:rsidP="00E13DAE">
      <w:pPr>
        <w:spacing w:line="360" w:lineRule="auto"/>
        <w:ind w:firstLine="708"/>
        <w:rPr>
          <w:rFonts w:cs="Times New Roman"/>
          <w:szCs w:val="24"/>
        </w:rPr>
      </w:pPr>
      <w:r w:rsidRPr="00E020C5">
        <w:rPr>
          <w:rFonts w:cs="Times New Roman"/>
          <w:szCs w:val="24"/>
        </w:rPr>
        <w:lastRenderedPageBreak/>
        <w:t>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В ходе расчета рассматривается гамма-кванты с энергией около 5 МэВ и 3 МэВ, доли которых от всех энергий гамма-квантов равны 15% и 20% соответственно. В данные диапазоны попадают самые высокоэнергетические гамма-кванты, которые вносят самый большой вклад в дозу.</w:t>
      </w:r>
    </w:p>
    <w:p w:rsidR="00E13DAE" w:rsidRPr="00E020C5" w:rsidRDefault="00E13DAE" w:rsidP="00E13DAE">
      <w:pPr>
        <w:spacing w:after="0" w:line="360" w:lineRule="auto"/>
        <w:rPr>
          <w:rFonts w:cs="Times New Roman"/>
          <w:szCs w:val="24"/>
        </w:rPr>
      </w:pPr>
      <w:r w:rsidRPr="00E020C5">
        <w:rPr>
          <w:rFonts w:cs="Times New Roman"/>
          <w:szCs w:val="24"/>
        </w:rPr>
        <w:tab/>
        <w:t xml:space="preserve"> Число реакций деления в реакторе в единицу времени было рассчитано ранее в пункте </w:t>
      </w:r>
      <w:r w:rsidR="007E2B65" w:rsidRPr="00E020C5">
        <w:rPr>
          <w:rFonts w:cs="Times New Roman"/>
          <w:szCs w:val="24"/>
        </w:rPr>
        <w:t>5.</w:t>
      </w:r>
      <w:r w:rsidRPr="00E020C5">
        <w:rPr>
          <w:rFonts w:cs="Times New Roman"/>
          <w:szCs w:val="24"/>
        </w:rPr>
        <w:t>5:</w:t>
      </w:r>
    </w:p>
    <w:p w:rsidR="00E13DAE" w:rsidRPr="00E020C5" w:rsidRDefault="00225713" w:rsidP="00E13DAE">
      <w:pPr>
        <w:spacing w:after="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f</m:t>
              </m:r>
            </m:sub>
          </m:sSub>
          <m:r>
            <w:rPr>
              <w:rFonts w:ascii="Cambria Math" w:cs="Times New Roman"/>
              <w:szCs w:val="24"/>
            </w:rPr>
            <m:t>=</m:t>
          </m:r>
          <m:r>
            <w:rPr>
              <w:rFonts w:ascii="Cambria Math" w:hAnsi="Cambria Math" w:cs="Times New Roman"/>
              <w:szCs w:val="24"/>
            </w:rPr>
            <m:t>4,15∙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f>
            <m:fPr>
              <m:ctrlPr>
                <w:rPr>
                  <w:rFonts w:ascii="Cambria Math" w:hAnsi="Cambria Math" w:cs="Times New Roman"/>
                  <w:i/>
                  <w:szCs w:val="24"/>
                  <w:lang w:val="en-US"/>
                </w:rPr>
              </m:ctrlPr>
            </m:fPr>
            <m:num>
              <m:r>
                <w:rPr>
                  <w:rFonts w:ascii="Cambria Math" w:hAnsi="Cambria Math" w:cs="Times New Roman"/>
                  <w:szCs w:val="24"/>
                </w:rPr>
                <m:t>дел</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E020C5" w:rsidRDefault="00E13DAE" w:rsidP="00E13DAE">
      <w:pPr>
        <w:spacing w:before="100" w:beforeAutospacing="1" w:after="100" w:afterAutospacing="1" w:line="360" w:lineRule="auto"/>
        <w:ind w:firstLine="360"/>
        <w:rPr>
          <w:rFonts w:cs="Times New Roman"/>
          <w:szCs w:val="24"/>
        </w:rPr>
      </w:pPr>
      <w:r w:rsidRPr="00E020C5">
        <w:rPr>
          <w:rFonts w:cs="Times New Roman"/>
          <w:szCs w:val="24"/>
          <w:lang w:val="en-US"/>
        </w:rPr>
        <w:tab/>
      </w:r>
      <w:r w:rsidRPr="00E020C5">
        <w:rPr>
          <w:rFonts w:cs="Times New Roman"/>
          <w:szCs w:val="24"/>
        </w:rPr>
        <w:t xml:space="preserve">Число гамма-квантов, образующихся в реакторе в единицу времени: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962"/>
      </w:tblGrid>
      <w:tr w:rsidR="00E13DAE" w:rsidRPr="00E020C5" w:rsidTr="00014E9E">
        <w:tc>
          <w:tcPr>
            <w:tcW w:w="8719" w:type="dxa"/>
          </w:tcPr>
          <w:p w:rsidR="00E13DAE" w:rsidRPr="00E020C5" w:rsidRDefault="00E13DAE" w:rsidP="00E13DAE">
            <w:pPr>
              <w:spacing w:before="120" w:line="360" w:lineRule="auto"/>
              <w:rPr>
                <w:rFonts w:cs="Times New Roman"/>
                <w:sz w:val="24"/>
                <w:szCs w:val="24"/>
                <w:lang w:val="en-US"/>
              </w:rPr>
            </w:pPr>
            <m:oMathPara>
              <m:oMath>
                <m:r>
                  <w:rPr>
                    <w:rFonts w:ascii="Cambria Math" w:cs="Times New Roman"/>
                    <w:sz w:val="24"/>
                    <w:szCs w:val="24"/>
                    <w:lang w:val="en-US"/>
                  </w:rPr>
                  <m:t xml:space="preserve">I= </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γ</m:t>
                    </m:r>
                  </m:sub>
                </m:sSub>
                <m:r>
                  <w:rPr>
                    <w:rFonts w:ascii="Cambria Math" w:hAnsi="Cambria Math" w:cs="Times New Roman"/>
                    <w:sz w:val="24"/>
                    <w:szCs w:val="24"/>
                    <w:lang w:val="en-US"/>
                  </w:rPr>
                  <m:t>,</m:t>
                </m:r>
              </m:oMath>
            </m:oMathPara>
          </w:p>
        </w:tc>
        <w:tc>
          <w:tcPr>
            <w:tcW w:w="963" w:type="dxa"/>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.7.1)</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 среднее число гамма-квантов деления на середину кампании, </w:t>
      </w:r>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γ</m:t>
            </m:r>
          </m:sub>
        </m:sSub>
      </m:oMath>
      <w:r w:rsidRPr="00E020C5">
        <w:rPr>
          <w:rFonts w:cs="Times New Roman"/>
          <w:szCs w:val="24"/>
        </w:rPr>
        <w:t xml:space="preserve"> - доля гамма-квантов с энергией </w:t>
      </w:r>
      <w:r w:rsidRPr="00E020C5">
        <w:rPr>
          <w:rFonts w:cs="Times New Roman"/>
          <w:szCs w:val="24"/>
          <w:lang w:val="en-US"/>
        </w:rPr>
        <w:t>E</w:t>
      </w:r>
      <w:r w:rsidRPr="00E020C5">
        <w:rPr>
          <w:rFonts w:cs="Times New Roman"/>
          <w:szCs w:val="24"/>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необходимо учесть основные делящиеся нуклиды в топливе реактора на середину </w:t>
      </w:r>
      <w:r w:rsidR="00F214B8" w:rsidRPr="00E020C5">
        <w:rPr>
          <w:rFonts w:cs="Times New Roman"/>
          <w:szCs w:val="24"/>
        </w:rPr>
        <w:t>кампании</w:t>
      </w:r>
      <w:r w:rsidRPr="00E020C5">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E020C5">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E020C5">
        <w:rPr>
          <w:rFonts w:cs="Times New Roman"/>
          <w:szCs w:val="24"/>
        </w:rPr>
        <w:t xml:space="preserve">. Среднее число гамма-квантов деления на середину </w:t>
      </w:r>
      <w:r w:rsidR="00F214B8" w:rsidRPr="00E020C5">
        <w:rPr>
          <w:rFonts w:cs="Times New Roman"/>
          <w:szCs w:val="24"/>
        </w:rPr>
        <w:t>кампании</w:t>
      </w:r>
      <w:r w:rsidRPr="00E020C5">
        <w:rPr>
          <w:rFonts w:cs="Times New Roman"/>
          <w:szCs w:val="24"/>
        </w:rPr>
        <w:t xml:space="preserve"> определим усреднением по перечисленным изотопам, используя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E020C5" w:rsidTr="00014E9E">
        <w:tc>
          <w:tcPr>
            <w:tcW w:w="8500" w:type="dxa"/>
          </w:tcPr>
          <w:p w:rsidR="00E13DAE" w:rsidRPr="00E020C5" w:rsidRDefault="00225713"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γ</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.7.2)</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Ядерные концентрации основных делящихся нуклидов и их микроскопические сечения деления на середину </w:t>
      </w:r>
      <w:r w:rsidR="00F214B8" w:rsidRPr="00E020C5">
        <w:rPr>
          <w:rFonts w:cs="Times New Roman"/>
          <w:szCs w:val="24"/>
        </w:rPr>
        <w:t>кампании</w:t>
      </w:r>
      <w:r w:rsidRPr="00E020C5">
        <w:rPr>
          <w:rFonts w:cs="Times New Roman"/>
          <w:szCs w:val="24"/>
        </w:rPr>
        <w:t xml:space="preserve"> были получены при помощи программы </w:t>
      </w:r>
      <w:r w:rsidRPr="00E020C5">
        <w:rPr>
          <w:rFonts w:cs="Times New Roman"/>
          <w:szCs w:val="24"/>
          <w:lang w:val="en-US"/>
        </w:rPr>
        <w:t>GETERA</w:t>
      </w:r>
      <w:r w:rsidRPr="00E020C5">
        <w:rPr>
          <w:rFonts w:cs="Times New Roman"/>
          <w:szCs w:val="24"/>
        </w:rPr>
        <w:t xml:space="preserve">. Результаты приведены в таблице </w:t>
      </w:r>
      <w:r w:rsidR="007E2B65" w:rsidRPr="00E020C5">
        <w:rPr>
          <w:rFonts w:cs="Times New Roman"/>
          <w:szCs w:val="24"/>
        </w:rPr>
        <w:t>5.</w:t>
      </w:r>
      <w:r w:rsidRPr="00E020C5">
        <w:rPr>
          <w:rFonts w:cs="Times New Roman"/>
          <w:szCs w:val="24"/>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020C5">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225713"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225713"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225713"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225713"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225713"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225713"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20639" w:rsidRDefault="00E13DAE" w:rsidP="00E13DAE">
      <w:pPr>
        <w:spacing w:line="360" w:lineRule="auto"/>
        <w:rPr>
          <w:rFonts w:cs="Times New Roman"/>
          <w:szCs w:val="24"/>
        </w:rPr>
      </w:pPr>
      <w:r w:rsidRPr="00F20639">
        <w:rPr>
          <w:rFonts w:cs="Times New Roman"/>
          <w:szCs w:val="24"/>
        </w:rPr>
        <w:lastRenderedPageBreak/>
        <w:t>Подставл</w:t>
      </w:r>
      <w:r w:rsidR="007E2B65" w:rsidRPr="00F20639">
        <w:rPr>
          <w:rFonts w:cs="Times New Roman"/>
          <w:szCs w:val="24"/>
        </w:rPr>
        <w:t>яя полученные данные в формулу 5</w:t>
      </w:r>
      <w:r w:rsidRPr="00F20639">
        <w:rPr>
          <w:rFonts w:cs="Times New Roman"/>
          <w:szCs w:val="24"/>
        </w:rPr>
        <w:t>.7.2, получим:</w:t>
      </w:r>
    </w:p>
    <w:p w:rsidR="00E13DAE" w:rsidRPr="00F20639" w:rsidRDefault="00225713" w:rsidP="00E13DAE">
      <w:pPr>
        <w:spacing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e>
          </m:acc>
          <m:r>
            <w:rPr>
              <w:rFonts w:ascii="Cambria Math" w:hAnsi="Cambria Math" w:cs="Times New Roman"/>
              <w:szCs w:val="24"/>
            </w:rPr>
            <m:t>=8</m:t>
          </m:r>
          <m:r>
            <w:rPr>
              <w:rFonts w:ascii="Cambria Math" w:hAnsi="Cambria Math" w:cs="Times New Roman"/>
              <w:szCs w:val="24"/>
              <w:lang w:val="en-US"/>
            </w:rPr>
            <m:t>,29</m:t>
          </m:r>
        </m:oMath>
      </m:oMathPara>
    </w:p>
    <w:p w:rsidR="00E13DAE" w:rsidRPr="00F20639" w:rsidRDefault="00E13DAE" w:rsidP="00E13DAE">
      <w:pPr>
        <w:spacing w:line="360" w:lineRule="auto"/>
        <w:rPr>
          <w:rFonts w:cs="Times New Roman"/>
          <w:szCs w:val="24"/>
        </w:rPr>
      </w:pPr>
      <w:r w:rsidRPr="00F20639">
        <w:rPr>
          <w:rFonts w:cs="Times New Roman"/>
          <w:szCs w:val="24"/>
        </w:rPr>
        <w:t>Тогда, число гамма-квантов, образующихся в реакторе в единицу времени с энергиями 3 МэВ и 5 МэВ:</w:t>
      </w:r>
    </w:p>
    <w:p w:rsidR="00E13DAE" w:rsidRPr="00F20639" w:rsidRDefault="00225713"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3</m:t>
              </m:r>
            </m:sub>
          </m:sSub>
          <m:r>
            <w:rPr>
              <w:rFonts w:ascii="Cambria Math" w:cs="Times New Roman"/>
              <w:szCs w:val="24"/>
              <w:lang w:val="en-US"/>
            </w:rPr>
            <m:t xml:space="preserve">= </m:t>
          </m:r>
          <m:r>
            <w:rPr>
              <w:rFonts w:ascii="Cambria Math" w:hAnsi="Cambria Math" w:cs="Times New Roman"/>
              <w:szCs w:val="24"/>
            </w:rPr>
            <m:t>6,88∙</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225713"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5</m:t>
              </m:r>
            </m:sub>
          </m:sSub>
          <m:r>
            <w:rPr>
              <w:rFonts w:ascii="Cambria Math" w:cs="Times New Roman"/>
              <w:szCs w:val="24"/>
              <w:lang w:val="en-US"/>
            </w:rPr>
            <m:t xml:space="preserve">= </m:t>
          </m:r>
          <m:r>
            <w:rPr>
              <w:rFonts w:ascii="Cambria Math" w:hAnsi="Cambria Math" w:cs="Times New Roman"/>
              <w:szCs w:val="24"/>
            </w:rPr>
            <m:t>5,16∙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E13DAE" w:rsidP="00E13DAE">
      <w:pPr>
        <w:pStyle w:val="aa"/>
        <w:spacing w:line="360" w:lineRule="auto"/>
        <w:ind w:firstLine="708"/>
        <w:rPr>
          <w:szCs w:val="24"/>
          <w:lang w:val="en-US"/>
        </w:rPr>
      </w:pPr>
      <w:r w:rsidRPr="00F20639">
        <w:rPr>
          <w:szCs w:val="24"/>
        </w:rP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F20639" w:rsidRDefault="00E13DAE" w:rsidP="00E13DAE">
      <w:pPr>
        <w:pStyle w:val="a3"/>
        <w:numPr>
          <w:ilvl w:val="0"/>
          <w:numId w:val="30"/>
        </w:numPr>
        <w:spacing w:line="360" w:lineRule="auto"/>
        <w:rPr>
          <w:rFonts w:cs="Times New Roman"/>
          <w:szCs w:val="24"/>
        </w:rPr>
      </w:pPr>
      <w:r w:rsidRPr="00F20639">
        <w:rPr>
          <w:rFonts w:cs="Times New Roman"/>
          <w:szCs w:val="24"/>
        </w:rPr>
        <w:t xml:space="preserve">Толщина пластины равна </w:t>
      </w:r>
      <w:r w:rsidRPr="00F20639">
        <w:rPr>
          <w:rFonts w:cs="Times New Roman"/>
          <w:szCs w:val="24"/>
          <w:lang w:val="en-US"/>
        </w:rPr>
        <w:t>L</w:t>
      </w:r>
      <w:r w:rsidRPr="00F20639">
        <w:rPr>
          <w:rFonts w:cs="Times New Roman"/>
          <w:szCs w:val="24"/>
        </w:rPr>
        <w:t xml:space="preserve"> – средней хорде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120" w:line="360" w:lineRule="auto"/>
              <w:jc w:val="center"/>
              <w:rPr>
                <w:rFonts w:cs="Times New Roman"/>
                <w:i/>
                <w:sz w:val="24"/>
                <w:szCs w:val="24"/>
              </w:rPr>
            </w:pPr>
            <m:oMathPara>
              <m:oMath>
                <m:r>
                  <w:rPr>
                    <w:rFonts w:ascii="Cambria Math" w:cs="Times New Roman"/>
                    <w:sz w:val="24"/>
                    <w:szCs w:val="24"/>
                    <w:lang w:val="en-US"/>
                  </w:rPr>
                  <m:t xml:space="preserve">L= </m:t>
                </m:r>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аз</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rPr>
                  <m:t xml:space="preserve">=78,8 </m:t>
                </m:r>
                <m:r>
                  <m:rPr>
                    <m:sty m:val="p"/>
                  </m:rPr>
                  <w:rPr>
                    <w:rFonts w:ascii="Cambria Math" w:hAnsi="Cambria Math" w:cs="Times New Roman"/>
                    <w:sz w:val="24"/>
                    <w:szCs w:val="24"/>
                  </w:rPr>
                  <m:t>см</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.7.3)</w:t>
            </w:r>
          </w:p>
        </w:tc>
      </w:tr>
    </w:tbl>
    <w:p w:rsidR="00E13DAE" w:rsidRPr="00C1792A" w:rsidRDefault="00E13DAE" w:rsidP="00F20639">
      <w:pPr>
        <w:spacing w:after="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аз</m:t>
            </m:r>
          </m:sub>
        </m:sSub>
      </m:oMath>
      <w:r w:rsidRPr="00F20639">
        <w:rPr>
          <w:rFonts w:cs="Times New Roman"/>
          <w:szCs w:val="24"/>
        </w:rPr>
        <w:t xml:space="preserve">= 1,309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3</m:t>
            </m:r>
          </m:sup>
        </m:sSup>
      </m:oMath>
      <w:r w:rsidRPr="00F20639">
        <w:rPr>
          <w:rFonts w:cs="Times New Roman"/>
          <w:szCs w:val="24"/>
        </w:rPr>
        <w:t xml:space="preserve"> – объем активной зоны, </w:t>
      </w:r>
      <m:oMath>
        <m:sSub>
          <m:sSubPr>
            <m:ctrlPr>
              <w:rPr>
                <w:rFonts w:ascii="Cambria Math" w:hAnsi="Cambria Math" w:cs="Times New Roman"/>
                <w:i/>
                <w:szCs w:val="24"/>
              </w:rPr>
            </m:ctrlPr>
          </m:sSubPr>
          <m:e>
            <m:r>
              <w:rPr>
                <w:rFonts w:ascii="Cambria Math" w:hAnsi="Cambria Math" w:cs="Times New Roman"/>
                <w:szCs w:val="24"/>
                <w:lang w:val="en-US"/>
              </w:rPr>
              <m:t>S</m:t>
            </m:r>
          </m:e>
          <m:sub>
            <m:r>
              <w:rPr>
                <w:rFonts w:ascii="Cambria Math" w:hAnsi="Cambria Math" w:cs="Times New Roman"/>
                <w:szCs w:val="24"/>
              </w:rPr>
              <m:t>пов</m:t>
            </m:r>
          </m:sub>
        </m:sSub>
      </m:oMath>
      <w:r w:rsidRPr="00F20639">
        <w:rPr>
          <w:rFonts w:cs="Times New Roman"/>
          <w:szCs w:val="24"/>
        </w:rPr>
        <w:t xml:space="preserve"> = 6,64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 xml:space="preserve"> – площадь полной поверхности активной зоны.</w:t>
      </w:r>
    </w:p>
    <w:p w:rsidR="00E13DAE" w:rsidRPr="00F20639" w:rsidRDefault="00E13DAE" w:rsidP="00E13DAE">
      <w:pPr>
        <w:pStyle w:val="aa"/>
        <w:numPr>
          <w:ilvl w:val="0"/>
          <w:numId w:val="30"/>
        </w:numPr>
        <w:tabs>
          <w:tab w:val="clear" w:pos="4677"/>
          <w:tab w:val="clear" w:pos="9355"/>
        </w:tabs>
        <w:spacing w:line="360" w:lineRule="auto"/>
        <w:rPr>
          <w:szCs w:val="24"/>
        </w:rPr>
      </w:pPr>
      <w:r w:rsidRPr="00F20639">
        <w:rPr>
          <w:szCs w:val="24"/>
        </w:rPr>
        <w:t xml:space="preserve">Линейный коэффициент ослабления пластины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γ</m:t>
            </m:r>
          </m:sub>
        </m:sSub>
      </m:oMath>
      <w:r w:rsidRPr="00F20639">
        <w:rPr>
          <w:szCs w:val="24"/>
        </w:rP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225713"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γ</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топ</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топ</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км</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cs="Times New Roman"/>
                    <w:sz w:val="24"/>
                    <w:szCs w:val="24"/>
                    <w:lang w:val="en-US"/>
                  </w:rPr>
                  <m:t xml:space="preserve"> </m:t>
                </m:r>
              </m:oMath>
            </m:oMathPara>
          </w:p>
        </w:tc>
        <w:tc>
          <w:tcPr>
            <w:tcW w:w="963" w:type="dxa"/>
            <w:vAlign w:val="center"/>
          </w:tcPr>
          <w:p w:rsidR="00E13DAE" w:rsidRPr="00F20639" w:rsidRDefault="00E6353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E13DAE" w:rsidRPr="00F20639">
              <w:rPr>
                <w:rFonts w:cs="Times New Roman"/>
                <w:sz w:val="24"/>
                <w:szCs w:val="24"/>
              </w:rPr>
              <w:t>4</w:t>
            </w:r>
            <w:r w:rsidR="00E13DAE" w:rsidRPr="00F20639">
              <w:rPr>
                <w:rFonts w:cs="Times New Roman"/>
                <w:sz w:val="24"/>
                <w:szCs w:val="24"/>
                <w:lang w:val="en-US"/>
              </w:rPr>
              <w:t>)</w:t>
            </w:r>
          </w:p>
        </w:tc>
      </w:tr>
    </w:tbl>
    <w:p w:rsidR="00E13DAE" w:rsidRPr="00C1792A" w:rsidRDefault="00E13DAE" w:rsidP="00F20639">
      <w:pPr>
        <w:spacing w:line="360" w:lineRule="auto"/>
        <w:rPr>
          <w:rFonts w:cs="Times New Roman"/>
          <w:szCs w:val="24"/>
        </w:rPr>
      </w:pPr>
      <w:r w:rsidRPr="00F20639">
        <w:rPr>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ε</m:t>
            </m:r>
          </m:e>
          <m:sub>
            <m:r>
              <w:rPr>
                <w:rFonts w:ascii="Cambria Math" w:hAnsi="Cambria Math" w:cs="Times New Roman"/>
                <w:szCs w:val="24"/>
                <w:lang w:val="en-US"/>
              </w:rPr>
              <m:t>i</m:t>
            </m:r>
          </m:sub>
        </m:sSub>
      </m:oMath>
      <w:r w:rsidRPr="00F20639">
        <w:rPr>
          <w:szCs w:val="24"/>
        </w:rPr>
        <w:t xml:space="preserve"> – объемные доли топлива, конструкционных материалов и теплоносителя в элементарной ячейке, </w:t>
      </w:r>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i</m:t>
            </m:r>
          </m:sub>
        </m:sSub>
      </m:oMath>
      <w:r w:rsidRPr="00F20639">
        <w:rPr>
          <w:rFonts w:cs="Times New Roman"/>
          <w:szCs w:val="24"/>
        </w:rPr>
        <w:t xml:space="preserve"> – линейные коэффициенты ослабления топлива, конструкционных материалов и теплоносителя. В таблице </w:t>
      </w:r>
      <w:r w:rsidR="007E2B65" w:rsidRPr="00F20639">
        <w:rPr>
          <w:rFonts w:cs="Times New Roman"/>
          <w:szCs w:val="24"/>
        </w:rPr>
        <w:t>5.</w:t>
      </w:r>
      <w:r w:rsidRPr="00F20639">
        <w:rPr>
          <w:rFonts w:cs="Times New Roman"/>
          <w:szCs w:val="24"/>
        </w:rPr>
        <w:t>7 представлены  их значения для  гамма-квантов с энергиями 3 МэВ и 5 МэВ.</w:t>
      </w: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Pr="00F20639" w:rsidRDefault="00E13DAE" w:rsidP="00E13DAE">
      <w:pPr>
        <w:spacing w:line="360" w:lineRule="auto"/>
        <w:rPr>
          <w:rFonts w:cs="Times New Roman"/>
          <w:szCs w:val="24"/>
          <w:vertAlign w:val="superscript"/>
        </w:rPr>
      </w:pPr>
      <w:r w:rsidRPr="00F20639">
        <w:rPr>
          <w:rFonts w:cs="Times New Roman"/>
          <w:szCs w:val="24"/>
        </w:rPr>
        <w:lastRenderedPageBreak/>
        <w:t>Формула, позволяющая определить линейный коэффициент ослабления сложных веществ</w:t>
      </w:r>
      <w:r w:rsidRPr="00F20639">
        <w:rPr>
          <w:rFonts w:cs="Times New Roman"/>
          <w:szCs w:val="24"/>
          <w:vertAlign w:val="superscript"/>
        </w:rPr>
        <w:t>[9]</w:t>
      </w:r>
      <w:r w:rsidRPr="00F2063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d>
                  <m:dPr>
                    <m:begChr m:val="["/>
                    <m:endChr m:val="]"/>
                    <m:ctrlPr>
                      <w:rPr>
                        <w:rFonts w:ascii="Cambria Math" w:hAnsi="Cambria Math" w:cs="Times New Roman"/>
                        <w:i/>
                        <w:sz w:val="24"/>
                        <w:szCs w:val="24"/>
                        <w:vertAlign w:val="superscript"/>
                        <w:lang w:val="en-US"/>
                      </w:rPr>
                    </m:ctrlPr>
                  </m:dPr>
                  <m:e>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1</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1</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1</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2</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2</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2</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n</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n</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n</m:t>
                        </m:r>
                      </m:sub>
                    </m:sSub>
                  </m:e>
                </m:d>
                <m:r>
                  <w:rPr>
                    <w:rFonts w:ascii="Cambria Math" w:hAnsi="Cambria Math" w:cs="Times New Roman"/>
                    <w:sz w:val="24"/>
                    <w:szCs w:val="24"/>
                    <w:vertAlign w:val="superscript"/>
                    <w:lang w:val="en-US"/>
                  </w:rPr>
                  <m:t>ρ,</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.7.5)</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lang w:val="en-US"/>
              </w:rPr>
              <m:t>n</m:t>
            </m:r>
          </m:sub>
        </m:sSub>
      </m:oMath>
      <w:r w:rsidRPr="00F20639">
        <w:rPr>
          <w:rFonts w:cs="Times New Roman"/>
          <w:szCs w:val="24"/>
          <w:vertAlign w:val="superscript"/>
        </w:rPr>
        <w:t xml:space="preserve"> </w:t>
      </w:r>
      <w:r w:rsidRPr="00F20639">
        <w:rPr>
          <w:rFonts w:cs="Times New Roman"/>
          <w:szCs w:val="24"/>
        </w:rPr>
        <w:t xml:space="preserve">- линейные коэффициенты ослабления излучения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2</m:t>
            </m:r>
          </m:sub>
        </m:sSub>
      </m:oMath>
      <w:r w:rsidRPr="00F20639">
        <w:rPr>
          <w:rFonts w:cs="Times New Roman"/>
          <w:szCs w:val="24"/>
        </w:rPr>
        <w:t>, … ,</w:t>
      </w:r>
      <m:oMath>
        <m:r>
          <w:rPr>
            <w:rFonts w:ascii="Cambria Math" w:hAnsi="Cambria Math" w:cs="Times New Roman"/>
            <w:szCs w:val="24"/>
            <w:vertAlign w:val="superscript"/>
          </w:rPr>
          <m:t xml:space="preserve"> </m:t>
        </m:r>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xml:space="preserve">-  плотности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относительные массовые доли элементов сложного вещества;</w:t>
      </w:r>
      <m:oMath>
        <m:r>
          <w:rPr>
            <w:rFonts w:ascii="Cambria Math" w:hAnsi="Cambria Math" w:cs="Times New Roman"/>
            <w:szCs w:val="24"/>
            <w:vertAlign w:val="superscript"/>
          </w:rPr>
          <m:t xml:space="preserve"> </m:t>
        </m:r>
        <m:r>
          <w:rPr>
            <w:rFonts w:ascii="Cambria Math" w:hAnsi="Cambria Math" w:cs="Times New Roman"/>
            <w:szCs w:val="24"/>
            <w:vertAlign w:val="superscript"/>
            <w:lang w:val="en-US"/>
          </w:rPr>
          <m:t>ρ</m:t>
        </m:r>
      </m:oMath>
      <w:r w:rsidRPr="00F20639">
        <w:rPr>
          <w:rFonts w:cs="Times New Roman"/>
          <w:szCs w:val="24"/>
        </w:rPr>
        <w:t xml:space="preserve"> - плотность сложного вещества.</w:t>
      </w:r>
    </w:p>
    <w:p w:rsidR="00E13DAE" w:rsidRPr="00F20639" w:rsidRDefault="00E13DAE" w:rsidP="00E13DAE">
      <w:pPr>
        <w:spacing w:line="360" w:lineRule="auto"/>
        <w:rPr>
          <w:rFonts w:cs="Times New Roman"/>
          <w:szCs w:val="24"/>
        </w:rPr>
      </w:pPr>
      <w:r w:rsidRPr="00F20639">
        <w:rPr>
          <w:rFonts w:cs="Times New Roman"/>
          <w:szCs w:val="24"/>
        </w:rPr>
        <w:t>Формула, позволяющая определить линейный коэффициент ослабления вещества с плотностью, отличающейся от табличной: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rPr>
                      <m:t>табл</m:t>
                    </m:r>
                  </m:sub>
                </m:sSub>
                <m:f>
                  <m:fPr>
                    <m:ctrlPr>
                      <w:rPr>
                        <w:rFonts w:ascii="Cambria Math" w:hAnsi="Cambria Math" w:cs="Times New Roman"/>
                        <w:i/>
                        <w:sz w:val="24"/>
                        <w:szCs w:val="24"/>
                        <w:vertAlign w:val="superscript"/>
                        <w:lang w:val="en-US"/>
                      </w:rPr>
                    </m:ctrlPr>
                  </m:fPr>
                  <m:num>
                    <m:r>
                      <w:rPr>
                        <w:rFonts w:ascii="Cambria Math" w:hAnsi="Cambria Math" w:cs="Times New Roman"/>
                        <w:sz w:val="24"/>
                        <w:szCs w:val="24"/>
                        <w:vertAlign w:val="superscript"/>
                        <w:lang w:val="en-US"/>
                      </w:rPr>
                      <m:t>ρ</m:t>
                    </m:r>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табл</m:t>
                        </m:r>
                      </m:sub>
                    </m:sSub>
                  </m:den>
                </m:f>
                <m:r>
                  <w:rPr>
                    <w:rFonts w:ascii="Cambria Math" w:hAnsi="Cambria Math" w:cs="Times New Roman"/>
                    <w:sz w:val="24"/>
                    <w:szCs w:val="24"/>
                    <w:vertAlign w:val="superscript"/>
                    <w:lang w:val="en-US"/>
                  </w:rPr>
                  <m:t xml:space="preserve"> </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6</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В итоге, </w:t>
      </w:r>
      <w:r w:rsidR="007E2B65" w:rsidRPr="00F20639">
        <w:rPr>
          <w:rFonts w:cs="Times New Roman"/>
          <w:szCs w:val="24"/>
        </w:rPr>
        <w:t>используя формулу 5</w:t>
      </w:r>
      <w:r w:rsidRPr="00F20639">
        <w:rPr>
          <w:rFonts w:cs="Times New Roman"/>
          <w:szCs w:val="24"/>
        </w:rPr>
        <w:t>.7.4, получим линейные коэффициенты ослабления пластины для двух групп энергий гамма-квантов:</w:t>
      </w:r>
    </w:p>
    <w:p w:rsidR="00E13DAE" w:rsidRPr="00F20639" w:rsidRDefault="00225713"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m:t>
              </m:r>
              <m:r>
                <w:rPr>
                  <w:rFonts w:ascii="Cambria Math" w:hAnsi="Cambria Math" w:cs="Times New Roman"/>
                  <w:szCs w:val="24"/>
                </w:rPr>
                <m:t>3</m:t>
              </m:r>
            </m:sub>
          </m:sSub>
          <m:r>
            <w:rPr>
              <w:rFonts w:ascii="Cambria Math" w:cs="Times New Roman"/>
              <w:szCs w:val="24"/>
            </w:rPr>
            <m:t xml:space="preserve">= </m:t>
          </m:r>
          <m:r>
            <w:rPr>
              <w:rFonts w:ascii="Cambria Math" w:hAnsi="Cambria Math" w:cs="Times New Roman"/>
              <w:szCs w:val="24"/>
            </w:rPr>
            <m:t xml:space="preserve">0,31323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225713"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γ5</m:t>
              </m:r>
            </m:sub>
          </m:sSub>
          <m:r>
            <w:rPr>
              <w:rFonts w:ascii="Cambria Math" w:cs="Times New Roman"/>
              <w:szCs w:val="24"/>
              <w:lang w:val="en-US"/>
            </w:rPr>
            <m:t xml:space="preserve">= </m:t>
          </m:r>
          <m:r>
            <w:rPr>
              <w:rFonts w:ascii="Cambria Math" w:hAnsi="Cambria Math" w:cs="Times New Roman"/>
              <w:szCs w:val="24"/>
            </w:rPr>
            <m:t xml:space="preserve">0,31318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E13DAE" w:rsidP="00E13DAE">
      <w:pPr>
        <w:spacing w:after="0" w:line="360" w:lineRule="auto"/>
        <w:ind w:firstLine="708"/>
        <w:rPr>
          <w:rFonts w:cs="Times New Roman"/>
          <w:szCs w:val="24"/>
        </w:rPr>
      </w:pPr>
      <w:r w:rsidRPr="00F20639">
        <w:rPr>
          <w:rFonts w:cs="Times New Roman"/>
          <w:szCs w:val="24"/>
        </w:rPr>
        <w:t>Источник гамма-квантов, равномерно распределенный по объему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5"/>
        <w:gridCol w:w="172"/>
        <w:gridCol w:w="787"/>
        <w:gridCol w:w="166"/>
      </w:tblGrid>
      <w:tr w:rsidR="00E13DAE" w:rsidRPr="00F20639" w:rsidTr="00014E9E">
        <w:trPr>
          <w:gridAfter w:val="1"/>
          <w:wAfter w:w="172" w:type="dxa"/>
          <w:trHeight w:val="647"/>
        </w:trPr>
        <w:tc>
          <w:tcPr>
            <w:tcW w:w="8719"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cs="Times New Roman"/>
                    <w:sz w:val="24"/>
                    <w:szCs w:val="24"/>
                    <w:lang w:val="en-US"/>
                  </w:rPr>
                  <m:t xml:space="preserve">Q= </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L</m:t>
                    </m:r>
                  </m:den>
                </m:f>
                <m:r>
                  <w:rPr>
                    <w:rFonts w:ascii="Cambria Math" w:hAnsi="Cambria Math" w:cs="Times New Roman"/>
                    <w:sz w:val="24"/>
                    <w:szCs w:val="24"/>
                  </w:rPr>
                  <m:t xml:space="preserve"> </m:t>
                </m:r>
              </m:oMath>
            </m:oMathPara>
          </w:p>
        </w:tc>
        <w:tc>
          <w:tcPr>
            <w:tcW w:w="963" w:type="dxa"/>
            <w:gridSpan w:val="2"/>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7</w:t>
            </w:r>
            <w:r w:rsidR="00E13DAE" w:rsidRPr="00F20639">
              <w:rPr>
                <w:rFonts w:cs="Times New Roman"/>
                <w:sz w:val="24"/>
                <w:szCs w:val="24"/>
                <w:lang w:val="en-US"/>
              </w:rPr>
              <w:t>)</w:t>
            </w:r>
          </w:p>
        </w:tc>
      </w:tr>
      <w:tr w:rsidR="00E13DAE" w:rsidRPr="00F20639" w:rsidTr="00014E9E">
        <w:tc>
          <w:tcPr>
            <w:tcW w:w="8891" w:type="dxa"/>
            <w:gridSpan w:val="2"/>
            <w:vAlign w:val="center"/>
          </w:tcPr>
          <w:p w:rsidR="00E13DAE" w:rsidRPr="00F20639" w:rsidRDefault="00225713"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3</m:t>
                    </m:r>
                  </m:sub>
                </m:sSub>
                <m:r>
                  <w:rPr>
                    <w:rFonts w:ascii="Cambria Math" w:hAnsi="Cambria Math" w:cs="Times New Roman"/>
                    <w:sz w:val="24"/>
                    <w:szCs w:val="24"/>
                    <w:lang w:val="en-US"/>
                  </w:rPr>
                  <m:t>=8.73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r>
                  <w:rPr>
                    <w:rFonts w:ascii="Cambria Math" w:hAnsi="Cambria Math" w:cs="Times New Roman"/>
                    <w:sz w:val="24"/>
                    <w:szCs w:val="24"/>
                    <w:lang w:val="en-US"/>
                  </w:rPr>
                  <m:t xml:space="preserve"> </m:t>
                </m:r>
              </m:oMath>
            </m:oMathPara>
          </w:p>
          <w:p w:rsidR="00E13DAE" w:rsidRPr="00F20639" w:rsidRDefault="00225713"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5</m:t>
                    </m:r>
                  </m:sub>
                </m:sSub>
                <m:r>
                  <w:rPr>
                    <w:rFonts w:ascii="Cambria Math" w:hAnsi="Cambria Math" w:cs="Times New Roman"/>
                    <w:sz w:val="24"/>
                    <w:szCs w:val="24"/>
                    <w:lang w:val="en-US"/>
                  </w:rPr>
                  <m:t>=6,54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oMath>
            </m:oMathPara>
          </w:p>
        </w:tc>
        <w:tc>
          <w:tcPr>
            <w:tcW w:w="963" w:type="dxa"/>
            <w:gridSpan w:val="2"/>
            <w:vAlign w:val="center"/>
          </w:tcPr>
          <w:p w:rsidR="00E13DAE" w:rsidRPr="00F20639" w:rsidRDefault="00E13DAE" w:rsidP="00E13DAE">
            <w:pPr>
              <w:spacing w:before="100" w:beforeAutospacing="1" w:after="1560" w:line="360" w:lineRule="auto"/>
              <w:rPr>
                <w:rFonts w:cs="Times New Roman"/>
                <w:sz w:val="24"/>
                <w:szCs w:val="24"/>
              </w:rPr>
            </w:pPr>
          </w:p>
        </w:tc>
      </w:tr>
    </w:tbl>
    <w:p w:rsidR="00E13DAE" w:rsidRPr="00F20639" w:rsidRDefault="007E2B65" w:rsidP="007E2B65">
      <w:pPr>
        <w:pStyle w:val="a8"/>
        <w:spacing w:line="360" w:lineRule="auto"/>
        <w:ind w:left="0"/>
        <w:rPr>
          <w:szCs w:val="24"/>
          <w:lang w:val="ru-RU"/>
        </w:rPr>
      </w:pPr>
      <w:r w:rsidRPr="00F20639">
        <w:rPr>
          <w:szCs w:val="24"/>
          <w:lang w:val="ru-RU"/>
        </w:rPr>
        <w:tab/>
      </w:r>
      <w:r w:rsidR="00E13DAE" w:rsidRPr="00F20639">
        <w:rPr>
          <w:szCs w:val="24"/>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098"/>
      </w:tblGrid>
      <w:tr w:rsidR="00E13DAE" w:rsidRPr="00F20639" w:rsidTr="000277DC">
        <w:trPr>
          <w:trHeight w:val="647"/>
        </w:trPr>
        <w:tc>
          <w:tcPr>
            <w:tcW w:w="8472" w:type="dxa"/>
          </w:tcPr>
          <w:p w:rsidR="00E13DAE" w:rsidRPr="00F20639" w:rsidRDefault="00E13DAE" w:rsidP="00E13DAE">
            <w:pPr>
              <w:spacing w:line="360" w:lineRule="auto"/>
              <w:rPr>
                <w:rFonts w:cs="Times New Roman"/>
                <w:i/>
                <w:sz w:val="24"/>
                <w:szCs w:val="24"/>
                <w:lang w:val="en-US"/>
              </w:rPr>
            </w:pPr>
            <m:oMathPara>
              <m:oMath>
                <m:r>
                  <w:rPr>
                    <w:rFonts w:ascii="Cambria Math" w:cs="Times New Roman"/>
                    <w:sz w:val="24"/>
                    <w:szCs w:val="24"/>
                    <w:lang w:val="en-US"/>
                  </w:rPr>
                  <m:t xml:space="preserve">N= </m:t>
                </m:r>
                <m:f>
                  <m:fPr>
                    <m:ctrlPr>
                      <w:rPr>
                        <w:rFonts w:ascii="Cambria Math" w:hAnsi="Cambria Math" w:cs="Times New Roman"/>
                        <w:i/>
                        <w:sz w:val="24"/>
                        <w:szCs w:val="24"/>
                      </w:rPr>
                    </m:ctrlPr>
                  </m:fPr>
                  <m:num>
                    <m:r>
                      <w:rPr>
                        <w:rFonts w:ascii="Cambria Math" w:hAnsi="Cambria Math" w:cs="Times New Roman"/>
                        <w:sz w:val="24"/>
                        <w:szCs w:val="24"/>
                      </w:rPr>
                      <m:t>Q</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den>
                </m:f>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w:rPr>
                        <w:rFonts w:ascii="Cambria Math" w:hAnsi="Cambria Math" w:cs="Times New Roman"/>
                        <w:sz w:val="24"/>
                        <w:szCs w:val="24"/>
                      </w:rPr>
                      <m:t>L</m:t>
                    </m:r>
                  </m:sup>
                </m:sSup>
                <m:r>
                  <w:rPr>
                    <w:rFonts w:ascii="Cambria Math" w:hAnsi="Cambria Math" w:cs="Times New Roman"/>
                    <w:sz w:val="24"/>
                    <w:szCs w:val="24"/>
                  </w:rPr>
                  <m:t>)</m:t>
                </m:r>
              </m:oMath>
            </m:oMathPara>
          </w:p>
          <w:p w:rsidR="00E13DAE" w:rsidRPr="00F20639" w:rsidRDefault="00225713" w:rsidP="00E13DAE">
            <w:pPr>
              <w:spacing w:after="240" w:line="360" w:lineRule="auto"/>
              <w:jc w:val="center"/>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3</m:t>
                    </m:r>
                  </m:sub>
                </m:sSub>
                <m:r>
                  <w:rPr>
                    <w:rFonts w:ascii="Cambria Math" w:hAnsi="Cambria Math" w:cs="Times New Roman"/>
                    <w:sz w:val="24"/>
                    <w:szCs w:val="24"/>
                    <w:lang w:val="en-US"/>
                  </w:rPr>
                  <m:t>=2,79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p w:rsidR="00E13DAE" w:rsidRPr="00F20639" w:rsidRDefault="00225713" w:rsidP="00E13DAE">
            <w:pPr>
              <w:spacing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5</m:t>
                    </m:r>
                  </m:sub>
                </m:sSub>
                <m:r>
                  <w:rPr>
                    <w:rFonts w:ascii="Cambria Math" w:hAnsi="Cambria Math" w:cs="Times New Roman"/>
                    <w:sz w:val="24"/>
                    <w:szCs w:val="24"/>
                    <w:lang w:val="en-US"/>
                  </w:rPr>
                  <m:t>=2,09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tc>
        <w:tc>
          <w:tcPr>
            <w:tcW w:w="1098"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8</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F20639" w:rsidTr="007E2B65">
        <w:trPr>
          <w:trHeight w:val="647"/>
        </w:trPr>
        <w:tc>
          <w:tcPr>
            <w:tcW w:w="8607" w:type="dxa"/>
          </w:tcPr>
          <w:p w:rsidR="007E2B65" w:rsidRPr="00F20639" w:rsidRDefault="007E2B65" w:rsidP="007E2B65">
            <w:pPr>
              <w:spacing w:after="240" w:line="360" w:lineRule="auto"/>
              <w:rPr>
                <w:rFonts w:cs="Times New Roman"/>
                <w:i/>
                <w:sz w:val="24"/>
                <w:szCs w:val="24"/>
              </w:rPr>
            </w:pPr>
            <m:oMathPara>
              <m:oMath>
                <m:r>
                  <w:rPr>
                    <w:rFonts w:ascii="Cambria Math" w:cs="Times New Roman"/>
                    <w:sz w:val="24"/>
                    <w:szCs w:val="24"/>
                  </w:rPr>
                  <w:lastRenderedPageBreak/>
                  <m:t>Ф</m:t>
                </m:r>
                <m:r>
                  <w:rPr>
                    <w:rFonts w:ascii="Cambria Math" w:cs="Times New Roman"/>
                    <w:sz w:val="24"/>
                    <w:szCs w:val="24"/>
                    <w:lang w:val="en-US"/>
                  </w:rPr>
                  <m:t xml:space="preserve">= </m:t>
                </m:r>
                <m:f>
                  <m:fPr>
                    <m:ctrlPr>
                      <w:rPr>
                        <w:rFonts w:ascii="Cambria Math" w:hAnsi="Cambria Math" w:cs="Times New Roman"/>
                        <w:i/>
                        <w:sz w:val="24"/>
                        <w:szCs w:val="24"/>
                      </w:rPr>
                    </m:ctrlPr>
                  </m:fPr>
                  <m:num>
                    <m:r>
                      <w:rPr>
                        <w:rFonts w:ascii="Cambria Math" w:hAnsi="Cambria Math" w:cs="Times New Roman"/>
                        <w:sz w:val="24"/>
                        <w:szCs w:val="24"/>
                        <w:lang w:val="en-US"/>
                      </w:rPr>
                      <m:t>N</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пов</m:t>
                        </m:r>
                      </m:sub>
                    </m:sSub>
                  </m:den>
                </m:f>
                <m:r>
                  <w:rPr>
                    <w:rFonts w:ascii="Cambria Math" w:hAnsi="Cambria Math" w:cs="Times New Roman"/>
                    <w:sz w:val="24"/>
                    <w:szCs w:val="24"/>
                  </w:rPr>
                  <m:t xml:space="preserve"> </m:t>
                </m:r>
              </m:oMath>
            </m:oMathPara>
          </w:p>
        </w:tc>
        <w:tc>
          <w:tcPr>
            <w:tcW w:w="963" w:type="dxa"/>
          </w:tcPr>
          <w:p w:rsidR="007E2B65" w:rsidRPr="00F20639" w:rsidRDefault="007E2B65" w:rsidP="002148DC">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Pr="00F20639">
              <w:rPr>
                <w:rFonts w:cs="Times New Roman"/>
                <w:sz w:val="24"/>
                <w:szCs w:val="24"/>
                <w:lang w:val="en-US"/>
              </w:rPr>
              <w:t>.7.</w:t>
            </w:r>
            <w:r w:rsidR="00FE3B84" w:rsidRPr="00F20639">
              <w:rPr>
                <w:rFonts w:cs="Times New Roman"/>
                <w:sz w:val="24"/>
                <w:szCs w:val="24"/>
              </w:rPr>
              <w:t>9</w:t>
            </w:r>
            <w:r w:rsidRPr="00F20639">
              <w:rPr>
                <w:rFonts w:cs="Times New Roman"/>
                <w:sz w:val="24"/>
                <w:szCs w:val="24"/>
                <w:lang w:val="en-US"/>
              </w:rPr>
              <w:t>)</w:t>
            </w:r>
          </w:p>
        </w:tc>
      </w:tr>
      <w:tr w:rsidR="00E13DAE" w:rsidRPr="00F20639" w:rsidTr="007E2B65">
        <w:tc>
          <w:tcPr>
            <w:tcW w:w="8607" w:type="dxa"/>
          </w:tcPr>
          <w:p w:rsidR="00E13DAE" w:rsidRPr="00F20639" w:rsidRDefault="00225713"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3 </m:t>
                    </m:r>
                  </m:sub>
                </m:sSub>
                <m:r>
                  <w:rPr>
                    <w:rFonts w:ascii="Cambria Math" w:cs="Times New Roman"/>
                    <w:sz w:val="24"/>
                    <w:szCs w:val="24"/>
                  </w:rPr>
                  <m:t>=</m:t>
                </m:r>
                <m:r>
                  <w:rPr>
                    <w:rFonts w:ascii="Cambria Math" w:cs="Times New Roman"/>
                    <w:sz w:val="24"/>
                    <w:szCs w:val="24"/>
                    <w:lang w:val="en-US"/>
                  </w:rPr>
                  <m:t>4,20</m:t>
                </m:r>
                <m:r>
                  <w:rPr>
                    <w:rFonts w:ascii="Cambria Math" w:cs="Times New Roman"/>
                    <w:sz w:val="24"/>
                    <w:szCs w:val="24"/>
                  </w:rPr>
                  <m:t xml:space="preserve">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225713" w:rsidP="00E13DAE">
            <w:pPr>
              <w:spacing w:before="12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5 </m:t>
                    </m:r>
                  </m:sub>
                </m:sSub>
                <m:r>
                  <w:rPr>
                    <w:rFonts w:ascii="Cambria Math" w:cs="Times New Roman"/>
                    <w:sz w:val="24"/>
                    <w:szCs w:val="24"/>
                  </w:rPr>
                  <m:t xml:space="preserve">=3,15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E13DAE" w:rsidP="00E13DAE">
            <w:pPr>
              <w:spacing w:line="360" w:lineRule="auto"/>
              <w:rPr>
                <w:rFonts w:cs="Times New Roman"/>
                <w:sz w:val="24"/>
                <w:szCs w:val="24"/>
              </w:rPr>
            </w:pPr>
          </w:p>
        </w:tc>
      </w:tr>
      <w:tr w:rsidR="00E13DAE" w:rsidRPr="00F20639" w:rsidTr="007E2B65">
        <w:tc>
          <w:tcPr>
            <w:tcW w:w="8607" w:type="dxa"/>
          </w:tcPr>
          <w:p w:rsidR="00E13DAE" w:rsidRPr="00F20639" w:rsidRDefault="00E13DAE" w:rsidP="00E13DAE">
            <w:pPr>
              <w:spacing w:after="240" w:line="360" w:lineRule="auto"/>
              <w:rPr>
                <w:rFonts w:eastAsia="Times New Roman" w:cs="Times New Roman"/>
                <w:sz w:val="24"/>
                <w:szCs w:val="24"/>
              </w:rPr>
            </w:pPr>
          </w:p>
        </w:tc>
        <w:tc>
          <w:tcPr>
            <w:tcW w:w="963" w:type="dxa"/>
          </w:tcPr>
          <w:p w:rsidR="00E13DAE" w:rsidRPr="00F20639" w:rsidRDefault="00E13DAE" w:rsidP="00E13DAE">
            <w:pPr>
              <w:spacing w:line="360" w:lineRule="auto"/>
              <w:rPr>
                <w:rFonts w:cs="Times New Roman"/>
                <w:sz w:val="24"/>
                <w:szCs w:val="24"/>
                <w:lang w:val="en-US"/>
              </w:rPr>
            </w:pPr>
          </w:p>
        </w:tc>
      </w:tr>
    </w:tbl>
    <w:p w:rsidR="00E13DAE" w:rsidRPr="00F20639" w:rsidRDefault="007E2B65" w:rsidP="00FB1442">
      <w:pPr>
        <w:spacing w:line="360" w:lineRule="auto"/>
        <w:rPr>
          <w:szCs w:val="24"/>
        </w:rPr>
      </w:pPr>
      <w:r w:rsidRPr="00F20639">
        <w:rPr>
          <w:szCs w:val="24"/>
        </w:rPr>
        <w:tab/>
      </w:r>
      <w:r w:rsidR="00E13DAE" w:rsidRPr="00F20639">
        <w:rPr>
          <w:szCs w:val="24"/>
        </w:rPr>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F20639">
        <w:rPr>
          <w:position w:val="-12"/>
          <w:szCs w:val="24"/>
        </w:rPr>
        <w:object w:dxaOrig="220" w:dyaOrig="360">
          <v:shape id="_x0000_i1036" type="#_x0000_t75" style="width:12pt;height:18pt" o:ole="">
            <v:imagedata r:id="rId43" o:title=""/>
          </v:shape>
          <o:OLEObject Type="Embed" ProgID="Equation.3" ShapeID="_x0000_i1036" DrawAspect="Content" ObjectID="_1587900909" r:id="rId44"/>
        </w:object>
      </w:r>
      <w:r w:rsidR="00E13DAE" w:rsidRPr="00F20639">
        <w:rPr>
          <w:szCs w:val="24"/>
        </w:rPr>
        <w:t xml:space="preserve"> = 2. Тогда полный поток гамма-квантов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rPr>
          <w:trHeight w:val="807"/>
        </w:trPr>
        <w:tc>
          <w:tcPr>
            <w:tcW w:w="8500" w:type="dxa"/>
          </w:tcPr>
          <w:p w:rsidR="00E13DAE" w:rsidRPr="00F20639" w:rsidRDefault="00225713" w:rsidP="00E13DAE">
            <w:pPr>
              <w:spacing w:after="240" w:line="360" w:lineRule="auto"/>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Ф </m:t>
                    </m:r>
                  </m:e>
                  <m:sub>
                    <m:r>
                      <w:rPr>
                        <w:rFonts w:ascii="Cambria Math" w:hAnsi="Cambria Math" w:cs="Times New Roman"/>
                        <w:sz w:val="24"/>
                        <w:szCs w:val="24"/>
                      </w:rPr>
                      <m:t>γ</m:t>
                    </m:r>
                  </m:sub>
                </m:sSub>
                <m:r>
                  <w:rPr>
                    <w:rFonts w:ascii="Cambria Math" w:cs="Times New Roman"/>
                    <w:sz w:val="24"/>
                    <w:szCs w:val="24"/>
                    <w:lang w:val="en-US"/>
                  </w:rPr>
                  <m:t>=</m:t>
                </m:r>
                <m:r>
                  <w:rPr>
                    <w:rFonts w:ascii="Cambria Math" w:cs="Times New Roman"/>
                    <w:sz w:val="24"/>
                    <w:szCs w:val="24"/>
                    <w:lang w:val="en-US"/>
                  </w:rPr>
                  <m:t>Ф</m:t>
                </m:r>
                <m:r>
                  <w:rPr>
                    <w:rFonts w:ascii="Cambria Math" w:hAnsi="Cambria Math" w:cs="Times New Roman"/>
                    <w:sz w:val="24"/>
                    <w:szCs w:val="24"/>
                    <w:lang w:val="en-US"/>
                  </w:rPr>
                  <m:t>∙ξ</m:t>
                </m:r>
              </m:oMath>
            </m:oMathPara>
          </w:p>
          <w:p w:rsidR="00E13DAE" w:rsidRPr="00F20639" w:rsidRDefault="00225713"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3</m:t>
                    </m:r>
                  </m:sub>
                </m:sSub>
                <m:r>
                  <w:rPr>
                    <w:rFonts w:ascii="Cambria Math" w:cs="Times New Roman"/>
                    <w:sz w:val="24"/>
                    <w:szCs w:val="24"/>
                  </w:rPr>
                  <m:t xml:space="preserve">=8,39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225713" w:rsidP="00E13DAE">
            <w:pPr>
              <w:spacing w:after="240" w:line="360" w:lineRule="auto"/>
              <w:rPr>
                <w:rFonts w:eastAsia="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 xml:space="preserve">5 </m:t>
                    </m:r>
                  </m:sub>
                </m:sSub>
                <m:r>
                  <w:rPr>
                    <w:rFonts w:ascii="Cambria Math" w:cs="Times New Roman"/>
                    <w:sz w:val="24"/>
                    <w:szCs w:val="24"/>
                  </w:rPr>
                  <m:t xml:space="preserve">=6,29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10</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Мощность эквивалентной дозы гамма-квантов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c>
          <w:tcPr>
            <w:tcW w:w="8500" w:type="dxa"/>
          </w:tcPr>
          <w:p w:rsidR="00E13DAE" w:rsidRPr="00F20639" w:rsidRDefault="00225713"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γ</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FE3B84" w:rsidRPr="00F20639">
              <w:rPr>
                <w:rFonts w:cs="Times New Roman"/>
                <w:sz w:val="24"/>
                <w:szCs w:val="24"/>
                <w:lang w:val="en-US"/>
              </w:rPr>
              <w:t>1</w:t>
            </w:r>
            <w:r w:rsidR="00FE3B84" w:rsidRPr="00F20639">
              <w:rPr>
                <w:rFonts w:cs="Times New Roman"/>
                <w:sz w:val="24"/>
                <w:szCs w:val="24"/>
              </w:rPr>
              <w:t>1</w:t>
            </w:r>
            <w:r w:rsidR="00E13DAE" w:rsidRPr="00F20639">
              <w:rPr>
                <w:rFonts w:cs="Times New Roman"/>
                <w:sz w:val="24"/>
                <w:szCs w:val="24"/>
                <w:lang w:val="en-US"/>
              </w:rPr>
              <w:t>)</w:t>
            </w:r>
          </w:p>
        </w:tc>
      </w:tr>
    </w:tbl>
    <w:p w:rsidR="00E13DAE" w:rsidRPr="00F20639" w:rsidRDefault="00F20639" w:rsidP="00E13DAE">
      <w:pPr>
        <w:spacing w:before="120" w:line="360" w:lineRule="auto"/>
        <w:rPr>
          <w:rFonts w:cs="Times New Roman"/>
          <w:szCs w:val="24"/>
        </w:rPr>
      </w:pPr>
      <w:r>
        <w:rPr>
          <w:szCs w:val="24"/>
        </w:rPr>
        <w:t>где</w:t>
      </w:r>
      <w:r w:rsidR="00E13DAE" w:rsidRPr="00F20639">
        <w:rPr>
          <w:rFonts w:cs="Times New Roman"/>
          <w:i/>
          <w:szCs w:val="24"/>
        </w:rPr>
        <w:t xml:space="preserve"> </w:t>
      </w:r>
      <w:r w:rsidR="00E13DAE" w:rsidRPr="00F20639">
        <w:rPr>
          <w:rFonts w:cs="Times New Roman"/>
          <w:szCs w:val="24"/>
        </w:rPr>
        <w:t xml:space="preserve">Е = 3 МэВ и </w:t>
      </w:r>
      <w:r w:rsidR="00E13DAE" w:rsidRPr="00F20639">
        <w:rPr>
          <w:rFonts w:cs="Times New Roman"/>
          <w:szCs w:val="24"/>
          <w:lang w:val="en-US"/>
        </w:rPr>
        <w:t>E</w:t>
      </w:r>
      <w:r w:rsidR="00E13DAE" w:rsidRPr="00F20639">
        <w:rPr>
          <w:rFonts w:cs="Times New Roman"/>
          <w:szCs w:val="24"/>
        </w:rPr>
        <w:t xml:space="preserve"> = 5 МэВ –  энергия рассматриваемых гамма-квантов; </w:t>
      </w:r>
      <w:r w:rsidR="00E13DAE" w:rsidRPr="00F20639">
        <w:rPr>
          <w:rFonts w:cs="Times New Roman"/>
          <w:i/>
          <w:szCs w:val="24"/>
        </w:rPr>
        <w:t>К =</w:t>
      </w:r>
      <w:r w:rsidR="00E13DAE" w:rsidRPr="00F20639">
        <w:rPr>
          <w:rFonts w:cs="Times New Roman"/>
          <w:szCs w:val="24"/>
        </w:rPr>
        <w:t xml:space="preserve"> 1 </w:t>
      </w:r>
      <m:oMath>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00E13DAE" w:rsidRPr="00F20639">
        <w:rPr>
          <w:rFonts w:cs="Times New Roman"/>
          <w:szCs w:val="24"/>
        </w:rPr>
        <w:t>- коэффициент качества гамма-излуче</w:t>
      </w:r>
      <w:r w:rsidR="00FE3B84" w:rsidRPr="00F20639">
        <w:rPr>
          <w:rFonts w:cs="Times New Roman"/>
          <w:szCs w:val="24"/>
        </w:rPr>
        <w:t>н</w:t>
      </w:r>
      <w:r w:rsidR="00E13DAE" w:rsidRPr="00F20639">
        <w:rPr>
          <w:rFonts w:cs="Times New Roman"/>
          <w:szCs w:val="24"/>
        </w:rPr>
        <w:t>ия;</w:t>
      </w:r>
      <w:r w:rsidR="007E2B65" w:rsidRPr="00F20639">
        <w:rPr>
          <w:rFonts w:cs="Times New Roman"/>
          <w:szCs w:val="24"/>
        </w:rPr>
        <w:t xml:space="preserve">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 xml:space="preserve">=100 </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00E13DAE" w:rsidRPr="00F20639">
        <w:rPr>
          <w:rFonts w:cs="Times New Roman"/>
          <w:szCs w:val="24"/>
        </w:rPr>
        <w:t xml:space="preserve"> – массовый коэффициент поглощения энергии в биологической ткани. </w:t>
      </w:r>
    </w:p>
    <w:p w:rsidR="00E13DAE" w:rsidRPr="00F20639" w:rsidRDefault="00E13DAE" w:rsidP="00E13DAE">
      <w:pPr>
        <w:spacing w:before="120" w:line="360" w:lineRule="auto"/>
        <w:rPr>
          <w:rFonts w:cs="Times New Roman"/>
          <w:szCs w:val="24"/>
        </w:rPr>
      </w:pPr>
      <w:r w:rsidRPr="00F20639">
        <w:rPr>
          <w:rFonts w:cs="Times New Roman"/>
          <w:szCs w:val="24"/>
        </w:rPr>
        <w:t>В качестве биологической ткани рассмат</w:t>
      </w:r>
      <w:r w:rsidR="00F20639">
        <w:rPr>
          <w:rFonts w:cs="Times New Roman"/>
          <w:szCs w:val="24"/>
        </w:rPr>
        <w:t>ривается человек массой 100 кг</w:t>
      </w:r>
      <w:r w:rsidR="00F20639" w:rsidRPr="00F20639">
        <w:rPr>
          <w:rFonts w:cs="Times New Roman"/>
          <w:szCs w:val="24"/>
        </w:rPr>
        <w:t>,</w:t>
      </w:r>
      <w:r w:rsidRPr="00F20639">
        <w:rPr>
          <w:rFonts w:cs="Times New Roman"/>
          <w:szCs w:val="24"/>
        </w:rPr>
        <w:t xml:space="preserve"> площадь поверхности которого составляет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w:t>
      </w:r>
    </w:p>
    <w:p w:rsidR="00E13DAE" w:rsidRPr="00F20639" w:rsidRDefault="00E13DAE" w:rsidP="00E13DAE">
      <w:pPr>
        <w:spacing w:before="120" w:line="360" w:lineRule="auto"/>
        <w:rPr>
          <w:rFonts w:cs="Times New Roman"/>
          <w:szCs w:val="24"/>
        </w:rPr>
      </w:pPr>
      <w:r w:rsidRPr="00F20639">
        <w:rPr>
          <w:rFonts w:cs="Times New Roman"/>
          <w:szCs w:val="24"/>
        </w:rPr>
        <w:t>Тогда мощность эквивалентной дозы гамма-квантов перед защитой для энергий 3 МэВ и 5 МэВ: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3</m:t>
                    </m:r>
                  </m:sup>
                </m:sSubSup>
                <m:r>
                  <w:rPr>
                    <w:rFonts w:ascii="Cambria Math" w:hAnsi="Cambria Math" w:cs="Times New Roman"/>
                    <w:sz w:val="24"/>
                    <w:szCs w:val="24"/>
                  </w:rPr>
                  <m:t xml:space="preserve">=201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p w:rsidR="00E13DAE" w:rsidRPr="00F20639" w:rsidRDefault="00225713"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5</m:t>
                    </m:r>
                  </m:sup>
                </m:sSubSup>
                <m:r>
                  <w:rPr>
                    <w:rFonts w:ascii="Cambria Math" w:hAnsi="Cambria Math" w:cs="Times New Roman"/>
                    <w:sz w:val="24"/>
                    <w:szCs w:val="24"/>
                  </w:rPr>
                  <m:t xml:space="preserve">=252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FB1442" w:rsidP="00F20639">
      <w:pPr>
        <w:pStyle w:val="2"/>
        <w:ind w:firstLine="708"/>
      </w:pPr>
      <w:bookmarkStart w:id="37" w:name="_Toc513546061"/>
      <w:r w:rsidRPr="00FB1442">
        <w:lastRenderedPageBreak/>
        <w:t>5.</w:t>
      </w:r>
      <w:r w:rsidR="00E13DAE">
        <w:t>8 Расчет дозы гамма</w:t>
      </w:r>
      <w:r w:rsidR="00E13DAE" w:rsidRPr="00540C1A">
        <w:t xml:space="preserve">–квантов </w:t>
      </w:r>
      <w:r w:rsidR="00E13DAE">
        <w:t>за</w:t>
      </w:r>
      <w:r w:rsidR="00E13DAE" w:rsidRPr="00540C1A">
        <w:t xml:space="preserve"> защитой</w:t>
      </w:r>
      <w:bookmarkEnd w:id="37"/>
    </w:p>
    <w:p w:rsidR="00E13DAE" w:rsidRPr="00F20639" w:rsidRDefault="00E13DAE" w:rsidP="00064085">
      <w:pPr>
        <w:spacing w:line="360" w:lineRule="auto"/>
        <w:rPr>
          <w:rFonts w:cs="Times New Roman"/>
          <w:szCs w:val="24"/>
        </w:rPr>
      </w:pPr>
      <w:r>
        <w:rPr>
          <w:rFonts w:cs="Times New Roman"/>
          <w:szCs w:val="28"/>
        </w:rPr>
        <w:tab/>
      </w:r>
      <w:r w:rsidRPr="00F20639">
        <w:rPr>
          <w:rFonts w:cs="Times New Roman"/>
          <w:szCs w:val="24"/>
        </w:rPr>
        <w:t>Доза нерассеянных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225713" w:rsidP="00E13DAE">
            <w:pPr>
              <w:spacing w:before="360" w:line="360" w:lineRule="auto"/>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-μ</m:t>
                    </m:r>
                    <m:r>
                      <w:rPr>
                        <w:rFonts w:ascii="Cambria Math" w:hAnsi="Cambria Math" w:cs="Times New Roman"/>
                        <w:sz w:val="24"/>
                        <w:szCs w:val="24"/>
                        <w:lang w:val="en-US"/>
                      </w:rPr>
                      <m:t>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1</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r>
          <w:rPr>
            <w:rFonts w:ascii="Cambria Math" w:hAnsi="Cambria Math" w:cs="Times New Roman"/>
            <w:szCs w:val="24"/>
          </w:rPr>
          <m:t>μ</m:t>
        </m:r>
        <m:r>
          <w:rPr>
            <w:rFonts w:ascii="Cambria Math" w:hAnsi="Cambria Math" w:cs="Times New Roman"/>
            <w:szCs w:val="24"/>
            <w:lang w:val="en-US"/>
          </w:rPr>
          <m:t>d</m:t>
        </m:r>
      </m:oMath>
      <w:r w:rsidRPr="00F20639">
        <w:rPr>
          <w:rFonts w:cs="Times New Roman"/>
          <w:szCs w:val="24"/>
        </w:rPr>
        <w:t xml:space="preserve"> - оптическая толщина биологической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 мощность дозы гамма-квантов перед защитой. </w:t>
      </w:r>
    </w:p>
    <w:p w:rsidR="00E13DAE" w:rsidRPr="00F20639" w:rsidRDefault="00E13DAE" w:rsidP="00E13DAE">
      <w:pPr>
        <w:spacing w:line="360" w:lineRule="auto"/>
        <w:rPr>
          <w:szCs w:val="24"/>
        </w:rPr>
      </w:pPr>
      <w:r w:rsidRPr="00F20639">
        <w:rPr>
          <w:szCs w:val="24"/>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line="360" w:lineRule="auto"/>
              <w:rPr>
                <w:rFonts w:cs="Times New Roman"/>
                <w:sz w:val="24"/>
                <w:szCs w:val="24"/>
              </w:rPr>
            </w:pPr>
            <m:oMathPara>
              <m:oMath>
                <m:r>
                  <w:rPr>
                    <w:rFonts w:ascii="Cambria Math" w:hAnsi="Cambria Math" w:cs="Times New Roman"/>
                    <w:sz w:val="24"/>
                    <w:szCs w:val="24"/>
                  </w:rPr>
                  <m:t>μ</m:t>
                </m:r>
                <m:r>
                  <w:rPr>
                    <w:rFonts w:ascii="Cambria Math" w:hAnsi="Cambria Math" w:cs="Times New Roman"/>
                    <w:sz w:val="24"/>
                    <w:szCs w:val="24"/>
                    <w:lang w:val="en-US"/>
                  </w:rPr>
                  <m:t>d=</m:t>
                </m:r>
                <m:nary>
                  <m:naryPr>
                    <m:chr m:val="∑"/>
                    <m:limLoc m:val="undOvr"/>
                    <m:supHide m:val="on"/>
                    <m:ctrlPr>
                      <w:rPr>
                        <w:rFonts w:ascii="Cambria Math" w:hAnsi="Cambria Math" w:cs="Times New Roman"/>
                        <w:i/>
                        <w:sz w:val="24"/>
                        <w:szCs w:val="24"/>
                        <w:lang w:val="en-US"/>
                      </w:rPr>
                    </m:ctrlPr>
                  </m:naryPr>
                  <m:sub>
                    <m:r>
                      <w:rPr>
                        <w:rFonts w:ascii="Cambria Math" w:hAnsi="Cambria Math" w:cs="Times New Roman"/>
                        <w:sz w:val="24"/>
                        <w:szCs w:val="24"/>
                        <w:lang w:val="en-US"/>
                      </w:rPr>
                      <m:t>i</m:t>
                    </m:r>
                  </m:sub>
                  <m:sup/>
                  <m:e>
                    <m:sSub>
                      <m:sSubPr>
                        <m:ctrlPr>
                          <w:rPr>
                            <w:rFonts w:ascii="Cambria Math" w:hAnsi="Cambria Math" w:cs="Times New Roman"/>
                            <w:i/>
                            <w:sz w:val="24"/>
                            <w:szCs w:val="24"/>
                            <w:lang w:val="en-US"/>
                          </w:rPr>
                        </m:ctrlPr>
                      </m:sSubPr>
                      <m:e>
                        <m:r>
                          <w:rPr>
                            <w:rFonts w:ascii="Cambria Math" w:hAnsi="Cambria Math" w:cs="Times New Roman"/>
                            <w:sz w:val="24"/>
                            <w:szCs w:val="24"/>
                          </w:rPr>
                          <m:t>μ</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i</m:t>
                        </m:r>
                      </m:sub>
                    </m:sSub>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2</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μ</m:t>
            </m:r>
          </m:e>
          <m:sub>
            <m:r>
              <w:rPr>
                <w:rFonts w:ascii="Cambria Math" w:hAnsi="Cambria Math" w:cs="Times New Roman"/>
                <w:szCs w:val="24"/>
                <w:lang w:val="en-US"/>
              </w:rPr>
              <m:t>i</m:t>
            </m:r>
          </m:sub>
        </m:sSub>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lang w:val="en-US"/>
              </w:rPr>
              <m:t>i</m:t>
            </m:r>
          </m:sub>
        </m:sSub>
      </m:oMath>
      <w:r w:rsidRPr="00F20639">
        <w:rPr>
          <w:rFonts w:cs="Times New Roman"/>
          <w:szCs w:val="24"/>
        </w:rPr>
        <w:t xml:space="preserve"> – оптическая толщина i-го слоя защитной системы.</w:t>
      </w:r>
    </w:p>
    <w:p w:rsidR="00E13DAE" w:rsidRPr="00F20639" w:rsidRDefault="00E13DAE" w:rsidP="00E13DAE">
      <w:pPr>
        <w:spacing w:line="360" w:lineRule="auto"/>
        <w:rPr>
          <w:rFonts w:cs="Times New Roman"/>
          <w:szCs w:val="24"/>
        </w:rPr>
      </w:pPr>
      <w:r w:rsidRPr="00F20639">
        <w:rPr>
          <w:rFonts w:cs="Times New Roman"/>
          <w:szCs w:val="24"/>
        </w:rPr>
        <w:t xml:space="preserve">В таблице </w:t>
      </w:r>
      <w:r w:rsidR="00FB1442" w:rsidRPr="00F20639">
        <w:rPr>
          <w:rFonts w:cs="Times New Roman"/>
          <w:szCs w:val="24"/>
        </w:rPr>
        <w:t>5.</w:t>
      </w:r>
      <w:r w:rsidRPr="00F20639">
        <w:rPr>
          <w:rFonts w:cs="Times New Roman"/>
          <w:szCs w:val="24"/>
        </w:rPr>
        <w:t xml:space="preserve">8 представлены линейные коэффициенты ослабления </w:t>
      </w: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oMath>
      <w:r w:rsidRPr="00F20639">
        <w:rPr>
          <w:rFonts w:cs="Times New Roman"/>
          <w:szCs w:val="24"/>
        </w:rPr>
        <w:t xml:space="preserve"> для используемых в 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Pr="00F20639" w:rsidRDefault="00E13DAE" w:rsidP="00E13DAE">
      <w:pPr>
        <w:spacing w:before="120" w:line="360" w:lineRule="auto"/>
        <w:ind w:firstLine="708"/>
        <w:rPr>
          <w:rFonts w:cs="Times New Roman"/>
          <w:szCs w:val="24"/>
        </w:rPr>
      </w:pPr>
      <w:r w:rsidRPr="00F20639">
        <w:rPr>
          <w:rFonts w:cs="Times New Roman"/>
          <w:szCs w:val="24"/>
        </w:rPr>
        <w:t xml:space="preserve">Используя данные из таблицы </w:t>
      </w:r>
      <w:r w:rsidR="00FB1442" w:rsidRPr="00F20639">
        <w:rPr>
          <w:rFonts w:cs="Times New Roman"/>
          <w:szCs w:val="24"/>
        </w:rPr>
        <w:t>5.</w:t>
      </w:r>
      <w:r w:rsidRPr="00F20639">
        <w:rPr>
          <w:rFonts w:cs="Times New Roman"/>
          <w:szCs w:val="24"/>
        </w:rPr>
        <w:t xml:space="preserve">8, формулу </w:t>
      </w:r>
      <w:r w:rsidR="00FB1442" w:rsidRPr="00F20639">
        <w:rPr>
          <w:rFonts w:cs="Times New Roman"/>
          <w:szCs w:val="24"/>
        </w:rPr>
        <w:t>5</w:t>
      </w:r>
      <w:r w:rsidRPr="00F20639">
        <w:rPr>
          <w:rFonts w:cs="Times New Roman"/>
          <w:szCs w:val="24"/>
        </w:rPr>
        <w:t xml:space="preserve">.8.2 и значения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для гамма-квантов энергий 3 МэВ и 5 МэВ, были получены значения мощности дозы нерассеянных гамма-квантов за защитой:</w:t>
      </w:r>
    </w:p>
    <w:p w:rsidR="00E13DAE" w:rsidRPr="00F20639" w:rsidRDefault="00225713"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3</m:t>
              </m:r>
            </m:sup>
          </m:sSubSup>
          <m:r>
            <w:rPr>
              <w:rFonts w:ascii="Cambria Math" w:hAnsi="Cambria Math" w:cs="Times New Roman"/>
              <w:szCs w:val="24"/>
            </w:rPr>
            <m:t>=4,19∙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-11</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225713"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5</m:t>
              </m:r>
            </m:sup>
          </m:sSubSup>
          <m:r>
            <w:rPr>
              <w:rFonts w:ascii="Cambria Math" w:hAnsi="Cambria Math" w:cs="Times New Roman"/>
              <w:szCs w:val="24"/>
            </w:rPr>
            <m:t>=1,09∙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pStyle w:val="a3"/>
        <w:spacing w:before="120" w:line="360" w:lineRule="auto"/>
        <w:ind w:left="360"/>
        <w:rPr>
          <w:rFonts w:cs="Times New Roman"/>
          <w:szCs w:val="24"/>
        </w:rPr>
      </w:pPr>
      <w:r w:rsidRPr="00F20639">
        <w:rPr>
          <w:rFonts w:cs="Times New Roman"/>
          <w:szCs w:val="24"/>
        </w:rPr>
        <w:t>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225713" w:rsidP="00E13DAE">
            <w:pPr>
              <w:spacing w:before="3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В</m:t>
                    </m:r>
                  </m:e>
                  <m:sub>
                    <m:r>
                      <w:rPr>
                        <w:rFonts w:ascii="Cambria Math" w:hAnsi="Cambria Math" w:cs="Times New Roman"/>
                        <w:sz w:val="24"/>
                        <w:szCs w:val="24"/>
                        <w:lang w:val="en-US"/>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b>
                </m:sSub>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3</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В</m:t>
            </m:r>
          </m:e>
          <m:sub>
            <m:r>
              <w:rPr>
                <w:rFonts w:ascii="Cambria Math" w:hAnsi="Cambria Math" w:cs="Times New Roman"/>
                <w:szCs w:val="24"/>
                <w:lang w:val="en-US"/>
              </w:rPr>
              <m:t>D</m:t>
            </m:r>
          </m:sub>
        </m:sSub>
      </m:oMath>
      <w:r w:rsidRPr="00F20639">
        <w:rPr>
          <w:rFonts w:cs="Times New Roman"/>
          <w:szCs w:val="24"/>
        </w:rPr>
        <w:t xml:space="preserve"> - дозовый фактор накопления – число, равное отношению эквивалентной дозы всех гамма-квантов за защитой к эквивалентной дозе нерассеянных гамма-квантов за защитой. Для нахождения дозового фактора накопления воспользуемся двухэкспоненциальной формулой Тейлора: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r>
                      <w:rPr>
                        <w:rFonts w:ascii="Cambria Math" w:hAnsi="Cambria Math" w:cs="Times New Roman"/>
                        <w:sz w:val="24"/>
                        <w:szCs w:val="24"/>
                        <w:lang w:val="en-US"/>
                      </w:rPr>
                      <m:t>μd</m:t>
                    </m:r>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μd</m:t>
                    </m:r>
                  </m:sup>
                </m:sSup>
                <m:r>
                  <w:rPr>
                    <w:rFonts w:ascii="Cambria Math" w:hAnsi="Cambria Math" w:cs="Times New Roman"/>
                    <w:sz w:val="24"/>
                    <w:szCs w:val="24"/>
                  </w:rPr>
                  <m:t>+ (1-</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μd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4</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20639">
        <w:rPr>
          <w:rFonts w:cs="Times New Roman"/>
          <w:szCs w:val="24"/>
        </w:rPr>
        <w:t>5.</w:t>
      </w:r>
      <w:r w:rsidRPr="00F20639">
        <w:rPr>
          <w:rFonts w:cs="Times New Roman"/>
          <w:szCs w:val="24"/>
        </w:rPr>
        <w:t>9.</w:t>
      </w:r>
    </w:p>
    <w:p w:rsidR="00E13DAE" w:rsidRPr="001075CB" w:rsidRDefault="00E13DAE" w:rsidP="00E13DAE">
      <w:pPr>
        <w:spacing w:before="120" w:after="0" w:line="360" w:lineRule="auto"/>
        <w:rPr>
          <w:rFonts w:cs="Times New Roman"/>
          <w:szCs w:val="28"/>
          <w:vertAlign w:val="superscript"/>
        </w:rPr>
      </w:pPr>
      <w:r w:rsidRPr="00F20639">
        <w:rPr>
          <w:rFonts w:cs="Times New Roman"/>
          <w:szCs w:val="24"/>
        </w:rPr>
        <w:t>Таблиц</w:t>
      </w:r>
      <w:r>
        <w:rPr>
          <w:rFonts w:cs="Times New Roman"/>
          <w:szCs w:val="28"/>
        </w:rPr>
        <w:t xml:space="preserve">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225713"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Pr="00F20639" w:rsidRDefault="00E13DAE" w:rsidP="00E13DAE">
      <w:pPr>
        <w:spacing w:before="360" w:line="360" w:lineRule="auto"/>
        <w:ind w:firstLine="708"/>
        <w:rPr>
          <w:rFonts w:cs="Times New Roman"/>
          <w:szCs w:val="24"/>
        </w:rPr>
      </w:pPr>
      <w:r w:rsidRPr="00F20639">
        <w:rPr>
          <w:rFonts w:cs="Times New Roman"/>
          <w:szCs w:val="24"/>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n=1</m:t>
                    </m:r>
                  </m:sub>
                  <m:sup>
                    <m:r>
                      <w:rPr>
                        <w:rFonts w:ascii="Cambria Math" w:hAnsi="Cambria Math" w:cs="Times New Roman"/>
                        <w:sz w:val="24"/>
                        <w:szCs w:val="24"/>
                        <w:lang w:val="en-US"/>
                      </w:rPr>
                      <m:t>N-1</m:t>
                    </m: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n+1</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m:t>
                        </m:r>
                      </m:e>
                    </m:d>
                    <m:r>
                      <w:rPr>
                        <w:rFonts w:ascii="Cambria Math" w:hAnsi="Cambria Math" w:cs="Times New Roman"/>
                        <w:sz w:val="24"/>
                        <w:szCs w:val="24"/>
                        <w:lang w:val="en-US"/>
                      </w:rPr>
                      <m:t xml:space="preserve"> </m:t>
                    </m:r>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.5)</w:t>
            </w:r>
          </w:p>
        </w:tc>
      </w:tr>
    </w:tbl>
    <w:p w:rsidR="00E13DAE" w:rsidRPr="00F20639" w:rsidRDefault="00E13DAE" w:rsidP="00E13DAE">
      <w:pPr>
        <w:spacing w:before="360" w:line="360" w:lineRule="auto"/>
        <w:rPr>
          <w:rFonts w:cs="Times New Roman"/>
          <w:szCs w:val="24"/>
        </w:rPr>
      </w:pPr>
      <w:r w:rsidRPr="00F20639">
        <w:rPr>
          <w:rFonts w:cs="Times New Roman"/>
          <w:szCs w:val="24"/>
        </w:rPr>
        <w:t xml:space="preserve">где </w:t>
      </w:r>
      <w:r w:rsidRPr="00F20639">
        <w:rPr>
          <w:rFonts w:cs="Times New Roman"/>
          <w:szCs w:val="24"/>
          <w:lang w:val="en-US"/>
        </w:rPr>
        <w:t>N</w:t>
      </w:r>
      <w:r w:rsidRPr="00F20639">
        <w:rPr>
          <w:rFonts w:cs="Times New Roman"/>
          <w:szCs w:val="24"/>
        </w:rPr>
        <w:t xml:space="preserve"> – число слоев защиты, </w:t>
      </w:r>
      <m:oMath>
        <m:sSub>
          <m:sSubPr>
            <m:ctrlPr>
              <w:rPr>
                <w:rFonts w:ascii="Cambria Math" w:hAnsi="Cambria Math" w:cs="Times New Roman"/>
                <w:i/>
                <w:szCs w:val="24"/>
                <w:lang w:val="en-US"/>
              </w:rPr>
            </m:ctrlPr>
          </m:sSubPr>
          <m:e>
            <m:r>
              <w:rPr>
                <w:rFonts w:ascii="Cambria Math" w:hAnsi="Cambria Math" w:cs="Times New Roman"/>
                <w:szCs w:val="24"/>
                <w:lang w:val="en-US"/>
              </w:rPr>
              <m:t>B</m:t>
            </m:r>
          </m:e>
          <m:sub>
            <m:r>
              <w:rPr>
                <w:rFonts w:ascii="Cambria Math" w:hAnsi="Cambria Math" w:cs="Times New Roman"/>
                <w:szCs w:val="24"/>
                <w:lang w:val="en-US"/>
              </w:rPr>
              <m:t>j</m:t>
            </m:r>
          </m:sub>
        </m:sSub>
        <m:d>
          <m:dPr>
            <m:ctrlPr>
              <w:rPr>
                <w:rFonts w:ascii="Cambria Math" w:hAnsi="Cambria Math" w:cs="Times New Roman"/>
                <w:i/>
                <w:szCs w:val="24"/>
                <w:lang w:val="en-US"/>
              </w:rPr>
            </m:ctrlPr>
          </m:dPr>
          <m:e>
            <m:nary>
              <m:naryPr>
                <m:chr m:val="∑"/>
                <m:limLoc m:val="undOvr"/>
                <m:ctrlPr>
                  <w:rPr>
                    <w:rFonts w:ascii="Cambria Math" w:hAnsi="Cambria Math" w:cs="Times New Roman"/>
                    <w:i/>
                    <w:szCs w:val="24"/>
                    <w:lang w:val="en-US"/>
                  </w:rPr>
                </m:ctrlPr>
              </m:naryPr>
              <m:sub>
                <m:r>
                  <w:rPr>
                    <w:rFonts w:ascii="Cambria Math" w:hAnsi="Cambria Math" w:cs="Times New Roman"/>
                    <w:szCs w:val="24"/>
                    <w:lang w:val="en-US"/>
                  </w:rPr>
                  <m:t>i</m:t>
                </m:r>
                <m:r>
                  <w:rPr>
                    <w:rFonts w:ascii="Cambria Math" w:hAnsi="Cambria Math" w:cs="Times New Roman"/>
                    <w:szCs w:val="24"/>
                  </w:rPr>
                  <m:t>=1</m:t>
                </m:r>
              </m:sub>
              <m:sup>
                <m:r>
                  <w:rPr>
                    <w:rFonts w:ascii="Cambria Math" w:hAnsi="Cambria Math" w:cs="Times New Roman"/>
                    <w:szCs w:val="24"/>
                    <w:lang w:val="en-US"/>
                  </w:rPr>
                  <m:t>N</m:t>
                </m:r>
              </m:sup>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e>
            </m:nary>
          </m:e>
        </m:d>
      </m:oMath>
      <w:r w:rsidRPr="00F20639">
        <w:rPr>
          <w:rFonts w:cs="Times New Roman"/>
          <w:szCs w:val="24"/>
        </w:rPr>
        <w:t xml:space="preserve"> - гомогенный фактор накопления, вычисленный по формуле Тейлора с коэффициентами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для материала </w:t>
      </w:r>
      <w:r w:rsidRPr="00F20639">
        <w:rPr>
          <w:rFonts w:cs="Times New Roman"/>
          <w:szCs w:val="24"/>
          <w:lang w:val="en-US"/>
        </w:rPr>
        <w:t>j</w:t>
      </w:r>
      <w:r w:rsidRPr="00F20639">
        <w:rPr>
          <w:rFonts w:cs="Times New Roman"/>
          <w:szCs w:val="24"/>
        </w:rPr>
        <w:t>.</w:t>
      </w:r>
    </w:p>
    <w:p w:rsidR="00E13DAE" w:rsidRPr="00427DA6" w:rsidRDefault="00E13DAE" w:rsidP="00E13DAE">
      <w:pPr>
        <w:spacing w:before="120" w:line="360" w:lineRule="auto"/>
        <w:rPr>
          <w:rFonts w:cs="Times New Roman"/>
          <w:szCs w:val="28"/>
        </w:rPr>
      </w:pPr>
      <w:r w:rsidRPr="00F20639">
        <w:rPr>
          <w:rFonts w:cs="Times New Roman"/>
          <w:szCs w:val="24"/>
        </w:rPr>
        <w:t>Для ра</w:t>
      </w:r>
      <w:r>
        <w:rPr>
          <w:rFonts w:cs="Times New Roman"/>
          <w:szCs w:val="28"/>
        </w:rPr>
        <w:t>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w:lastRenderedPageBreak/>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F20639" w:rsidRDefault="00E13DAE" w:rsidP="00E13DAE">
      <w:pPr>
        <w:spacing w:before="360" w:line="360" w:lineRule="auto"/>
        <w:rPr>
          <w:rFonts w:cs="Times New Roman"/>
          <w:szCs w:val="24"/>
          <w:lang w:val="en-US"/>
        </w:rPr>
      </w:pPr>
      <w:r w:rsidRPr="00F20639">
        <w:rPr>
          <w:rFonts w:cs="Times New Roman"/>
          <w:szCs w:val="24"/>
        </w:rPr>
        <w:t>Полученные дозовые факторы накопления</w:t>
      </w:r>
      <w:r w:rsidRPr="00F2063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225713"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D3</m:t>
                    </m:r>
                  </m:sub>
                  <m:sup/>
                </m:sSubSup>
                <m:r>
                  <w:rPr>
                    <w:rFonts w:ascii="Cambria Math" w:hAnsi="Cambria Math" w:cs="Times New Roman"/>
                    <w:sz w:val="24"/>
                    <w:szCs w:val="24"/>
                  </w:rPr>
                  <m:t>=38,1</m:t>
                </m:r>
              </m:oMath>
            </m:oMathPara>
          </w:p>
          <w:p w:rsidR="00E13DAE" w:rsidRPr="00F20639" w:rsidRDefault="00225713"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D5</m:t>
                    </m:r>
                  </m:sub>
                  <m:sup/>
                </m:sSubSup>
                <m:r>
                  <w:rPr>
                    <w:rFonts w:ascii="Cambria Math" w:hAnsi="Cambria Math" w:cs="Times New Roman"/>
                    <w:sz w:val="24"/>
                    <w:szCs w:val="24"/>
                  </w:rPr>
                  <m:t>=</m:t>
                </m:r>
                <m:r>
                  <w:rPr>
                    <w:rFonts w:ascii="Cambria Math" w:hAnsi="Cambria Math" w:cs="Times New Roman"/>
                    <w:sz w:val="24"/>
                    <w:szCs w:val="24"/>
                    <w:lang w:val="en-US"/>
                  </w:rPr>
                  <m:t>17,7</m:t>
                </m:r>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Тогда мощность эквивалентной дозы гамма-квантов за защитой </w:t>
      </w:r>
      <w:r w:rsidR="00FB1442" w:rsidRPr="00F20639">
        <w:rPr>
          <w:rFonts w:cs="Times New Roman"/>
          <w:szCs w:val="24"/>
        </w:rPr>
        <w:t>рассчитаем по формуле 5</w:t>
      </w:r>
      <w:r w:rsidRPr="00F20639">
        <w:rPr>
          <w:rFonts w:cs="Times New Roman"/>
          <w:szCs w:val="24"/>
        </w:rPr>
        <w:t>.8.3:</w:t>
      </w:r>
    </w:p>
    <w:p w:rsidR="00E13DAE" w:rsidRPr="00F20639" w:rsidRDefault="00225713"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3</m:t>
              </m:r>
            </m:sup>
          </m:sSubSup>
          <m:r>
            <w:rPr>
              <w:rFonts w:ascii="Cambria Math" w:hAnsi="Cambria Math" w:cs="Times New Roman"/>
              <w:szCs w:val="24"/>
            </w:rPr>
            <m:t>=1,59∙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225713"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5</m:t>
              </m:r>
            </m:sup>
          </m:sSubSup>
          <m:r>
            <w:rPr>
              <w:rFonts w:ascii="Cambria Math" w:hAnsi="Cambria Math" w:cs="Times New Roman"/>
              <w:szCs w:val="24"/>
            </w:rPr>
            <m:t>=1,92∙</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-7</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spacing w:before="360" w:line="360" w:lineRule="auto"/>
        <w:ind w:firstLine="708"/>
        <w:rPr>
          <w:rFonts w:cs="Times New Roman"/>
          <w:szCs w:val="24"/>
        </w:rPr>
      </w:pPr>
      <w:r w:rsidRPr="00F20639">
        <w:rPr>
          <w:rFonts w:cs="Times New Roman"/>
          <w:szCs w:val="24"/>
        </w:rPr>
        <w:t>Суммарная 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225713"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полн</m:t>
                    </m:r>
                  </m:sup>
                </m:sSub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3</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5</m:t>
                        </m:r>
                      </m:sup>
                    </m:sSubSup>
                  </m:e>
                </m:d>
                <m:r>
                  <w:rPr>
                    <w:rFonts w:ascii="Cambria Math" w:hAnsi="Cambria Math" w:cs="Times New Roman"/>
                    <w:sz w:val="24"/>
                    <w:szCs w:val="24"/>
                  </w:rPr>
                  <m:t>=5,82∙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.6)</w:t>
            </w:r>
          </w:p>
        </w:tc>
      </w:tr>
    </w:tbl>
    <w:p w:rsidR="00E13DAE" w:rsidRPr="00F20639" w:rsidRDefault="00FB1442" w:rsidP="00E13DAE">
      <w:pPr>
        <w:spacing w:before="360" w:line="360" w:lineRule="auto"/>
        <w:rPr>
          <w:rFonts w:cs="Times New Roman"/>
          <w:szCs w:val="24"/>
        </w:rPr>
      </w:pPr>
      <w:r w:rsidRPr="00F20639">
        <w:rPr>
          <w:rFonts w:cs="Times New Roman"/>
          <w:szCs w:val="24"/>
        </w:rPr>
        <w:t>где К</w:t>
      </w:r>
      <w:r w:rsidR="00E13DAE" w:rsidRPr="00F20639">
        <w:rPr>
          <w:rFonts w:cs="Times New Roman"/>
          <w:szCs w:val="24"/>
        </w:rPr>
        <w:t xml:space="preserve"> – коэффициент, который учитывает дозу от гамма-квантов не только двух рассмотренных энергий, но и от гамма-квантов других энергий. 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F20639" w:rsidRDefault="00E13DAE" w:rsidP="00E13DAE">
      <w:pPr>
        <w:spacing w:before="360" w:line="360" w:lineRule="auto"/>
        <w:ind w:firstLine="708"/>
        <w:rPr>
          <w:rFonts w:cs="Times New Roman"/>
          <w:szCs w:val="24"/>
        </w:rPr>
      </w:pPr>
      <w:r w:rsidRPr="00F20639">
        <w:rPr>
          <w:rFonts w:cs="Times New Roman"/>
          <w:szCs w:val="24"/>
        </w:rPr>
        <w:t>Полученное значение дозы гамма-квантов превышает ПДД:</w:t>
      </w:r>
    </w:p>
    <w:p w:rsidR="00E13DAE" w:rsidRPr="00F20639" w:rsidRDefault="00E13DAE" w:rsidP="00E13DAE">
      <w:pPr>
        <w:spacing w:before="360" w:line="360" w:lineRule="auto"/>
        <w:ind w:firstLine="708"/>
        <w:rPr>
          <w:rFonts w:cs="Times New Roman"/>
          <w:szCs w:val="24"/>
          <w:lang w:val="en-US"/>
        </w:rPr>
      </w:pPr>
      <m:oMathPara>
        <m:oMath>
          <m:r>
            <w:rPr>
              <w:rFonts w:ascii="Cambria Math" w:hAnsi="Cambria Math" w:cs="Times New Roman"/>
              <w:szCs w:val="24"/>
            </w:rPr>
            <m:t>ПДД=6,6∙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m:t>
          </m:r>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r>
            <w:rPr>
              <w:rFonts w:ascii="Cambria Math" w:hAnsi="Cambria Math" w:cs="Times New Roman"/>
              <w:szCs w:val="24"/>
              <w:lang w:val="en-US"/>
            </w:rPr>
            <m:t>,</m:t>
          </m:r>
        </m:oMath>
      </m:oMathPara>
    </w:p>
    <w:p w:rsidR="00E13DAE" w:rsidRPr="00F20639" w:rsidRDefault="00E13DAE" w:rsidP="00E13DAE">
      <w:pPr>
        <w:spacing w:before="360" w:line="360" w:lineRule="auto"/>
        <w:rPr>
          <w:rFonts w:cs="Times New Roman"/>
          <w:szCs w:val="24"/>
        </w:rPr>
      </w:pPr>
      <w:r w:rsidRPr="00F20639">
        <w:rPr>
          <w:rFonts w:cs="Times New Roman"/>
          <w:szCs w:val="24"/>
        </w:rPr>
        <w:t xml:space="preserve">следовательно, необходимо увеличить толщину бетонного слоя. </w:t>
      </w:r>
    </w:p>
    <w:p w:rsidR="00E13DAE" w:rsidRPr="00F20639" w:rsidRDefault="00E13DAE" w:rsidP="00E13DAE">
      <w:pPr>
        <w:spacing w:before="360" w:line="360" w:lineRule="auto"/>
        <w:ind w:firstLine="708"/>
        <w:rPr>
          <w:rFonts w:cs="Times New Roman"/>
          <w:szCs w:val="24"/>
        </w:rPr>
      </w:pPr>
      <w:r w:rsidRPr="00F20639">
        <w:rPr>
          <w:rFonts w:cs="Times New Roman"/>
          <w:szCs w:val="24"/>
        </w:rPr>
        <w:lastRenderedPageBreak/>
        <w:t xml:space="preserve">Итерационным способом было найдено значение толщины бетонного слоя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бет</m:t>
            </m:r>
          </m:sub>
        </m:sSub>
        <m:r>
          <w:rPr>
            <w:rFonts w:ascii="Cambria Math" w:hAnsi="Cambria Math" w:cs="Times New Roman"/>
            <w:szCs w:val="24"/>
          </w:rPr>
          <m:t>=136 см</m:t>
        </m:r>
      </m:oMath>
      <w:r w:rsidRPr="00F20639">
        <w:rPr>
          <w:rFonts w:cs="Times New Roman"/>
          <w:szCs w:val="24"/>
        </w:rPr>
        <w:t xml:space="preserve">, при которой полная мощность эквивалентной дозы за защитой от гамма-квантов равна </w:t>
      </w:r>
      <m:oMath>
        <m:r>
          <w:rPr>
            <w:rFonts w:ascii="Cambria Math" w:hAnsi="Cambria Math" w:cs="Times New Roman"/>
            <w:szCs w:val="24"/>
          </w:rPr>
          <m:t>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oMath>
      <w:r w:rsidRPr="00F20639">
        <w:rPr>
          <w:rFonts w:cs="Times New Roman"/>
          <w:szCs w:val="24"/>
        </w:rPr>
        <w:t>, что равно предельно допустимой дозе облучения персонала.</w:t>
      </w:r>
    </w:p>
    <w:p w:rsidR="00E13DAE" w:rsidRPr="00C1792A" w:rsidRDefault="00F81630" w:rsidP="000277DC">
      <w:pPr>
        <w:pStyle w:val="2"/>
        <w:ind w:firstLine="708"/>
        <w:rPr>
          <w:szCs w:val="24"/>
        </w:rPr>
      </w:pPr>
      <w:bookmarkStart w:id="38" w:name="_Toc513546062"/>
      <w:r w:rsidRPr="00F20639">
        <w:rPr>
          <w:szCs w:val="24"/>
        </w:rPr>
        <w:t>5.9</w:t>
      </w:r>
      <w:r w:rsidR="00E13DAE" w:rsidRPr="00F20639">
        <w:rPr>
          <w:szCs w:val="24"/>
        </w:rPr>
        <w:t xml:space="preserve"> Заключение</w:t>
      </w:r>
      <w:r w:rsidRPr="00F20639">
        <w:rPr>
          <w:szCs w:val="24"/>
        </w:rPr>
        <w:t xml:space="preserve"> расчета биологической защиты</w:t>
      </w:r>
      <w:bookmarkEnd w:id="38"/>
    </w:p>
    <w:p w:rsidR="00DE0062" w:rsidRPr="00F20639" w:rsidRDefault="00FB1442" w:rsidP="00FB1442">
      <w:pPr>
        <w:spacing w:line="360" w:lineRule="auto"/>
        <w:ind w:firstLine="708"/>
        <w:rPr>
          <w:b/>
          <w:szCs w:val="24"/>
        </w:rPr>
      </w:pPr>
      <w:r w:rsidRPr="00F20639">
        <w:rPr>
          <w:color w:val="000000"/>
          <w:szCs w:val="24"/>
        </w:rPr>
        <w:t>В данной главе б</w:t>
      </w:r>
      <w:r w:rsidR="00E13DAE" w:rsidRPr="00F20639">
        <w:rPr>
          <w:color w:val="000000"/>
          <w:szCs w:val="24"/>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sidRPr="00F20639">
        <w:rPr>
          <w:color w:val="000000"/>
          <w:szCs w:val="24"/>
        </w:rPr>
        <w:t>составило</w:t>
      </w:r>
      <w:r w:rsidR="00E13DAE" w:rsidRPr="00F20639">
        <w:rPr>
          <w:color w:val="000000"/>
          <w:szCs w:val="24"/>
        </w:rPr>
        <w:t xml:space="preserve"> 136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9" w:name="_Toc513546063"/>
      <w:r>
        <w:lastRenderedPageBreak/>
        <w:t>Глава 6 Технико-экономическое обоснование</w:t>
      </w:r>
      <w:bookmarkEnd w:id="39"/>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EC6358" w:rsidRPr="00034505" w:rsidRDefault="00C60D92" w:rsidP="00034505">
      <w:pPr>
        <w:pStyle w:val="1"/>
        <w:rPr>
          <w:lang w:val="en-US"/>
        </w:rPr>
      </w:pPr>
      <w:bookmarkStart w:id="40" w:name="_Toc513546064"/>
      <w:r>
        <w:lastRenderedPageBreak/>
        <w:t>Список использованной литературы</w:t>
      </w:r>
      <w:bookmarkEnd w:id="40"/>
    </w:p>
    <w:sectPr w:rsidR="00EC6358" w:rsidRPr="00034505"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6D91" w:rsidRDefault="005F6D91" w:rsidP="00EF32CD">
      <w:pPr>
        <w:spacing w:after="0" w:line="240" w:lineRule="auto"/>
      </w:pPr>
      <w:r>
        <w:separator/>
      </w:r>
    </w:p>
  </w:endnote>
  <w:endnote w:type="continuationSeparator" w:id="1">
    <w:p w:rsidR="005F6D91" w:rsidRDefault="005F6D91"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2B409F" w:rsidRDefault="00225713">
        <w:pPr>
          <w:pStyle w:val="ac"/>
          <w:jc w:val="center"/>
        </w:pPr>
        <w:r w:rsidRPr="00566482">
          <w:rPr>
            <w:sz w:val="22"/>
          </w:rPr>
          <w:fldChar w:fldCharType="begin"/>
        </w:r>
        <w:r w:rsidR="002B409F" w:rsidRPr="00566482">
          <w:rPr>
            <w:sz w:val="22"/>
          </w:rPr>
          <w:instrText xml:space="preserve"> PAGE   \* MERGEFORMAT </w:instrText>
        </w:r>
        <w:r w:rsidRPr="00566482">
          <w:rPr>
            <w:sz w:val="22"/>
          </w:rPr>
          <w:fldChar w:fldCharType="separate"/>
        </w:r>
        <w:r w:rsidR="00635AEC">
          <w:rPr>
            <w:noProof/>
            <w:sz w:val="22"/>
          </w:rPr>
          <w:t>55</w:t>
        </w:r>
        <w:r w:rsidRPr="00566482">
          <w:rPr>
            <w:sz w:val="22"/>
          </w:rPr>
          <w:fldChar w:fldCharType="end"/>
        </w:r>
      </w:p>
    </w:sdtContent>
  </w:sdt>
  <w:p w:rsidR="002B409F" w:rsidRDefault="002B409F">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6D91" w:rsidRDefault="005F6D91" w:rsidP="00EF32CD">
      <w:pPr>
        <w:spacing w:after="0" w:line="240" w:lineRule="auto"/>
      </w:pPr>
      <w:r>
        <w:separator/>
      </w:r>
    </w:p>
  </w:footnote>
  <w:footnote w:type="continuationSeparator" w:id="1">
    <w:p w:rsidR="005F6D91" w:rsidRDefault="005F6D91"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4"/>
  </w:num>
  <w:num w:numId="3">
    <w:abstractNumId w:val="14"/>
  </w:num>
  <w:num w:numId="4">
    <w:abstractNumId w:val="24"/>
  </w:num>
  <w:num w:numId="5">
    <w:abstractNumId w:val="32"/>
  </w:num>
  <w:num w:numId="6">
    <w:abstractNumId w:val="28"/>
  </w:num>
  <w:num w:numId="7">
    <w:abstractNumId w:val="8"/>
  </w:num>
  <w:num w:numId="8">
    <w:abstractNumId w:val="13"/>
  </w:num>
  <w:num w:numId="9">
    <w:abstractNumId w:val="19"/>
  </w:num>
  <w:num w:numId="10">
    <w:abstractNumId w:val="9"/>
  </w:num>
  <w:num w:numId="11">
    <w:abstractNumId w:val="0"/>
  </w:num>
  <w:num w:numId="12">
    <w:abstractNumId w:val="27"/>
  </w:num>
  <w:num w:numId="13">
    <w:abstractNumId w:val="33"/>
  </w:num>
  <w:num w:numId="14">
    <w:abstractNumId w:val="16"/>
  </w:num>
  <w:num w:numId="15">
    <w:abstractNumId w:val="29"/>
  </w:num>
  <w:num w:numId="16">
    <w:abstractNumId w:val="26"/>
  </w:num>
  <w:num w:numId="17">
    <w:abstractNumId w:val="5"/>
  </w:num>
  <w:num w:numId="18">
    <w:abstractNumId w:val="17"/>
  </w:num>
  <w:num w:numId="19">
    <w:abstractNumId w:val="23"/>
  </w:num>
  <w:num w:numId="20">
    <w:abstractNumId w:val="11"/>
  </w:num>
  <w:num w:numId="21">
    <w:abstractNumId w:val="36"/>
  </w:num>
  <w:num w:numId="22">
    <w:abstractNumId w:val="6"/>
  </w:num>
  <w:num w:numId="23">
    <w:abstractNumId w:val="12"/>
  </w:num>
  <w:num w:numId="24">
    <w:abstractNumId w:val="22"/>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 w:numId="32">
    <w:abstractNumId w:val="18"/>
  </w:num>
  <w:num w:numId="33">
    <w:abstractNumId w:val="21"/>
  </w:num>
  <w:num w:numId="34">
    <w:abstractNumId w:val="25"/>
  </w:num>
  <w:num w:numId="35">
    <w:abstractNumId w:val="31"/>
  </w:num>
  <w:num w:numId="36">
    <w:abstractNumId w:val="20"/>
  </w:num>
  <w:num w:numId="37">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hdrShapeDefaults>
    <o:shapedefaults v:ext="edit" spidmax="94210"/>
  </w:hdrShapeDefaults>
  <w:footnotePr>
    <w:footnote w:id="0"/>
    <w:footnote w:id="1"/>
  </w:footnotePr>
  <w:endnotePr>
    <w:endnote w:id="0"/>
    <w:endnote w:id="1"/>
  </w:endnotePr>
  <w:compat/>
  <w:rsids>
    <w:rsidRoot w:val="000E5039"/>
    <w:rsid w:val="00000791"/>
    <w:rsid w:val="00006AE6"/>
    <w:rsid w:val="000117D1"/>
    <w:rsid w:val="00014E9E"/>
    <w:rsid w:val="000164C8"/>
    <w:rsid w:val="0001769C"/>
    <w:rsid w:val="00021FAB"/>
    <w:rsid w:val="000277DC"/>
    <w:rsid w:val="00034505"/>
    <w:rsid w:val="000375EC"/>
    <w:rsid w:val="000423E1"/>
    <w:rsid w:val="00046C1F"/>
    <w:rsid w:val="00050D16"/>
    <w:rsid w:val="000548BD"/>
    <w:rsid w:val="00054A33"/>
    <w:rsid w:val="00057AC2"/>
    <w:rsid w:val="00060610"/>
    <w:rsid w:val="00060D97"/>
    <w:rsid w:val="00064085"/>
    <w:rsid w:val="000668F5"/>
    <w:rsid w:val="00070AED"/>
    <w:rsid w:val="00072A9D"/>
    <w:rsid w:val="000733F0"/>
    <w:rsid w:val="0008306C"/>
    <w:rsid w:val="00087B06"/>
    <w:rsid w:val="00087CA2"/>
    <w:rsid w:val="00092060"/>
    <w:rsid w:val="00092257"/>
    <w:rsid w:val="00093902"/>
    <w:rsid w:val="00095B4C"/>
    <w:rsid w:val="000A08CF"/>
    <w:rsid w:val="000B5B1F"/>
    <w:rsid w:val="000C283F"/>
    <w:rsid w:val="000C5627"/>
    <w:rsid w:val="000C6BD8"/>
    <w:rsid w:val="000D0D7D"/>
    <w:rsid w:val="000D4E91"/>
    <w:rsid w:val="000E5039"/>
    <w:rsid w:val="00100BCC"/>
    <w:rsid w:val="0010475B"/>
    <w:rsid w:val="001116AE"/>
    <w:rsid w:val="00121C91"/>
    <w:rsid w:val="0012507B"/>
    <w:rsid w:val="001300D6"/>
    <w:rsid w:val="0013081E"/>
    <w:rsid w:val="001329BD"/>
    <w:rsid w:val="00134743"/>
    <w:rsid w:val="00136499"/>
    <w:rsid w:val="0015687C"/>
    <w:rsid w:val="00170665"/>
    <w:rsid w:val="00192896"/>
    <w:rsid w:val="001B1B9A"/>
    <w:rsid w:val="001B396F"/>
    <w:rsid w:val="001B4C64"/>
    <w:rsid w:val="001C704D"/>
    <w:rsid w:val="001D0EB2"/>
    <w:rsid w:val="001D7D85"/>
    <w:rsid w:val="001E5A2E"/>
    <w:rsid w:val="001F38CF"/>
    <w:rsid w:val="001F7BEE"/>
    <w:rsid w:val="00205E7C"/>
    <w:rsid w:val="002148DC"/>
    <w:rsid w:val="00221901"/>
    <w:rsid w:val="00221EB6"/>
    <w:rsid w:val="00224FC6"/>
    <w:rsid w:val="00225713"/>
    <w:rsid w:val="00226772"/>
    <w:rsid w:val="002275EF"/>
    <w:rsid w:val="002331F9"/>
    <w:rsid w:val="00235FF7"/>
    <w:rsid w:val="00242B8A"/>
    <w:rsid w:val="00247795"/>
    <w:rsid w:val="00247A03"/>
    <w:rsid w:val="00256CDE"/>
    <w:rsid w:val="00260776"/>
    <w:rsid w:val="00263E8D"/>
    <w:rsid w:val="00266883"/>
    <w:rsid w:val="00275D7C"/>
    <w:rsid w:val="0027686B"/>
    <w:rsid w:val="00281638"/>
    <w:rsid w:val="00285FC0"/>
    <w:rsid w:val="002925BB"/>
    <w:rsid w:val="002954FA"/>
    <w:rsid w:val="00297F63"/>
    <w:rsid w:val="002A3B78"/>
    <w:rsid w:val="002A6B72"/>
    <w:rsid w:val="002B3571"/>
    <w:rsid w:val="002B409F"/>
    <w:rsid w:val="002B6AC6"/>
    <w:rsid w:val="002C084E"/>
    <w:rsid w:val="002C3DBC"/>
    <w:rsid w:val="002C4A68"/>
    <w:rsid w:val="002D0CFD"/>
    <w:rsid w:val="002D57A2"/>
    <w:rsid w:val="002D6075"/>
    <w:rsid w:val="002D727E"/>
    <w:rsid w:val="002D7FC6"/>
    <w:rsid w:val="002E4B72"/>
    <w:rsid w:val="002F4039"/>
    <w:rsid w:val="00302C69"/>
    <w:rsid w:val="00314439"/>
    <w:rsid w:val="00315205"/>
    <w:rsid w:val="003218C9"/>
    <w:rsid w:val="00321998"/>
    <w:rsid w:val="00323B8E"/>
    <w:rsid w:val="00326AF6"/>
    <w:rsid w:val="00327B22"/>
    <w:rsid w:val="003313B2"/>
    <w:rsid w:val="00331470"/>
    <w:rsid w:val="00333476"/>
    <w:rsid w:val="00334D8E"/>
    <w:rsid w:val="00344AC5"/>
    <w:rsid w:val="00346591"/>
    <w:rsid w:val="00360C5B"/>
    <w:rsid w:val="00373F02"/>
    <w:rsid w:val="003744A6"/>
    <w:rsid w:val="00374BD7"/>
    <w:rsid w:val="0038280D"/>
    <w:rsid w:val="003A0CDA"/>
    <w:rsid w:val="003A3C49"/>
    <w:rsid w:val="003B1F95"/>
    <w:rsid w:val="003B5D92"/>
    <w:rsid w:val="003B5E57"/>
    <w:rsid w:val="003B70DE"/>
    <w:rsid w:val="003C3128"/>
    <w:rsid w:val="003C59DA"/>
    <w:rsid w:val="003D1C09"/>
    <w:rsid w:val="003E7489"/>
    <w:rsid w:val="003F45D0"/>
    <w:rsid w:val="003F4820"/>
    <w:rsid w:val="003F601E"/>
    <w:rsid w:val="0040634E"/>
    <w:rsid w:val="00411AD2"/>
    <w:rsid w:val="00411DFE"/>
    <w:rsid w:val="004123D3"/>
    <w:rsid w:val="00416449"/>
    <w:rsid w:val="00421079"/>
    <w:rsid w:val="00426566"/>
    <w:rsid w:val="00430332"/>
    <w:rsid w:val="004376DC"/>
    <w:rsid w:val="00437709"/>
    <w:rsid w:val="00440D5F"/>
    <w:rsid w:val="00456549"/>
    <w:rsid w:val="004575AA"/>
    <w:rsid w:val="00467984"/>
    <w:rsid w:val="00470102"/>
    <w:rsid w:val="00477CB4"/>
    <w:rsid w:val="00480810"/>
    <w:rsid w:val="004926F8"/>
    <w:rsid w:val="00494887"/>
    <w:rsid w:val="004A4CF1"/>
    <w:rsid w:val="004B07E7"/>
    <w:rsid w:val="004B1CB4"/>
    <w:rsid w:val="004B4265"/>
    <w:rsid w:val="004B5311"/>
    <w:rsid w:val="004B6085"/>
    <w:rsid w:val="004C068F"/>
    <w:rsid w:val="004C0D65"/>
    <w:rsid w:val="004C147D"/>
    <w:rsid w:val="004C3A1F"/>
    <w:rsid w:val="004C7989"/>
    <w:rsid w:val="004D07BF"/>
    <w:rsid w:val="004E10AF"/>
    <w:rsid w:val="004E132D"/>
    <w:rsid w:val="004E315C"/>
    <w:rsid w:val="004E75E1"/>
    <w:rsid w:val="004F5DCA"/>
    <w:rsid w:val="004F6912"/>
    <w:rsid w:val="004F787A"/>
    <w:rsid w:val="00502778"/>
    <w:rsid w:val="0051082A"/>
    <w:rsid w:val="00513168"/>
    <w:rsid w:val="00515714"/>
    <w:rsid w:val="00524DD8"/>
    <w:rsid w:val="00527E34"/>
    <w:rsid w:val="00530720"/>
    <w:rsid w:val="005317CE"/>
    <w:rsid w:val="00534092"/>
    <w:rsid w:val="005340C3"/>
    <w:rsid w:val="005411B7"/>
    <w:rsid w:val="005557A6"/>
    <w:rsid w:val="005628A7"/>
    <w:rsid w:val="00563361"/>
    <w:rsid w:val="00566482"/>
    <w:rsid w:val="005732B3"/>
    <w:rsid w:val="00577B0E"/>
    <w:rsid w:val="0058040A"/>
    <w:rsid w:val="00587A20"/>
    <w:rsid w:val="005918BB"/>
    <w:rsid w:val="00596C2C"/>
    <w:rsid w:val="00597EA8"/>
    <w:rsid w:val="005A0E53"/>
    <w:rsid w:val="005A7905"/>
    <w:rsid w:val="005B709F"/>
    <w:rsid w:val="005C2F76"/>
    <w:rsid w:val="005D0D16"/>
    <w:rsid w:val="005D6D3C"/>
    <w:rsid w:val="005E1C1B"/>
    <w:rsid w:val="005F2DF3"/>
    <w:rsid w:val="005F6D91"/>
    <w:rsid w:val="00600EBB"/>
    <w:rsid w:val="0060264A"/>
    <w:rsid w:val="006073ED"/>
    <w:rsid w:val="00616726"/>
    <w:rsid w:val="00622A3E"/>
    <w:rsid w:val="00633A23"/>
    <w:rsid w:val="006340F3"/>
    <w:rsid w:val="00635AEC"/>
    <w:rsid w:val="00636148"/>
    <w:rsid w:val="0064003F"/>
    <w:rsid w:val="00643DF2"/>
    <w:rsid w:val="0064495F"/>
    <w:rsid w:val="00646BEF"/>
    <w:rsid w:val="006501B6"/>
    <w:rsid w:val="006570AA"/>
    <w:rsid w:val="00661A2A"/>
    <w:rsid w:val="00661DAD"/>
    <w:rsid w:val="00666812"/>
    <w:rsid w:val="00667F86"/>
    <w:rsid w:val="00675009"/>
    <w:rsid w:val="00676C52"/>
    <w:rsid w:val="00680980"/>
    <w:rsid w:val="00681C37"/>
    <w:rsid w:val="006866AE"/>
    <w:rsid w:val="0068727B"/>
    <w:rsid w:val="006912F8"/>
    <w:rsid w:val="00692CA7"/>
    <w:rsid w:val="00697AF3"/>
    <w:rsid w:val="006B3AC8"/>
    <w:rsid w:val="006C5B27"/>
    <w:rsid w:val="006C6B79"/>
    <w:rsid w:val="006D0AB4"/>
    <w:rsid w:val="006D59ED"/>
    <w:rsid w:val="006F51CE"/>
    <w:rsid w:val="006F5D68"/>
    <w:rsid w:val="00700894"/>
    <w:rsid w:val="007042A4"/>
    <w:rsid w:val="00707105"/>
    <w:rsid w:val="007104CB"/>
    <w:rsid w:val="0071066F"/>
    <w:rsid w:val="00717DBE"/>
    <w:rsid w:val="00726A38"/>
    <w:rsid w:val="00747F6A"/>
    <w:rsid w:val="00752E39"/>
    <w:rsid w:val="00763B03"/>
    <w:rsid w:val="0076671E"/>
    <w:rsid w:val="00772355"/>
    <w:rsid w:val="00782543"/>
    <w:rsid w:val="0079395A"/>
    <w:rsid w:val="00794B0E"/>
    <w:rsid w:val="007B35BD"/>
    <w:rsid w:val="007C03E2"/>
    <w:rsid w:val="007C27CE"/>
    <w:rsid w:val="007C34A0"/>
    <w:rsid w:val="007C3FFA"/>
    <w:rsid w:val="007C4164"/>
    <w:rsid w:val="007C5B3A"/>
    <w:rsid w:val="007C6B5F"/>
    <w:rsid w:val="007C7F5A"/>
    <w:rsid w:val="007D7301"/>
    <w:rsid w:val="007D7687"/>
    <w:rsid w:val="007E13DC"/>
    <w:rsid w:val="007E2B65"/>
    <w:rsid w:val="007F1E5E"/>
    <w:rsid w:val="007F2A66"/>
    <w:rsid w:val="007F2E88"/>
    <w:rsid w:val="007F5FE9"/>
    <w:rsid w:val="007F6AD8"/>
    <w:rsid w:val="00801EE8"/>
    <w:rsid w:val="008031C8"/>
    <w:rsid w:val="00804CC2"/>
    <w:rsid w:val="008148DF"/>
    <w:rsid w:val="008164FA"/>
    <w:rsid w:val="0081698A"/>
    <w:rsid w:val="00821829"/>
    <w:rsid w:val="00826029"/>
    <w:rsid w:val="00826E84"/>
    <w:rsid w:val="0083584D"/>
    <w:rsid w:val="008361C3"/>
    <w:rsid w:val="00836F78"/>
    <w:rsid w:val="0083790F"/>
    <w:rsid w:val="00842942"/>
    <w:rsid w:val="00844F06"/>
    <w:rsid w:val="008456FC"/>
    <w:rsid w:val="00854A7A"/>
    <w:rsid w:val="00870707"/>
    <w:rsid w:val="00873556"/>
    <w:rsid w:val="008755B1"/>
    <w:rsid w:val="00876D1A"/>
    <w:rsid w:val="0089029A"/>
    <w:rsid w:val="00893774"/>
    <w:rsid w:val="008A07DA"/>
    <w:rsid w:val="008A1E5F"/>
    <w:rsid w:val="008A68EA"/>
    <w:rsid w:val="008B18CB"/>
    <w:rsid w:val="008B3639"/>
    <w:rsid w:val="008B430E"/>
    <w:rsid w:val="008C03F2"/>
    <w:rsid w:val="008C73F4"/>
    <w:rsid w:val="008E218D"/>
    <w:rsid w:val="008E32B9"/>
    <w:rsid w:val="008E3E56"/>
    <w:rsid w:val="008E4056"/>
    <w:rsid w:val="008E75B2"/>
    <w:rsid w:val="008F1F58"/>
    <w:rsid w:val="008F6246"/>
    <w:rsid w:val="008F6570"/>
    <w:rsid w:val="00903836"/>
    <w:rsid w:val="0091511C"/>
    <w:rsid w:val="009153C6"/>
    <w:rsid w:val="0091672E"/>
    <w:rsid w:val="009219B7"/>
    <w:rsid w:val="00925994"/>
    <w:rsid w:val="00926B9A"/>
    <w:rsid w:val="009302DC"/>
    <w:rsid w:val="00930DB1"/>
    <w:rsid w:val="00935B71"/>
    <w:rsid w:val="00937B66"/>
    <w:rsid w:val="00944021"/>
    <w:rsid w:val="009476C8"/>
    <w:rsid w:val="00951E23"/>
    <w:rsid w:val="0095355E"/>
    <w:rsid w:val="0095615F"/>
    <w:rsid w:val="00960331"/>
    <w:rsid w:val="00963EBB"/>
    <w:rsid w:val="00966756"/>
    <w:rsid w:val="00975319"/>
    <w:rsid w:val="009806EF"/>
    <w:rsid w:val="00987878"/>
    <w:rsid w:val="009905C7"/>
    <w:rsid w:val="0099306B"/>
    <w:rsid w:val="00993BEE"/>
    <w:rsid w:val="00996467"/>
    <w:rsid w:val="00997CD9"/>
    <w:rsid w:val="00997F07"/>
    <w:rsid w:val="009A1F3D"/>
    <w:rsid w:val="009A3FEA"/>
    <w:rsid w:val="009B1BA5"/>
    <w:rsid w:val="009B3EBA"/>
    <w:rsid w:val="009B5E86"/>
    <w:rsid w:val="009B793E"/>
    <w:rsid w:val="009C0934"/>
    <w:rsid w:val="009C1B91"/>
    <w:rsid w:val="009C33ED"/>
    <w:rsid w:val="009D5F67"/>
    <w:rsid w:val="009E5349"/>
    <w:rsid w:val="009F0CD7"/>
    <w:rsid w:val="009F4BCA"/>
    <w:rsid w:val="009F5751"/>
    <w:rsid w:val="009F5EDB"/>
    <w:rsid w:val="00A01868"/>
    <w:rsid w:val="00A05620"/>
    <w:rsid w:val="00A125E9"/>
    <w:rsid w:val="00A16103"/>
    <w:rsid w:val="00A3067F"/>
    <w:rsid w:val="00A34223"/>
    <w:rsid w:val="00A36A93"/>
    <w:rsid w:val="00A46009"/>
    <w:rsid w:val="00A57310"/>
    <w:rsid w:val="00A64C51"/>
    <w:rsid w:val="00A72345"/>
    <w:rsid w:val="00A73935"/>
    <w:rsid w:val="00A75E9A"/>
    <w:rsid w:val="00A77D62"/>
    <w:rsid w:val="00A9212E"/>
    <w:rsid w:val="00A95C6F"/>
    <w:rsid w:val="00AA50A7"/>
    <w:rsid w:val="00AA7834"/>
    <w:rsid w:val="00AB0937"/>
    <w:rsid w:val="00AB17C9"/>
    <w:rsid w:val="00AC374B"/>
    <w:rsid w:val="00AC52B4"/>
    <w:rsid w:val="00AC5C85"/>
    <w:rsid w:val="00AE36B9"/>
    <w:rsid w:val="00AE7639"/>
    <w:rsid w:val="00B01688"/>
    <w:rsid w:val="00B02408"/>
    <w:rsid w:val="00B027A3"/>
    <w:rsid w:val="00B1424C"/>
    <w:rsid w:val="00B212EC"/>
    <w:rsid w:val="00B21ABC"/>
    <w:rsid w:val="00B2201A"/>
    <w:rsid w:val="00B23B51"/>
    <w:rsid w:val="00B24845"/>
    <w:rsid w:val="00B40FF8"/>
    <w:rsid w:val="00B41AD3"/>
    <w:rsid w:val="00B43BB5"/>
    <w:rsid w:val="00B44285"/>
    <w:rsid w:val="00B5117A"/>
    <w:rsid w:val="00B5368C"/>
    <w:rsid w:val="00B576D4"/>
    <w:rsid w:val="00B64A33"/>
    <w:rsid w:val="00B668DE"/>
    <w:rsid w:val="00B66D40"/>
    <w:rsid w:val="00B66E71"/>
    <w:rsid w:val="00B73F65"/>
    <w:rsid w:val="00B8258A"/>
    <w:rsid w:val="00B85BF9"/>
    <w:rsid w:val="00B90B09"/>
    <w:rsid w:val="00B91BC1"/>
    <w:rsid w:val="00B91CDC"/>
    <w:rsid w:val="00B947F6"/>
    <w:rsid w:val="00B953DA"/>
    <w:rsid w:val="00B95693"/>
    <w:rsid w:val="00BB3F8B"/>
    <w:rsid w:val="00BB75D8"/>
    <w:rsid w:val="00BC2E3D"/>
    <w:rsid w:val="00BC4E32"/>
    <w:rsid w:val="00BD1A5C"/>
    <w:rsid w:val="00BD1EFB"/>
    <w:rsid w:val="00BD564F"/>
    <w:rsid w:val="00BD6F01"/>
    <w:rsid w:val="00BE2DF0"/>
    <w:rsid w:val="00BE4B6D"/>
    <w:rsid w:val="00C06D7F"/>
    <w:rsid w:val="00C1700F"/>
    <w:rsid w:val="00C1792A"/>
    <w:rsid w:val="00C23F5A"/>
    <w:rsid w:val="00C244F0"/>
    <w:rsid w:val="00C26408"/>
    <w:rsid w:val="00C277FE"/>
    <w:rsid w:val="00C4319C"/>
    <w:rsid w:val="00C44B4B"/>
    <w:rsid w:val="00C55001"/>
    <w:rsid w:val="00C60D92"/>
    <w:rsid w:val="00C60F20"/>
    <w:rsid w:val="00C62E1F"/>
    <w:rsid w:val="00C65FB0"/>
    <w:rsid w:val="00C660C6"/>
    <w:rsid w:val="00C76DDE"/>
    <w:rsid w:val="00C77A50"/>
    <w:rsid w:val="00C925E8"/>
    <w:rsid w:val="00C96124"/>
    <w:rsid w:val="00C96569"/>
    <w:rsid w:val="00CA258C"/>
    <w:rsid w:val="00CA7741"/>
    <w:rsid w:val="00CB0AA2"/>
    <w:rsid w:val="00CC0EE9"/>
    <w:rsid w:val="00CD4C8B"/>
    <w:rsid w:val="00CF4953"/>
    <w:rsid w:val="00CF67F2"/>
    <w:rsid w:val="00D05008"/>
    <w:rsid w:val="00D1178F"/>
    <w:rsid w:val="00D174CB"/>
    <w:rsid w:val="00D240DA"/>
    <w:rsid w:val="00D24E79"/>
    <w:rsid w:val="00D27C12"/>
    <w:rsid w:val="00D40482"/>
    <w:rsid w:val="00D42492"/>
    <w:rsid w:val="00D52577"/>
    <w:rsid w:val="00D56803"/>
    <w:rsid w:val="00D6051A"/>
    <w:rsid w:val="00D62734"/>
    <w:rsid w:val="00D62D93"/>
    <w:rsid w:val="00D62F86"/>
    <w:rsid w:val="00D64EC8"/>
    <w:rsid w:val="00D71CE8"/>
    <w:rsid w:val="00D71CEE"/>
    <w:rsid w:val="00D7203C"/>
    <w:rsid w:val="00D73156"/>
    <w:rsid w:val="00D82749"/>
    <w:rsid w:val="00D9458A"/>
    <w:rsid w:val="00D94EB0"/>
    <w:rsid w:val="00DA083B"/>
    <w:rsid w:val="00DA1841"/>
    <w:rsid w:val="00DA3CA3"/>
    <w:rsid w:val="00DA5ABE"/>
    <w:rsid w:val="00DA6E09"/>
    <w:rsid w:val="00DA7B20"/>
    <w:rsid w:val="00DB6229"/>
    <w:rsid w:val="00DC4E5C"/>
    <w:rsid w:val="00DD1DB0"/>
    <w:rsid w:val="00DE0062"/>
    <w:rsid w:val="00DE13EB"/>
    <w:rsid w:val="00DE1B84"/>
    <w:rsid w:val="00DE5D57"/>
    <w:rsid w:val="00DF12DE"/>
    <w:rsid w:val="00DF27DA"/>
    <w:rsid w:val="00DF58A7"/>
    <w:rsid w:val="00E01B8E"/>
    <w:rsid w:val="00E020C5"/>
    <w:rsid w:val="00E057FB"/>
    <w:rsid w:val="00E06713"/>
    <w:rsid w:val="00E138E6"/>
    <w:rsid w:val="00E13DAE"/>
    <w:rsid w:val="00E1683B"/>
    <w:rsid w:val="00E2510A"/>
    <w:rsid w:val="00E40805"/>
    <w:rsid w:val="00E41384"/>
    <w:rsid w:val="00E50FDB"/>
    <w:rsid w:val="00E55ED5"/>
    <w:rsid w:val="00E57A34"/>
    <w:rsid w:val="00E63532"/>
    <w:rsid w:val="00E636E1"/>
    <w:rsid w:val="00E70023"/>
    <w:rsid w:val="00E7741F"/>
    <w:rsid w:val="00E776D1"/>
    <w:rsid w:val="00E80ED2"/>
    <w:rsid w:val="00E80F63"/>
    <w:rsid w:val="00E86A8C"/>
    <w:rsid w:val="00EA1008"/>
    <w:rsid w:val="00EB03A5"/>
    <w:rsid w:val="00EC0EA7"/>
    <w:rsid w:val="00EC28B3"/>
    <w:rsid w:val="00EC6358"/>
    <w:rsid w:val="00ED0A96"/>
    <w:rsid w:val="00ED1D09"/>
    <w:rsid w:val="00EE5932"/>
    <w:rsid w:val="00EE68BF"/>
    <w:rsid w:val="00EF32CD"/>
    <w:rsid w:val="00F007A5"/>
    <w:rsid w:val="00F11360"/>
    <w:rsid w:val="00F1446E"/>
    <w:rsid w:val="00F20639"/>
    <w:rsid w:val="00F214B8"/>
    <w:rsid w:val="00F30144"/>
    <w:rsid w:val="00F35AE8"/>
    <w:rsid w:val="00F422E8"/>
    <w:rsid w:val="00F435B7"/>
    <w:rsid w:val="00F4370A"/>
    <w:rsid w:val="00F51A36"/>
    <w:rsid w:val="00F53EDB"/>
    <w:rsid w:val="00F6393F"/>
    <w:rsid w:val="00F6468D"/>
    <w:rsid w:val="00F64C07"/>
    <w:rsid w:val="00F751DB"/>
    <w:rsid w:val="00F761AE"/>
    <w:rsid w:val="00F77D07"/>
    <w:rsid w:val="00F80B02"/>
    <w:rsid w:val="00F81630"/>
    <w:rsid w:val="00F8172B"/>
    <w:rsid w:val="00F96415"/>
    <w:rsid w:val="00FA16CA"/>
    <w:rsid w:val="00FA79E4"/>
    <w:rsid w:val="00FA7F2B"/>
    <w:rsid w:val="00FB0964"/>
    <w:rsid w:val="00FB1442"/>
    <w:rsid w:val="00FB7F07"/>
    <w:rsid w:val="00FC06A7"/>
    <w:rsid w:val="00FC1039"/>
    <w:rsid w:val="00FC24CF"/>
    <w:rsid w:val="00FC6E49"/>
    <w:rsid w:val="00FD0398"/>
    <w:rsid w:val="00FD2228"/>
    <w:rsid w:val="00FD3764"/>
    <w:rsid w:val="00FD38A7"/>
    <w:rsid w:val="00FD3906"/>
    <w:rsid w:val="00FD5023"/>
    <w:rsid w:val="00FD5F1B"/>
    <w:rsid w:val="00FD6AB1"/>
    <w:rsid w:val="00FE3B84"/>
    <w:rsid w:val="00FF1D48"/>
    <w:rsid w:val="00FF56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A7834"/>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rsid w:val="00AA7834"/>
    <w:rPr>
      <w:rFonts w:asciiTheme="majorHAnsi" w:eastAsiaTheme="majorEastAsia" w:hAnsiTheme="majorHAnsi" w:cstheme="majorBidi"/>
      <w:b/>
      <w:bCs/>
      <w:color w:val="4472C4" w:themeColor="accent1"/>
      <w:sz w:val="24"/>
    </w:r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E00F7-3616-4A8D-A257-D6D241EB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73</Pages>
  <Words>13445</Words>
  <Characters>76640</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89906</CharactersWithSpaces>
  <SharedDoc>false</SharedDoc>
  <HLinks>
    <vt:vector size="240" baseType="variant">
      <vt:variant>
        <vt:i4>1638448</vt:i4>
      </vt:variant>
      <vt:variant>
        <vt:i4>236</vt:i4>
      </vt:variant>
      <vt:variant>
        <vt:i4>0</vt:i4>
      </vt:variant>
      <vt:variant>
        <vt:i4>5</vt:i4>
      </vt:variant>
      <vt:variant>
        <vt:lpwstr/>
      </vt:variant>
      <vt:variant>
        <vt:lpwstr>_Toc512778000</vt:lpwstr>
      </vt:variant>
      <vt:variant>
        <vt:i4>2031673</vt:i4>
      </vt:variant>
      <vt:variant>
        <vt:i4>230</vt:i4>
      </vt:variant>
      <vt:variant>
        <vt:i4>0</vt:i4>
      </vt:variant>
      <vt:variant>
        <vt:i4>5</vt:i4>
      </vt:variant>
      <vt:variant>
        <vt:lpwstr/>
      </vt:variant>
      <vt:variant>
        <vt:lpwstr>_Toc512777999</vt:lpwstr>
      </vt:variant>
      <vt:variant>
        <vt:i4>2031673</vt:i4>
      </vt:variant>
      <vt:variant>
        <vt:i4>224</vt:i4>
      </vt:variant>
      <vt:variant>
        <vt:i4>0</vt:i4>
      </vt:variant>
      <vt:variant>
        <vt:i4>5</vt:i4>
      </vt:variant>
      <vt:variant>
        <vt:lpwstr/>
      </vt:variant>
      <vt:variant>
        <vt:lpwstr>_Toc512777998</vt:lpwstr>
      </vt:variant>
      <vt:variant>
        <vt:i4>2031673</vt:i4>
      </vt:variant>
      <vt:variant>
        <vt:i4>218</vt:i4>
      </vt:variant>
      <vt:variant>
        <vt:i4>0</vt:i4>
      </vt:variant>
      <vt:variant>
        <vt:i4>5</vt:i4>
      </vt:variant>
      <vt:variant>
        <vt:lpwstr/>
      </vt:variant>
      <vt:variant>
        <vt:lpwstr>_Toc512777997</vt:lpwstr>
      </vt:variant>
      <vt:variant>
        <vt:i4>2031673</vt:i4>
      </vt:variant>
      <vt:variant>
        <vt:i4>212</vt:i4>
      </vt:variant>
      <vt:variant>
        <vt:i4>0</vt:i4>
      </vt:variant>
      <vt:variant>
        <vt:i4>5</vt:i4>
      </vt:variant>
      <vt:variant>
        <vt:lpwstr/>
      </vt:variant>
      <vt:variant>
        <vt:lpwstr>_Toc512777996</vt:lpwstr>
      </vt:variant>
      <vt:variant>
        <vt:i4>2031673</vt:i4>
      </vt:variant>
      <vt:variant>
        <vt:i4>206</vt:i4>
      </vt:variant>
      <vt:variant>
        <vt:i4>0</vt:i4>
      </vt:variant>
      <vt:variant>
        <vt:i4>5</vt:i4>
      </vt:variant>
      <vt:variant>
        <vt:lpwstr/>
      </vt:variant>
      <vt:variant>
        <vt:lpwstr>_Toc512777995</vt:lpwstr>
      </vt:variant>
      <vt:variant>
        <vt:i4>2031673</vt:i4>
      </vt:variant>
      <vt:variant>
        <vt:i4>200</vt:i4>
      </vt:variant>
      <vt:variant>
        <vt:i4>0</vt:i4>
      </vt:variant>
      <vt:variant>
        <vt:i4>5</vt:i4>
      </vt:variant>
      <vt:variant>
        <vt:lpwstr/>
      </vt:variant>
      <vt:variant>
        <vt:lpwstr>_Toc512777994</vt:lpwstr>
      </vt:variant>
      <vt:variant>
        <vt:i4>2031673</vt:i4>
      </vt:variant>
      <vt:variant>
        <vt:i4>194</vt:i4>
      </vt:variant>
      <vt:variant>
        <vt:i4>0</vt:i4>
      </vt:variant>
      <vt:variant>
        <vt:i4>5</vt:i4>
      </vt:variant>
      <vt:variant>
        <vt:lpwstr/>
      </vt:variant>
      <vt:variant>
        <vt:lpwstr>_Toc512777993</vt:lpwstr>
      </vt:variant>
      <vt:variant>
        <vt:i4>2031673</vt:i4>
      </vt:variant>
      <vt:variant>
        <vt:i4>188</vt:i4>
      </vt:variant>
      <vt:variant>
        <vt:i4>0</vt:i4>
      </vt:variant>
      <vt:variant>
        <vt:i4>5</vt:i4>
      </vt:variant>
      <vt:variant>
        <vt:lpwstr/>
      </vt:variant>
      <vt:variant>
        <vt:lpwstr>_Toc512777992</vt:lpwstr>
      </vt:variant>
      <vt:variant>
        <vt:i4>2031673</vt:i4>
      </vt:variant>
      <vt:variant>
        <vt:i4>182</vt:i4>
      </vt:variant>
      <vt:variant>
        <vt:i4>0</vt:i4>
      </vt:variant>
      <vt:variant>
        <vt:i4>5</vt:i4>
      </vt:variant>
      <vt:variant>
        <vt:lpwstr/>
      </vt:variant>
      <vt:variant>
        <vt:lpwstr>_Toc512777991</vt:lpwstr>
      </vt:variant>
      <vt:variant>
        <vt:i4>2031673</vt:i4>
      </vt:variant>
      <vt:variant>
        <vt:i4>176</vt:i4>
      </vt:variant>
      <vt:variant>
        <vt:i4>0</vt:i4>
      </vt:variant>
      <vt:variant>
        <vt:i4>5</vt:i4>
      </vt:variant>
      <vt:variant>
        <vt:lpwstr/>
      </vt:variant>
      <vt:variant>
        <vt:lpwstr>_Toc512777990</vt:lpwstr>
      </vt:variant>
      <vt:variant>
        <vt:i4>1966137</vt:i4>
      </vt:variant>
      <vt:variant>
        <vt:i4>170</vt:i4>
      </vt:variant>
      <vt:variant>
        <vt:i4>0</vt:i4>
      </vt:variant>
      <vt:variant>
        <vt:i4>5</vt:i4>
      </vt:variant>
      <vt:variant>
        <vt:lpwstr/>
      </vt:variant>
      <vt:variant>
        <vt:lpwstr>_Toc512777989</vt:lpwstr>
      </vt:variant>
      <vt:variant>
        <vt:i4>1966137</vt:i4>
      </vt:variant>
      <vt:variant>
        <vt:i4>164</vt:i4>
      </vt:variant>
      <vt:variant>
        <vt:i4>0</vt:i4>
      </vt:variant>
      <vt:variant>
        <vt:i4>5</vt:i4>
      </vt:variant>
      <vt:variant>
        <vt:lpwstr/>
      </vt:variant>
      <vt:variant>
        <vt:lpwstr>_Toc512777988</vt:lpwstr>
      </vt:variant>
      <vt:variant>
        <vt:i4>1966137</vt:i4>
      </vt:variant>
      <vt:variant>
        <vt:i4>158</vt:i4>
      </vt:variant>
      <vt:variant>
        <vt:i4>0</vt:i4>
      </vt:variant>
      <vt:variant>
        <vt:i4>5</vt:i4>
      </vt:variant>
      <vt:variant>
        <vt:lpwstr/>
      </vt:variant>
      <vt:variant>
        <vt:lpwstr>_Toc512777987</vt:lpwstr>
      </vt:variant>
      <vt:variant>
        <vt:i4>1966137</vt:i4>
      </vt:variant>
      <vt:variant>
        <vt:i4>152</vt:i4>
      </vt:variant>
      <vt:variant>
        <vt:i4>0</vt:i4>
      </vt:variant>
      <vt:variant>
        <vt:i4>5</vt:i4>
      </vt:variant>
      <vt:variant>
        <vt:lpwstr/>
      </vt:variant>
      <vt:variant>
        <vt:lpwstr>_Toc512777986</vt:lpwstr>
      </vt:variant>
      <vt:variant>
        <vt:i4>1966137</vt:i4>
      </vt:variant>
      <vt:variant>
        <vt:i4>146</vt:i4>
      </vt:variant>
      <vt:variant>
        <vt:i4>0</vt:i4>
      </vt:variant>
      <vt:variant>
        <vt:i4>5</vt:i4>
      </vt:variant>
      <vt:variant>
        <vt:lpwstr/>
      </vt:variant>
      <vt:variant>
        <vt:lpwstr>_Toc512777985</vt:lpwstr>
      </vt:variant>
      <vt:variant>
        <vt:i4>1966137</vt:i4>
      </vt:variant>
      <vt:variant>
        <vt:i4>140</vt:i4>
      </vt:variant>
      <vt:variant>
        <vt:i4>0</vt:i4>
      </vt:variant>
      <vt:variant>
        <vt:i4>5</vt:i4>
      </vt:variant>
      <vt:variant>
        <vt:lpwstr/>
      </vt:variant>
      <vt:variant>
        <vt:lpwstr>_Toc512777984</vt:lpwstr>
      </vt:variant>
      <vt:variant>
        <vt:i4>1966137</vt:i4>
      </vt:variant>
      <vt:variant>
        <vt:i4>134</vt:i4>
      </vt:variant>
      <vt:variant>
        <vt:i4>0</vt:i4>
      </vt:variant>
      <vt:variant>
        <vt:i4>5</vt:i4>
      </vt:variant>
      <vt:variant>
        <vt:lpwstr/>
      </vt:variant>
      <vt:variant>
        <vt:lpwstr>_Toc512777983</vt:lpwstr>
      </vt:variant>
      <vt:variant>
        <vt:i4>1966137</vt:i4>
      </vt:variant>
      <vt:variant>
        <vt:i4>128</vt:i4>
      </vt:variant>
      <vt:variant>
        <vt:i4>0</vt:i4>
      </vt:variant>
      <vt:variant>
        <vt:i4>5</vt:i4>
      </vt:variant>
      <vt:variant>
        <vt:lpwstr/>
      </vt:variant>
      <vt:variant>
        <vt:lpwstr>_Toc512777982</vt:lpwstr>
      </vt:variant>
      <vt:variant>
        <vt:i4>1966137</vt:i4>
      </vt:variant>
      <vt:variant>
        <vt:i4>122</vt:i4>
      </vt:variant>
      <vt:variant>
        <vt:i4>0</vt:i4>
      </vt:variant>
      <vt:variant>
        <vt:i4>5</vt:i4>
      </vt:variant>
      <vt:variant>
        <vt:lpwstr/>
      </vt:variant>
      <vt:variant>
        <vt:lpwstr>_Toc512777981</vt:lpwstr>
      </vt:variant>
      <vt:variant>
        <vt:i4>1966137</vt:i4>
      </vt:variant>
      <vt:variant>
        <vt:i4>116</vt:i4>
      </vt:variant>
      <vt:variant>
        <vt:i4>0</vt:i4>
      </vt:variant>
      <vt:variant>
        <vt:i4>5</vt:i4>
      </vt:variant>
      <vt:variant>
        <vt:lpwstr/>
      </vt:variant>
      <vt:variant>
        <vt:lpwstr>_Toc512777980</vt:lpwstr>
      </vt:variant>
      <vt:variant>
        <vt:i4>1114169</vt:i4>
      </vt:variant>
      <vt:variant>
        <vt:i4>110</vt:i4>
      </vt:variant>
      <vt:variant>
        <vt:i4>0</vt:i4>
      </vt:variant>
      <vt:variant>
        <vt:i4>5</vt:i4>
      </vt:variant>
      <vt:variant>
        <vt:lpwstr/>
      </vt:variant>
      <vt:variant>
        <vt:lpwstr>_Toc512777979</vt:lpwstr>
      </vt:variant>
      <vt:variant>
        <vt:i4>1114169</vt:i4>
      </vt:variant>
      <vt:variant>
        <vt:i4>104</vt:i4>
      </vt:variant>
      <vt:variant>
        <vt:i4>0</vt:i4>
      </vt:variant>
      <vt:variant>
        <vt:i4>5</vt:i4>
      </vt:variant>
      <vt:variant>
        <vt:lpwstr/>
      </vt:variant>
      <vt:variant>
        <vt:lpwstr>_Toc512777978</vt:lpwstr>
      </vt:variant>
      <vt:variant>
        <vt:i4>1114169</vt:i4>
      </vt:variant>
      <vt:variant>
        <vt:i4>98</vt:i4>
      </vt:variant>
      <vt:variant>
        <vt:i4>0</vt:i4>
      </vt:variant>
      <vt:variant>
        <vt:i4>5</vt:i4>
      </vt:variant>
      <vt:variant>
        <vt:lpwstr/>
      </vt:variant>
      <vt:variant>
        <vt:lpwstr>_Toc512777977</vt:lpwstr>
      </vt:variant>
      <vt:variant>
        <vt:i4>1114169</vt:i4>
      </vt:variant>
      <vt:variant>
        <vt:i4>92</vt:i4>
      </vt:variant>
      <vt:variant>
        <vt:i4>0</vt:i4>
      </vt:variant>
      <vt:variant>
        <vt:i4>5</vt:i4>
      </vt:variant>
      <vt:variant>
        <vt:lpwstr/>
      </vt:variant>
      <vt:variant>
        <vt:lpwstr>_Toc512777976</vt:lpwstr>
      </vt:variant>
      <vt:variant>
        <vt:i4>1114169</vt:i4>
      </vt:variant>
      <vt:variant>
        <vt:i4>86</vt:i4>
      </vt:variant>
      <vt:variant>
        <vt:i4>0</vt:i4>
      </vt:variant>
      <vt:variant>
        <vt:i4>5</vt:i4>
      </vt:variant>
      <vt:variant>
        <vt:lpwstr/>
      </vt:variant>
      <vt:variant>
        <vt:lpwstr>_Toc512777975</vt:lpwstr>
      </vt:variant>
      <vt:variant>
        <vt:i4>1114169</vt:i4>
      </vt:variant>
      <vt:variant>
        <vt:i4>80</vt:i4>
      </vt:variant>
      <vt:variant>
        <vt:i4>0</vt:i4>
      </vt:variant>
      <vt:variant>
        <vt:i4>5</vt:i4>
      </vt:variant>
      <vt:variant>
        <vt:lpwstr/>
      </vt:variant>
      <vt:variant>
        <vt:lpwstr>_Toc512777974</vt:lpwstr>
      </vt:variant>
      <vt:variant>
        <vt:i4>1114169</vt:i4>
      </vt:variant>
      <vt:variant>
        <vt:i4>74</vt:i4>
      </vt:variant>
      <vt:variant>
        <vt:i4>0</vt:i4>
      </vt:variant>
      <vt:variant>
        <vt:i4>5</vt:i4>
      </vt:variant>
      <vt:variant>
        <vt:lpwstr/>
      </vt:variant>
      <vt:variant>
        <vt:lpwstr>_Toc512777973</vt:lpwstr>
      </vt:variant>
      <vt:variant>
        <vt:i4>1114169</vt:i4>
      </vt:variant>
      <vt:variant>
        <vt:i4>68</vt:i4>
      </vt:variant>
      <vt:variant>
        <vt:i4>0</vt:i4>
      </vt:variant>
      <vt:variant>
        <vt:i4>5</vt:i4>
      </vt:variant>
      <vt:variant>
        <vt:lpwstr/>
      </vt:variant>
      <vt:variant>
        <vt:lpwstr>_Toc512777972</vt:lpwstr>
      </vt:variant>
      <vt:variant>
        <vt:i4>1114169</vt:i4>
      </vt:variant>
      <vt:variant>
        <vt:i4>62</vt:i4>
      </vt:variant>
      <vt:variant>
        <vt:i4>0</vt:i4>
      </vt:variant>
      <vt:variant>
        <vt:i4>5</vt:i4>
      </vt:variant>
      <vt:variant>
        <vt:lpwstr/>
      </vt:variant>
      <vt:variant>
        <vt:lpwstr>_Toc512777971</vt:lpwstr>
      </vt:variant>
      <vt:variant>
        <vt:i4>1114169</vt:i4>
      </vt:variant>
      <vt:variant>
        <vt:i4>56</vt:i4>
      </vt:variant>
      <vt:variant>
        <vt:i4>0</vt:i4>
      </vt:variant>
      <vt:variant>
        <vt:i4>5</vt:i4>
      </vt:variant>
      <vt:variant>
        <vt:lpwstr/>
      </vt:variant>
      <vt:variant>
        <vt:lpwstr>_Toc512777970</vt:lpwstr>
      </vt:variant>
      <vt:variant>
        <vt:i4>1048633</vt:i4>
      </vt:variant>
      <vt:variant>
        <vt:i4>50</vt:i4>
      </vt:variant>
      <vt:variant>
        <vt:i4>0</vt:i4>
      </vt:variant>
      <vt:variant>
        <vt:i4>5</vt:i4>
      </vt:variant>
      <vt:variant>
        <vt:lpwstr/>
      </vt:variant>
      <vt:variant>
        <vt:lpwstr>_Toc512777969</vt:lpwstr>
      </vt:variant>
      <vt:variant>
        <vt:i4>1048633</vt:i4>
      </vt:variant>
      <vt:variant>
        <vt:i4>44</vt:i4>
      </vt:variant>
      <vt:variant>
        <vt:i4>0</vt:i4>
      </vt:variant>
      <vt:variant>
        <vt:i4>5</vt:i4>
      </vt:variant>
      <vt:variant>
        <vt:lpwstr/>
      </vt:variant>
      <vt:variant>
        <vt:lpwstr>_Toc512777968</vt:lpwstr>
      </vt:variant>
      <vt:variant>
        <vt:i4>1048633</vt:i4>
      </vt:variant>
      <vt:variant>
        <vt:i4>38</vt:i4>
      </vt:variant>
      <vt:variant>
        <vt:i4>0</vt:i4>
      </vt:variant>
      <vt:variant>
        <vt:i4>5</vt:i4>
      </vt:variant>
      <vt:variant>
        <vt:lpwstr/>
      </vt:variant>
      <vt:variant>
        <vt:lpwstr>_Toc512777967</vt:lpwstr>
      </vt:variant>
      <vt:variant>
        <vt:i4>1048633</vt:i4>
      </vt:variant>
      <vt:variant>
        <vt:i4>32</vt:i4>
      </vt:variant>
      <vt:variant>
        <vt:i4>0</vt:i4>
      </vt:variant>
      <vt:variant>
        <vt:i4>5</vt:i4>
      </vt:variant>
      <vt:variant>
        <vt:lpwstr/>
      </vt:variant>
      <vt:variant>
        <vt:lpwstr>_Toc512777966</vt:lpwstr>
      </vt:variant>
      <vt:variant>
        <vt:i4>1048633</vt:i4>
      </vt:variant>
      <vt:variant>
        <vt:i4>26</vt:i4>
      </vt:variant>
      <vt:variant>
        <vt:i4>0</vt:i4>
      </vt:variant>
      <vt:variant>
        <vt:i4>5</vt:i4>
      </vt:variant>
      <vt:variant>
        <vt:lpwstr/>
      </vt:variant>
      <vt:variant>
        <vt:lpwstr>_Toc512777965</vt:lpwstr>
      </vt:variant>
      <vt:variant>
        <vt:i4>1048633</vt:i4>
      </vt:variant>
      <vt:variant>
        <vt:i4>20</vt:i4>
      </vt:variant>
      <vt:variant>
        <vt:i4>0</vt:i4>
      </vt:variant>
      <vt:variant>
        <vt:i4>5</vt:i4>
      </vt:variant>
      <vt:variant>
        <vt:lpwstr/>
      </vt:variant>
      <vt:variant>
        <vt:lpwstr>_Toc512777964</vt:lpwstr>
      </vt:variant>
      <vt:variant>
        <vt:i4>1048633</vt:i4>
      </vt:variant>
      <vt:variant>
        <vt:i4>14</vt:i4>
      </vt:variant>
      <vt:variant>
        <vt:i4>0</vt:i4>
      </vt:variant>
      <vt:variant>
        <vt:i4>5</vt:i4>
      </vt:variant>
      <vt:variant>
        <vt:lpwstr/>
      </vt:variant>
      <vt:variant>
        <vt:lpwstr>_Toc512777963</vt:lpwstr>
      </vt:variant>
      <vt:variant>
        <vt:i4>1048633</vt:i4>
      </vt:variant>
      <vt:variant>
        <vt:i4>8</vt:i4>
      </vt:variant>
      <vt:variant>
        <vt:i4>0</vt:i4>
      </vt:variant>
      <vt:variant>
        <vt:i4>5</vt:i4>
      </vt:variant>
      <vt:variant>
        <vt:lpwstr/>
      </vt:variant>
      <vt:variant>
        <vt:lpwstr>_Toc512777962</vt:lpwstr>
      </vt:variant>
      <vt:variant>
        <vt:i4>1048633</vt:i4>
      </vt:variant>
      <vt:variant>
        <vt:i4>2</vt:i4>
      </vt:variant>
      <vt:variant>
        <vt:i4>0</vt:i4>
      </vt:variant>
      <vt:variant>
        <vt:i4>5</vt:i4>
      </vt:variant>
      <vt:variant>
        <vt:lpwstr/>
      </vt:variant>
      <vt:variant>
        <vt:lpwstr>_Toc512777961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golovpasha@gmail.com</dc:creator>
  <cp:lastModifiedBy>Pavel</cp:lastModifiedBy>
  <cp:revision>43</cp:revision>
  <cp:lastPrinted>2018-05-09T21:45:00Z</cp:lastPrinted>
  <dcterms:created xsi:type="dcterms:W3CDTF">2018-05-08T08:51:00Z</dcterms:created>
  <dcterms:modified xsi:type="dcterms:W3CDTF">2018-05-15T11:49:00Z</dcterms:modified>
</cp:coreProperties>
</file>