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F2A" w:rsidRDefault="008C6023" w:rsidP="008C6023">
      <w:pPr>
        <w:pStyle w:val="1"/>
        <w:spacing w:line="360" w:lineRule="auto"/>
        <w:jc w:val="center"/>
      </w:pPr>
      <w:r>
        <w:t>Технология создания программы "</w:t>
      </w:r>
      <w:r w:rsidR="00B635FA">
        <w:t>Конвертер</w:t>
      </w:r>
      <w:r>
        <w:t xml:space="preserve"> величин" на языке программирования </w:t>
      </w:r>
      <w:proofErr w:type="spellStart"/>
      <w:r>
        <w:t>Python</w:t>
      </w:r>
      <w:proofErr w:type="spellEnd"/>
      <w:r>
        <w:t>.</w:t>
      </w:r>
    </w:p>
    <w:p w:rsidR="008C6023" w:rsidRDefault="008C6023" w:rsidP="008C6023">
      <w:pPr>
        <w:spacing w:line="360" w:lineRule="auto"/>
      </w:pPr>
    </w:p>
    <w:p w:rsidR="008C6023" w:rsidRDefault="008C6023" w:rsidP="008C6023">
      <w:pPr>
        <w:pStyle w:val="2"/>
        <w:spacing w:line="360" w:lineRule="auto"/>
        <w:ind w:firstLine="708"/>
      </w:pPr>
      <w:r>
        <w:t>1. Выбор языка программирования.</w:t>
      </w:r>
    </w:p>
    <w:p w:rsidR="008C6023" w:rsidRDefault="008C6023" w:rsidP="008C6023">
      <w:pPr>
        <w:spacing w:line="360" w:lineRule="auto"/>
        <w:jc w:val="both"/>
      </w:pPr>
      <w:r>
        <w:tab/>
        <w:t>В современном мире существует множество языков программирования</w:t>
      </w:r>
      <w:r w:rsidRPr="008C6023">
        <w:t xml:space="preserve">, </w:t>
      </w:r>
      <w:r>
        <w:t xml:space="preserve">позволяющих разрабатывать программы. Каждый язык обладает своими достоинствами и недостатками. Рассмотрим основные доступные языки программирования и их применимость при разработке программы </w:t>
      </w:r>
      <w:r w:rsidRPr="008C6023">
        <w:t>“</w:t>
      </w:r>
      <w:r>
        <w:t>Конвертер величин</w:t>
      </w:r>
      <w:r w:rsidRPr="008C6023">
        <w:t>”.</w:t>
      </w:r>
    </w:p>
    <w:p w:rsidR="008C6023" w:rsidRPr="008C6023" w:rsidRDefault="008C6023" w:rsidP="008C6023">
      <w:pPr>
        <w:spacing w:line="360" w:lineRule="auto"/>
        <w:jc w:val="both"/>
      </w:pPr>
      <w:r>
        <w:tab/>
        <w:t>Языки программирования подразделяются на низкоуровневые</w:t>
      </w:r>
      <w:r w:rsidRPr="008C6023">
        <w:t xml:space="preserve">, </w:t>
      </w:r>
      <w:proofErr w:type="spellStart"/>
      <w:r>
        <w:t>среднеуровневые</w:t>
      </w:r>
      <w:proofErr w:type="spellEnd"/>
      <w:r>
        <w:t xml:space="preserve"> и высокоуровневые</w:t>
      </w:r>
      <w:r w:rsidRPr="008C6023">
        <w:t xml:space="preserve"> (</w:t>
      </w:r>
      <w:r>
        <w:t>рисунок 1).</w:t>
      </w:r>
    </w:p>
    <w:p w:rsidR="008C6023" w:rsidRDefault="008C6023" w:rsidP="008C6023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36615" cy="21418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05 в 17.48.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23" w:rsidRDefault="008C6023" w:rsidP="008C6023">
      <w:pPr>
        <w:spacing w:line="360" w:lineRule="auto"/>
        <w:jc w:val="center"/>
      </w:pPr>
      <w:r w:rsidRPr="008C6023">
        <w:rPr>
          <w:b/>
        </w:rPr>
        <w:t>Рисунок 1</w:t>
      </w:r>
      <w:r>
        <w:t xml:space="preserve"> – Классификация языков программирования по уровням.</w:t>
      </w:r>
    </w:p>
    <w:p w:rsidR="00D42201" w:rsidRDefault="008C6023" w:rsidP="00D42201">
      <w:pPr>
        <w:spacing w:line="360" w:lineRule="auto"/>
        <w:jc w:val="both"/>
      </w:pPr>
      <w:r>
        <w:tab/>
      </w:r>
      <w:r w:rsidR="0099038C" w:rsidRPr="00D42201">
        <w:rPr>
          <w:i/>
        </w:rPr>
        <w:t>Низкоуровневые языки</w:t>
      </w:r>
      <w:r w:rsidR="0099038C">
        <w:t xml:space="preserve"> программирования близки к программированию непосредственно в машинных кодах</w:t>
      </w:r>
      <w:r w:rsidR="00D42201">
        <w:t xml:space="preserve">. Программист, создающий алгоритм для компьютера на языке низкого уровня, обращаются непосредственно к ресурсам компьютера: процессору, памяти, периферийным устройствам. Это обеспечивает высокую скорость работы программ, поскольку, в отличие от высокоуровневых, в низкоуровневых языках отсутствуют скрытые фрагменты кода, добавляемые автоматически компилятором во время преобразования исходного кода в машинный код. Низкоуровневые языки предполагают, что ответственность за все </w:t>
      </w:r>
      <w:proofErr w:type="spellStart"/>
      <w:r w:rsidR="00D42201">
        <w:t>внутрикомпьютерные</w:t>
      </w:r>
      <w:proofErr w:type="spellEnd"/>
      <w:r w:rsidR="00D42201">
        <w:t xml:space="preserve"> ресурсы (время загрузки процессора, объемы выделяемой памяти и т.п.) программист берет на себя. По этой причине языки низкого уровня относятся к "небезопасным": при написании с их помощью более-менее обширных программ, в коде появляется больше ошибок, чем при написании на языках высокого уровня. Низкоуровневое программирование применяется в основном для создания компактного ПО, например, для программирования систем реального </w:t>
      </w:r>
      <w:r w:rsidR="00D42201">
        <w:lastRenderedPageBreak/>
        <w:t>времени (когда недопустимы задержки в работе), встраиваемых систем (микроконтроллеров), а также драйверов, управляющих внешними устройствами:</w:t>
      </w:r>
    </w:p>
    <w:p w:rsidR="00D42201" w:rsidRPr="00D42201" w:rsidRDefault="00D42201" w:rsidP="00D42201">
      <w:pPr>
        <w:pStyle w:val="a3"/>
        <w:numPr>
          <w:ilvl w:val="0"/>
          <w:numId w:val="1"/>
        </w:numPr>
        <w:spacing w:line="360" w:lineRule="auto"/>
        <w:jc w:val="both"/>
      </w:pPr>
      <w:r>
        <w:t>принтерами</w:t>
      </w:r>
      <w:r>
        <w:rPr>
          <w:lang w:val="en-US"/>
        </w:rPr>
        <w:t>;</w:t>
      </w:r>
    </w:p>
    <w:p w:rsidR="00D42201" w:rsidRPr="00D42201" w:rsidRDefault="00D42201" w:rsidP="00D42201">
      <w:pPr>
        <w:pStyle w:val="a3"/>
        <w:numPr>
          <w:ilvl w:val="0"/>
          <w:numId w:val="1"/>
        </w:numPr>
        <w:spacing w:line="360" w:lineRule="auto"/>
        <w:jc w:val="both"/>
      </w:pPr>
      <w:r>
        <w:t>сканерами</w:t>
      </w:r>
      <w:r>
        <w:rPr>
          <w:lang w:val="en-US"/>
        </w:rPr>
        <w:t>;</w:t>
      </w:r>
    </w:p>
    <w:p w:rsidR="00D42201" w:rsidRDefault="00D42201" w:rsidP="00D42201">
      <w:pPr>
        <w:pStyle w:val="a3"/>
        <w:numPr>
          <w:ilvl w:val="0"/>
          <w:numId w:val="1"/>
        </w:numPr>
        <w:spacing w:line="360" w:lineRule="auto"/>
        <w:jc w:val="both"/>
      </w:pPr>
      <w:r>
        <w:t>камерами и т.д.</w:t>
      </w:r>
    </w:p>
    <w:p w:rsidR="00D42201" w:rsidRPr="00D42201" w:rsidRDefault="00D42201" w:rsidP="00D42201">
      <w:pPr>
        <w:spacing w:line="360" w:lineRule="auto"/>
        <w:jc w:val="both"/>
      </w:pPr>
      <w:r>
        <w:t>К плюсам низкоуровневых языков можно отнести</w:t>
      </w:r>
      <w:r w:rsidRPr="00D42201">
        <w:t>:</w:t>
      </w:r>
    </w:p>
    <w:p w:rsidR="00D42201" w:rsidRDefault="00D42201" w:rsidP="00D42201">
      <w:pPr>
        <w:pStyle w:val="a3"/>
        <w:numPr>
          <w:ilvl w:val="0"/>
          <w:numId w:val="2"/>
        </w:numPr>
        <w:spacing w:line="360" w:lineRule="auto"/>
        <w:jc w:val="both"/>
      </w:pPr>
      <w:r>
        <w:t>п</w:t>
      </w:r>
      <w:r w:rsidRPr="00D42201">
        <w:t>олный контроль практически надо всем</w:t>
      </w:r>
      <w:r>
        <w:t>.</w:t>
      </w:r>
      <w:r w:rsidRPr="00D42201">
        <w:t xml:space="preserve"> </w:t>
      </w:r>
      <w:r>
        <w:t xml:space="preserve">Используется </w:t>
      </w:r>
      <w:r w:rsidRPr="00D42201">
        <w:t>только то, что вам нужно;</w:t>
      </w:r>
    </w:p>
    <w:p w:rsidR="00D42201" w:rsidRDefault="00D42201" w:rsidP="00D42201">
      <w:pPr>
        <w:pStyle w:val="a3"/>
        <w:numPr>
          <w:ilvl w:val="0"/>
          <w:numId w:val="2"/>
        </w:numPr>
        <w:spacing w:line="360" w:lineRule="auto"/>
        <w:jc w:val="both"/>
      </w:pPr>
      <w:r>
        <w:t>б</w:t>
      </w:r>
      <w:r w:rsidRPr="00D42201">
        <w:t>ольший контроль над памятью</w:t>
      </w:r>
      <w:r>
        <w:t>. В</w:t>
      </w:r>
      <w:r w:rsidRPr="00D42201">
        <w:t>ы можете сделать то, что практически невозможно в других языках.</w:t>
      </w:r>
    </w:p>
    <w:p w:rsidR="00D42201" w:rsidRPr="00D42201" w:rsidRDefault="00D42201" w:rsidP="00D42201">
      <w:pPr>
        <w:spacing w:line="360" w:lineRule="auto"/>
        <w:jc w:val="both"/>
      </w:pPr>
      <w:r>
        <w:t>Однако</w:t>
      </w:r>
      <w:r w:rsidRPr="00D42201">
        <w:t xml:space="preserve">, </w:t>
      </w:r>
      <w:r>
        <w:t>наравне с вышеописанными плюсами</w:t>
      </w:r>
      <w:r w:rsidRPr="00D42201">
        <w:t xml:space="preserve">, </w:t>
      </w:r>
      <w:r>
        <w:t>низкоуровневые языки обладают и рядом недостатков</w:t>
      </w:r>
      <w:r w:rsidRPr="00D42201">
        <w:t>:</w:t>
      </w:r>
    </w:p>
    <w:p w:rsidR="00D42201" w:rsidRDefault="00D42201" w:rsidP="00D42201">
      <w:pPr>
        <w:pStyle w:val="a3"/>
        <w:numPr>
          <w:ilvl w:val="0"/>
          <w:numId w:val="3"/>
        </w:numPr>
        <w:spacing w:line="360" w:lineRule="auto"/>
        <w:jc w:val="both"/>
      </w:pPr>
      <w:r>
        <w:t>д</w:t>
      </w:r>
      <w:r w:rsidRPr="00D42201">
        <w:t>ополнительный контроль означает дополнительные сложности, которые могут сделать вроде бы простые задачи более трудными в реализации;</w:t>
      </w:r>
    </w:p>
    <w:p w:rsidR="00D42201" w:rsidRDefault="00B635FA" w:rsidP="00D42201">
      <w:pPr>
        <w:pStyle w:val="a3"/>
        <w:numPr>
          <w:ilvl w:val="0"/>
          <w:numId w:val="3"/>
        </w:numPr>
        <w:spacing w:line="360" w:lineRule="auto"/>
        <w:jc w:val="both"/>
      </w:pPr>
      <w:r>
        <w:t>управление</w:t>
      </w:r>
      <w:r w:rsidR="00D42201" w:rsidRPr="00D42201">
        <w:t xml:space="preserve"> памятью может быстро стать очень сложным.</w:t>
      </w:r>
    </w:p>
    <w:p w:rsidR="00D42201" w:rsidRDefault="00D42201" w:rsidP="00D42201">
      <w:pPr>
        <w:spacing w:line="360" w:lineRule="auto"/>
        <w:jc w:val="both"/>
      </w:pPr>
      <w:r>
        <w:t>Среди наиболее популярных низкоуровневых языков выделяют</w:t>
      </w:r>
      <w:r w:rsidRPr="00D42201">
        <w:t xml:space="preserve"> </w:t>
      </w:r>
      <w:r>
        <w:t xml:space="preserve">языки </w:t>
      </w:r>
      <w:r>
        <w:rPr>
          <w:lang w:val="en-US"/>
        </w:rPr>
        <w:t>C</w:t>
      </w:r>
      <w:r w:rsidRPr="00D42201">
        <w:t xml:space="preserve">, </w:t>
      </w:r>
      <w:r>
        <w:rPr>
          <w:lang w:val="en-US"/>
        </w:rPr>
        <w:t>C</w:t>
      </w:r>
      <w:r w:rsidRPr="00D42201">
        <w:t xml:space="preserve">++ </w:t>
      </w:r>
      <w:r>
        <w:t xml:space="preserve">и </w:t>
      </w:r>
      <w:r>
        <w:rPr>
          <w:lang w:val="en-US"/>
        </w:rPr>
        <w:t>Assembler</w:t>
      </w:r>
      <w:r w:rsidRPr="00D42201">
        <w:t>.</w:t>
      </w:r>
    </w:p>
    <w:p w:rsidR="00B635FA" w:rsidRDefault="00B635FA" w:rsidP="00D42201">
      <w:pPr>
        <w:spacing w:line="360" w:lineRule="auto"/>
        <w:jc w:val="both"/>
        <w:rPr>
          <w:lang w:val="en-US"/>
        </w:rPr>
      </w:pPr>
      <w:r>
        <w:tab/>
      </w:r>
      <w:proofErr w:type="spellStart"/>
      <w:r w:rsidRPr="00B635FA">
        <w:rPr>
          <w:i/>
        </w:rPr>
        <w:t>Среднеуровневые</w:t>
      </w:r>
      <w:proofErr w:type="spellEnd"/>
      <w:r w:rsidRPr="00B635FA">
        <w:rPr>
          <w:i/>
        </w:rPr>
        <w:t xml:space="preserve"> языки</w:t>
      </w:r>
      <w:r>
        <w:t xml:space="preserve"> программирования </w:t>
      </w:r>
      <w:r w:rsidRPr="00B635FA">
        <w:t xml:space="preserve">служат как бы связующим звеном между аппаратной и программной частью компьютера. Они действуют на уровне абстракции, </w:t>
      </w:r>
      <w:r>
        <w:t>более понятных для начинающих программистов</w:t>
      </w:r>
      <w:r w:rsidRPr="00B635FA">
        <w:t>.</w:t>
      </w:r>
      <w:r>
        <w:t xml:space="preserve"> </w:t>
      </w:r>
      <w:r w:rsidRPr="00B635FA">
        <w:t xml:space="preserve">Скорость </w:t>
      </w:r>
      <w:proofErr w:type="spellStart"/>
      <w:r w:rsidRPr="00B635FA">
        <w:t>среднеуровневых</w:t>
      </w:r>
      <w:proofErr w:type="spellEnd"/>
      <w:r w:rsidRPr="00B635FA">
        <w:t xml:space="preserve"> языков занимает промежуточное положение. Ее не назовешь ни слишком высокой, ни слишком низкой.</w:t>
      </w:r>
      <w:r>
        <w:t xml:space="preserve"> Среди преимуществ </w:t>
      </w:r>
      <w:proofErr w:type="spellStart"/>
      <w:r>
        <w:t>среднеуровневых</w:t>
      </w:r>
      <w:proofErr w:type="spellEnd"/>
      <w:r>
        <w:t xml:space="preserve"> языков программирования можно выделить</w:t>
      </w:r>
      <w:r>
        <w:rPr>
          <w:lang w:val="en-US"/>
        </w:rPr>
        <w:t>:</w:t>
      </w:r>
    </w:p>
    <w:p w:rsidR="00B635FA" w:rsidRDefault="00B635FA" w:rsidP="00B635FA">
      <w:pPr>
        <w:pStyle w:val="a3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t>управление памятью является необязательным</w:t>
      </w:r>
      <w:r>
        <w:rPr>
          <w:lang w:val="en-US"/>
        </w:rPr>
        <w:t>;</w:t>
      </w:r>
    </w:p>
    <w:p w:rsidR="00B635FA" w:rsidRDefault="00B635FA" w:rsidP="00B635FA">
      <w:pPr>
        <w:pStyle w:val="a3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t>богатые стандартные программные библиотеки</w:t>
      </w:r>
      <w:r>
        <w:rPr>
          <w:lang w:val="en-US"/>
        </w:rPr>
        <w:t>;</w:t>
      </w:r>
    </w:p>
    <w:p w:rsidR="00B635FA" w:rsidRPr="00B635FA" w:rsidRDefault="00B635FA" w:rsidP="00B635FA">
      <w:pPr>
        <w:pStyle w:val="a3"/>
        <w:numPr>
          <w:ilvl w:val="0"/>
          <w:numId w:val="4"/>
        </w:numPr>
        <w:spacing w:line="360" w:lineRule="auto"/>
        <w:jc w:val="both"/>
      </w:pPr>
      <w:r>
        <w:t>возможность писать программы</w:t>
      </w:r>
      <w:r w:rsidRPr="00B635FA">
        <w:t xml:space="preserve">, </w:t>
      </w:r>
      <w:r>
        <w:t>которые запускаются на любом компьютере и операционной системе.</w:t>
      </w:r>
    </w:p>
    <w:p w:rsidR="00B635FA" w:rsidRPr="00B635FA" w:rsidRDefault="00B635FA" w:rsidP="00B635FA">
      <w:pPr>
        <w:spacing w:line="360" w:lineRule="auto"/>
        <w:jc w:val="both"/>
      </w:pPr>
      <w:r>
        <w:t xml:space="preserve">Среди минусов </w:t>
      </w:r>
      <w:proofErr w:type="spellStart"/>
      <w:r>
        <w:t>среднеуровневых</w:t>
      </w:r>
      <w:proofErr w:type="spellEnd"/>
      <w:r>
        <w:t xml:space="preserve"> языков выделяют</w:t>
      </w:r>
      <w:r w:rsidRPr="00B635FA">
        <w:t>:</w:t>
      </w:r>
    </w:p>
    <w:p w:rsidR="00B635FA" w:rsidRPr="00B635FA" w:rsidRDefault="00B635FA" w:rsidP="00B635FA">
      <w:pPr>
        <w:pStyle w:val="a3"/>
        <w:numPr>
          <w:ilvl w:val="0"/>
          <w:numId w:val="5"/>
        </w:numPr>
        <w:spacing w:line="360" w:lineRule="auto"/>
        <w:jc w:val="both"/>
      </w:pPr>
      <w:r>
        <w:t>несмотря на то</w:t>
      </w:r>
      <w:r w:rsidRPr="00B635FA">
        <w:t xml:space="preserve">, </w:t>
      </w:r>
      <w:r>
        <w:t xml:space="preserve">что управление памятью является </w:t>
      </w:r>
      <w:proofErr w:type="spellStart"/>
      <w:r>
        <w:t>необзяательным</w:t>
      </w:r>
      <w:proofErr w:type="spellEnd"/>
      <w:r w:rsidRPr="00B635FA">
        <w:t xml:space="preserve">, </w:t>
      </w:r>
      <w:r>
        <w:t>программисту нужно понимать</w:t>
      </w:r>
      <w:r w:rsidRPr="00B635FA">
        <w:t xml:space="preserve">, </w:t>
      </w:r>
      <w:r>
        <w:t>как устроен процесс управления памятью</w:t>
      </w:r>
      <w:r w:rsidRPr="00B635FA">
        <w:t>;</w:t>
      </w:r>
    </w:p>
    <w:p w:rsidR="00B635FA" w:rsidRPr="00B635FA" w:rsidRDefault="00B635FA" w:rsidP="00B635FA">
      <w:pPr>
        <w:pStyle w:val="a3"/>
        <w:numPr>
          <w:ilvl w:val="0"/>
          <w:numId w:val="5"/>
        </w:numPr>
        <w:spacing w:line="360" w:lineRule="auto"/>
        <w:jc w:val="both"/>
      </w:pPr>
      <w:r>
        <w:t>для запуска программы на любом компьютере и операционной системе пользователю требуется установка специальной среды выполнения</w:t>
      </w:r>
      <w:r w:rsidRPr="00B635FA">
        <w:t>;</w:t>
      </w:r>
    </w:p>
    <w:p w:rsidR="00B635FA" w:rsidRDefault="00B635FA" w:rsidP="00B635FA">
      <w:pPr>
        <w:pStyle w:val="a3"/>
        <w:numPr>
          <w:ilvl w:val="0"/>
          <w:numId w:val="5"/>
        </w:numPr>
        <w:spacing w:line="360" w:lineRule="auto"/>
        <w:jc w:val="both"/>
      </w:pPr>
      <w:r>
        <w:t>хоть язык и обладает большим количеством абстракций</w:t>
      </w:r>
      <w:r w:rsidRPr="00B635FA">
        <w:t>,</w:t>
      </w:r>
      <w:r w:rsidR="00891E64">
        <w:t xml:space="preserve"> иногда</w:t>
      </w:r>
      <w:r>
        <w:t xml:space="preserve"> требуется </w:t>
      </w:r>
      <w:r w:rsidR="00891E64">
        <w:t xml:space="preserve">фундаментальное знание в области взаимодействия с </w:t>
      </w:r>
      <w:proofErr w:type="spellStart"/>
      <w:r w:rsidR="00891E64">
        <w:t>внутрикомпьютерные</w:t>
      </w:r>
      <w:proofErr w:type="spellEnd"/>
      <w:r w:rsidR="00891E64">
        <w:t xml:space="preserve"> ресурсами.</w:t>
      </w:r>
      <w:r w:rsidR="00891E64" w:rsidRPr="00891E64">
        <w:t xml:space="preserve"> </w:t>
      </w:r>
    </w:p>
    <w:p w:rsidR="00891E64" w:rsidRDefault="00891E64" w:rsidP="0058534D">
      <w:pPr>
        <w:spacing w:line="360" w:lineRule="auto"/>
        <w:jc w:val="both"/>
      </w:pPr>
      <w:r>
        <w:lastRenderedPageBreak/>
        <w:t xml:space="preserve">Наиболее популярные </w:t>
      </w:r>
      <w:proofErr w:type="spellStart"/>
      <w:r>
        <w:t>среднеуровневые</w:t>
      </w:r>
      <w:proofErr w:type="spellEnd"/>
      <w:r>
        <w:t xml:space="preserve"> языки программирования – </w:t>
      </w:r>
      <w:r>
        <w:rPr>
          <w:lang w:val="en-US"/>
        </w:rPr>
        <w:t>Java</w:t>
      </w:r>
      <w:r w:rsidRPr="00891E64">
        <w:t xml:space="preserve">, </w:t>
      </w:r>
      <w:r>
        <w:rPr>
          <w:lang w:val="en-US"/>
        </w:rPr>
        <w:t>C</w:t>
      </w:r>
      <w:r w:rsidRPr="00891E64">
        <w:t>#.</w:t>
      </w:r>
    </w:p>
    <w:p w:rsidR="00891E64" w:rsidRDefault="00891E64" w:rsidP="0058534D">
      <w:pPr>
        <w:spacing w:line="360" w:lineRule="auto"/>
        <w:ind w:firstLine="708"/>
        <w:jc w:val="both"/>
        <w:rPr>
          <w:lang w:val="en-US"/>
        </w:rPr>
      </w:pPr>
      <w:r w:rsidRPr="00891E64">
        <w:rPr>
          <w:i/>
        </w:rPr>
        <w:t>Высокоуровневые языки</w:t>
      </w:r>
      <w:r>
        <w:t xml:space="preserve"> программирования рассчитаны на то</w:t>
      </w:r>
      <w:r w:rsidRPr="00891E64">
        <w:t xml:space="preserve">, </w:t>
      </w:r>
      <w:r>
        <w:t>чтобы они были наиболее просты в освоении и поняты человеку. Они не зависят от аппаратной части</w:t>
      </w:r>
      <w:r w:rsidRPr="00891E64">
        <w:t>,</w:t>
      </w:r>
      <w:r>
        <w:t xml:space="preserve"> то есть программы на высокоуровневом языке могут быть запущены на любой операционной система. Кроме того</w:t>
      </w:r>
      <w:r w:rsidRPr="00891E64">
        <w:t xml:space="preserve">, </w:t>
      </w:r>
      <w:r>
        <w:t>высокоуровневые языки самые простые в освоении и позволяют в более сжатые сроки разрабатывать программные продукты. Высокоуровневые языки обладают наибольшим числом абстракций и делают процесс разработки программ наиболее приятным. Среди плюсов высокоуровневых языков выделяют</w:t>
      </w:r>
      <w:r>
        <w:rPr>
          <w:lang w:val="en-US"/>
        </w:rPr>
        <w:t>:</w:t>
      </w:r>
    </w:p>
    <w:p w:rsidR="00891E64" w:rsidRPr="00891E64" w:rsidRDefault="00891E64" w:rsidP="0058534D">
      <w:pPr>
        <w:pStyle w:val="a3"/>
        <w:numPr>
          <w:ilvl w:val="0"/>
          <w:numId w:val="8"/>
        </w:numPr>
        <w:spacing w:line="360" w:lineRule="auto"/>
        <w:jc w:val="both"/>
      </w:pPr>
      <w:r>
        <w:t>высокий уровень абстракций</w:t>
      </w:r>
      <w:r w:rsidRPr="00891E64">
        <w:t xml:space="preserve">, </w:t>
      </w:r>
      <w:r>
        <w:t>что делает сложные задачи простыми</w:t>
      </w:r>
      <w:r w:rsidRPr="00891E64">
        <w:t>;</w:t>
      </w:r>
    </w:p>
    <w:p w:rsidR="00891E64" w:rsidRPr="0058534D" w:rsidRDefault="0058534D" w:rsidP="0058534D">
      <w:pPr>
        <w:pStyle w:val="a3"/>
        <w:numPr>
          <w:ilvl w:val="0"/>
          <w:numId w:val="8"/>
        </w:numPr>
        <w:spacing w:line="360" w:lineRule="auto"/>
        <w:jc w:val="both"/>
      </w:pPr>
      <w:r>
        <w:t>исходный код программы прост и интуитивен при чтении</w:t>
      </w:r>
      <w:r w:rsidRPr="0058534D">
        <w:t>;</w:t>
      </w:r>
    </w:p>
    <w:p w:rsidR="0058534D" w:rsidRPr="0058534D" w:rsidRDefault="0058534D" w:rsidP="0058534D">
      <w:pPr>
        <w:pStyle w:val="a3"/>
        <w:numPr>
          <w:ilvl w:val="0"/>
          <w:numId w:val="8"/>
        </w:numPr>
        <w:spacing w:line="360" w:lineRule="auto"/>
        <w:jc w:val="both"/>
      </w:pPr>
      <w:r>
        <w:t>огромное количество стандартных и сторонних библиотек</w:t>
      </w:r>
      <w:r w:rsidRPr="0058534D">
        <w:t xml:space="preserve">, </w:t>
      </w:r>
      <w:r>
        <w:t>решающих наиболее распространенные задачи при разработке программ</w:t>
      </w:r>
      <w:r w:rsidRPr="0058534D">
        <w:t>;</w:t>
      </w:r>
    </w:p>
    <w:p w:rsidR="0058534D" w:rsidRDefault="0058534D" w:rsidP="0058534D">
      <w:pPr>
        <w:pStyle w:val="a3"/>
        <w:numPr>
          <w:ilvl w:val="0"/>
          <w:numId w:val="8"/>
        </w:numPr>
        <w:spacing w:line="360" w:lineRule="auto"/>
        <w:jc w:val="both"/>
      </w:pPr>
      <w:r>
        <w:t>независимость от платформы</w:t>
      </w:r>
      <w:r w:rsidRPr="0058534D">
        <w:t xml:space="preserve">: </w:t>
      </w:r>
      <w:r>
        <w:t>программы на высокоуровневом языке могут быть запущены на любом компьютере и на любой операционной системе.</w:t>
      </w:r>
    </w:p>
    <w:p w:rsidR="0058534D" w:rsidRPr="000D16C1" w:rsidRDefault="0058534D" w:rsidP="0058534D">
      <w:pPr>
        <w:spacing w:line="360" w:lineRule="auto"/>
        <w:jc w:val="both"/>
      </w:pPr>
      <w:r>
        <w:t>Основным недостатком высокоуровневых языков является скорость выполнения программ. Высокий уровень абстракций снижает производительность программ</w:t>
      </w:r>
      <w:r w:rsidRPr="0058534D">
        <w:t xml:space="preserve">, </w:t>
      </w:r>
      <w:r>
        <w:t xml:space="preserve">поэтому в сравнении с низкоуровневыми и </w:t>
      </w:r>
      <w:proofErr w:type="spellStart"/>
      <w:r>
        <w:t>среднеуровневыми</w:t>
      </w:r>
      <w:proofErr w:type="spellEnd"/>
      <w:r>
        <w:t xml:space="preserve"> языками программы</w:t>
      </w:r>
      <w:r w:rsidRPr="0058534D">
        <w:t xml:space="preserve">, </w:t>
      </w:r>
      <w:r>
        <w:t>написанные на высокоуровневых языках</w:t>
      </w:r>
      <w:r w:rsidRPr="0058534D">
        <w:t>,</w:t>
      </w:r>
      <w:r>
        <w:t xml:space="preserve"> являются самыми медленными в исполнении</w:t>
      </w:r>
      <w:r w:rsidRPr="0058534D">
        <w:t>.</w:t>
      </w:r>
      <w:r>
        <w:t xml:space="preserve"> Среди высокоуровневых языков программирования выделяют</w:t>
      </w:r>
      <w:r w:rsidRPr="000D16C1">
        <w:t xml:space="preserve">: </w:t>
      </w:r>
      <w:r w:rsidRPr="0058534D">
        <w:rPr>
          <w:lang w:val="en-US"/>
        </w:rPr>
        <w:t>Python</w:t>
      </w:r>
      <w:r w:rsidRPr="000D16C1">
        <w:t xml:space="preserve">, </w:t>
      </w:r>
      <w:r w:rsidRPr="0058534D">
        <w:rPr>
          <w:lang w:val="en-US"/>
        </w:rPr>
        <w:t>Ruby</w:t>
      </w:r>
      <w:r w:rsidRPr="000D16C1">
        <w:t xml:space="preserve">, </w:t>
      </w:r>
      <w:r w:rsidRPr="0058534D">
        <w:rPr>
          <w:lang w:val="en-US"/>
        </w:rPr>
        <w:t>JavaScript</w:t>
      </w:r>
      <w:r w:rsidRPr="000D16C1">
        <w:t>.</w:t>
      </w:r>
    </w:p>
    <w:p w:rsidR="0058534D" w:rsidRPr="0058534D" w:rsidRDefault="0058534D" w:rsidP="0058534D">
      <w:pPr>
        <w:spacing w:line="360" w:lineRule="auto"/>
        <w:jc w:val="both"/>
      </w:pPr>
      <w:r w:rsidRPr="000D16C1">
        <w:tab/>
      </w:r>
      <w:r>
        <w:t>Предполагается</w:t>
      </w:r>
      <w:r w:rsidRPr="0058534D">
        <w:t xml:space="preserve">, </w:t>
      </w:r>
      <w:r>
        <w:t>что разрабатываемая программа</w:t>
      </w:r>
      <w:r w:rsidRPr="0058534D">
        <w:t xml:space="preserve"> “</w:t>
      </w:r>
      <w:r>
        <w:t>Конвертер величин</w:t>
      </w:r>
      <w:r w:rsidRPr="0058534D">
        <w:t xml:space="preserve">” </w:t>
      </w:r>
      <w:r>
        <w:t>должна иметь возможность запускаться на любой операционной системе независимо от аппаратной составляющей компьютера пользователя. Из-за этого</w:t>
      </w:r>
      <w:r w:rsidRPr="0058534D">
        <w:t xml:space="preserve">, </w:t>
      </w:r>
      <w:r>
        <w:t xml:space="preserve">для её разработки логично остановиться на </w:t>
      </w:r>
      <w:proofErr w:type="spellStart"/>
      <w:r>
        <w:t>среднеуровневых</w:t>
      </w:r>
      <w:proofErr w:type="spellEnd"/>
      <w:r>
        <w:t xml:space="preserve"> и высокоуровневых языках. Кроме того</w:t>
      </w:r>
      <w:r w:rsidRPr="0058534D">
        <w:t>,</w:t>
      </w:r>
      <w:r>
        <w:t xml:space="preserve"> так как разработка программы проходит в рамках школьного проекта</w:t>
      </w:r>
      <w:r w:rsidRPr="0058534D">
        <w:t xml:space="preserve">, </w:t>
      </w:r>
      <w:r>
        <w:t>стоит остановиться на наиболее простом в изучении и освоении языке программирования.</w:t>
      </w:r>
      <w:r w:rsidR="00FF2B40">
        <w:t xml:space="preserve"> Согласно вышеописанной характеристике</w:t>
      </w:r>
      <w:r w:rsidR="00FF2B40" w:rsidRPr="000D16C1">
        <w:t xml:space="preserve">, </w:t>
      </w:r>
      <w:r w:rsidR="00FF2B40" w:rsidRPr="0058534D">
        <w:t>такими</w:t>
      </w:r>
      <w:r w:rsidR="00FF2B40">
        <w:t xml:space="preserve"> языками являются высокоуровневые языки программирования.</w:t>
      </w:r>
    </w:p>
    <w:p w:rsidR="00FF2B40" w:rsidRDefault="00FF2B40" w:rsidP="00FF2B40">
      <w:pPr>
        <w:spacing w:line="360" w:lineRule="auto"/>
        <w:jc w:val="both"/>
      </w:pPr>
      <w:r>
        <w:tab/>
        <w:t xml:space="preserve">Среди высокоуровневых языков программирования наибольшей популярностью при разработке программ обладает язык </w:t>
      </w:r>
      <w:r>
        <w:rPr>
          <w:lang w:val="en-US"/>
        </w:rPr>
        <w:t>Python</w:t>
      </w:r>
      <w:r w:rsidRPr="00FF2B40">
        <w:t>.</w:t>
      </w:r>
      <w:r>
        <w:t xml:space="preserve"> </w:t>
      </w:r>
      <w:proofErr w:type="spellStart"/>
      <w:r w:rsidRPr="00FF2B40">
        <w:t>Python</w:t>
      </w:r>
      <w:proofErr w:type="spellEnd"/>
      <w:r>
        <w:t xml:space="preserve"> — это</w:t>
      </w:r>
      <w:r w:rsidRPr="00FF2B40">
        <w:t xml:space="preserve"> язык программирования общего назначения, нацеленный в первую очередь на повышение продуктивности самого программиста, нежели кода, который он пишет. Говоря простым языком, на </w:t>
      </w:r>
      <w:proofErr w:type="spellStart"/>
      <w:r w:rsidRPr="00FF2B40">
        <w:t>Python</w:t>
      </w:r>
      <w:proofErr w:type="spellEnd"/>
      <w:r w:rsidRPr="00FF2B40">
        <w:t xml:space="preserve"> можно написать практически что угодно</w:t>
      </w:r>
      <w:r>
        <w:t xml:space="preserve"> без ощутимых проблем. </w:t>
      </w:r>
      <w:r w:rsidRPr="00FF2B40">
        <w:t xml:space="preserve">Более того, порог вхождения низкий, а код во многом лаконичный и понятный даже тому, кто никогда на нём не писал. </w:t>
      </w:r>
      <w:r w:rsidRPr="00FF2B40">
        <w:lastRenderedPageBreak/>
        <w:t xml:space="preserve">За счёт простоты кода, дальнейшее сопровождение программ, написанных на </w:t>
      </w:r>
      <w:proofErr w:type="spellStart"/>
      <w:r w:rsidRPr="00FF2B40">
        <w:t>Python</w:t>
      </w:r>
      <w:proofErr w:type="spellEnd"/>
      <w:r w:rsidRPr="00FF2B40">
        <w:t xml:space="preserve">, становится легче и приятнее, </w:t>
      </w:r>
      <w:r>
        <w:t>чем на других вышеописанных языках. Кроме того</w:t>
      </w:r>
      <w:r w:rsidRPr="00FF2B40">
        <w:t xml:space="preserve">, </w:t>
      </w:r>
      <w:r>
        <w:t xml:space="preserve">язык </w:t>
      </w:r>
      <w:r>
        <w:rPr>
          <w:lang w:val="en-US"/>
        </w:rPr>
        <w:t>Python</w:t>
      </w:r>
      <w:r w:rsidRPr="00FF2B40">
        <w:t xml:space="preserve"> </w:t>
      </w:r>
      <w:r>
        <w:t>обладает наибольшим количеством библиотек</w:t>
      </w:r>
      <w:r w:rsidRPr="00FF2B40">
        <w:t xml:space="preserve">, </w:t>
      </w:r>
      <w:r>
        <w:t>которые решают наиболее часто встречающиеся проблемы при разработке программного кода.</w:t>
      </w:r>
    </w:p>
    <w:p w:rsidR="00FF2B40" w:rsidRDefault="00FF2B40" w:rsidP="00FF2B40">
      <w:pPr>
        <w:spacing w:line="360" w:lineRule="auto"/>
        <w:jc w:val="both"/>
      </w:pPr>
      <w:r>
        <w:tab/>
        <w:t>В итоге</w:t>
      </w:r>
      <w:r w:rsidRPr="00FF2B40">
        <w:t xml:space="preserve">, </w:t>
      </w:r>
      <w:r>
        <w:t>проведя анализ существующих языков программирования</w:t>
      </w:r>
      <w:r w:rsidRPr="00FF2B40">
        <w:t xml:space="preserve">, </w:t>
      </w:r>
      <w:r>
        <w:t>было решено</w:t>
      </w:r>
      <w:r w:rsidRPr="00FF2B40">
        <w:t xml:space="preserve">, </w:t>
      </w:r>
      <w:r>
        <w:t xml:space="preserve">что для разработки программы </w:t>
      </w:r>
      <w:r w:rsidRPr="00FF2B40">
        <w:t>“</w:t>
      </w:r>
      <w:r>
        <w:t>Конвертер величин</w:t>
      </w:r>
      <w:r w:rsidRPr="00FF2B40">
        <w:t xml:space="preserve">” </w:t>
      </w:r>
      <w:r>
        <w:t xml:space="preserve">будет использоваться язык программирования </w:t>
      </w:r>
      <w:r>
        <w:rPr>
          <w:lang w:val="en-US"/>
        </w:rPr>
        <w:t>Python</w:t>
      </w:r>
      <w:r w:rsidRPr="00FF2B40">
        <w:t>.</w:t>
      </w:r>
    </w:p>
    <w:p w:rsidR="008C6023" w:rsidRPr="00FF2B40" w:rsidRDefault="00FF2B40" w:rsidP="00FF2B40">
      <w:pPr>
        <w:pStyle w:val="2"/>
        <w:spacing w:line="360" w:lineRule="auto"/>
        <w:ind w:firstLine="708"/>
      </w:pPr>
      <w:r w:rsidRPr="00D87671">
        <w:t xml:space="preserve">2. </w:t>
      </w:r>
      <w:r>
        <w:t>Концепция</w:t>
      </w:r>
      <w:r w:rsidR="00D87671">
        <w:t xml:space="preserve"> и возможности</w:t>
      </w:r>
      <w:r>
        <w:t xml:space="preserve"> программы</w:t>
      </w:r>
      <w:r w:rsidRPr="00D87671">
        <w:t>.</w:t>
      </w:r>
      <w:r w:rsidRPr="00FF2B40">
        <w:t xml:space="preserve"> </w:t>
      </w:r>
    </w:p>
    <w:p w:rsidR="008C6023" w:rsidRDefault="00FF2B40" w:rsidP="00FF2B40">
      <w:pPr>
        <w:spacing w:line="360" w:lineRule="auto"/>
        <w:jc w:val="both"/>
      </w:pPr>
      <w:r>
        <w:tab/>
      </w:r>
      <w:r w:rsidR="00D87671">
        <w:t>В основе разрабатываемой программы лежит 3 основных понятия</w:t>
      </w:r>
      <w:r w:rsidR="00D87671" w:rsidRPr="00D87671">
        <w:t xml:space="preserve">: </w:t>
      </w:r>
      <w:r w:rsidR="00D87671" w:rsidRPr="00D87671">
        <w:rPr>
          <w:i/>
        </w:rPr>
        <w:t xml:space="preserve">величина, </w:t>
      </w:r>
      <w:r w:rsidR="00D87671">
        <w:rPr>
          <w:i/>
        </w:rPr>
        <w:t>значение величины</w:t>
      </w:r>
      <w:r w:rsidR="00D87671">
        <w:t xml:space="preserve"> и </w:t>
      </w:r>
      <w:r w:rsidR="00D87671" w:rsidRPr="00D87671">
        <w:rPr>
          <w:i/>
        </w:rPr>
        <w:t>единица измерения</w:t>
      </w:r>
      <w:r w:rsidR="00D87671">
        <w:t xml:space="preserve">. </w:t>
      </w:r>
    </w:p>
    <w:p w:rsidR="00D87671" w:rsidRDefault="00D87671" w:rsidP="00FF2B40">
      <w:pPr>
        <w:spacing w:line="360" w:lineRule="auto"/>
        <w:jc w:val="both"/>
      </w:pPr>
      <w:r>
        <w:tab/>
      </w:r>
      <w:r w:rsidRPr="00D87671">
        <w:rPr>
          <w:i/>
        </w:rPr>
        <w:t>Величины</w:t>
      </w:r>
      <w:r w:rsidRPr="00D87671">
        <w:t xml:space="preserve"> используются для описания количественных свойств физических объектов, явлений и процессов.</w:t>
      </w:r>
      <w:r>
        <w:t xml:space="preserve"> К примеру</w:t>
      </w:r>
      <w:r w:rsidRPr="00D87671">
        <w:t xml:space="preserve">, </w:t>
      </w:r>
      <w:r>
        <w:t xml:space="preserve">в физике величинами являются </w:t>
      </w:r>
      <w:r w:rsidRPr="00D87671">
        <w:t>длина, ширина, высота, масса, объем, скорость, время, ускорение,</w:t>
      </w:r>
      <w:r>
        <w:t xml:space="preserve"> </w:t>
      </w:r>
      <w:r w:rsidRPr="00D87671">
        <w:t>и др.</w:t>
      </w:r>
    </w:p>
    <w:p w:rsidR="00D87671" w:rsidRDefault="00D87671" w:rsidP="00FF2B40">
      <w:pPr>
        <w:spacing w:line="360" w:lineRule="auto"/>
        <w:jc w:val="both"/>
      </w:pPr>
      <w:r>
        <w:tab/>
        <w:t xml:space="preserve">Величины всегда имеют какие-то </w:t>
      </w:r>
      <w:r w:rsidRPr="00D87671">
        <w:rPr>
          <w:i/>
        </w:rPr>
        <w:t>значения</w:t>
      </w:r>
      <w:r>
        <w:t>. Т</w:t>
      </w:r>
      <w:r w:rsidRPr="00D87671">
        <w:t>ак скорость одного тела может быть 10 км/ч, а скорость другого быть равной 20 км/ч. Здесь мы имеем одну и ту же физическую величину — скорость. Однако ее значения различны.</w:t>
      </w:r>
    </w:p>
    <w:p w:rsidR="00D87671" w:rsidRDefault="00D87671" w:rsidP="00FF2B40">
      <w:pPr>
        <w:spacing w:line="360" w:lineRule="auto"/>
        <w:jc w:val="both"/>
      </w:pPr>
      <w:r>
        <w:tab/>
        <w:t xml:space="preserve">Значение величины всегда выражается в каких-то конкретных </w:t>
      </w:r>
      <w:r w:rsidRPr="00D87671">
        <w:rPr>
          <w:i/>
        </w:rPr>
        <w:t>единицах измерения</w:t>
      </w:r>
      <w:r>
        <w:t xml:space="preserve">. </w:t>
      </w:r>
      <w:r w:rsidRPr="00D87671">
        <w:t>Другими словами, значение величины является именованным числом. Так масса может выражаться в килограммах, граммах, тоннах и др</w:t>
      </w:r>
      <w:r>
        <w:t>.</w:t>
      </w:r>
      <w:r w:rsidRPr="00D87671">
        <w:t>; время — в часах, минутах, годах и др.</w:t>
      </w:r>
    </w:p>
    <w:p w:rsidR="00D87671" w:rsidRDefault="00D87671" w:rsidP="00FF2B40">
      <w:pPr>
        <w:spacing w:line="360" w:lineRule="auto"/>
        <w:jc w:val="both"/>
      </w:pPr>
      <w:r>
        <w:tab/>
        <w:t>Основной целью программы является упрощение возможности перевода значений между единицами измерения в рамках конкретной величины. При работе с программой пользователь выбирает величину</w:t>
      </w:r>
      <w:r w:rsidRPr="00D87671">
        <w:t>,</w:t>
      </w:r>
      <w:r>
        <w:t xml:space="preserve"> с которой он хочет работать. Далее</w:t>
      </w:r>
      <w:r w:rsidRPr="00D87671">
        <w:t xml:space="preserve">, </w:t>
      </w:r>
      <w:r>
        <w:t>выбирается 2 единицы измерения</w:t>
      </w:r>
      <w:r w:rsidRPr="00D87671">
        <w:t xml:space="preserve">: </w:t>
      </w:r>
      <w:r>
        <w:t>исходная и конечная. Исходная единица измерения – та единица измерения</w:t>
      </w:r>
      <w:r w:rsidRPr="00D87671">
        <w:t xml:space="preserve">, </w:t>
      </w:r>
      <w:r>
        <w:t>из которой предстоит конвертация. Конечная единица измерения – та единица измерения</w:t>
      </w:r>
      <w:r w:rsidRPr="00D87671">
        <w:t xml:space="preserve">, </w:t>
      </w:r>
      <w:r>
        <w:t xml:space="preserve">в которую происходит конвертация. После этого пользователь вводит значение величины в исходных единицах и после подтверждения программа </w:t>
      </w:r>
      <w:r w:rsidR="00550899">
        <w:t>производит расчет значения величины в конечной единице измерения.</w:t>
      </w:r>
    </w:p>
    <w:p w:rsidR="00550899" w:rsidRDefault="00550899" w:rsidP="00FF2B40">
      <w:pPr>
        <w:spacing w:line="360" w:lineRule="auto"/>
        <w:jc w:val="both"/>
      </w:pPr>
      <w:r>
        <w:tab/>
        <w:t>В большинстве аналогов разрабатываемой программы имеется один большой недостаток</w:t>
      </w:r>
      <w:r w:rsidRPr="00550899">
        <w:t xml:space="preserve">: </w:t>
      </w:r>
      <w:r>
        <w:t>в программе присутствует список величин с соответствующими единицами измерения</w:t>
      </w:r>
      <w:r w:rsidRPr="00550899">
        <w:t xml:space="preserve">, </w:t>
      </w:r>
      <w:r>
        <w:t>которые в дальнейшем нельзя изменять. Это не всегда удобно</w:t>
      </w:r>
      <w:r w:rsidRPr="00550899">
        <w:t xml:space="preserve">, </w:t>
      </w:r>
      <w:r>
        <w:t>так как может оказаться</w:t>
      </w:r>
      <w:r w:rsidRPr="00550899">
        <w:t xml:space="preserve">, </w:t>
      </w:r>
      <w:r>
        <w:t>что необходимая пользователю физическая величина просто отсутствует в стандартном наборе. В связи с этим было решено</w:t>
      </w:r>
      <w:r w:rsidRPr="00550899">
        <w:t xml:space="preserve">, </w:t>
      </w:r>
      <w:r>
        <w:t>что разрабатываемая программа будет расширяемая. Простыми словами</w:t>
      </w:r>
      <w:r w:rsidRPr="00550899">
        <w:t xml:space="preserve">, </w:t>
      </w:r>
      <w:r>
        <w:t xml:space="preserve">в программе будет возможность добавлять </w:t>
      </w:r>
      <w:r>
        <w:lastRenderedPageBreak/>
        <w:t>произвольные величины и единицы измерения. Таким образом</w:t>
      </w:r>
      <w:r w:rsidRPr="00550899">
        <w:t xml:space="preserve">, </w:t>
      </w:r>
      <w:r>
        <w:t>даже если пользователь не найдет в стандартном списке нужную величину или единицу измерения</w:t>
      </w:r>
      <w:r w:rsidRPr="00550899">
        <w:t xml:space="preserve">, </w:t>
      </w:r>
      <w:r>
        <w:t>он всегда сможет расширить стандартный набор. Эта возможность делает разрабатываемую программу гораздо полезнее и функциональнее</w:t>
      </w:r>
      <w:r w:rsidRPr="00550899">
        <w:t xml:space="preserve">, </w:t>
      </w:r>
      <w:r>
        <w:t>чем существующие аналоги и конкуренты.</w:t>
      </w:r>
    </w:p>
    <w:p w:rsidR="00550899" w:rsidRPr="00550899" w:rsidRDefault="00550899" w:rsidP="00550899">
      <w:pPr>
        <w:pStyle w:val="2"/>
        <w:spacing w:line="360" w:lineRule="auto"/>
        <w:ind w:firstLine="708"/>
      </w:pPr>
      <w:r>
        <w:t>3. Дополнительные инструменты</w:t>
      </w:r>
      <w:r w:rsidRPr="00550899">
        <w:t xml:space="preserve">, </w:t>
      </w:r>
      <w:r>
        <w:t>библиотеки и технологии.</w:t>
      </w:r>
    </w:p>
    <w:p w:rsidR="00550899" w:rsidRDefault="00550899" w:rsidP="00FF2B40">
      <w:pPr>
        <w:spacing w:line="360" w:lineRule="auto"/>
        <w:jc w:val="both"/>
      </w:pPr>
      <w:r>
        <w:tab/>
        <w:t>Так как разрабатываемая программа является расширяемой</w:t>
      </w:r>
      <w:r w:rsidRPr="00550899">
        <w:t xml:space="preserve">, </w:t>
      </w:r>
      <w:r>
        <w:t>встает вопрос о необходимости сохранения добавляемы</w:t>
      </w:r>
      <w:r w:rsidR="00AF2164">
        <w:t>х</w:t>
      </w:r>
      <w:bookmarkStart w:id="0" w:name="_GoBack"/>
      <w:bookmarkEnd w:id="0"/>
      <w:r>
        <w:t xml:space="preserve"> пользователем величин или единиц измерения в какой-либо базе данных.</w:t>
      </w:r>
    </w:p>
    <w:p w:rsidR="007C70BE" w:rsidRDefault="007C70BE" w:rsidP="00FF2B40">
      <w:pPr>
        <w:spacing w:line="360" w:lineRule="auto"/>
        <w:jc w:val="both"/>
      </w:pPr>
      <w:r>
        <w:tab/>
        <w:t>Наиболее простым решением является сохранение новых величин или единиц измерения в дополнительном файле</w:t>
      </w:r>
      <w:r w:rsidRPr="007C70BE">
        <w:t xml:space="preserve">, </w:t>
      </w:r>
      <w:r>
        <w:t>хранимом на компьютере пользователя. При добавлении новой величины или единицы измерения программа будет записывать новые данные в файл</w:t>
      </w:r>
      <w:r w:rsidRPr="007C70BE">
        <w:t xml:space="preserve">, </w:t>
      </w:r>
      <w:r>
        <w:t>а при загрузке программы считывать эти данные из файла. Таким образом при перезагрузке программы пользователь не потеряет добавленные величины и единицы измерения и сможет пользоваться ими дальше.</w:t>
      </w:r>
    </w:p>
    <w:p w:rsidR="007C70BE" w:rsidRPr="000D16C1" w:rsidRDefault="007C70BE" w:rsidP="00FF2B40">
      <w:pPr>
        <w:spacing w:line="360" w:lineRule="auto"/>
        <w:jc w:val="both"/>
      </w:pPr>
      <w:r>
        <w:tab/>
        <w:t xml:space="preserve">В качестве формата хранения данных был выбран формат </w:t>
      </w:r>
      <w:r>
        <w:rPr>
          <w:lang w:val="en-US"/>
        </w:rPr>
        <w:t>JSON</w:t>
      </w:r>
      <w:r w:rsidRPr="007C70BE">
        <w:t xml:space="preserve">. – это общий формат для представления значений и объектов. Его описание задокументировано в стандарте RFC 4627. Первоначально он был создан для </w:t>
      </w:r>
      <w:proofErr w:type="spellStart"/>
      <w:r w:rsidRPr="007C70BE">
        <w:t>JavaScript</w:t>
      </w:r>
      <w:proofErr w:type="spellEnd"/>
      <w:r w:rsidRPr="007C70BE">
        <w:t xml:space="preserve">, но многие другие языки также имеют библиотеки, которые могут работать с ним. Таким образом, JSON легко использовать для обмена данными, </w:t>
      </w:r>
      <w:r>
        <w:t xml:space="preserve">сохранения данных при разработке программ на любом современном языке программирования. Пример данных в формате </w:t>
      </w:r>
      <w:r>
        <w:rPr>
          <w:lang w:val="en-US"/>
        </w:rPr>
        <w:t>JSON</w:t>
      </w:r>
      <w:r w:rsidRPr="000D16C1">
        <w:t xml:space="preserve"> </w:t>
      </w:r>
      <w:r>
        <w:t>представлен в листинге 1.</w:t>
      </w:r>
    </w:p>
    <w:p w:rsidR="007C70BE" w:rsidRPr="000D16C1" w:rsidRDefault="007C70BE" w:rsidP="007C70B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D16C1">
        <w:rPr>
          <w:rFonts w:ascii="Menlo" w:hAnsi="Menlo" w:cs="Menlo"/>
          <w:color w:val="000000"/>
          <w:sz w:val="18"/>
          <w:szCs w:val="18"/>
        </w:rPr>
        <w:t>[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{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name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008000"/>
          <w:sz w:val="18"/>
          <w:szCs w:val="18"/>
        </w:rPr>
        <w:t>Масса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>,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units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>: [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  {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name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008000"/>
          <w:sz w:val="18"/>
          <w:szCs w:val="18"/>
        </w:rPr>
        <w:t>Килограммы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>,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conversion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_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factor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D16C1">
        <w:rPr>
          <w:rFonts w:ascii="Menlo" w:hAnsi="Menlo" w:cs="Menlo"/>
          <w:color w:val="0000FF"/>
          <w:sz w:val="18"/>
          <w:szCs w:val="18"/>
        </w:rPr>
        <w:t>1.0</w:t>
      </w:r>
      <w:r w:rsidRPr="000D16C1">
        <w:rPr>
          <w:rFonts w:ascii="Menlo" w:hAnsi="Menlo" w:cs="Menlo"/>
          <w:color w:val="000000"/>
          <w:sz w:val="18"/>
          <w:szCs w:val="18"/>
        </w:rPr>
        <w:t>,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conversion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_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operation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t>"*"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</w:t>
      </w:r>
      <w:r w:rsidRPr="000D16C1">
        <w:rPr>
          <w:rFonts w:ascii="Menlo" w:hAnsi="Menlo" w:cs="Menlo"/>
          <w:color w:val="000000"/>
          <w:sz w:val="18"/>
          <w:szCs w:val="18"/>
        </w:rPr>
        <w:t>},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  {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name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008000"/>
          <w:sz w:val="18"/>
          <w:szCs w:val="18"/>
        </w:rPr>
        <w:t>Граммы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>,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conversion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_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factor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D16C1">
        <w:rPr>
          <w:rFonts w:ascii="Menlo" w:hAnsi="Menlo" w:cs="Menlo"/>
          <w:color w:val="0000FF"/>
          <w:sz w:val="18"/>
          <w:szCs w:val="18"/>
        </w:rPr>
        <w:t>0.001</w:t>
      </w:r>
      <w:r w:rsidRPr="000D16C1">
        <w:rPr>
          <w:rFonts w:ascii="Menlo" w:hAnsi="Menlo" w:cs="Menlo"/>
          <w:color w:val="000000"/>
          <w:sz w:val="18"/>
          <w:szCs w:val="18"/>
        </w:rPr>
        <w:t>,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conversion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_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operation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t>"*"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</w:t>
      </w:r>
      <w:r w:rsidRPr="000D16C1">
        <w:rPr>
          <w:rFonts w:ascii="Menlo" w:hAnsi="Menlo" w:cs="Menlo"/>
          <w:color w:val="000000"/>
          <w:sz w:val="18"/>
          <w:szCs w:val="18"/>
        </w:rPr>
        <w:t>},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  {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name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008000"/>
          <w:sz w:val="18"/>
          <w:szCs w:val="18"/>
        </w:rPr>
        <w:t>Тонны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>,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conversion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_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factor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D16C1">
        <w:rPr>
          <w:rFonts w:ascii="Menlo" w:hAnsi="Menlo" w:cs="Menlo"/>
          <w:color w:val="0000FF"/>
          <w:sz w:val="18"/>
          <w:szCs w:val="18"/>
        </w:rPr>
        <w:t>1000.0</w:t>
      </w:r>
      <w:r w:rsidRPr="000D16C1">
        <w:rPr>
          <w:rFonts w:ascii="Menlo" w:hAnsi="Menlo" w:cs="Menlo"/>
          <w:color w:val="000000"/>
          <w:sz w:val="18"/>
          <w:szCs w:val="18"/>
        </w:rPr>
        <w:t>,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conversion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_</w:t>
      </w:r>
      <w:r w:rsidRPr="008E050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operation</w:t>
      </w:r>
      <w:r w:rsidRPr="000D16C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0D16C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t>"*"</w:t>
      </w:r>
      <w:r w:rsidRPr="000D16C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</w:t>
      </w:r>
      <w:r w:rsidRPr="000D16C1">
        <w:rPr>
          <w:rFonts w:ascii="Menlo" w:hAnsi="Menlo" w:cs="Menlo"/>
          <w:color w:val="000000"/>
          <w:sz w:val="18"/>
          <w:szCs w:val="18"/>
        </w:rPr>
        <w:t>}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  ]</w:t>
      </w:r>
      <w:r w:rsidRPr="000D16C1">
        <w:rPr>
          <w:rFonts w:ascii="Menlo" w:hAnsi="Menlo" w:cs="Menlo"/>
          <w:color w:val="000000"/>
          <w:sz w:val="18"/>
          <w:szCs w:val="18"/>
        </w:rPr>
        <w:br/>
        <w:t xml:space="preserve">  }</w:t>
      </w:r>
    </w:p>
    <w:p w:rsidR="007C70BE" w:rsidRPr="008E050E" w:rsidRDefault="007C70BE" w:rsidP="007C70B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E050E">
        <w:rPr>
          <w:rFonts w:ascii="Menlo" w:hAnsi="Menlo" w:cs="Menlo"/>
          <w:color w:val="000000"/>
          <w:sz w:val="18"/>
          <w:szCs w:val="18"/>
        </w:rPr>
        <w:t>]</w:t>
      </w:r>
    </w:p>
    <w:p w:rsidR="007C70BE" w:rsidRDefault="007C70BE" w:rsidP="007C70BE">
      <w:pPr>
        <w:spacing w:line="360" w:lineRule="auto"/>
        <w:jc w:val="center"/>
      </w:pPr>
      <w:r w:rsidRPr="007C70BE">
        <w:rPr>
          <w:b/>
        </w:rPr>
        <w:t>Листинг 1</w:t>
      </w:r>
      <w:r>
        <w:t xml:space="preserve"> – Пример данных</w:t>
      </w:r>
      <w:r w:rsidRPr="007C70BE">
        <w:t xml:space="preserve">, </w:t>
      </w:r>
      <w:r>
        <w:t xml:space="preserve">записанных в файл в формате </w:t>
      </w:r>
      <w:r>
        <w:rPr>
          <w:lang w:val="en-US"/>
        </w:rPr>
        <w:t>JSON</w:t>
      </w:r>
      <w:r w:rsidRPr="007C70BE">
        <w:t>.</w:t>
      </w:r>
    </w:p>
    <w:p w:rsidR="007C70BE" w:rsidRDefault="007C70BE" w:rsidP="007C70BE">
      <w:pPr>
        <w:spacing w:line="360" w:lineRule="auto"/>
        <w:jc w:val="both"/>
      </w:pPr>
      <w:r>
        <w:lastRenderedPageBreak/>
        <w:tab/>
        <w:t>Для написания пользовательского интерфейса программы существует ряд сторонних библиотек</w:t>
      </w:r>
      <w:r w:rsidRPr="007C70BE">
        <w:t xml:space="preserve">, </w:t>
      </w:r>
      <w:r>
        <w:t xml:space="preserve">значительно упрощающих данный процесс. Одной из популярных библиотек является библиотека </w:t>
      </w:r>
      <w:proofErr w:type="spellStart"/>
      <w:r>
        <w:rPr>
          <w:lang w:val="en-US"/>
        </w:rPr>
        <w:t>Tkinter</w:t>
      </w:r>
      <w:proofErr w:type="spellEnd"/>
      <w:r w:rsidRPr="002B5275">
        <w:t xml:space="preserve">. </w:t>
      </w:r>
      <w:r w:rsidR="002B5275">
        <w:t xml:space="preserve">Библиотека </w:t>
      </w:r>
      <w:proofErr w:type="spellStart"/>
      <w:r w:rsidR="002B5275">
        <w:rPr>
          <w:lang w:val="en-US"/>
        </w:rPr>
        <w:t>Tkinter</w:t>
      </w:r>
      <w:proofErr w:type="spellEnd"/>
      <w:r w:rsidR="002B5275" w:rsidRPr="002B5275">
        <w:t xml:space="preserve"> </w:t>
      </w:r>
      <w:r w:rsidR="002B5275">
        <w:t xml:space="preserve">содержит набор стандартных компонент графического интерфейса пользователя. </w:t>
      </w:r>
      <w:r w:rsidR="002B5275" w:rsidRPr="002B5275">
        <w:t>Под графическим интерфейсом пользователя</w:t>
      </w:r>
      <w:r w:rsidR="002B5275">
        <w:t xml:space="preserve"> </w:t>
      </w:r>
      <w:r w:rsidR="002B5275" w:rsidRPr="002B5275">
        <w:t>подразумеваются все те окна, кнопки, текстовые поля для ввода, списки, флажки и др., которые вы видите на экране, открывая то или иное приложение.</w:t>
      </w:r>
      <w:r w:rsidR="002B5275">
        <w:t xml:space="preserve"> Библиотека </w:t>
      </w:r>
      <w:proofErr w:type="spellStart"/>
      <w:r w:rsidR="002B5275">
        <w:rPr>
          <w:lang w:val="en-US"/>
        </w:rPr>
        <w:t>Tkinter</w:t>
      </w:r>
      <w:proofErr w:type="spellEnd"/>
      <w:r w:rsidR="002B5275" w:rsidRPr="002B5275">
        <w:t xml:space="preserve"> </w:t>
      </w:r>
      <w:r w:rsidR="002B5275">
        <w:t>является достаточно простой</w:t>
      </w:r>
      <w:r w:rsidR="002B5275" w:rsidRPr="002B5275">
        <w:t xml:space="preserve">, </w:t>
      </w:r>
      <w:r w:rsidR="002B5275">
        <w:t xml:space="preserve">при этом она предоставляет все необходимое для разработки пользовательского интерфейса программы. Именно поэтому при разработке программы </w:t>
      </w:r>
      <w:r w:rsidR="002B5275" w:rsidRPr="002B5275">
        <w:t>“</w:t>
      </w:r>
      <w:r w:rsidR="002B5275">
        <w:t>Конвертер величин</w:t>
      </w:r>
      <w:r w:rsidR="002B5275" w:rsidRPr="002B5275">
        <w:t xml:space="preserve">” </w:t>
      </w:r>
      <w:r w:rsidR="002B5275">
        <w:t>использовалась именно эта библиотека.</w:t>
      </w:r>
    </w:p>
    <w:p w:rsidR="002B5275" w:rsidRDefault="002B5275" w:rsidP="002B5275">
      <w:pPr>
        <w:pStyle w:val="2"/>
        <w:spacing w:line="360" w:lineRule="auto"/>
        <w:ind w:firstLine="708"/>
        <w:jc w:val="both"/>
      </w:pPr>
      <w:r>
        <w:t>4. Процесс конвертации величин.</w:t>
      </w:r>
    </w:p>
    <w:p w:rsidR="002B5275" w:rsidRDefault="002B5275" w:rsidP="002B5275">
      <w:pPr>
        <w:spacing w:line="360" w:lineRule="auto"/>
        <w:jc w:val="both"/>
      </w:pPr>
      <w:r>
        <w:tab/>
        <w:t>Рассмотрим непосредственно процесс конвертации величин в разрабатываемой программе.</w:t>
      </w:r>
    </w:p>
    <w:p w:rsidR="002B5275" w:rsidRDefault="002B5275" w:rsidP="002B5275">
      <w:pPr>
        <w:spacing w:line="360" w:lineRule="auto"/>
        <w:jc w:val="both"/>
      </w:pPr>
      <w:r>
        <w:tab/>
        <w:t>Каждая величина</w:t>
      </w:r>
      <w:r w:rsidRPr="002B5275">
        <w:t xml:space="preserve">, </w:t>
      </w:r>
      <w:r>
        <w:t>присутствующая в программе</w:t>
      </w:r>
      <w:r w:rsidRPr="002B5275">
        <w:t xml:space="preserve">, </w:t>
      </w:r>
      <w:r>
        <w:t>имеет ряд единиц измерения. Среди списка единиц измерения в рамках каждой величины присутствует базовая. Каждая единица измерения имеет 3 основных характеристики</w:t>
      </w:r>
      <w:r w:rsidRPr="002B5275">
        <w:t>:</w:t>
      </w:r>
      <w:r>
        <w:t xml:space="preserve"> название</w:t>
      </w:r>
      <w:r w:rsidRPr="002B5275">
        <w:t xml:space="preserve">, </w:t>
      </w:r>
      <w:r>
        <w:t>фактор преобразования и операция преобразования. Рассмотрим детальнее такие параметры</w:t>
      </w:r>
      <w:r w:rsidRPr="002B5275">
        <w:t xml:space="preserve">, </w:t>
      </w:r>
      <w:r>
        <w:t>как фактор преобразования и операция преобразования.</w:t>
      </w:r>
    </w:p>
    <w:p w:rsidR="002B5275" w:rsidRDefault="002B5275" w:rsidP="002B5275">
      <w:pPr>
        <w:spacing w:line="360" w:lineRule="auto"/>
        <w:jc w:val="both"/>
      </w:pPr>
      <w:r>
        <w:tab/>
        <w:t>Как правило</w:t>
      </w:r>
      <w:r w:rsidRPr="002B5275">
        <w:t xml:space="preserve">, </w:t>
      </w:r>
      <w:r>
        <w:t>при переводе из одной единицы измерения в другую</w:t>
      </w:r>
      <w:r w:rsidRPr="002B5275">
        <w:t xml:space="preserve"> </w:t>
      </w:r>
      <w:r>
        <w:t xml:space="preserve">чаще всего возникает необходимость умножения значения величины в исходных единицах на какой-либо коэффициент или прибавление к </w:t>
      </w:r>
      <w:r w:rsidR="003E7DA7">
        <w:t>значению величины в исходных единицах</w:t>
      </w:r>
      <w:r>
        <w:t xml:space="preserve"> какого-либо коэффициента. Так</w:t>
      </w:r>
      <w:r w:rsidRPr="002B5275">
        <w:t xml:space="preserve">, </w:t>
      </w:r>
      <w:r>
        <w:t>для перевода</w:t>
      </w:r>
      <w:r w:rsidR="003E7DA7">
        <w:t xml:space="preserve"> массы</w:t>
      </w:r>
      <w:r>
        <w:t xml:space="preserve"> из к</w:t>
      </w:r>
      <w:r w:rsidR="003E7DA7">
        <w:t>и</w:t>
      </w:r>
      <w:r>
        <w:t>лограмм</w:t>
      </w:r>
      <w:r w:rsidR="003E7DA7">
        <w:t>ов</w:t>
      </w:r>
      <w:r>
        <w:t xml:space="preserve"> в граммы значение</w:t>
      </w:r>
      <w:r w:rsidR="003E7DA7">
        <w:t xml:space="preserve"> величины нужно умножить на 1000</w:t>
      </w:r>
      <w:r w:rsidR="003E7DA7" w:rsidRPr="003E7DA7">
        <w:t xml:space="preserve">, </w:t>
      </w:r>
      <w:r w:rsidR="003E7DA7">
        <w:t>а при переводе температуры из градусов Цельсия в Кельвины необходимо к значению величины прибавить 273. Таким образом</w:t>
      </w:r>
      <w:r w:rsidR="003E7DA7" w:rsidRPr="003E7DA7">
        <w:t xml:space="preserve">, </w:t>
      </w:r>
      <w:r w:rsidR="003E7DA7">
        <w:t xml:space="preserve">умножение или сложение назовем </w:t>
      </w:r>
      <w:r w:rsidR="003E7DA7" w:rsidRPr="002D49BC">
        <w:rPr>
          <w:i/>
        </w:rPr>
        <w:t>операцией преобразования</w:t>
      </w:r>
      <w:r w:rsidR="003E7DA7" w:rsidRPr="003E7DA7">
        <w:t xml:space="preserve">, </w:t>
      </w:r>
      <w:r w:rsidR="003E7DA7">
        <w:t xml:space="preserve">а коэффициент – </w:t>
      </w:r>
      <w:r w:rsidR="003E7DA7" w:rsidRPr="002D49BC">
        <w:rPr>
          <w:i/>
        </w:rPr>
        <w:t>фактором преобразования</w:t>
      </w:r>
      <w:r w:rsidR="003E7DA7">
        <w:t>.</w:t>
      </w:r>
    </w:p>
    <w:p w:rsidR="002D49BC" w:rsidRDefault="002D49BC" w:rsidP="002B5275">
      <w:pPr>
        <w:spacing w:line="360" w:lineRule="auto"/>
        <w:jc w:val="both"/>
      </w:pPr>
      <w:r>
        <w:tab/>
        <w:t>Для каждой величины выбирается базовая единица измерения</w:t>
      </w:r>
      <w:r w:rsidRPr="002D49BC">
        <w:t xml:space="preserve">, </w:t>
      </w:r>
      <w:r>
        <w:t>фактор преобразования для которой равен 1. Для всех остальных единиц измерений в рамках одной величины проставляются факторы преобразования и операции преобразования таким образом</w:t>
      </w:r>
      <w:r w:rsidRPr="002D49BC">
        <w:t xml:space="preserve">, </w:t>
      </w:r>
      <w:r>
        <w:t>чтобы, применив операцию преобразования с соответствующим фактором к выбранной единице измерения</w:t>
      </w:r>
      <w:r w:rsidRPr="002D49BC">
        <w:t>,</w:t>
      </w:r>
      <w:r>
        <w:t xml:space="preserve"> она приобретала эквивалент </w:t>
      </w:r>
      <w:r w:rsidR="00AE242F">
        <w:t>базовой единицы измерения.</w:t>
      </w:r>
    </w:p>
    <w:p w:rsidR="00377DB8" w:rsidRDefault="00377DB8" w:rsidP="002B5275">
      <w:pPr>
        <w:spacing w:line="360" w:lineRule="auto"/>
        <w:jc w:val="both"/>
      </w:pPr>
      <w:r>
        <w:tab/>
        <w:t xml:space="preserve">Конвертация значения величины </w:t>
      </w:r>
      <w:r w:rsidR="007612DC">
        <w:t>из</w:t>
      </w:r>
      <w:r>
        <w:t xml:space="preserve"> исходной единиц</w:t>
      </w:r>
      <w:r w:rsidR="007612DC">
        <w:t>ы</w:t>
      </w:r>
      <w:r>
        <w:t xml:space="preserve"> измерения в </w:t>
      </w:r>
      <w:r w:rsidR="007612DC">
        <w:t xml:space="preserve">конечную выполняется в 2 этапа. На первом этапе происходит преобразование значения из исходной </w:t>
      </w:r>
      <w:r w:rsidR="007612DC">
        <w:lastRenderedPageBreak/>
        <w:t xml:space="preserve">единицы измерения в базовую </w:t>
      </w:r>
      <w:r w:rsidR="007612DC">
        <w:rPr>
          <w:lang w:val="en-US"/>
        </w:rPr>
        <w:t>c</w:t>
      </w:r>
      <w:r w:rsidR="007612DC">
        <w:t xml:space="preserve"> использованием соответствующей операции преобразования по формуле 1</w:t>
      </w:r>
      <w:r w:rsidR="007612DC" w:rsidRPr="007612DC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  <w:gridCol w:w="484"/>
      </w:tblGrid>
      <w:tr w:rsidR="007612DC" w:rsidTr="007612DC">
        <w:tc>
          <w:tcPr>
            <w:tcW w:w="8926" w:type="dxa"/>
          </w:tcPr>
          <w:p w:rsidR="007612DC" w:rsidRPr="007612DC" w:rsidRDefault="00AF2164" w:rsidP="002B5275">
            <w:pPr>
              <w:spacing w:line="360" w:lineRule="auto"/>
              <w:jc w:val="both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базовая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исходная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* /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исходная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13" w:type="dxa"/>
          </w:tcPr>
          <w:p w:rsidR="007612DC" w:rsidRDefault="007612DC" w:rsidP="002B5275">
            <w:pPr>
              <w:spacing w:line="360" w:lineRule="auto"/>
              <w:jc w:val="both"/>
            </w:pPr>
            <w:r>
              <w:t>(1)</w:t>
            </w:r>
          </w:p>
        </w:tc>
      </w:tr>
    </w:tbl>
    <w:p w:rsidR="007612DC" w:rsidRDefault="007612DC" w:rsidP="007612DC">
      <w:pPr>
        <w:spacing w:line="360" w:lineRule="auto"/>
        <w:jc w:val="both"/>
        <w:rPr>
          <w:lang w:val="en-US"/>
        </w:rPr>
      </w:pPr>
      <w:r>
        <w:t>где</w:t>
      </w:r>
      <w:r>
        <w:rPr>
          <w:lang w:val="en-US"/>
        </w:rPr>
        <w:t>:</w:t>
      </w:r>
    </w:p>
    <w:p w:rsidR="007612DC" w:rsidRPr="007612DC" w:rsidRDefault="007612DC" w:rsidP="007612DC">
      <w:pPr>
        <w:spacing w:line="360" w:lineRule="auto"/>
        <w:jc w:val="both"/>
        <w:rPr>
          <w:rFonts w:eastAsiaTheme="minorEastAsia"/>
        </w:rPr>
      </w:pPr>
      <w:r w:rsidRPr="000D16C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базовая</m:t>
            </m:r>
          </m:sub>
        </m:sSub>
      </m:oMath>
      <w:r w:rsidRPr="007612DC">
        <w:rPr>
          <w:rFonts w:eastAsiaTheme="minorEastAsia"/>
        </w:rPr>
        <w:t xml:space="preserve"> – </w:t>
      </w:r>
      <w:r>
        <w:rPr>
          <w:rFonts w:eastAsiaTheme="minorEastAsia"/>
        </w:rPr>
        <w:t>значение величины в базовой единице измерения</w:t>
      </w:r>
      <w:r w:rsidRPr="007612DC">
        <w:rPr>
          <w:rFonts w:eastAsiaTheme="minorEastAsia"/>
        </w:rPr>
        <w:t>;</w:t>
      </w:r>
    </w:p>
    <w:p w:rsidR="007612DC" w:rsidRPr="007612DC" w:rsidRDefault="007612DC" w:rsidP="007612DC">
      <w:pPr>
        <w:spacing w:line="360" w:lineRule="auto"/>
        <w:jc w:val="both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исходная</m:t>
            </m:r>
          </m:sub>
        </m:sSub>
      </m:oMath>
      <w:r w:rsidRPr="007612DC">
        <w:rPr>
          <w:rFonts w:eastAsiaTheme="minorEastAsia"/>
        </w:rPr>
        <w:t xml:space="preserve"> – </w:t>
      </w:r>
      <w:r>
        <w:rPr>
          <w:rFonts w:eastAsiaTheme="minorEastAsia"/>
        </w:rPr>
        <w:t>значение величины в исходной единице измерения</w:t>
      </w:r>
      <w:r w:rsidRPr="007612DC">
        <w:rPr>
          <w:rFonts w:eastAsiaTheme="minorEastAsia"/>
        </w:rPr>
        <w:t>;</w:t>
      </w:r>
    </w:p>
    <w:p w:rsidR="007612DC" w:rsidRDefault="007612DC" w:rsidP="007612DC">
      <w:pPr>
        <w:spacing w:line="360" w:lineRule="auto"/>
        <w:jc w:val="both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исходная</m:t>
            </m:r>
          </m:sub>
        </m:sSub>
      </m:oMath>
      <w:r w:rsidRPr="007612DC">
        <w:rPr>
          <w:rFonts w:eastAsiaTheme="minorEastAsia"/>
        </w:rPr>
        <w:t xml:space="preserve"> – </w:t>
      </w:r>
      <w:r>
        <w:rPr>
          <w:rFonts w:eastAsiaTheme="minorEastAsia"/>
        </w:rPr>
        <w:t>фактор преобразования исходной единицы измерения</w:t>
      </w:r>
      <w:r w:rsidRPr="007612DC">
        <w:rPr>
          <w:rFonts w:eastAsiaTheme="minorEastAsia"/>
        </w:rPr>
        <w:t>.</w:t>
      </w:r>
    </w:p>
    <w:p w:rsidR="007612DC" w:rsidRPr="007612DC" w:rsidRDefault="007612DC" w:rsidP="007612DC">
      <w:pPr>
        <w:spacing w:line="360" w:lineRule="auto"/>
        <w:jc w:val="both"/>
      </w:pPr>
      <w:r>
        <w:t>После перевода значения величины из исходной единицы измерения в базовую становится возможным получить значение величины в конечной единице измерения (формула 2)</w:t>
      </w:r>
      <w:r w:rsidRPr="007612DC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  <w:gridCol w:w="484"/>
      </w:tblGrid>
      <w:tr w:rsidR="007612DC" w:rsidTr="008E050E">
        <w:tc>
          <w:tcPr>
            <w:tcW w:w="8926" w:type="dxa"/>
          </w:tcPr>
          <w:p w:rsidR="007612DC" w:rsidRPr="007612DC" w:rsidRDefault="00AF2164" w:rsidP="008E050E">
            <w:pPr>
              <w:spacing w:line="360" w:lineRule="auto"/>
              <w:jc w:val="both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конечная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базовая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hd w:val="clear" w:color="auto" w:fill="FFFFFF"/>
                    <w:lang w:eastAsia="ru-RU"/>
                  </w:rPr>
                  <m:t>÷</m:t>
                </m:r>
                <m:r>
                  <m:rPr>
                    <m:sty m:val="p"/>
                  </m:rPr>
                  <w:rPr>
                    <w:rFonts w:ascii="Cambria Math" w:eastAsia="Times New Roman" w:hAnsi="Arial" w:cs="Arial"/>
                    <w:color w:val="222222"/>
                    <w:shd w:val="clear" w:color="auto" w:fill="FFFFFF"/>
                    <w:lang w:eastAsia="ru-RU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 xml:space="preserve">/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конечная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13" w:type="dxa"/>
          </w:tcPr>
          <w:p w:rsidR="007612DC" w:rsidRDefault="007612DC" w:rsidP="008E050E">
            <w:pPr>
              <w:spacing w:line="360" w:lineRule="auto"/>
              <w:jc w:val="both"/>
            </w:pPr>
            <w:r>
              <w:t>(1)</w:t>
            </w:r>
          </w:p>
        </w:tc>
      </w:tr>
    </w:tbl>
    <w:p w:rsidR="008E050E" w:rsidRPr="008E050E" w:rsidRDefault="008E050E" w:rsidP="008E050E">
      <w:pPr>
        <w:spacing w:line="360" w:lineRule="auto"/>
        <w:jc w:val="both"/>
        <w:rPr>
          <w:lang w:val="en-US"/>
        </w:rPr>
      </w:pPr>
      <w:r>
        <w:t>где</w:t>
      </w:r>
      <w:r>
        <w:rPr>
          <w:lang w:val="en-US"/>
        </w:rPr>
        <w:t>:</w:t>
      </w:r>
    </w:p>
    <w:p w:rsidR="008E050E" w:rsidRPr="007612DC" w:rsidRDefault="008E050E" w:rsidP="008E050E">
      <w:pPr>
        <w:spacing w:line="360" w:lineRule="auto"/>
        <w:jc w:val="both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конечная</m:t>
            </m:r>
          </m:sub>
        </m:sSub>
      </m:oMath>
      <w:r w:rsidRPr="007612DC">
        <w:rPr>
          <w:rFonts w:eastAsiaTheme="minorEastAsia"/>
        </w:rPr>
        <w:t xml:space="preserve"> – </w:t>
      </w:r>
      <w:r>
        <w:rPr>
          <w:rFonts w:eastAsiaTheme="minorEastAsia"/>
        </w:rPr>
        <w:t>значение величины в конечной единице измерения</w:t>
      </w:r>
      <w:r w:rsidRPr="007612DC">
        <w:rPr>
          <w:rFonts w:eastAsiaTheme="minorEastAsia"/>
        </w:rPr>
        <w:t>;</w:t>
      </w:r>
    </w:p>
    <w:p w:rsidR="008E050E" w:rsidRDefault="008E050E" w:rsidP="008E050E">
      <w:pPr>
        <w:spacing w:line="360" w:lineRule="auto"/>
        <w:jc w:val="both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конечная</m:t>
            </m:r>
          </m:sub>
        </m:sSub>
      </m:oMath>
      <w:r w:rsidRPr="007612DC">
        <w:rPr>
          <w:rFonts w:eastAsiaTheme="minorEastAsia"/>
        </w:rPr>
        <w:t xml:space="preserve"> – </w:t>
      </w:r>
      <w:r>
        <w:rPr>
          <w:rFonts w:eastAsiaTheme="minorEastAsia"/>
        </w:rPr>
        <w:t>фактор преобразования конечной единицы измерения</w:t>
      </w:r>
      <w:r w:rsidRPr="007612DC">
        <w:rPr>
          <w:rFonts w:eastAsiaTheme="minorEastAsia"/>
        </w:rPr>
        <w:t>.</w:t>
      </w:r>
    </w:p>
    <w:p w:rsidR="008E050E" w:rsidRDefault="008E050E" w:rsidP="008E050E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Для ясности работы алгоритма приведем конкретный пример. Пусть у нас есть 3 единицы измерения</w:t>
      </w:r>
      <w:r w:rsidRPr="008E050E">
        <w:rPr>
          <w:rFonts w:eastAsiaTheme="minorEastAsia"/>
        </w:rPr>
        <w:t xml:space="preserve">: </w:t>
      </w:r>
      <w:r>
        <w:rPr>
          <w:rFonts w:eastAsiaTheme="minorEastAsia"/>
        </w:rPr>
        <w:t>граммы</w:t>
      </w:r>
      <w:r w:rsidRPr="008E050E">
        <w:rPr>
          <w:rFonts w:eastAsiaTheme="minorEastAsia"/>
        </w:rPr>
        <w:t xml:space="preserve">, </w:t>
      </w:r>
      <w:r>
        <w:rPr>
          <w:rFonts w:eastAsiaTheme="minorEastAsia"/>
        </w:rPr>
        <w:t>килограммы и</w:t>
      </w:r>
      <w:r w:rsidRPr="008E050E">
        <w:rPr>
          <w:rFonts w:eastAsiaTheme="minorEastAsia"/>
        </w:rPr>
        <w:t xml:space="preserve"> </w:t>
      </w:r>
      <w:r>
        <w:rPr>
          <w:rFonts w:eastAsiaTheme="minorEastAsia"/>
        </w:rPr>
        <w:t>тонны в рамках одной величины – масса. Операцией преобразования в данном случае будет являться умножение. Базовой величиной выберем килограммы и установим для неё фактор преобразования</w:t>
      </w:r>
      <w:r w:rsidRPr="008E050E">
        <w:rPr>
          <w:rFonts w:eastAsiaTheme="minorEastAsia"/>
        </w:rPr>
        <w:t xml:space="preserve">, </w:t>
      </w:r>
      <w:r>
        <w:rPr>
          <w:rFonts w:eastAsiaTheme="minorEastAsia"/>
        </w:rPr>
        <w:t>равный 1. Для граммов и тонн факторы преобразования будут 0</w:t>
      </w:r>
      <w:r w:rsidRPr="008E050E">
        <w:rPr>
          <w:rFonts w:eastAsiaTheme="minorEastAsia"/>
        </w:rPr>
        <w:t xml:space="preserve">,001 </w:t>
      </w:r>
      <w:r>
        <w:rPr>
          <w:rFonts w:eastAsiaTheme="minorEastAsia"/>
        </w:rPr>
        <w:t>и 1000 соответственно. Поставим перед собой задачу перевода 1000 грамм в тонны. Согласно формуле 1</w:t>
      </w:r>
      <w:r w:rsidRPr="008E050E">
        <w:rPr>
          <w:rFonts w:eastAsiaTheme="minorEastAsia"/>
        </w:rPr>
        <w:t xml:space="preserve">, </w:t>
      </w:r>
      <w:r>
        <w:rPr>
          <w:rFonts w:eastAsiaTheme="minorEastAsia"/>
        </w:rPr>
        <w:t>на первом этапе переведем граммы в базовую величину - килограммы</w:t>
      </w:r>
      <w:r w:rsidRPr="008E050E">
        <w:rPr>
          <w:rFonts w:eastAsiaTheme="minorEastAsia"/>
        </w:rPr>
        <w:t>:</w:t>
      </w:r>
    </w:p>
    <w:p w:rsidR="008E050E" w:rsidRPr="008E050E" w:rsidRDefault="00AF2164" w:rsidP="008E050E">
      <w:pPr>
        <w:spacing w:line="360" w:lineRule="auto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базовая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исходная</m:t>
              </m:r>
            </m:sub>
          </m:sSub>
          <m:r>
            <w:rPr>
              <w:rFonts w:ascii="Cambria Math" w:hAnsi="Cambria Math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исходная</m:t>
              </m:r>
            </m:sub>
          </m:sSub>
          <m:r>
            <w:rPr>
              <w:rFonts w:ascii="Cambria Math" w:hAnsi="Cambria Math"/>
              <w:lang w:val="en-US"/>
            </w:rPr>
            <m:t>=1000*0,001=1</m:t>
          </m:r>
          <m:r>
            <w:rPr>
              <w:rFonts w:ascii="Cambria Math" w:hAnsi="Cambria Math"/>
            </w:rPr>
            <m:t xml:space="preserve"> (кг)</m:t>
          </m:r>
        </m:oMath>
      </m:oMathPara>
    </w:p>
    <w:p w:rsidR="008E050E" w:rsidRPr="000B1959" w:rsidRDefault="008E050E" w:rsidP="008E050E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Далее</w:t>
      </w:r>
      <w:r w:rsidRPr="008E050E">
        <w:rPr>
          <w:rFonts w:eastAsiaTheme="minorEastAsia"/>
        </w:rPr>
        <w:t xml:space="preserve">, </w:t>
      </w:r>
      <w:r>
        <w:rPr>
          <w:rFonts w:eastAsiaTheme="minorEastAsia"/>
        </w:rPr>
        <w:t>согласно формуле 2</w:t>
      </w:r>
      <w:r w:rsidRPr="008E050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переведем полученное значение в базовой единице </w:t>
      </w:r>
      <w:r w:rsidR="000B1959">
        <w:rPr>
          <w:rFonts w:eastAsiaTheme="minorEastAsia"/>
        </w:rPr>
        <w:t xml:space="preserve">(килограммы) </w:t>
      </w:r>
      <w:r>
        <w:rPr>
          <w:rFonts w:eastAsiaTheme="minorEastAsia"/>
        </w:rPr>
        <w:t xml:space="preserve">в конечную единицу </w:t>
      </w:r>
      <w:r w:rsidR="000B1959">
        <w:rPr>
          <w:rFonts w:eastAsiaTheme="minorEastAsia"/>
        </w:rPr>
        <w:t>(тонны)</w:t>
      </w:r>
      <w:r w:rsidR="000B1959" w:rsidRPr="000B1959">
        <w:rPr>
          <w:rFonts w:eastAsiaTheme="minorEastAsia"/>
        </w:rPr>
        <w:t>:</w:t>
      </w:r>
    </w:p>
    <w:p w:rsidR="000B1959" w:rsidRPr="000B1959" w:rsidRDefault="00AF2164" w:rsidP="008E050E">
      <w:pPr>
        <w:spacing w:line="360" w:lineRule="auto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конечная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базовая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Arial"/>
              <w:color w:val="222222"/>
              <w:shd w:val="clear" w:color="auto" w:fill="FFFFFF"/>
              <w:lang w:eastAsia="ru-RU"/>
            </w:rPr>
            <m:t>÷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конечная</m:t>
              </m:r>
            </m:sub>
          </m:sSub>
          <m:r>
            <w:rPr>
              <w:rFonts w:ascii="Cambria Math" w:hAnsi="Cambria Math"/>
              <w:lang w:val="en-US"/>
            </w:rPr>
            <m:t xml:space="preserve">=1 </m:t>
          </m:r>
          <m:r>
            <m:rPr>
              <m:sty m:val="p"/>
            </m:rPr>
            <w:rPr>
              <w:rFonts w:ascii="Cambria Math" w:eastAsia="Times New Roman" w:hAnsi="Cambria Math" w:cs="Arial"/>
              <w:color w:val="222222"/>
              <w:shd w:val="clear" w:color="auto" w:fill="FFFFFF"/>
              <w:lang w:eastAsia="ru-RU"/>
            </w:rPr>
            <m:t>÷</m:t>
          </m:r>
          <m:r>
            <w:rPr>
              <w:rFonts w:ascii="Cambria Math" w:eastAsia="Times New Roman" w:hAnsi="Cambria Math" w:cs="Arial"/>
              <w:color w:val="222222"/>
              <w:shd w:val="clear" w:color="auto" w:fill="FFFFFF"/>
              <w:lang w:eastAsia="ru-RU"/>
            </w:rPr>
            <m:t>1000=0,001 (т)</m:t>
          </m:r>
        </m:oMath>
      </m:oMathPara>
    </w:p>
    <w:p w:rsidR="008E050E" w:rsidRPr="000B1959" w:rsidRDefault="000B1959" w:rsidP="008E050E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Итого получаем</w:t>
      </w:r>
      <w:r w:rsidRPr="000B1959">
        <w:rPr>
          <w:rFonts w:eastAsiaTheme="minorEastAsia"/>
        </w:rPr>
        <w:t xml:space="preserve">, </w:t>
      </w:r>
      <w:r>
        <w:rPr>
          <w:rFonts w:eastAsiaTheme="minorEastAsia"/>
        </w:rPr>
        <w:t>что 1000 грамм – это 0</w:t>
      </w:r>
      <w:r w:rsidRPr="000B1959">
        <w:rPr>
          <w:rFonts w:eastAsiaTheme="minorEastAsia"/>
        </w:rPr>
        <w:t>,001</w:t>
      </w:r>
      <w:r>
        <w:rPr>
          <w:rFonts w:eastAsiaTheme="minorEastAsia"/>
        </w:rPr>
        <w:t xml:space="preserve"> тонна</w:t>
      </w:r>
      <w:r w:rsidRPr="000B1959">
        <w:rPr>
          <w:rFonts w:eastAsiaTheme="minorEastAsia"/>
        </w:rPr>
        <w:t xml:space="preserve">, </w:t>
      </w:r>
      <w:r>
        <w:rPr>
          <w:rFonts w:eastAsiaTheme="minorEastAsia"/>
        </w:rPr>
        <w:t>что истин</w:t>
      </w:r>
      <w:r w:rsidR="00484FE2">
        <w:rPr>
          <w:rFonts w:eastAsiaTheme="minorEastAsia"/>
        </w:rPr>
        <w:t>н</w:t>
      </w:r>
      <w:r>
        <w:rPr>
          <w:rFonts w:eastAsiaTheme="minorEastAsia"/>
        </w:rPr>
        <w:t>о.</w:t>
      </w:r>
    </w:p>
    <w:p w:rsidR="008E050E" w:rsidRDefault="008E050E" w:rsidP="008E050E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Исходный код функции конвертации на языке программирования </w:t>
      </w:r>
      <w:r>
        <w:rPr>
          <w:rFonts w:eastAsiaTheme="minorEastAsia"/>
          <w:lang w:val="en-US"/>
        </w:rPr>
        <w:t>Python</w:t>
      </w:r>
      <w:r w:rsidRPr="008E050E">
        <w:rPr>
          <w:rFonts w:eastAsiaTheme="minorEastAsia"/>
        </w:rPr>
        <w:t xml:space="preserve"> </w:t>
      </w:r>
      <w:r>
        <w:rPr>
          <w:rFonts w:eastAsiaTheme="minorEastAsia"/>
        </w:rPr>
        <w:t>представлен в листинге 2.</w:t>
      </w:r>
    </w:p>
    <w:p w:rsidR="008E050E" w:rsidRPr="009A414C" w:rsidRDefault="008E050E" w:rsidP="008E050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convert(</w:t>
      </w:r>
      <w:r w:rsidRPr="009A414C">
        <w:rPr>
          <w:rFonts w:ascii="Menlo" w:hAnsi="Menlo" w:cs="Menlo"/>
          <w:color w:val="94558D"/>
          <w:sz w:val="18"/>
          <w:szCs w:val="18"/>
          <w:lang w:val="en-US"/>
        </w:rPr>
        <w:t>self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):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gotten_value_str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A414C">
        <w:rPr>
          <w:rFonts w:ascii="Menlo" w:hAnsi="Menlo" w:cs="Menlo"/>
          <w:color w:val="94558D"/>
          <w:sz w:val="18"/>
          <w:szCs w:val="18"/>
          <w:lang w:val="en-US"/>
        </w:rPr>
        <w:t>self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.first_entry.get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first_unit_str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A414C">
        <w:rPr>
          <w:rFonts w:ascii="Menlo" w:hAnsi="Menlo" w:cs="Menlo"/>
          <w:color w:val="94558D"/>
          <w:sz w:val="18"/>
          <w:szCs w:val="18"/>
          <w:lang w:val="en-US"/>
        </w:rPr>
        <w:t>self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.selected_unit_one.get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second_unit_str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A414C">
        <w:rPr>
          <w:rFonts w:ascii="Menlo" w:hAnsi="Menlo" w:cs="Menlo"/>
          <w:color w:val="94558D"/>
          <w:sz w:val="18"/>
          <w:szCs w:val="18"/>
          <w:lang w:val="en-US"/>
        </w:rPr>
        <w:t>self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.selected_unit_two.get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gotten_value_str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 xml:space="preserve">'' </w:t>
      </w:r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or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first_unit_str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 xml:space="preserve">'' </w:t>
      </w:r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or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second_unit_str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''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showerror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"</w:t>
      </w:r>
      <w:r w:rsidRPr="009A414C">
        <w:rPr>
          <w:rFonts w:ascii="Menlo" w:hAnsi="Menlo" w:cs="Menlo"/>
          <w:b/>
          <w:bCs/>
          <w:color w:val="008080"/>
          <w:sz w:val="18"/>
          <w:szCs w:val="18"/>
        </w:rPr>
        <w:t>Некорректные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 xml:space="preserve"> </w:t>
      </w:r>
      <w:r w:rsidRPr="009A414C">
        <w:rPr>
          <w:rFonts w:ascii="Menlo" w:hAnsi="Menlo" w:cs="Menlo"/>
          <w:b/>
          <w:bCs/>
          <w:color w:val="008080"/>
          <w:sz w:val="18"/>
          <w:szCs w:val="18"/>
        </w:rPr>
        <w:t>данные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"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"</w:t>
      </w:r>
      <w:r w:rsidRPr="009A414C">
        <w:rPr>
          <w:rFonts w:ascii="Menlo" w:hAnsi="Menlo" w:cs="Menlo"/>
          <w:b/>
          <w:bCs/>
          <w:color w:val="008080"/>
          <w:sz w:val="18"/>
          <w:szCs w:val="18"/>
        </w:rPr>
        <w:t>Заполните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 xml:space="preserve"> </w:t>
      </w:r>
      <w:r w:rsidRPr="009A414C">
        <w:rPr>
          <w:rFonts w:ascii="Menlo" w:hAnsi="Menlo" w:cs="Menlo"/>
          <w:b/>
          <w:bCs/>
          <w:color w:val="008080"/>
          <w:sz w:val="18"/>
          <w:szCs w:val="18"/>
        </w:rPr>
        <w:t>все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 xml:space="preserve"> </w:t>
      </w:r>
      <w:r w:rsidRPr="009A414C">
        <w:rPr>
          <w:rFonts w:ascii="Menlo" w:hAnsi="Menlo" w:cs="Menlo"/>
          <w:b/>
          <w:bCs/>
          <w:color w:val="008080"/>
          <w:sz w:val="18"/>
          <w:szCs w:val="18"/>
        </w:rPr>
        <w:t>поля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 xml:space="preserve"> </w:t>
      </w:r>
      <w:r w:rsidRPr="009A414C">
        <w:rPr>
          <w:rFonts w:ascii="Menlo" w:hAnsi="Menlo" w:cs="Menlo"/>
          <w:b/>
          <w:bCs/>
          <w:color w:val="008080"/>
          <w:sz w:val="18"/>
          <w:szCs w:val="18"/>
        </w:rPr>
        <w:t>для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 xml:space="preserve"> </w:t>
      </w:r>
      <w:r w:rsidRPr="009A414C">
        <w:rPr>
          <w:rFonts w:ascii="Menlo" w:hAnsi="Menlo" w:cs="Menlo"/>
          <w:b/>
          <w:bCs/>
          <w:color w:val="008080"/>
          <w:sz w:val="18"/>
          <w:szCs w:val="18"/>
        </w:rPr>
        <w:t>конвертации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"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br/>
      </w:r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br/>
        <w:t xml:space="preserve">    try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gotten_value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A414C">
        <w:rPr>
          <w:rFonts w:ascii="Menlo" w:hAnsi="Menlo" w:cs="Menlo"/>
          <w:color w:val="000080"/>
          <w:sz w:val="18"/>
          <w:szCs w:val="18"/>
          <w:lang w:val="en-US"/>
        </w:rPr>
        <w:t>float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gotten_value_str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except </w:t>
      </w:r>
      <w:proofErr w:type="spellStart"/>
      <w:r w:rsidRPr="009A414C">
        <w:rPr>
          <w:rFonts w:ascii="Menlo" w:hAnsi="Menlo" w:cs="Menlo"/>
          <w:color w:val="000080"/>
          <w:sz w:val="18"/>
          <w:szCs w:val="18"/>
          <w:lang w:val="en-US"/>
        </w:rPr>
        <w:t>ValueError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showerror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"</w:t>
      </w:r>
      <w:r w:rsidRPr="009A414C">
        <w:rPr>
          <w:rFonts w:ascii="Menlo" w:hAnsi="Menlo" w:cs="Menlo"/>
          <w:b/>
          <w:bCs/>
          <w:color w:val="008080"/>
          <w:sz w:val="18"/>
          <w:szCs w:val="18"/>
        </w:rPr>
        <w:t>Введите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 xml:space="preserve"> </w:t>
      </w:r>
      <w:r w:rsidRPr="009A414C">
        <w:rPr>
          <w:rFonts w:ascii="Menlo" w:hAnsi="Menlo" w:cs="Menlo"/>
          <w:b/>
          <w:bCs/>
          <w:color w:val="008080"/>
          <w:sz w:val="18"/>
          <w:szCs w:val="18"/>
        </w:rPr>
        <w:t>корректные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 xml:space="preserve"> </w:t>
      </w:r>
      <w:r w:rsidRPr="009A414C">
        <w:rPr>
          <w:rFonts w:ascii="Menlo" w:hAnsi="Menlo" w:cs="Menlo"/>
          <w:b/>
          <w:bCs/>
          <w:color w:val="008080"/>
          <w:sz w:val="18"/>
          <w:szCs w:val="18"/>
        </w:rPr>
        <w:t>данные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"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"</w:t>
      </w:r>
      <w:r w:rsidRPr="009A414C">
        <w:rPr>
          <w:rFonts w:ascii="Menlo" w:hAnsi="Menlo" w:cs="Menlo"/>
          <w:b/>
          <w:bCs/>
          <w:color w:val="008080"/>
          <w:sz w:val="18"/>
          <w:szCs w:val="18"/>
        </w:rPr>
        <w:t>Введите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 xml:space="preserve"> </w:t>
      </w:r>
      <w:r w:rsidRPr="009A414C">
        <w:rPr>
          <w:rFonts w:ascii="Menlo" w:hAnsi="Menlo" w:cs="Menlo"/>
          <w:b/>
          <w:bCs/>
          <w:color w:val="008080"/>
          <w:sz w:val="18"/>
          <w:szCs w:val="18"/>
        </w:rPr>
        <w:t>числовое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 xml:space="preserve"> </w:t>
      </w:r>
      <w:r w:rsidRPr="009A414C">
        <w:rPr>
          <w:rFonts w:ascii="Menlo" w:hAnsi="Menlo" w:cs="Menlo"/>
          <w:b/>
          <w:bCs/>
          <w:color w:val="008080"/>
          <w:sz w:val="18"/>
          <w:szCs w:val="18"/>
        </w:rPr>
        <w:t>значение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"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br/>
      </w:r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br/>
        <w:t xml:space="preserve">   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gotten_first_unit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A414C">
        <w:rPr>
          <w:rFonts w:ascii="Menlo" w:hAnsi="Menlo" w:cs="Menlo"/>
          <w:color w:val="94558D"/>
          <w:sz w:val="18"/>
          <w:szCs w:val="18"/>
          <w:lang w:val="en-US"/>
        </w:rPr>
        <w:t>self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.units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first_unit_str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]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gotten_second_unit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A414C">
        <w:rPr>
          <w:rFonts w:ascii="Menlo" w:hAnsi="Menlo" w:cs="Menlo"/>
          <w:color w:val="94558D"/>
          <w:sz w:val="18"/>
          <w:szCs w:val="18"/>
          <w:lang w:val="en-US"/>
        </w:rPr>
        <w:t>self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.units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second_unit_str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]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gotten_first_unit.conversion_operation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"*"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first_step_value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gotten_value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gotten_first_unit.conversion_factor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elif</w:t>
      </w:r>
      <w:proofErr w:type="spellEnd"/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gotten_first_unit.conversion_operation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"+"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first_step_value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gotten_value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gotten_first_unit.conversion_factor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gotten_second_unit.conversion_operation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"*"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second_step_value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first_step_value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/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gotten_second_unit.conversion_factor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elif</w:t>
      </w:r>
      <w:proofErr w:type="spellEnd"/>
      <w:r w:rsidRPr="009A41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gotten_second_unit.conversion_operation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9A414C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"+"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9A41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second_step_value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first_step_value</w:t>
      </w:r>
      <w:proofErr w:type="spellEnd"/>
      <w:r w:rsidRPr="009A414C">
        <w:rPr>
          <w:rFonts w:ascii="Menlo" w:hAnsi="Menlo" w:cs="Menlo"/>
          <w:color w:val="000000"/>
          <w:sz w:val="18"/>
          <w:szCs w:val="18"/>
          <w:lang w:val="en-US"/>
        </w:rPr>
        <w:t xml:space="preserve"> - </w:t>
      </w:r>
      <w:proofErr w:type="spellStart"/>
      <w:r w:rsidRPr="009A414C">
        <w:rPr>
          <w:rFonts w:ascii="Menlo" w:hAnsi="Menlo" w:cs="Menlo"/>
          <w:color w:val="000000"/>
          <w:sz w:val="18"/>
          <w:szCs w:val="18"/>
          <w:lang w:val="en-US"/>
        </w:rPr>
        <w:t>gotten_second_unit.conversion_factor</w:t>
      </w:r>
      <w:proofErr w:type="spellEnd"/>
    </w:p>
    <w:p w:rsidR="008E050E" w:rsidRPr="008E050E" w:rsidRDefault="008E050E" w:rsidP="008E050E">
      <w:pPr>
        <w:spacing w:line="360" w:lineRule="auto"/>
        <w:jc w:val="both"/>
        <w:rPr>
          <w:rFonts w:eastAsiaTheme="minorEastAsia"/>
          <w:sz w:val="16"/>
          <w:szCs w:val="16"/>
          <w:lang w:val="en-US"/>
        </w:rPr>
      </w:pPr>
    </w:p>
    <w:p w:rsidR="008E050E" w:rsidRDefault="008E050E" w:rsidP="008E050E">
      <w:pPr>
        <w:spacing w:line="360" w:lineRule="auto"/>
        <w:jc w:val="center"/>
      </w:pPr>
      <w:r w:rsidRPr="008E050E">
        <w:rPr>
          <w:b/>
        </w:rPr>
        <w:t>Листинг 2</w:t>
      </w:r>
      <w:r>
        <w:t xml:space="preserve"> – Исходный код функции конвертации значения величины между выбранными пользователем единицами измерения.</w:t>
      </w:r>
    </w:p>
    <w:p w:rsidR="000B1959" w:rsidRDefault="000B1959" w:rsidP="000B1959">
      <w:pPr>
        <w:pStyle w:val="2"/>
        <w:spacing w:line="360" w:lineRule="auto"/>
        <w:ind w:firstLine="708"/>
      </w:pPr>
      <w:r>
        <w:t>5. Результат разработки программы.</w:t>
      </w:r>
    </w:p>
    <w:p w:rsidR="000B1959" w:rsidRDefault="000B1959" w:rsidP="000B1959">
      <w:pPr>
        <w:spacing w:line="360" w:lineRule="auto"/>
      </w:pPr>
      <w:r>
        <w:tab/>
        <w:t>В итоге</w:t>
      </w:r>
      <w:r w:rsidRPr="000B1959">
        <w:t xml:space="preserve">, </w:t>
      </w:r>
      <w:r>
        <w:t>согласно требованиям из раздела 2 и алгоритму</w:t>
      </w:r>
      <w:r w:rsidRPr="000B1959">
        <w:t xml:space="preserve">, </w:t>
      </w:r>
      <w:r>
        <w:t>описанному в разделе 4</w:t>
      </w:r>
      <w:r w:rsidRPr="000B1959">
        <w:t xml:space="preserve">, </w:t>
      </w:r>
      <w:r>
        <w:t xml:space="preserve">была разработана программа </w:t>
      </w:r>
      <w:r w:rsidRPr="000B1959">
        <w:t>“</w:t>
      </w:r>
      <w:r>
        <w:t>Конвертер величин.</w:t>
      </w:r>
    </w:p>
    <w:p w:rsidR="000B1959" w:rsidRDefault="000B1959" w:rsidP="000B1959">
      <w:pPr>
        <w:spacing w:line="360" w:lineRule="auto"/>
      </w:pPr>
      <w:r>
        <w:tab/>
        <w:t>Начальный экран программы содержит пункты меню</w:t>
      </w:r>
      <w:r w:rsidRPr="000B1959">
        <w:t xml:space="preserve">, </w:t>
      </w:r>
      <w:r>
        <w:t>соответствующие базовым возможностям программы (рисунок 2).</w:t>
      </w:r>
    </w:p>
    <w:p w:rsidR="000B1959" w:rsidRDefault="000B1959" w:rsidP="009A414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320824" cy="3340562"/>
            <wp:effectExtent l="50800" t="0" r="48260" b="1016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05 в 21.19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561" cy="335659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14C" w:rsidRDefault="009A414C" w:rsidP="009A414C">
      <w:pPr>
        <w:spacing w:line="360" w:lineRule="auto"/>
        <w:jc w:val="center"/>
      </w:pPr>
      <w:r w:rsidRPr="009A414C">
        <w:rPr>
          <w:b/>
        </w:rPr>
        <w:t>Рисунок 2</w:t>
      </w:r>
      <w:r>
        <w:t xml:space="preserve"> – Начальный экран программы.</w:t>
      </w:r>
    </w:p>
    <w:p w:rsidR="009A414C" w:rsidRDefault="009A414C" w:rsidP="009A414C">
      <w:pPr>
        <w:spacing w:line="360" w:lineRule="auto"/>
        <w:ind w:firstLine="708"/>
        <w:jc w:val="both"/>
      </w:pPr>
      <w:r>
        <w:t>Начальный экран содержит окно выбора величины</w:t>
      </w:r>
      <w:r w:rsidRPr="009A414C">
        <w:t>,</w:t>
      </w:r>
      <w:r>
        <w:t xml:space="preserve"> в рамках которых необходимо провести преобразование</w:t>
      </w:r>
      <w:r w:rsidRPr="009A414C">
        <w:t>,</w:t>
      </w:r>
      <w:r>
        <w:t xml:space="preserve"> а также пункты меню</w:t>
      </w:r>
      <w:r w:rsidRPr="009A414C">
        <w:t xml:space="preserve">, </w:t>
      </w:r>
      <w:r>
        <w:t>отвечающие за добавление новых величин и единиц измерений</w:t>
      </w:r>
      <w:r w:rsidRPr="009A414C">
        <w:t xml:space="preserve">, </w:t>
      </w:r>
      <w:r>
        <w:t>а также сброса настроек программы до первоначальных.</w:t>
      </w:r>
    </w:p>
    <w:p w:rsidR="009A414C" w:rsidRDefault="009A414C" w:rsidP="009A414C">
      <w:pPr>
        <w:spacing w:line="360" w:lineRule="auto"/>
        <w:ind w:firstLine="708"/>
        <w:jc w:val="both"/>
      </w:pPr>
      <w:r>
        <w:lastRenderedPageBreak/>
        <w:t>При первом запуске программы в нее заложен базовый набор величин (масса</w:t>
      </w:r>
      <w:r w:rsidRPr="009A414C">
        <w:t xml:space="preserve">, </w:t>
      </w:r>
      <w:r>
        <w:t>длинна</w:t>
      </w:r>
      <w:r w:rsidRPr="009A414C">
        <w:t xml:space="preserve">, </w:t>
      </w:r>
      <w:r>
        <w:t>время</w:t>
      </w:r>
      <w:r w:rsidRPr="009A414C">
        <w:t xml:space="preserve">, </w:t>
      </w:r>
      <w:r>
        <w:t>сила тока и температура) с соответствующими единицами измерения (рисунок 3)</w:t>
      </w:r>
      <w:r w:rsidRPr="009A414C">
        <w:t>.</w:t>
      </w:r>
    </w:p>
    <w:p w:rsidR="009A414C" w:rsidRDefault="009A414C" w:rsidP="009A414C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934691" cy="2281125"/>
            <wp:effectExtent l="50800" t="0" r="53340" b="1066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05 в 21.20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692" cy="228402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14C" w:rsidRDefault="009A414C" w:rsidP="009A414C">
      <w:pPr>
        <w:spacing w:line="360" w:lineRule="auto"/>
        <w:ind w:firstLine="708"/>
        <w:jc w:val="center"/>
      </w:pPr>
      <w:r w:rsidRPr="009A414C">
        <w:rPr>
          <w:b/>
        </w:rPr>
        <w:t>Рисунок 3</w:t>
      </w:r>
      <w:r>
        <w:t xml:space="preserve"> – Базовый набор величин программы.</w:t>
      </w:r>
    </w:p>
    <w:p w:rsidR="009A414C" w:rsidRPr="000D16C1" w:rsidRDefault="009A414C" w:rsidP="009A414C">
      <w:pPr>
        <w:spacing w:line="360" w:lineRule="auto"/>
        <w:ind w:firstLine="708"/>
        <w:jc w:val="both"/>
      </w:pPr>
      <w:r>
        <w:t xml:space="preserve">При выборе величины и нажатии </w:t>
      </w:r>
      <w:r w:rsidR="00967D4D">
        <w:t xml:space="preserve">на начальном экране </w:t>
      </w:r>
      <w:r>
        <w:t xml:space="preserve">кнопки </w:t>
      </w:r>
      <w:r w:rsidRPr="009A414C">
        <w:t>“</w:t>
      </w:r>
      <w:r>
        <w:t>Выбор</w:t>
      </w:r>
      <w:r w:rsidRPr="009A414C">
        <w:t>”</w:t>
      </w:r>
      <w:r>
        <w:t xml:space="preserve"> открывается экран конвертации величин (рисунок 4)</w:t>
      </w:r>
      <w:r w:rsidR="000D16C1" w:rsidRPr="000D16C1">
        <w:t xml:space="preserve">. </w:t>
      </w:r>
      <w:r w:rsidR="000D16C1">
        <w:t>Пользователь выбирает изначальную и конечную единицу измерения выбранной величины</w:t>
      </w:r>
      <w:r w:rsidR="000D16C1" w:rsidRPr="000D16C1">
        <w:t xml:space="preserve">, </w:t>
      </w:r>
      <w:r w:rsidR="000D16C1">
        <w:t>а также вводит исходное значение. После нажатия на кнопку</w:t>
      </w:r>
      <w:r w:rsidR="000D16C1" w:rsidRPr="000D16C1">
        <w:t xml:space="preserve"> “</w:t>
      </w:r>
      <w:r w:rsidR="000D16C1">
        <w:t>Конвертировать</w:t>
      </w:r>
      <w:r w:rsidR="000D16C1" w:rsidRPr="000D16C1">
        <w:t xml:space="preserve">” </w:t>
      </w:r>
      <w:r w:rsidR="000D16C1">
        <w:t xml:space="preserve">в поле </w:t>
      </w:r>
      <w:r w:rsidR="000D16C1" w:rsidRPr="000D16C1">
        <w:t>“</w:t>
      </w:r>
      <w:r w:rsidR="000D16C1">
        <w:t>Результат конвертации</w:t>
      </w:r>
      <w:r w:rsidR="000D16C1" w:rsidRPr="000D16C1">
        <w:t xml:space="preserve">” </w:t>
      </w:r>
      <w:r w:rsidR="000D16C1">
        <w:t>появляется значение величины в конечной единице измерения.</w:t>
      </w:r>
    </w:p>
    <w:p w:rsidR="000D16C1" w:rsidRDefault="000D16C1" w:rsidP="000D16C1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320251" cy="3370618"/>
            <wp:effectExtent l="50800" t="0" r="48895" b="965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05 в 21.20.3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095" cy="338532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16C1" w:rsidRDefault="000D16C1" w:rsidP="000D16C1">
      <w:pPr>
        <w:spacing w:line="360" w:lineRule="auto"/>
        <w:ind w:firstLine="708"/>
        <w:jc w:val="center"/>
      </w:pPr>
      <w:r w:rsidRPr="000D16C1">
        <w:rPr>
          <w:b/>
        </w:rPr>
        <w:t>Рисунок 4</w:t>
      </w:r>
      <w:r>
        <w:t xml:space="preserve"> – Экран конвертации значений величин.</w:t>
      </w:r>
    </w:p>
    <w:p w:rsidR="000D16C1" w:rsidRPr="000D16C1" w:rsidRDefault="000D16C1" w:rsidP="000D16C1">
      <w:pPr>
        <w:spacing w:line="360" w:lineRule="auto"/>
        <w:ind w:firstLine="708"/>
        <w:jc w:val="both"/>
      </w:pPr>
      <w:r>
        <w:lastRenderedPageBreak/>
        <w:t xml:space="preserve">При выборе </w:t>
      </w:r>
      <w:r w:rsidR="00967D4D">
        <w:t xml:space="preserve">на начальном экране </w:t>
      </w:r>
      <w:r>
        <w:t xml:space="preserve">пункта меню </w:t>
      </w:r>
      <w:r w:rsidRPr="000D16C1">
        <w:t>“</w:t>
      </w:r>
      <w:r>
        <w:t>Добавить величину</w:t>
      </w:r>
      <w:r w:rsidRPr="000D16C1">
        <w:t>”</w:t>
      </w:r>
      <w:r>
        <w:t xml:space="preserve"> открывается экран добавления новой величины (рисунок 5). На этом экране необходимо ввести название новой величины и нажать кнопку </w:t>
      </w:r>
      <w:r w:rsidRPr="000D16C1">
        <w:t>“</w:t>
      </w:r>
      <w:r>
        <w:t>Добавить величину</w:t>
      </w:r>
      <w:r w:rsidRPr="000D16C1">
        <w:t>”.</w:t>
      </w:r>
    </w:p>
    <w:p w:rsidR="000D16C1" w:rsidRDefault="000D16C1" w:rsidP="000D16C1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321249" cy="3360304"/>
            <wp:effectExtent l="50800" t="0" r="47625" b="1073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05 в 21.21.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17" cy="337746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16C1" w:rsidRDefault="000D16C1" w:rsidP="000D16C1">
      <w:pPr>
        <w:spacing w:line="360" w:lineRule="auto"/>
        <w:ind w:firstLine="708"/>
        <w:jc w:val="center"/>
      </w:pPr>
      <w:r w:rsidRPr="000D16C1">
        <w:rPr>
          <w:b/>
        </w:rPr>
        <w:t>Рисунок 5</w:t>
      </w:r>
      <w:r>
        <w:t xml:space="preserve"> – Экран добавления новой величины.</w:t>
      </w:r>
    </w:p>
    <w:p w:rsidR="000D16C1" w:rsidRDefault="000D16C1" w:rsidP="000D16C1">
      <w:pPr>
        <w:spacing w:line="360" w:lineRule="auto"/>
        <w:ind w:firstLine="708"/>
        <w:jc w:val="both"/>
      </w:pPr>
      <w:r>
        <w:t>После добавления новой величины она появится в списке на начальном экране (рисунок 6).</w:t>
      </w:r>
    </w:p>
    <w:p w:rsidR="000D16C1" w:rsidRDefault="000D16C1" w:rsidP="000D16C1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322619" cy="2328343"/>
            <wp:effectExtent l="50800" t="0" r="46355" b="977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4-05 в 21.50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351" cy="233143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379A" w:rsidRDefault="0010379A" w:rsidP="000D16C1">
      <w:pPr>
        <w:spacing w:line="360" w:lineRule="auto"/>
        <w:ind w:firstLine="708"/>
        <w:jc w:val="center"/>
      </w:pPr>
      <w:r w:rsidRPr="0010379A">
        <w:rPr>
          <w:b/>
        </w:rPr>
        <w:t>Рисунок 6</w:t>
      </w:r>
      <w:r>
        <w:t xml:space="preserve"> – Список величин после добавления новой величины.</w:t>
      </w:r>
    </w:p>
    <w:p w:rsidR="00967D4D" w:rsidRDefault="0010379A" w:rsidP="00967D4D">
      <w:pPr>
        <w:spacing w:line="360" w:lineRule="auto"/>
        <w:ind w:firstLine="708"/>
        <w:jc w:val="both"/>
      </w:pPr>
      <w:r>
        <w:t xml:space="preserve">При нажатии </w:t>
      </w:r>
      <w:r w:rsidR="00967D4D">
        <w:t xml:space="preserve">на начальном экране </w:t>
      </w:r>
      <w:r>
        <w:t xml:space="preserve">на кнопку </w:t>
      </w:r>
      <w:r w:rsidRPr="00944D81">
        <w:t>“</w:t>
      </w:r>
      <w:r w:rsidR="00944D81">
        <w:t>Добавить единицу измерения</w:t>
      </w:r>
      <w:r w:rsidR="00944D81" w:rsidRPr="00944D81">
        <w:t xml:space="preserve">” </w:t>
      </w:r>
      <w:r w:rsidR="00967D4D">
        <w:t>открывается экран добавления новой единицы измерения (рисунки 7</w:t>
      </w:r>
      <w:r w:rsidR="00967D4D" w:rsidRPr="00967D4D">
        <w:t>,8</w:t>
      </w:r>
      <w:r w:rsidR="00967D4D">
        <w:t>). Пользователю предоставляется выбрать величину</w:t>
      </w:r>
      <w:r w:rsidR="00967D4D" w:rsidRPr="00967D4D">
        <w:t xml:space="preserve">, </w:t>
      </w:r>
      <w:r w:rsidR="00967D4D">
        <w:t xml:space="preserve">для которой происходит добавление единицы </w:t>
      </w:r>
      <w:r w:rsidR="00967D4D">
        <w:lastRenderedPageBreak/>
        <w:t>измерения</w:t>
      </w:r>
      <w:r w:rsidR="00967D4D" w:rsidRPr="00967D4D">
        <w:t xml:space="preserve">, </w:t>
      </w:r>
      <w:r w:rsidR="00967D4D">
        <w:t>а также ввести основные параметры единицы измерения</w:t>
      </w:r>
      <w:r w:rsidR="00967D4D" w:rsidRPr="00967D4D">
        <w:t xml:space="preserve">: </w:t>
      </w:r>
      <w:r w:rsidR="00967D4D">
        <w:t>название</w:t>
      </w:r>
      <w:r w:rsidR="00967D4D" w:rsidRPr="00967D4D">
        <w:t xml:space="preserve">, </w:t>
      </w:r>
      <w:r w:rsidR="00967D4D">
        <w:t>фактор преобразования и операцию преобразования.</w:t>
      </w:r>
    </w:p>
    <w:p w:rsidR="0010379A" w:rsidRDefault="00967D4D" w:rsidP="00967D4D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312054" cy="3358688"/>
            <wp:effectExtent l="50800" t="0" r="57150" b="958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4-05 в 21.22.2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980" cy="337187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D4D" w:rsidRDefault="00967D4D" w:rsidP="00967D4D">
      <w:pPr>
        <w:spacing w:line="360" w:lineRule="auto"/>
        <w:ind w:firstLine="708"/>
        <w:jc w:val="center"/>
      </w:pPr>
      <w:r w:rsidRPr="00967D4D">
        <w:rPr>
          <w:b/>
        </w:rPr>
        <w:t>Рисунок 7</w:t>
      </w:r>
      <w:r>
        <w:t xml:space="preserve"> – Добавление единицы измерения</w:t>
      </w:r>
      <w:r w:rsidRPr="00967D4D">
        <w:t xml:space="preserve"> “</w:t>
      </w:r>
      <w:r>
        <w:t>Байты</w:t>
      </w:r>
      <w:r w:rsidRPr="00967D4D">
        <w:t xml:space="preserve">” </w:t>
      </w:r>
      <w:r>
        <w:t xml:space="preserve">для величины </w:t>
      </w:r>
      <w:r w:rsidRPr="00967D4D">
        <w:t>“</w:t>
      </w:r>
      <w:r>
        <w:t>Цифровая информация</w:t>
      </w:r>
      <w:r w:rsidRPr="00967D4D">
        <w:t>”.</w:t>
      </w:r>
    </w:p>
    <w:p w:rsidR="00967D4D" w:rsidRDefault="00967D4D" w:rsidP="00967D4D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320251" cy="3347513"/>
            <wp:effectExtent l="50800" t="0" r="48895" b="1073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4-05 в 21.23.5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712" cy="336646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D4D" w:rsidRDefault="00967D4D" w:rsidP="00967D4D">
      <w:pPr>
        <w:spacing w:line="360" w:lineRule="auto"/>
        <w:ind w:firstLine="708"/>
        <w:jc w:val="center"/>
      </w:pPr>
      <w:r w:rsidRPr="00967D4D">
        <w:rPr>
          <w:b/>
        </w:rPr>
        <w:t xml:space="preserve">Рисунок </w:t>
      </w:r>
      <w:r w:rsidR="00FF1238">
        <w:rPr>
          <w:b/>
        </w:rPr>
        <w:t>8</w:t>
      </w:r>
      <w:r>
        <w:t xml:space="preserve"> – Добавление единицы измерения</w:t>
      </w:r>
      <w:r w:rsidRPr="00967D4D">
        <w:t xml:space="preserve"> “</w:t>
      </w:r>
      <w:r>
        <w:t>Килобайты</w:t>
      </w:r>
      <w:r w:rsidRPr="00967D4D">
        <w:t xml:space="preserve">” </w:t>
      </w:r>
      <w:r>
        <w:t xml:space="preserve">для величины </w:t>
      </w:r>
      <w:r w:rsidRPr="00967D4D">
        <w:t>“</w:t>
      </w:r>
      <w:r>
        <w:t>Цифровая информация</w:t>
      </w:r>
      <w:r w:rsidRPr="00967D4D">
        <w:t>”.</w:t>
      </w:r>
    </w:p>
    <w:p w:rsidR="00FF1238" w:rsidRPr="00FF1238" w:rsidRDefault="00FF1238" w:rsidP="00FF1238">
      <w:pPr>
        <w:spacing w:line="360" w:lineRule="auto"/>
        <w:ind w:left="708" w:firstLine="708"/>
        <w:jc w:val="both"/>
      </w:pPr>
      <w:r>
        <w:lastRenderedPageBreak/>
        <w:t xml:space="preserve">После добавления величины </w:t>
      </w:r>
      <w:r w:rsidRPr="00FF1238">
        <w:t>“</w:t>
      </w:r>
      <w:r>
        <w:t>Цифровая информация</w:t>
      </w:r>
      <w:r w:rsidRPr="00FF1238">
        <w:t>” (</w:t>
      </w:r>
      <w:r>
        <w:t xml:space="preserve">рисунок 5) и единиц измерения </w:t>
      </w:r>
      <w:r w:rsidRPr="00FF1238">
        <w:t>“</w:t>
      </w:r>
      <w:r>
        <w:t>Байты</w:t>
      </w:r>
      <w:r w:rsidRPr="00FF1238">
        <w:t xml:space="preserve">” </w:t>
      </w:r>
      <w:r>
        <w:t xml:space="preserve">и </w:t>
      </w:r>
      <w:r w:rsidRPr="00FF1238">
        <w:t>“</w:t>
      </w:r>
      <w:r>
        <w:t>Килобайты</w:t>
      </w:r>
      <w:r w:rsidRPr="00FF1238">
        <w:t>” (</w:t>
      </w:r>
      <w:r>
        <w:t>рисунки 7</w:t>
      </w:r>
      <w:r w:rsidRPr="00FF1238">
        <w:t>, 8)</w:t>
      </w:r>
      <w:r>
        <w:t xml:space="preserve"> есть возможность конвертации единиц измерения в рамках этой величины </w:t>
      </w:r>
      <w:r w:rsidRPr="00FF1238">
        <w:t>(</w:t>
      </w:r>
      <w:r>
        <w:t>рисунок 9).</w:t>
      </w:r>
    </w:p>
    <w:p w:rsidR="00967D4D" w:rsidRDefault="00FF1238" w:rsidP="00967D4D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321471" cy="3360939"/>
            <wp:effectExtent l="50800" t="0" r="47625" b="1066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4-05 в 21.27.3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741" cy="337281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238" w:rsidRDefault="00FF1238" w:rsidP="00967D4D">
      <w:pPr>
        <w:spacing w:line="360" w:lineRule="auto"/>
        <w:ind w:firstLine="708"/>
        <w:jc w:val="center"/>
      </w:pPr>
      <w:r w:rsidRPr="00FF1238">
        <w:rPr>
          <w:b/>
        </w:rPr>
        <w:t>Рисунок 9</w:t>
      </w:r>
      <w:r>
        <w:t xml:space="preserve"> – Конвертация значений добавленных единиц измерения в рамках добавленной физической величины.</w:t>
      </w:r>
    </w:p>
    <w:p w:rsidR="00FF1238" w:rsidRDefault="00FF1238" w:rsidP="00FF1238">
      <w:pPr>
        <w:spacing w:line="360" w:lineRule="auto"/>
        <w:jc w:val="both"/>
      </w:pPr>
      <w:r>
        <w:tab/>
        <w:t>В заключение</w:t>
      </w:r>
      <w:r w:rsidRPr="00FF1238">
        <w:t xml:space="preserve">, </w:t>
      </w:r>
      <w:r>
        <w:t>если возникла необходимость в отчистке добавленных пользователем единиц измерения и величин</w:t>
      </w:r>
      <w:r w:rsidRPr="00FF1238">
        <w:t xml:space="preserve">, </w:t>
      </w:r>
      <w:r>
        <w:t xml:space="preserve">есть возможность вернуться к базовому списку при помощи кнопки </w:t>
      </w:r>
      <w:r w:rsidRPr="00FF1238">
        <w:t>“</w:t>
      </w:r>
      <w:r>
        <w:t>Сброс величин</w:t>
      </w:r>
      <w:r w:rsidRPr="00FF1238">
        <w:t xml:space="preserve">” </w:t>
      </w:r>
      <w:r>
        <w:t>на начальном экране</w:t>
      </w:r>
      <w:r w:rsidRPr="00FF1238">
        <w:t xml:space="preserve"> (</w:t>
      </w:r>
      <w:r>
        <w:t>рисунок 10).</w:t>
      </w:r>
    </w:p>
    <w:p w:rsidR="00FF1238" w:rsidRDefault="00FF1238" w:rsidP="00FF123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74473" cy="2785711"/>
            <wp:effectExtent l="50800" t="0" r="45085" b="977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4-05 в 21.25.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11" cy="282837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238" w:rsidRDefault="00FF1238" w:rsidP="00FF1238">
      <w:pPr>
        <w:spacing w:line="360" w:lineRule="auto"/>
        <w:jc w:val="center"/>
      </w:pPr>
      <w:r w:rsidRPr="00FF1238">
        <w:rPr>
          <w:b/>
        </w:rPr>
        <w:t>Рисунок 10</w:t>
      </w:r>
      <w:r>
        <w:t xml:space="preserve"> – Демонстрация сброса списка величин и единиц измерения до первоначальных.</w:t>
      </w:r>
    </w:p>
    <w:p w:rsidR="00AE2D2F" w:rsidRDefault="00AE2D2F" w:rsidP="00AE2D2F">
      <w:pPr>
        <w:pStyle w:val="2"/>
        <w:spacing w:line="360" w:lineRule="auto"/>
        <w:ind w:firstLine="708"/>
      </w:pPr>
      <w:r>
        <w:lastRenderedPageBreak/>
        <w:t>6. Заключение.</w:t>
      </w:r>
    </w:p>
    <w:p w:rsidR="00AE2D2F" w:rsidRDefault="00AE2D2F" w:rsidP="00AE2D2F">
      <w:pPr>
        <w:spacing w:line="360" w:lineRule="auto"/>
        <w:jc w:val="both"/>
      </w:pPr>
      <w:r>
        <w:tab/>
        <w:t xml:space="preserve">В ходе проекта была разработана программа </w:t>
      </w:r>
      <w:r w:rsidRPr="00AE2D2F">
        <w:t>“</w:t>
      </w:r>
      <w:r>
        <w:t>Конвертер величин</w:t>
      </w:r>
      <w:r w:rsidRPr="00AE2D2F">
        <w:t xml:space="preserve">” </w:t>
      </w:r>
      <w:r>
        <w:t xml:space="preserve">на языке программирования </w:t>
      </w:r>
      <w:r>
        <w:rPr>
          <w:lang w:val="en-US"/>
        </w:rPr>
        <w:t>Python</w:t>
      </w:r>
      <w:r w:rsidRPr="00AE2D2F">
        <w:t>.</w:t>
      </w:r>
    </w:p>
    <w:p w:rsidR="00AE2D2F" w:rsidRDefault="00AE2D2F" w:rsidP="00AE2D2F">
      <w:pPr>
        <w:spacing w:line="360" w:lineRule="auto"/>
        <w:jc w:val="both"/>
      </w:pPr>
      <w:r>
        <w:tab/>
        <w:t>В ходе работы над проектом были рассмотрены основные современные языки программирования</w:t>
      </w:r>
      <w:r w:rsidRPr="00AE2D2F">
        <w:t xml:space="preserve">, </w:t>
      </w:r>
      <w:r>
        <w:t xml:space="preserve">их достоинства и недостатки. В качестве языка программирования для разработки программы был выбран язык </w:t>
      </w:r>
      <w:r>
        <w:rPr>
          <w:lang w:val="en-US"/>
        </w:rPr>
        <w:t>Python</w:t>
      </w:r>
      <w:r w:rsidRPr="00AE2D2F">
        <w:t xml:space="preserve"> </w:t>
      </w:r>
      <w:r>
        <w:t>из-за его простоты в освоении</w:t>
      </w:r>
      <w:r w:rsidRPr="00AE2D2F">
        <w:t xml:space="preserve">, </w:t>
      </w:r>
      <w:r>
        <w:t>высокоуровневых абстракций</w:t>
      </w:r>
      <w:r w:rsidRPr="00AE2D2F">
        <w:t xml:space="preserve">, </w:t>
      </w:r>
      <w:r>
        <w:t>большого числа библиотек</w:t>
      </w:r>
      <w:r w:rsidRPr="00AE2D2F">
        <w:t xml:space="preserve">, </w:t>
      </w:r>
      <w:r>
        <w:t>предназначенных для решения общеизвестных задач а также из-за возможности запуска программ</w:t>
      </w:r>
      <w:r w:rsidRPr="00AE2D2F">
        <w:t>,</w:t>
      </w:r>
      <w:r>
        <w:t xml:space="preserve"> разрабатываемых на этом языке</w:t>
      </w:r>
      <w:r w:rsidRPr="00AE2D2F">
        <w:t xml:space="preserve">, </w:t>
      </w:r>
      <w:r>
        <w:t>на любой операционной системе и на любом компьютере</w:t>
      </w:r>
      <w:r w:rsidRPr="00AE2D2F">
        <w:t xml:space="preserve">. </w:t>
      </w:r>
    </w:p>
    <w:p w:rsidR="00AE2D2F" w:rsidRDefault="00AE2D2F" w:rsidP="00AE2D2F">
      <w:pPr>
        <w:spacing w:line="360" w:lineRule="auto"/>
        <w:jc w:val="both"/>
      </w:pPr>
      <w:r>
        <w:tab/>
        <w:t>Был разработан алгоритм</w:t>
      </w:r>
      <w:r w:rsidRPr="00AE2D2F">
        <w:t xml:space="preserve">, </w:t>
      </w:r>
      <w:r>
        <w:t>позволяющий при помощи основных параметров единиц измерения преобразовывать значения величин из одной единицы измерения в другую.</w:t>
      </w:r>
    </w:p>
    <w:p w:rsidR="00AE2D2F" w:rsidRDefault="00AE2D2F" w:rsidP="00AE2D2F">
      <w:pPr>
        <w:spacing w:line="360" w:lineRule="auto"/>
        <w:jc w:val="both"/>
      </w:pPr>
      <w:r>
        <w:tab/>
        <w:t>При помощи современных подходов к хранению данных программа была снабжена функционалом</w:t>
      </w:r>
      <w:r w:rsidRPr="00AE2D2F">
        <w:t xml:space="preserve">, </w:t>
      </w:r>
      <w:r>
        <w:t>отличающим её от существующих аналогов</w:t>
      </w:r>
      <w:r w:rsidRPr="00AE2D2F">
        <w:t xml:space="preserve">, </w:t>
      </w:r>
      <w:r>
        <w:t>а именно – расширяемостью величин и единиц измерения</w:t>
      </w:r>
      <w:r w:rsidRPr="00AE2D2F">
        <w:t xml:space="preserve">, </w:t>
      </w:r>
      <w:r>
        <w:t>доступных пользователю.</w:t>
      </w:r>
    </w:p>
    <w:p w:rsidR="00AE2D2F" w:rsidRPr="00AE2D2F" w:rsidRDefault="00AE2D2F" w:rsidP="00AE2D2F">
      <w:pPr>
        <w:spacing w:line="360" w:lineRule="auto"/>
        <w:jc w:val="both"/>
      </w:pPr>
      <w:r>
        <w:tab/>
        <w:t>В итоге можно сделать вывод о том</w:t>
      </w:r>
      <w:r w:rsidRPr="00AE2D2F">
        <w:t xml:space="preserve">, </w:t>
      </w:r>
      <w:r>
        <w:t>что основная концепция и возможности</w:t>
      </w:r>
      <w:r w:rsidRPr="00AE2D2F">
        <w:t xml:space="preserve"> </w:t>
      </w:r>
      <w:r>
        <w:t>программы</w:t>
      </w:r>
      <w:r w:rsidRPr="00AE2D2F">
        <w:t xml:space="preserve">, </w:t>
      </w:r>
      <w:r>
        <w:t>которые предполагались при составлении идеи проекта</w:t>
      </w:r>
      <w:r w:rsidRPr="00AE2D2F">
        <w:t xml:space="preserve">, </w:t>
      </w:r>
      <w:r>
        <w:t>были успешно реализованы.</w:t>
      </w:r>
    </w:p>
    <w:sectPr w:rsidR="00AE2D2F" w:rsidRPr="00AE2D2F" w:rsidSect="001120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247"/>
    <w:multiLevelType w:val="hybridMultilevel"/>
    <w:tmpl w:val="FBC43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6AB5"/>
    <w:multiLevelType w:val="hybridMultilevel"/>
    <w:tmpl w:val="E252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56E8E"/>
    <w:multiLevelType w:val="hybridMultilevel"/>
    <w:tmpl w:val="FFE6E4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BE1DB2"/>
    <w:multiLevelType w:val="hybridMultilevel"/>
    <w:tmpl w:val="F3243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11F3F"/>
    <w:multiLevelType w:val="hybridMultilevel"/>
    <w:tmpl w:val="C54A1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71E71"/>
    <w:multiLevelType w:val="hybridMultilevel"/>
    <w:tmpl w:val="F578B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B5DA3"/>
    <w:multiLevelType w:val="hybridMultilevel"/>
    <w:tmpl w:val="EAB26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63842"/>
    <w:multiLevelType w:val="hybridMultilevel"/>
    <w:tmpl w:val="14DA6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23"/>
    <w:rsid w:val="000B1959"/>
    <w:rsid w:val="000D16C1"/>
    <w:rsid w:val="0010379A"/>
    <w:rsid w:val="0011209A"/>
    <w:rsid w:val="002B5275"/>
    <w:rsid w:val="002D49BC"/>
    <w:rsid w:val="00377DB8"/>
    <w:rsid w:val="003E7DA7"/>
    <w:rsid w:val="00484FE2"/>
    <w:rsid w:val="004D7F2A"/>
    <w:rsid w:val="00550899"/>
    <w:rsid w:val="0058534D"/>
    <w:rsid w:val="007612DC"/>
    <w:rsid w:val="007C70BE"/>
    <w:rsid w:val="00891E64"/>
    <w:rsid w:val="008C6023"/>
    <w:rsid w:val="008E050E"/>
    <w:rsid w:val="00944D81"/>
    <w:rsid w:val="00967D4D"/>
    <w:rsid w:val="0099038C"/>
    <w:rsid w:val="009A414C"/>
    <w:rsid w:val="00AE242F"/>
    <w:rsid w:val="00AE2D2F"/>
    <w:rsid w:val="00AF2164"/>
    <w:rsid w:val="00B635FA"/>
    <w:rsid w:val="00D42201"/>
    <w:rsid w:val="00D87671"/>
    <w:rsid w:val="00FF1238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25EADE"/>
  <w15:chartTrackingRefBased/>
  <w15:docId w15:val="{3121A601-4920-584E-8FA5-53C29319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0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60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C602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C6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C7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0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7612DC"/>
    <w:rPr>
      <w:color w:val="808080"/>
    </w:rPr>
  </w:style>
  <w:style w:type="table" w:styleId="a5">
    <w:name w:val="Table Grid"/>
    <w:basedOn w:val="a1"/>
    <w:uiPriority w:val="39"/>
    <w:rsid w:val="00761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2862</Words>
  <Characters>16316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2020-04-05T14:37:00Z</dcterms:created>
  <dcterms:modified xsi:type="dcterms:W3CDTF">2020-04-05T22:22:00Z</dcterms:modified>
</cp:coreProperties>
</file>