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2D6" w:rsidRPr="003432FA" w:rsidRDefault="005D3C21">
      <w:pPr>
        <w:rPr>
          <w:b/>
          <w:u w:val="single"/>
        </w:rPr>
      </w:pPr>
      <w:r w:rsidRPr="003432FA">
        <w:rPr>
          <w:b/>
          <w:u w:val="single"/>
        </w:rPr>
        <w:t>Слайд 1</w:t>
      </w:r>
    </w:p>
    <w:p w:rsidR="005D3C21" w:rsidRDefault="005D3C21" w:rsidP="000A1951">
      <w:pPr>
        <w:ind w:firstLine="708"/>
      </w:pPr>
      <w:r w:rsidRPr="003432FA">
        <w:t>Добрый день, уважаемая комиссия. Меня зовут Голов П., научный руководитель Щукин Н.В.</w:t>
      </w:r>
      <w:r w:rsidR="003432FA">
        <w:t xml:space="preserve"> Производственная практика проходила в НИЯУ МИФИ на кафедре номер 5 на тему </w:t>
      </w:r>
      <w:r w:rsidR="003432FA" w:rsidRPr="003432FA">
        <w:t>“</w:t>
      </w:r>
      <w:r w:rsidR="003432FA">
        <w:t>Разработка модели автоматизированной системы контроля радиационной обстановки для полномасштабных тренажеров</w:t>
      </w:r>
      <w:r w:rsidR="003432FA" w:rsidRPr="003432FA">
        <w:t>”</w:t>
      </w:r>
    </w:p>
    <w:p w:rsidR="003432FA" w:rsidRDefault="003432FA"/>
    <w:p w:rsidR="003432FA" w:rsidRPr="003432FA" w:rsidRDefault="003432FA">
      <w:pPr>
        <w:rPr>
          <w:b/>
          <w:u w:val="single"/>
        </w:rPr>
      </w:pPr>
      <w:r w:rsidRPr="003432FA">
        <w:rPr>
          <w:b/>
          <w:u w:val="single"/>
        </w:rPr>
        <w:t>Слайд 2</w:t>
      </w:r>
    </w:p>
    <w:p w:rsidR="003432FA" w:rsidRDefault="003432FA">
      <w:r w:rsidRPr="003432FA">
        <w:t>(</w:t>
      </w:r>
      <w:r>
        <w:t>прочитать текст на слайде</w:t>
      </w:r>
      <w:r w:rsidRPr="003432FA">
        <w:t>)</w:t>
      </w:r>
    </w:p>
    <w:p w:rsidR="003432FA" w:rsidRDefault="003432FA"/>
    <w:p w:rsidR="003432FA" w:rsidRPr="003432FA" w:rsidRDefault="003432FA">
      <w:pPr>
        <w:rPr>
          <w:b/>
          <w:u w:val="single"/>
        </w:rPr>
      </w:pPr>
      <w:r w:rsidRPr="003432FA">
        <w:rPr>
          <w:b/>
          <w:u w:val="single"/>
        </w:rPr>
        <w:t>Слайд 3</w:t>
      </w:r>
    </w:p>
    <w:p w:rsidR="005D3C21" w:rsidRDefault="003432FA">
      <w:r>
        <w:t>(почитать текст на слайде)</w:t>
      </w:r>
    </w:p>
    <w:p w:rsidR="003432FA" w:rsidRDefault="003432FA"/>
    <w:p w:rsidR="003432FA" w:rsidRDefault="003432FA">
      <w:pPr>
        <w:rPr>
          <w:b/>
          <w:u w:val="single"/>
        </w:rPr>
      </w:pPr>
      <w:r w:rsidRPr="003432FA">
        <w:rPr>
          <w:b/>
          <w:u w:val="single"/>
        </w:rPr>
        <w:t>Слайд 4</w:t>
      </w:r>
    </w:p>
    <w:p w:rsidR="003432FA" w:rsidRDefault="003432FA" w:rsidP="002A14C2">
      <w:pPr>
        <w:ind w:firstLine="708"/>
      </w:pPr>
      <w:r>
        <w:t xml:space="preserve">Немного об АСКРО. </w:t>
      </w:r>
      <w:r w:rsidR="002A14C2">
        <w:t>АСКРО</w:t>
      </w:r>
      <w:r>
        <w:t xml:space="preserve"> начали свое существование с 1960х годов</w:t>
      </w:r>
      <w:r w:rsidR="002A14C2">
        <w:t xml:space="preserve"> в связи с ростом количества предприятий атомной промышленности и возникшей проблемой повышения радиационной безопасности действующих АЭС.</w:t>
      </w:r>
    </w:p>
    <w:p w:rsidR="00C97C20" w:rsidRDefault="002A14C2" w:rsidP="002A14C2">
      <w:pPr>
        <w:ind w:firstLine="708"/>
      </w:pPr>
      <w:r>
        <w:t xml:space="preserve">Основной целью АСКРО является </w:t>
      </w:r>
      <w:r w:rsidR="000A1951" w:rsidRPr="002A14C2">
        <w:t>обеспечение руководства АЭС информацией, способствующей минимизации последствий радиационных аварий</w:t>
      </w:r>
      <w:r>
        <w:t>.</w:t>
      </w:r>
    </w:p>
    <w:p w:rsidR="002A14C2" w:rsidRDefault="002A14C2" w:rsidP="002A14C2">
      <w:r>
        <w:tab/>
        <w:t>Функционирование системы осуществляется в режиме реального времени для своевременного оповещения руководства АЭС информацией и последующего принятия решений о дальнейших действиях.</w:t>
      </w:r>
    </w:p>
    <w:p w:rsidR="002A14C2" w:rsidRDefault="002A14C2" w:rsidP="002A14C2"/>
    <w:p w:rsidR="002A14C2" w:rsidRDefault="002A14C2" w:rsidP="002A14C2">
      <w:pPr>
        <w:rPr>
          <w:b/>
          <w:u w:val="single"/>
        </w:rPr>
      </w:pPr>
      <w:r w:rsidRPr="002A14C2">
        <w:rPr>
          <w:b/>
          <w:u w:val="single"/>
        </w:rPr>
        <w:t>Слайд 5</w:t>
      </w:r>
    </w:p>
    <w:p w:rsidR="00C97C20" w:rsidRPr="002A14C2" w:rsidRDefault="000A1951" w:rsidP="002A14C2">
      <w:pPr>
        <w:numPr>
          <w:ilvl w:val="0"/>
          <w:numId w:val="2"/>
        </w:numPr>
      </w:pPr>
      <w:r w:rsidRPr="002A14C2">
        <w:t>Оперативное обнаружение повышенного или аварийного выброса радиоактивных веществ</w:t>
      </w:r>
    </w:p>
    <w:p w:rsidR="00C97C20" w:rsidRPr="002A14C2" w:rsidRDefault="000A1951" w:rsidP="002A14C2">
      <w:pPr>
        <w:numPr>
          <w:ilvl w:val="0"/>
          <w:numId w:val="2"/>
        </w:numPr>
      </w:pPr>
      <w:r w:rsidRPr="002A14C2">
        <w:t>Прогнозирование распространения радиоактивных выбросов</w:t>
      </w:r>
    </w:p>
    <w:p w:rsidR="00C97C20" w:rsidRPr="002A14C2" w:rsidRDefault="000A1951" w:rsidP="002A14C2">
      <w:pPr>
        <w:numPr>
          <w:ilvl w:val="0"/>
          <w:numId w:val="2"/>
        </w:numPr>
      </w:pPr>
      <w:r w:rsidRPr="002A14C2">
        <w:t>Измерение значений мощности дозы фотонного излучения на прилегающей̆ к АЭС местности</w:t>
      </w:r>
    </w:p>
    <w:p w:rsidR="00C97C20" w:rsidRPr="002A14C2" w:rsidRDefault="000A1951" w:rsidP="002A14C2">
      <w:pPr>
        <w:numPr>
          <w:ilvl w:val="0"/>
          <w:numId w:val="2"/>
        </w:numPr>
      </w:pPr>
      <w:r w:rsidRPr="002A14C2">
        <w:t xml:space="preserve">Оценка дозовых нагрузок на персонал и население </w:t>
      </w:r>
    </w:p>
    <w:p w:rsidR="00C97C20" w:rsidRPr="002A14C2" w:rsidRDefault="000A1951" w:rsidP="002A14C2">
      <w:pPr>
        <w:numPr>
          <w:ilvl w:val="0"/>
          <w:numId w:val="2"/>
        </w:numPr>
      </w:pPr>
      <w:r w:rsidRPr="002A14C2">
        <w:t>Выдача рекомендаций по принятию решений о защите населения.</w:t>
      </w:r>
    </w:p>
    <w:p w:rsidR="00B96926" w:rsidRDefault="00B96926" w:rsidP="002A14C2"/>
    <w:p w:rsidR="002A14C2" w:rsidRDefault="00B96926" w:rsidP="002A14C2">
      <w:pPr>
        <w:rPr>
          <w:b/>
          <w:u w:val="single"/>
        </w:rPr>
      </w:pPr>
      <w:r w:rsidRPr="00B96926">
        <w:rPr>
          <w:b/>
          <w:u w:val="single"/>
        </w:rPr>
        <w:t>Слайд 6</w:t>
      </w:r>
    </w:p>
    <w:p w:rsidR="00B96926" w:rsidRDefault="00B96926" w:rsidP="00601A86">
      <w:pPr>
        <w:ind w:firstLine="708"/>
      </w:pPr>
      <w:r>
        <w:t xml:space="preserve">АСКРО состоит из 3-х основных частей. Основу составляют средства </w:t>
      </w:r>
      <w:proofErr w:type="spellStart"/>
      <w:r>
        <w:t>конроля</w:t>
      </w:r>
      <w:proofErr w:type="spellEnd"/>
      <w:r w:rsidRPr="00B96926">
        <w:t xml:space="preserve">: </w:t>
      </w:r>
      <w:r>
        <w:t>метеостанции</w:t>
      </w:r>
      <w:r w:rsidRPr="00B96926">
        <w:t xml:space="preserve">, </w:t>
      </w:r>
      <w:r>
        <w:t>на которых проводят измерения скорости и направления ветра</w:t>
      </w:r>
      <w:r w:rsidRPr="00B96926">
        <w:t xml:space="preserve">, </w:t>
      </w:r>
      <w:r>
        <w:t>температуры и влажности воздуха</w:t>
      </w:r>
      <w:r w:rsidRPr="00B96926">
        <w:t xml:space="preserve">; </w:t>
      </w:r>
      <w:r>
        <w:t>датчики фотонного излучения для радиационного контроля во внешней среде и датчики мощности выбросов радиоактивных примесей</w:t>
      </w:r>
      <w:r w:rsidR="00601A86" w:rsidRPr="00601A86">
        <w:t>.</w:t>
      </w:r>
    </w:p>
    <w:p w:rsidR="00601A86" w:rsidRDefault="00601A86" w:rsidP="00601A86">
      <w:pPr>
        <w:ind w:firstLine="708"/>
      </w:pPr>
      <w:r>
        <w:t>Полученные данные передаются в расчетную математическую модель</w:t>
      </w:r>
      <w:r w:rsidRPr="00601A86">
        <w:t xml:space="preserve">, </w:t>
      </w:r>
      <w:r>
        <w:t>на выходе из которой получаются такие параметры</w:t>
      </w:r>
      <w:r w:rsidRPr="00601A86">
        <w:t xml:space="preserve">, </w:t>
      </w:r>
      <w:r>
        <w:t>как поверхностная активность радиоактивных аэрозолей</w:t>
      </w:r>
      <w:r w:rsidRPr="00601A86">
        <w:t xml:space="preserve">, </w:t>
      </w:r>
      <w:r>
        <w:t>мощность дозы внешнего излучения от подстилающей поверхности и от радиоактивного облака</w:t>
      </w:r>
      <w:r w:rsidRPr="00601A86">
        <w:t>,</w:t>
      </w:r>
      <w:r>
        <w:t xml:space="preserve"> а также</w:t>
      </w:r>
      <w:r w:rsidRPr="00601A86">
        <w:t xml:space="preserve"> </w:t>
      </w:r>
      <w:r>
        <w:t>доза при ингаляции радиоактивных примесей</w:t>
      </w:r>
      <w:r w:rsidRPr="00601A86">
        <w:t>.</w:t>
      </w:r>
    </w:p>
    <w:p w:rsidR="00601A86" w:rsidRPr="00601A86" w:rsidRDefault="00601A86" w:rsidP="00601A86">
      <w:pPr>
        <w:ind w:firstLine="708"/>
      </w:pPr>
      <w:r>
        <w:t>После производится оценка выходных параметров расчетной модели</w:t>
      </w:r>
      <w:r w:rsidRPr="00601A86">
        <w:t xml:space="preserve">, </w:t>
      </w:r>
      <w:r>
        <w:t>принятие решения об эвакуации населения и в случае эвакуации оптимизация затрат на её проведение.</w:t>
      </w:r>
    </w:p>
    <w:p w:rsidR="00601A86" w:rsidRDefault="00601A86" w:rsidP="00601A86"/>
    <w:p w:rsidR="00601A86" w:rsidRDefault="00601A86" w:rsidP="00601A86">
      <w:pPr>
        <w:rPr>
          <w:b/>
          <w:u w:val="single"/>
        </w:rPr>
      </w:pPr>
      <w:r w:rsidRPr="00601A86">
        <w:rPr>
          <w:b/>
          <w:u w:val="single"/>
        </w:rPr>
        <w:t>Слайд 7</w:t>
      </w:r>
    </w:p>
    <w:p w:rsidR="00601A86" w:rsidRDefault="00601A86" w:rsidP="0014361E">
      <w:pPr>
        <w:ind w:firstLine="708"/>
      </w:pPr>
      <w:r w:rsidRPr="00601A86">
        <w:t xml:space="preserve">Перейдем к модели </w:t>
      </w:r>
      <w:r>
        <w:t xml:space="preserve">активации теплоносителя первого контура РУ и рассмотрим основные </w:t>
      </w:r>
      <w:proofErr w:type="gramStart"/>
      <w:r>
        <w:t xml:space="preserve">пути </w:t>
      </w:r>
      <w:r w:rsidRPr="00601A86">
        <w:t xml:space="preserve"> </w:t>
      </w:r>
      <w:r>
        <w:t>распространения</w:t>
      </w:r>
      <w:proofErr w:type="gramEnd"/>
      <w:r>
        <w:t xml:space="preserve"> радиоактивных нуклидов на АЭС.</w:t>
      </w:r>
      <w:r w:rsidR="0014361E">
        <w:t xml:space="preserve"> (рассказать самостоятельно)</w:t>
      </w:r>
    </w:p>
    <w:p w:rsidR="0014361E" w:rsidRDefault="0014361E" w:rsidP="0014361E"/>
    <w:p w:rsidR="0014361E" w:rsidRDefault="0014361E" w:rsidP="0014361E">
      <w:pPr>
        <w:rPr>
          <w:b/>
          <w:u w:val="single"/>
        </w:rPr>
      </w:pPr>
      <w:r w:rsidRPr="0014361E">
        <w:rPr>
          <w:b/>
          <w:u w:val="single"/>
        </w:rPr>
        <w:lastRenderedPageBreak/>
        <w:t>Слайд 8</w:t>
      </w:r>
    </w:p>
    <w:p w:rsidR="00407A63" w:rsidRDefault="00407A63" w:rsidP="00407A63">
      <w:pPr>
        <w:ind w:firstLine="708"/>
      </w:pPr>
      <w:r>
        <w:t>Рассмотрим наиболее значимые радионуклиды</w:t>
      </w:r>
      <w:r w:rsidRPr="00407A63">
        <w:t xml:space="preserve">, </w:t>
      </w:r>
      <w:r>
        <w:t>которые образуются в результате работы реактора.</w:t>
      </w:r>
    </w:p>
    <w:p w:rsidR="00407A63" w:rsidRDefault="00407A63" w:rsidP="00407A63">
      <w:pPr>
        <w:ind w:firstLine="708"/>
      </w:pPr>
      <w:r>
        <w:t>(Прочитать со слайда)</w:t>
      </w:r>
    </w:p>
    <w:p w:rsidR="00407A63" w:rsidRDefault="00407A63" w:rsidP="00407A63">
      <w:r>
        <w:t>…</w:t>
      </w:r>
    </w:p>
    <w:p w:rsidR="00407A63" w:rsidRDefault="00407A63" w:rsidP="00407A63">
      <w:pPr>
        <w:rPr>
          <w:b/>
          <w:u w:val="single"/>
        </w:rPr>
      </w:pPr>
      <w:r w:rsidRPr="00407A63">
        <w:rPr>
          <w:b/>
          <w:u w:val="single"/>
        </w:rPr>
        <w:t>Слайд 12</w:t>
      </w:r>
    </w:p>
    <w:p w:rsidR="00407A63" w:rsidRDefault="00407A63" w:rsidP="00407A63">
      <w:pPr>
        <w:ind w:firstLine="708"/>
      </w:pPr>
      <w:r>
        <w:t>В разработанной модели учитываются 2 основных пути образования радионуклидов в процессе работы реактора</w:t>
      </w:r>
      <w:r w:rsidRPr="00407A63">
        <w:t xml:space="preserve">: </w:t>
      </w:r>
      <w:r>
        <w:t>…</w:t>
      </w:r>
    </w:p>
    <w:p w:rsidR="00407A63" w:rsidRDefault="00407A63" w:rsidP="00407A63"/>
    <w:p w:rsidR="00407A63" w:rsidRDefault="00407A63" w:rsidP="00407A63">
      <w:pPr>
        <w:rPr>
          <w:b/>
          <w:u w:val="single"/>
        </w:rPr>
      </w:pPr>
      <w:r w:rsidRPr="00407A63">
        <w:rPr>
          <w:b/>
          <w:u w:val="single"/>
        </w:rPr>
        <w:t>Слайд 13</w:t>
      </w:r>
    </w:p>
    <w:p w:rsidR="00407A63" w:rsidRDefault="00407A63" w:rsidP="00407A63">
      <w:r w:rsidRPr="00407A63">
        <w:rPr>
          <w:b/>
        </w:rPr>
        <w:tab/>
      </w:r>
      <w:r w:rsidR="00B622DE" w:rsidRPr="00B622DE">
        <w:t>Рассмотрим модель</w:t>
      </w:r>
      <w:r w:rsidR="00B622DE">
        <w:t xml:space="preserve"> активации теплоносителя в результате</w:t>
      </w:r>
      <w:r w:rsidR="00B622DE" w:rsidRPr="00B622DE">
        <w:t xml:space="preserve"> выхода радионуклидов из-под оболочки </w:t>
      </w:r>
      <w:proofErr w:type="spellStart"/>
      <w:r w:rsidR="00B622DE" w:rsidRPr="00B622DE">
        <w:t>ТВЭЛ</w:t>
      </w:r>
      <w:r w:rsidR="00292D24">
        <w:t>ов</w:t>
      </w:r>
      <w:proofErr w:type="spellEnd"/>
      <w:r w:rsidR="00B622DE">
        <w:t xml:space="preserve">. </w:t>
      </w:r>
    </w:p>
    <w:p w:rsidR="009153E6" w:rsidRDefault="00B622DE" w:rsidP="00407A63">
      <w:r>
        <w:tab/>
        <w:t xml:space="preserve">В основе </w:t>
      </w:r>
      <w:r w:rsidR="00292D24">
        <w:t xml:space="preserve">модели заложены уравнения изменения концентрации </w:t>
      </w:r>
      <w:proofErr w:type="spellStart"/>
      <w:r w:rsidR="00292D24">
        <w:rPr>
          <w:lang w:val="en-US"/>
        </w:rPr>
        <w:t>i</w:t>
      </w:r>
      <w:proofErr w:type="spellEnd"/>
      <w:r w:rsidR="00292D24" w:rsidRPr="00292D24">
        <w:t>-</w:t>
      </w:r>
      <w:r w:rsidR="00292D24">
        <w:t xml:space="preserve">ого радионуклида под оболочкой </w:t>
      </w:r>
      <w:proofErr w:type="spellStart"/>
      <w:r w:rsidR="00292D24">
        <w:t>ТВЭЛа</w:t>
      </w:r>
      <w:proofErr w:type="spellEnd"/>
      <w:r w:rsidR="00292D24">
        <w:t xml:space="preserve"> и в теплоносителе первого контура РУ.</w:t>
      </w:r>
      <w:r w:rsidR="009153E6">
        <w:t xml:space="preserve"> Первое уравнение описывает …. Оно состоит из … (Второе уравнение по аналогии рассказать)</w:t>
      </w:r>
    </w:p>
    <w:p w:rsidR="009153E6" w:rsidRDefault="009153E6" w:rsidP="00407A63"/>
    <w:p w:rsidR="009153E6" w:rsidRDefault="009153E6" w:rsidP="00407A63">
      <w:pPr>
        <w:rPr>
          <w:b/>
          <w:u w:val="single"/>
        </w:rPr>
      </w:pPr>
      <w:r w:rsidRPr="009153E6">
        <w:rPr>
          <w:b/>
          <w:u w:val="single"/>
        </w:rPr>
        <w:t>Слайд 14</w:t>
      </w:r>
    </w:p>
    <w:p w:rsidR="009153E6" w:rsidRDefault="009153E6" w:rsidP="00407A63">
      <w:r>
        <w:tab/>
        <w:t>Баланс между … определяется формулой 3.</w:t>
      </w:r>
    </w:p>
    <w:p w:rsidR="009153E6" w:rsidRDefault="009153E6" w:rsidP="00FD526A">
      <w:pPr>
        <w:jc w:val="both"/>
      </w:pPr>
      <w:r>
        <w:tab/>
        <w:t>Скорость выхода</w:t>
      </w:r>
      <w:r w:rsidRPr="009153E6">
        <w:t xml:space="preserve"> </w:t>
      </w:r>
      <w:proofErr w:type="spellStart"/>
      <w:r>
        <w:rPr>
          <w:lang w:val="en-US"/>
        </w:rPr>
        <w:t>i</w:t>
      </w:r>
      <w:proofErr w:type="spellEnd"/>
      <w:r w:rsidRPr="009153E6">
        <w:t>-</w:t>
      </w:r>
      <w:r>
        <w:t xml:space="preserve">ого радионуклида из-под оболочки </w:t>
      </w:r>
      <w:proofErr w:type="spellStart"/>
      <w:r>
        <w:t>ТВЭЛа</w:t>
      </w:r>
      <w:proofErr w:type="spellEnd"/>
      <w:r>
        <w:t xml:space="preserve"> определяется как произведение равновесного выхода и </w:t>
      </w:r>
      <w:r w:rsidR="00FD526A">
        <w:t>ф</w:t>
      </w:r>
      <w:r>
        <w:t>ункции</w:t>
      </w:r>
      <w:r w:rsidR="00FD526A" w:rsidRPr="00FD526A">
        <w:t xml:space="preserve">, </w:t>
      </w:r>
      <w:r w:rsidR="00FD526A">
        <w:t xml:space="preserve">учитывающей отклонение значения выхода радионуклида из-под оболочки </w:t>
      </w:r>
      <w:proofErr w:type="spellStart"/>
      <w:r w:rsidR="00FD526A">
        <w:t>ТВЭЛа</w:t>
      </w:r>
      <w:proofErr w:type="spellEnd"/>
      <w:r w:rsidR="00FD526A">
        <w:t xml:space="preserve"> от равновесного при изменении таких параметров</w:t>
      </w:r>
      <w:r w:rsidR="00FD526A" w:rsidRPr="00FD526A">
        <w:t xml:space="preserve">, </w:t>
      </w:r>
      <w:r w:rsidR="00FD526A">
        <w:t>как</w:t>
      </w:r>
      <w:r w:rsidR="00FD526A" w:rsidRPr="00FD526A">
        <w:t xml:space="preserve"> (</w:t>
      </w:r>
      <w:r w:rsidR="00FD526A">
        <w:t xml:space="preserve">перечислить параметры). При нормальном режиме работы реактора </w:t>
      </w:r>
      <w:r w:rsidR="00FD526A">
        <w:rPr>
          <w:lang w:val="en-US"/>
        </w:rPr>
        <w:t>F</w:t>
      </w:r>
      <w:r w:rsidR="00FD526A">
        <w:t xml:space="preserve"> равна 1.</w:t>
      </w:r>
    </w:p>
    <w:p w:rsidR="00FD526A" w:rsidRDefault="00FD526A" w:rsidP="00FD526A">
      <w:pPr>
        <w:jc w:val="both"/>
        <w:rPr>
          <w:b/>
          <w:i/>
        </w:rPr>
      </w:pPr>
    </w:p>
    <w:p w:rsidR="00FD526A" w:rsidRDefault="00FD526A" w:rsidP="00FD526A">
      <w:pPr>
        <w:jc w:val="both"/>
        <w:rPr>
          <w:b/>
          <w:u w:val="single"/>
        </w:rPr>
      </w:pPr>
      <w:r w:rsidRPr="00FD526A">
        <w:rPr>
          <w:b/>
          <w:u w:val="single"/>
        </w:rPr>
        <w:t>Слайд 15</w:t>
      </w:r>
    </w:p>
    <w:p w:rsidR="00F23995" w:rsidRDefault="00FD526A" w:rsidP="00F23995">
      <w:pPr>
        <w:ind w:firstLine="708"/>
        <w:jc w:val="both"/>
      </w:pPr>
      <w:r w:rsidRPr="00FD526A">
        <w:t>В итоге, проведя преобра</w:t>
      </w:r>
      <w:r>
        <w:t>з</w:t>
      </w:r>
      <w:r w:rsidRPr="00FD526A">
        <w:t xml:space="preserve">ование, </w:t>
      </w:r>
      <w:r>
        <w:t xml:space="preserve">получим итоговую формулу изменения концентрации радионуклида в теплоносителе первого контура в </w:t>
      </w:r>
      <w:proofErr w:type="spellStart"/>
      <w:r>
        <w:t>результатате</w:t>
      </w:r>
      <w:proofErr w:type="spellEnd"/>
      <w:r>
        <w:t xml:space="preserve"> его миграции из-под оболочки </w:t>
      </w:r>
      <w:proofErr w:type="spellStart"/>
      <w:r>
        <w:t>ТВЭЛа</w:t>
      </w:r>
      <w:proofErr w:type="spellEnd"/>
      <w:r w:rsidRPr="00FD526A">
        <w:t xml:space="preserve">, </w:t>
      </w:r>
      <w:r>
        <w:t>где первый член отвечает за распад</w:t>
      </w:r>
      <w:r w:rsidRPr="00FD526A">
        <w:t xml:space="preserve">, </w:t>
      </w:r>
      <w:r>
        <w:t xml:space="preserve">а второй за миграцию радионуклида с учетом </w:t>
      </w:r>
      <w:r w:rsidR="007322BC">
        <w:t xml:space="preserve">количества поврежденных </w:t>
      </w:r>
      <w:proofErr w:type="spellStart"/>
      <w:r w:rsidR="007322BC">
        <w:t>ТВЭЛов</w:t>
      </w:r>
      <w:proofErr w:type="spellEnd"/>
      <w:r w:rsidR="007322BC" w:rsidRPr="007322BC">
        <w:t xml:space="preserve">, </w:t>
      </w:r>
      <w:r w:rsidR="007322BC">
        <w:t>отклонения концентрации</w:t>
      </w:r>
      <w:r w:rsidR="007322BC" w:rsidRPr="007322BC">
        <w:t xml:space="preserve">…, </w:t>
      </w:r>
      <w:r w:rsidR="007322BC">
        <w:t xml:space="preserve">отклонения плотности теплоносителя в </w:t>
      </w:r>
      <w:r w:rsidR="007322BC">
        <w:rPr>
          <w:lang w:val="en-US"/>
        </w:rPr>
        <w:t>j</w:t>
      </w:r>
      <w:r w:rsidR="007322BC" w:rsidRPr="007322BC">
        <w:t>-</w:t>
      </w:r>
      <w:r w:rsidR="007322BC">
        <w:t xml:space="preserve">ом расчетном </w:t>
      </w:r>
      <w:proofErr w:type="spellStart"/>
      <w:r w:rsidR="007322BC">
        <w:t>ноде</w:t>
      </w:r>
      <w:proofErr w:type="spellEnd"/>
      <w:r w:rsidR="007322BC">
        <w:t xml:space="preserve"> от </w:t>
      </w:r>
      <w:proofErr w:type="spellStart"/>
      <w:r w:rsidR="007322BC">
        <w:t>средненй</w:t>
      </w:r>
      <w:proofErr w:type="spellEnd"/>
      <w:r w:rsidR="007322BC">
        <w:t xml:space="preserve"> плотности при номинальной мощности и отклонения давления в теплоносител</w:t>
      </w:r>
      <w:r w:rsidR="00F23995">
        <w:t>е от номинального.</w:t>
      </w:r>
    </w:p>
    <w:p w:rsidR="00F23995" w:rsidRDefault="00F23995" w:rsidP="00F23995">
      <w:pPr>
        <w:ind w:firstLine="708"/>
        <w:jc w:val="both"/>
      </w:pPr>
    </w:p>
    <w:p w:rsidR="00F23995" w:rsidRPr="00F23995" w:rsidRDefault="00F23995" w:rsidP="00F23995">
      <w:pPr>
        <w:jc w:val="both"/>
        <w:rPr>
          <w:b/>
          <w:u w:val="single"/>
        </w:rPr>
      </w:pPr>
      <w:r w:rsidRPr="00F23995">
        <w:rPr>
          <w:b/>
          <w:u w:val="single"/>
        </w:rPr>
        <w:t>Слайд 16</w:t>
      </w:r>
    </w:p>
    <w:p w:rsidR="009153E6" w:rsidRDefault="00F23995" w:rsidP="00407A63">
      <w:r>
        <w:tab/>
        <w:t xml:space="preserve">Рассмотрим модель образования радионуклидов в теплоносителе первого контура в </w:t>
      </w:r>
      <w:proofErr w:type="spellStart"/>
      <w:r>
        <w:t>результатеактивации</w:t>
      </w:r>
      <w:proofErr w:type="spellEnd"/>
      <w:r>
        <w:t xml:space="preserve"> естественных примесей и продуктов коррозии.</w:t>
      </w:r>
    </w:p>
    <w:p w:rsidR="00F23995" w:rsidRDefault="00F23995" w:rsidP="00407A63"/>
    <w:p w:rsidR="00F23995" w:rsidRDefault="00F23995" w:rsidP="00407A63">
      <w:r>
        <w:tab/>
        <w:t>Уравнение 6 описывает …</w:t>
      </w:r>
    </w:p>
    <w:p w:rsidR="00F23995" w:rsidRDefault="00F23995" w:rsidP="00407A63">
      <w:pPr>
        <w:rPr>
          <w:b/>
          <w:u w:val="single"/>
        </w:rPr>
      </w:pPr>
      <w:r w:rsidRPr="00F23995">
        <w:rPr>
          <w:b/>
          <w:u w:val="single"/>
        </w:rPr>
        <w:t>Слайд 17</w:t>
      </w:r>
    </w:p>
    <w:p w:rsidR="00F23995" w:rsidRDefault="00F23995" w:rsidP="00407A63">
      <w:r>
        <w:tab/>
        <w:t>Для большей точности энергетическая область разбивается на 2 группы</w:t>
      </w:r>
      <w:r w:rsidRPr="00F23995">
        <w:t xml:space="preserve">: </w:t>
      </w:r>
      <w:r>
        <w:t>быстрая и тепловая. В итоге</w:t>
      </w:r>
      <w:r w:rsidRPr="0065056F">
        <w:t xml:space="preserve"> </w:t>
      </w:r>
      <w:r>
        <w:t>получаем конечную формулу 9 (того-то того-то…).</w:t>
      </w:r>
    </w:p>
    <w:p w:rsidR="0065056F" w:rsidRDefault="0065056F" w:rsidP="00407A63">
      <w:pPr>
        <w:rPr>
          <w:b/>
          <w:u w:val="single"/>
        </w:rPr>
      </w:pPr>
    </w:p>
    <w:p w:rsidR="0065056F" w:rsidRDefault="0065056F" w:rsidP="00407A63">
      <w:pPr>
        <w:rPr>
          <w:b/>
          <w:u w:val="single"/>
        </w:rPr>
      </w:pPr>
      <w:r w:rsidRPr="0065056F">
        <w:rPr>
          <w:b/>
          <w:u w:val="single"/>
        </w:rPr>
        <w:t>Слайд 18</w:t>
      </w:r>
    </w:p>
    <w:p w:rsidR="0065056F" w:rsidRDefault="0065056F" w:rsidP="00407A63">
      <w:r>
        <w:tab/>
        <w:t>Далее происходила разработка анализа свойств местности по данным топологических карт. В дальнейшем планируется решать уравнение переноса радионуклидов в атмосфере</w:t>
      </w:r>
      <w:r w:rsidRPr="0065056F">
        <w:t xml:space="preserve">, </w:t>
      </w:r>
      <w:r>
        <w:t>представленное формулой 10</w:t>
      </w:r>
      <w:r w:rsidRPr="0065056F">
        <w:t xml:space="preserve">, </w:t>
      </w:r>
      <w:r>
        <w:t>где первый член описывает …</w:t>
      </w:r>
    </w:p>
    <w:p w:rsidR="0065056F" w:rsidRDefault="0065056F" w:rsidP="00407A63"/>
    <w:p w:rsidR="0065056F" w:rsidRDefault="0065056F" w:rsidP="00407A63">
      <w:r>
        <w:tab/>
        <w:t xml:space="preserve">Параметры </w:t>
      </w:r>
      <w:proofErr w:type="spellStart"/>
      <w:r>
        <w:t>уравенения</w:t>
      </w:r>
      <w:proofErr w:type="spellEnd"/>
      <w:r>
        <w:t xml:space="preserve"> явно или неявно зависят от свойств местности</w:t>
      </w:r>
      <w:r w:rsidRPr="0065056F">
        <w:t xml:space="preserve">, </w:t>
      </w:r>
      <w:r>
        <w:t xml:space="preserve">из-за чего и возникла необходимость её анализа. (Сказать какие средства </w:t>
      </w:r>
      <w:proofErr w:type="spellStart"/>
      <w:r>
        <w:t>использовалиь</w:t>
      </w:r>
      <w:proofErr w:type="spellEnd"/>
      <w:r>
        <w:t>).</w:t>
      </w:r>
    </w:p>
    <w:p w:rsidR="0065056F" w:rsidRDefault="0065056F" w:rsidP="00407A63">
      <w:pPr>
        <w:rPr>
          <w:b/>
          <w:u w:val="single"/>
        </w:rPr>
      </w:pPr>
      <w:r w:rsidRPr="0065056F">
        <w:rPr>
          <w:b/>
          <w:u w:val="single"/>
        </w:rPr>
        <w:lastRenderedPageBreak/>
        <w:t>Слайд 19</w:t>
      </w:r>
    </w:p>
    <w:p w:rsidR="0065056F" w:rsidRDefault="0065056F" w:rsidP="00796727">
      <w:pPr>
        <w:ind w:firstLine="708"/>
      </w:pPr>
      <w:r>
        <w:t>Принцип анализа заключается в том</w:t>
      </w:r>
      <w:r w:rsidRPr="0065056F">
        <w:t>,</w:t>
      </w:r>
      <w:r>
        <w:t xml:space="preserve"> что у нас имеется топологическая карат ме</w:t>
      </w:r>
      <w:r w:rsidR="00796727">
        <w:t>ст</w:t>
      </w:r>
      <w:r>
        <w:t>н</w:t>
      </w:r>
      <w:r w:rsidR="00796727">
        <w:t>о</w:t>
      </w:r>
      <w:r>
        <w:t>сти вблизи АЭС… С помощью разработанного программного модуля мы проходимся по каждому из пикселей карты и определяем тип местности для каждой из ее точек.</w:t>
      </w:r>
    </w:p>
    <w:p w:rsidR="0065056F" w:rsidRDefault="0065056F" w:rsidP="00407A63"/>
    <w:p w:rsidR="0065056F" w:rsidRDefault="0065056F" w:rsidP="00407A63">
      <w:pPr>
        <w:rPr>
          <w:b/>
          <w:u w:val="single"/>
        </w:rPr>
      </w:pPr>
      <w:r w:rsidRPr="0065056F">
        <w:rPr>
          <w:b/>
          <w:u w:val="single"/>
        </w:rPr>
        <w:t>Слайд 20</w:t>
      </w:r>
    </w:p>
    <w:p w:rsidR="0065056F" w:rsidRDefault="0065056F" w:rsidP="00407A63">
      <w:r>
        <w:tab/>
        <w:t xml:space="preserve">Решение уравнения </w:t>
      </w:r>
      <w:proofErr w:type="spellStart"/>
      <w:r>
        <w:t>адвеции</w:t>
      </w:r>
      <w:proofErr w:type="spellEnd"/>
      <w:r>
        <w:t>-диффузии планируется выполнять численным методом конечных элементов</w:t>
      </w:r>
      <w:r w:rsidRPr="0065056F">
        <w:t xml:space="preserve">, </w:t>
      </w:r>
      <w:r>
        <w:t>из-за чего ставится необходимость создания расчетной сетки</w:t>
      </w:r>
      <w:r w:rsidRPr="0065056F">
        <w:t xml:space="preserve">, </w:t>
      </w:r>
      <w:r>
        <w:t>что является достаточно трудоемким процессом. В ходе практики был разработан модуль</w:t>
      </w:r>
      <w:r w:rsidRPr="0065056F">
        <w:t xml:space="preserve">, </w:t>
      </w:r>
      <w:r>
        <w:t xml:space="preserve">который в зависимости от входных параметров при помощи программы </w:t>
      </w:r>
      <w:proofErr w:type="spellStart"/>
      <w:r>
        <w:rPr>
          <w:lang w:val="en-US"/>
        </w:rPr>
        <w:t>gmsh</w:t>
      </w:r>
      <w:proofErr w:type="spellEnd"/>
      <w:r w:rsidRPr="0065056F">
        <w:t xml:space="preserve"> </w:t>
      </w:r>
      <w:r>
        <w:t xml:space="preserve">и библиотеки </w:t>
      </w:r>
      <w:proofErr w:type="spellStart"/>
      <w:r>
        <w:rPr>
          <w:lang w:val="en-US"/>
        </w:rPr>
        <w:t>pygmsh</w:t>
      </w:r>
      <w:proofErr w:type="spellEnd"/>
      <w:r w:rsidRPr="0065056F">
        <w:t xml:space="preserve"> </w:t>
      </w:r>
      <w:r w:rsidR="00796727">
        <w:t>создает файл</w:t>
      </w:r>
      <w:r w:rsidR="00796727" w:rsidRPr="00796727">
        <w:t xml:space="preserve">, </w:t>
      </w:r>
      <w:r w:rsidR="00796727">
        <w:t xml:space="preserve">содержащий узлы и ячейки расчетной сетки. </w:t>
      </w:r>
    </w:p>
    <w:p w:rsidR="00796727" w:rsidRDefault="00796727" w:rsidP="00407A63">
      <w:pPr>
        <w:rPr>
          <w:b/>
          <w:u w:val="single"/>
        </w:rPr>
      </w:pPr>
    </w:p>
    <w:p w:rsidR="00796727" w:rsidRDefault="00796727" w:rsidP="00407A63">
      <w:pPr>
        <w:rPr>
          <w:b/>
          <w:u w:val="single"/>
        </w:rPr>
      </w:pPr>
      <w:r w:rsidRPr="00796727">
        <w:rPr>
          <w:b/>
          <w:u w:val="single"/>
        </w:rPr>
        <w:t>Слайд 21</w:t>
      </w:r>
    </w:p>
    <w:p w:rsidR="00796727" w:rsidRDefault="00796727" w:rsidP="00407A63">
      <w:r>
        <w:tab/>
        <w:t>Пример расчетной сетки</w:t>
      </w:r>
      <w:r w:rsidRPr="00796727">
        <w:t xml:space="preserve">, </w:t>
      </w:r>
      <w:r>
        <w:t>созданной при помощи разработанного модуля</w:t>
      </w:r>
      <w:r w:rsidRPr="00796727">
        <w:t xml:space="preserve">, </w:t>
      </w:r>
      <w:r>
        <w:t>представлен на слайде.</w:t>
      </w:r>
    </w:p>
    <w:p w:rsidR="00796727" w:rsidRDefault="00796727" w:rsidP="00407A63">
      <w:r>
        <w:tab/>
        <w:t xml:space="preserve">На основе созданной сетки и модуля анализа свойств прилегающей к АЭС местности была проведена </w:t>
      </w:r>
      <w:proofErr w:type="spellStart"/>
      <w:r>
        <w:t>апроксимация</w:t>
      </w:r>
      <w:proofErr w:type="spellEnd"/>
      <w:r>
        <w:t xml:space="preserve"> свойств местности на узлы расчетной сетки.</w:t>
      </w:r>
    </w:p>
    <w:p w:rsidR="00796727" w:rsidRDefault="00796727" w:rsidP="00407A63"/>
    <w:p w:rsidR="00796727" w:rsidRDefault="00796727" w:rsidP="00407A63">
      <w:pPr>
        <w:rPr>
          <w:b/>
          <w:u w:val="single"/>
        </w:rPr>
      </w:pPr>
      <w:r w:rsidRPr="00796727">
        <w:rPr>
          <w:b/>
          <w:u w:val="single"/>
        </w:rPr>
        <w:t>Слайд 22</w:t>
      </w:r>
    </w:p>
    <w:p w:rsidR="00796727" w:rsidRPr="00796727" w:rsidRDefault="00796727" w:rsidP="00407A63">
      <w:r>
        <w:tab/>
        <w:t>(прочитать слайд)</w:t>
      </w:r>
      <w:bookmarkStart w:id="0" w:name="_GoBack"/>
      <w:bookmarkEnd w:id="0"/>
    </w:p>
    <w:sectPr w:rsidR="00796727" w:rsidRPr="00796727" w:rsidSect="0011209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75CF1"/>
    <w:multiLevelType w:val="hybridMultilevel"/>
    <w:tmpl w:val="B2CCC192"/>
    <w:lvl w:ilvl="0" w:tplc="A91E7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E8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0C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8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CC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E1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02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86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86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C66A99"/>
    <w:multiLevelType w:val="hybridMultilevel"/>
    <w:tmpl w:val="5900C540"/>
    <w:lvl w:ilvl="0" w:tplc="A5565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04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87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A2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EE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8C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F65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60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84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21"/>
    <w:rsid w:val="000A1951"/>
    <w:rsid w:val="0011209A"/>
    <w:rsid w:val="0014361E"/>
    <w:rsid w:val="00292D24"/>
    <w:rsid w:val="002A14C2"/>
    <w:rsid w:val="003432FA"/>
    <w:rsid w:val="00407A63"/>
    <w:rsid w:val="005D3C21"/>
    <w:rsid w:val="00601A86"/>
    <w:rsid w:val="0065056F"/>
    <w:rsid w:val="007322BC"/>
    <w:rsid w:val="00796727"/>
    <w:rsid w:val="009153E6"/>
    <w:rsid w:val="009732D6"/>
    <w:rsid w:val="00B622DE"/>
    <w:rsid w:val="00B96926"/>
    <w:rsid w:val="00C97C20"/>
    <w:rsid w:val="00F23995"/>
    <w:rsid w:val="00F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033C36"/>
  <w15:chartTrackingRefBased/>
  <w15:docId w15:val="{7CF15681-E5C7-B14F-B132-958309F0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4C2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0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6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2019-10-10T20:58:00Z</dcterms:created>
  <dcterms:modified xsi:type="dcterms:W3CDTF">2019-10-11T07:33:00Z</dcterms:modified>
</cp:coreProperties>
</file>