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358" w:rsidRPr="009F5173" w:rsidRDefault="00B94F16">
      <w:pPr>
        <w:rPr>
          <w:b/>
          <w:bCs/>
        </w:rPr>
      </w:pPr>
      <w:r w:rsidRPr="009F5173">
        <w:rPr>
          <w:b/>
          <w:bCs/>
        </w:rPr>
        <w:t>Principles of management (POM)</w:t>
      </w:r>
    </w:p>
    <w:p w:rsidR="00B94F16" w:rsidRPr="009F5173" w:rsidRDefault="00AD2BCF">
      <w:pPr>
        <w:rPr>
          <w:b/>
          <w:bCs/>
        </w:rPr>
      </w:pPr>
      <w:r>
        <w:rPr>
          <w:b/>
          <w:bCs/>
        </w:rPr>
        <w:t>Core Reading</w:t>
      </w:r>
      <w:bookmarkStart w:id="0" w:name="_GoBack"/>
      <w:bookmarkEnd w:id="0"/>
      <w:r w:rsidR="00B94F16" w:rsidRPr="009F5173">
        <w:rPr>
          <w:b/>
          <w:bCs/>
        </w:rPr>
        <w:t xml:space="preserve"> sources:</w:t>
      </w:r>
    </w:p>
    <w:p w:rsidR="00B94F16" w:rsidRDefault="00B94F16">
      <w:proofErr w:type="spellStart"/>
      <w:proofErr w:type="gramStart"/>
      <w:r>
        <w:t>Boddy</w:t>
      </w:r>
      <w:proofErr w:type="spellEnd"/>
      <w:r>
        <w:t>, D. (2017).</w:t>
      </w:r>
      <w:proofErr w:type="gramEnd"/>
      <w:r>
        <w:t xml:space="preserve"> </w:t>
      </w:r>
      <w:r w:rsidRPr="00AD2BCF">
        <w:rPr>
          <w:b/>
          <w:bCs/>
        </w:rPr>
        <w:t xml:space="preserve">Management: an </w:t>
      </w:r>
      <w:proofErr w:type="gramStart"/>
      <w:r w:rsidRPr="00AD2BCF">
        <w:rPr>
          <w:b/>
          <w:bCs/>
        </w:rPr>
        <w:t>Introduction</w:t>
      </w:r>
      <w:r>
        <w:t xml:space="preserve"> ,7</w:t>
      </w:r>
      <w:r w:rsidRPr="00B94F16">
        <w:rPr>
          <w:vertAlign w:val="superscript"/>
        </w:rPr>
        <w:t>th</w:t>
      </w:r>
      <w:proofErr w:type="gramEnd"/>
      <w:r>
        <w:t xml:space="preserve"> </w:t>
      </w:r>
      <w:proofErr w:type="spellStart"/>
      <w:r>
        <w:t>ed</w:t>
      </w:r>
      <w:proofErr w:type="spellEnd"/>
      <w:r>
        <w:t xml:space="preserve"> Harlow: Pearson </w:t>
      </w:r>
    </w:p>
    <w:p w:rsidR="009F5173" w:rsidRDefault="00B94F16">
      <w:proofErr w:type="gramStart"/>
      <w:r>
        <w:t>Clegg,</w:t>
      </w:r>
      <w:r w:rsidR="009F5173">
        <w:t xml:space="preserve"> S., </w:t>
      </w:r>
      <w:proofErr w:type="spellStart"/>
      <w:r w:rsidR="009F5173">
        <w:t>Komberger</w:t>
      </w:r>
      <w:proofErr w:type="spellEnd"/>
      <w:r w:rsidR="009F5173">
        <w:t xml:space="preserve">, M. </w:t>
      </w:r>
      <w:proofErr w:type="spellStart"/>
      <w:r w:rsidR="009F5173">
        <w:t>Pitsis</w:t>
      </w:r>
      <w:proofErr w:type="spellEnd"/>
      <w:r w:rsidR="009F5173">
        <w:t>, T. (2019).</w:t>
      </w:r>
      <w:proofErr w:type="gramEnd"/>
      <w:r w:rsidR="009F5173">
        <w:t xml:space="preserve"> </w:t>
      </w:r>
      <w:r w:rsidR="009F5173" w:rsidRPr="00AD2BCF">
        <w:rPr>
          <w:b/>
          <w:bCs/>
        </w:rPr>
        <w:t>Managing and organization: introduction to theory and practice</w:t>
      </w:r>
      <w:r w:rsidR="009F5173">
        <w:t>, 5</w:t>
      </w:r>
      <w:r w:rsidR="009F5173" w:rsidRPr="009F5173">
        <w:rPr>
          <w:vertAlign w:val="superscript"/>
        </w:rPr>
        <w:t>th</w:t>
      </w:r>
      <w:r w:rsidR="009F5173">
        <w:t xml:space="preserve"> edition London: Sage</w:t>
      </w:r>
    </w:p>
    <w:p w:rsidR="00B94F16" w:rsidRDefault="00B94F16">
      <w:r>
        <w:t xml:space="preserve"> </w:t>
      </w:r>
    </w:p>
    <w:sectPr w:rsidR="00B94F16" w:rsidSect="00B94F1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16"/>
    <w:rsid w:val="00337D52"/>
    <w:rsid w:val="009F5173"/>
    <w:rsid w:val="00A67358"/>
    <w:rsid w:val="00AD2BCF"/>
    <w:rsid w:val="00B9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2022-10-16T18:56:00Z</dcterms:created>
  <dcterms:modified xsi:type="dcterms:W3CDTF">2022-10-16T20:04:00Z</dcterms:modified>
</cp:coreProperties>
</file>