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72.png" ContentType="image/png"/>
  <Override PartName="/word/media/rId75.png" ContentType="image/png"/>
  <Override PartName="/word/media/rId24.png" ContentType="image/png"/>
  <Override PartName="/word/media/rId78.png" ContentType="image/png"/>
  <Override PartName="/word/media/rId81.png" ContentType="image/png"/>
  <Override PartName="/word/media/rId84.png" ContentType="image/png"/>
  <Override PartName="/word/media/rId87.png" ContentType="image/png"/>
  <Override PartName="/word/media/rId90.png" ContentType="image/png"/>
  <Override PartName="/word/media/rId93.png" ContentType="image/png"/>
  <Override PartName="/word/media/rId96.png" ContentType="image/png"/>
  <Override PartName="/word/media/rId99.png" ContentType="image/png"/>
  <Override PartName="/word/media/rId102.png" ContentType="image/png"/>
  <Override PartName="/word/media/rId105.png" ContentType="image/png"/>
  <Override PartName="/word/media/rId27.png" ContentType="image/png"/>
  <Override PartName="/word/media/rId108.png" ContentType="image/png"/>
  <Override PartName="/word/media/rId112.png" ContentType="image/png"/>
  <Override PartName="/word/media/rId115.png" ContentType="image/png"/>
  <Override PartName="/word/media/rId118.png" ContentType="image/png"/>
  <Override PartName="/word/media/rId121.png" ContentType="image/png"/>
  <Override PartName="/word/media/rId124.png" ContentType="image/png"/>
  <Override PartName="/word/media/rId127.png" ContentType="image/png"/>
  <Override PartName="/word/media/rId130.png" ContentType="image/png"/>
  <Override PartName="/word/media/rId133.png" ContentType="image/png"/>
  <Override PartName="/word/media/rId136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Мария</w:t>
      </w:r>
      <w:r>
        <w:t xml:space="preserve"> </w:t>
      </w:r>
      <w:r>
        <w:t xml:space="preserve">Данииловна</w:t>
      </w:r>
      <w:r>
        <w:t xml:space="preserve"> </w:t>
      </w:r>
      <w:r>
        <w:t xml:space="preserve">Гольцова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подпрограмм.</w:t>
      </w:r>
      <w:r>
        <w:t xml:space="preserve"> </w:t>
      </w:r>
      <w:r>
        <w:t xml:space="preserve">Знакомство с методами отладки при помощи GDB и его основными возможностями.</w:t>
      </w:r>
    </w:p>
    <w:bookmarkEnd w:id="20"/>
    <w:bookmarkStart w:id="11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Создала каталог для выполнения лабораторной работы №9, перешла в него и создала файл (рис. ??).</w:t>
      </w:r>
    </w:p>
    <w:p>
      <w:pPr>
        <w:pStyle w:val="CaptionedFigure"/>
      </w:pPr>
      <w:r>
        <w:drawing>
          <wp:inline>
            <wp:extent cx="3733800" cy="626213"/>
            <wp:effectExtent b="0" l="0" r="0" t="0"/>
            <wp:docPr descr="Создание каталога, файла" title="fig: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262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каталога, файла</w:t>
      </w:r>
    </w:p>
    <w:p>
      <w:pPr>
        <w:pStyle w:val="BodyText"/>
      </w:pPr>
      <w:r>
        <w:t xml:space="preserve">Ввела в файл lab09-1.asm текст программы из листинга 9.1 (рис. ??).</w:t>
      </w:r>
    </w:p>
    <w:p>
      <w:pPr>
        <w:pStyle w:val="CaptionedFigure"/>
      </w:pPr>
      <w:r>
        <w:drawing>
          <wp:inline>
            <wp:extent cx="3733800" cy="5225741"/>
            <wp:effectExtent b="0" l="0" r="0" t="0"/>
            <wp:docPr descr="Текст программы 1" title="fig: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257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 программы 1</w:t>
      </w:r>
    </w:p>
    <w:p>
      <w:pPr>
        <w:pStyle w:val="BodyText"/>
      </w:pPr>
      <w:r>
        <w:t xml:space="preserve">Создала исполняемый файл и проверила его работу (рис. ??).</w:t>
      </w:r>
    </w:p>
    <w:p>
      <w:pPr>
        <w:pStyle w:val="CaptionedFigure"/>
      </w:pPr>
      <w:r>
        <w:drawing>
          <wp:inline>
            <wp:extent cx="3733800" cy="678872"/>
            <wp:effectExtent b="0" l="0" r="0" t="0"/>
            <wp:docPr descr="Работа программы 1" title="fig: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788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программы 1</w:t>
      </w:r>
    </w:p>
    <w:p>
      <w:pPr>
        <w:pStyle w:val="BodyText"/>
      </w:pPr>
      <w:r>
        <w:t xml:space="preserve">Изменила текст программы, добавив подпрограмму _subcalcul в подпрограмму _calcul, для вычисления выражения f(g(x)),</w:t>
      </w:r>
      <w:r>
        <w:t xml:space="preserve"> </w:t>
      </w:r>
      <w:r>
        <w:t xml:space="preserve">где x вводится с клавиатуры, f(x)=2x+7, g(x)=3x-1 (рис. ??).</w:t>
      </w:r>
    </w:p>
    <w:p>
      <w:pPr>
        <w:pStyle w:val="CaptionedFigure"/>
      </w:pPr>
      <w:r>
        <w:drawing>
          <wp:inline>
            <wp:extent cx="3733800" cy="6256637"/>
            <wp:effectExtent b="0" l="0" r="0" t="0"/>
            <wp:docPr descr="Изменение программы 1" title="fig: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2566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программы 1</w:t>
      </w:r>
    </w:p>
    <w:p>
      <w:pPr>
        <w:pStyle w:val="BodyText"/>
      </w:pPr>
      <w:r>
        <w:t xml:space="preserve">Создала исполняемый файл и проверила его работу (рис. ??).</w:t>
      </w:r>
    </w:p>
    <w:p>
      <w:pPr>
        <w:pStyle w:val="CaptionedFigure"/>
      </w:pPr>
      <w:r>
        <w:drawing>
          <wp:inline>
            <wp:extent cx="3733800" cy="676675"/>
            <wp:effectExtent b="0" l="0" r="0" t="0"/>
            <wp:docPr descr="Работа программы" title="fig: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76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программы</w:t>
      </w:r>
    </w:p>
    <w:p>
      <w:pPr>
        <w:pStyle w:val="BodyText"/>
      </w:pPr>
      <w:r>
        <w:t xml:space="preserve">Создала файл lab09-2.asm с текстом программы из листинга 9.2 (рис. ??).</w:t>
      </w:r>
    </w:p>
    <w:p>
      <w:pPr>
        <w:pStyle w:val="CaptionedFigure"/>
      </w:pPr>
      <w:r>
        <w:drawing>
          <wp:inline>
            <wp:extent cx="2501900" cy="4940300"/>
            <wp:effectExtent b="0" l="0" r="0" t="0"/>
            <wp:docPr descr="Текст программы 2" title="fig: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4940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 программы 2</w:t>
      </w:r>
    </w:p>
    <w:p>
      <w:pPr>
        <w:pStyle w:val="BodyText"/>
      </w:pPr>
      <w:r>
        <w:t xml:space="preserve">Получила исполняемый файл (рис. ??).</w:t>
      </w:r>
    </w:p>
    <w:p>
      <w:pPr>
        <w:pStyle w:val="CaptionedFigure"/>
      </w:pPr>
      <w:r>
        <w:drawing>
          <wp:inline>
            <wp:extent cx="3733800" cy="355600"/>
            <wp:effectExtent b="0" l="0" r="0" t="0"/>
            <wp:docPr descr="Исполняемый файл" title="fig: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5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Исполняемый файл</w:t>
      </w:r>
    </w:p>
    <w:p>
      <w:pPr>
        <w:pStyle w:val="BodyText"/>
      </w:pPr>
      <w:r>
        <w:t xml:space="preserve">Загрузила исполняемый файл в отладчик gdb (рис. ??).</w:t>
      </w:r>
    </w:p>
    <w:p>
      <w:pPr>
        <w:pStyle w:val="CaptionedFigure"/>
      </w:pPr>
      <w:r>
        <w:drawing>
          <wp:inline>
            <wp:extent cx="3733800" cy="1875775"/>
            <wp:effectExtent b="0" l="0" r="0" t="0"/>
            <wp:docPr descr="Загрузка файла в отладчик gdb" title="fig: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75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Загрузка файла в отладчик gdb</w:t>
      </w:r>
    </w:p>
    <w:p>
      <w:pPr>
        <w:pStyle w:val="BodyText"/>
      </w:pPr>
      <w:r>
        <w:t xml:space="preserve">Проверила работу программы, запустив её в оболочке GDB с помощью команды run (рис. ??).</w:t>
      </w:r>
    </w:p>
    <w:p>
      <w:pPr>
        <w:pStyle w:val="CaptionedFigure"/>
      </w:pPr>
      <w:r>
        <w:drawing>
          <wp:inline>
            <wp:extent cx="3733800" cy="484300"/>
            <wp:effectExtent b="0" l="0" r="0" t="0"/>
            <wp:docPr descr="Проверка работы программы" title="fig:" id="46" name="Picture"/>
            <a:graphic>
              <a:graphicData uri="http://schemas.openxmlformats.org/drawingml/2006/picture">
                <pic:pic>
                  <pic:nvPicPr>
                    <pic:cNvPr descr="image/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4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работы программы</w:t>
      </w:r>
    </w:p>
    <w:p>
      <w:pPr>
        <w:pStyle w:val="BodyText"/>
      </w:pPr>
      <w:r>
        <w:t xml:space="preserve">Для более подробного анализа программы установила брейкпоинт на метку _start, с которой начинается</w:t>
      </w:r>
      <w:r>
        <w:t xml:space="preserve"> </w:t>
      </w:r>
      <w:r>
        <w:t xml:space="preserve">выполнение любой ассемблерной программы, и запустила её (рис. ??).</w:t>
      </w:r>
    </w:p>
    <w:p>
      <w:pPr>
        <w:pStyle w:val="CaptionedFigure"/>
      </w:pPr>
      <w:r>
        <w:drawing>
          <wp:inline>
            <wp:extent cx="3733800" cy="574430"/>
            <wp:effectExtent b="0" l="0" r="0" t="0"/>
            <wp:docPr descr="Установка брейкпоинта и запуск программы" title="fig: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744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брейкпоинта и запуск программы</w:t>
      </w:r>
    </w:p>
    <w:p>
      <w:pPr>
        <w:pStyle w:val="BodyText"/>
      </w:pPr>
      <w:r>
        <w:t xml:space="preserve">Посмотрела дисассимилированный код программы с помощью команды disassemble, начиная с метки _start (рис. ??).</w:t>
      </w:r>
    </w:p>
    <w:p>
      <w:pPr>
        <w:pStyle w:val="CaptionedFigure"/>
      </w:pPr>
      <w:r>
        <w:drawing>
          <wp:inline>
            <wp:extent cx="3733800" cy="2826882"/>
            <wp:effectExtent b="0" l="0" r="0" t="0"/>
            <wp:docPr descr="Дисассимилированный код программы" title="fig: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268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Дисассимилированный код программы</w:t>
      </w:r>
    </w:p>
    <w:p>
      <w:pPr>
        <w:pStyle w:val="BodyText"/>
      </w:pPr>
      <w:r>
        <w:t xml:space="preserve">Переключение на отображение команд с Intelовским синтаксисом (рис. ??).</w:t>
      </w:r>
    </w:p>
    <w:p>
      <w:pPr>
        <w:pStyle w:val="CaptionedFigure"/>
      </w:pPr>
      <w:r>
        <w:drawing>
          <wp:inline>
            <wp:extent cx="3733800" cy="3233178"/>
            <wp:effectExtent b="0" l="0" r="0" t="0"/>
            <wp:docPr descr="Переключение на отображение команд" title="fig: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331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Переключение на отображение команд</w:t>
      </w:r>
    </w:p>
    <w:p>
      <w:pPr>
        <w:pStyle w:val="BodyText"/>
      </w:pPr>
      <w:r>
        <w:t xml:space="preserve">Включила режим псевдографики для более удобного анализа программы: layout asm (рис. ??).</w:t>
      </w:r>
    </w:p>
    <w:p>
      <w:pPr>
        <w:pStyle w:val="CaptionedFigure"/>
      </w:pPr>
      <w:r>
        <w:drawing>
          <wp:inline>
            <wp:extent cx="3733800" cy="3346259"/>
            <wp:effectExtent b="0" l="0" r="0" t="0"/>
            <wp:docPr descr="Режим псевдографики" title="fig:" id="58" name="Picture"/>
            <a:graphic>
              <a:graphicData uri="http://schemas.openxmlformats.org/drawingml/2006/picture">
                <pic:pic>
                  <pic:nvPicPr>
                    <pic:cNvPr descr="image/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462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Режим псевдографики</w:t>
      </w:r>
    </w:p>
    <w:p>
      <w:pPr>
        <w:pStyle w:val="BodyText"/>
      </w:pPr>
      <w:r>
        <w:t xml:space="preserve">layout regs (рис. ??).</w:t>
      </w:r>
    </w:p>
    <w:p>
      <w:pPr>
        <w:pStyle w:val="CaptionedFigure"/>
      </w:pPr>
      <w:r>
        <w:drawing>
          <wp:inline>
            <wp:extent cx="3733800" cy="2403246"/>
            <wp:effectExtent b="0" l="0" r="0" t="0"/>
            <wp:docPr descr="Режим псевдографики" title="fig:" id="61" name="Picture"/>
            <a:graphic>
              <a:graphicData uri="http://schemas.openxmlformats.org/drawingml/2006/picture">
                <pic:pic>
                  <pic:nvPicPr>
                    <pic:cNvPr descr="image/14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032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Режим псевдографики</w:t>
      </w:r>
    </w:p>
    <w:p>
      <w:pPr>
        <w:pStyle w:val="BodyText"/>
      </w:pPr>
      <w:r>
        <w:t xml:space="preserve">Проверила точку останова по имени метки (рис. ??).</w:t>
      </w:r>
    </w:p>
    <w:p>
      <w:pPr>
        <w:pStyle w:val="CaptionedFigure"/>
      </w:pPr>
      <w:r>
        <w:drawing>
          <wp:inline>
            <wp:extent cx="3733800" cy="754789"/>
            <wp:effectExtent b="0" l="0" r="0" t="0"/>
            <wp:docPr descr="Точка останова" title="fig:" id="64" name="Picture"/>
            <a:graphic>
              <a:graphicData uri="http://schemas.openxmlformats.org/drawingml/2006/picture">
                <pic:pic>
                  <pic:nvPicPr>
                    <pic:cNvPr descr="image/15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547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Точка останова</w:t>
      </w:r>
    </w:p>
    <w:p>
      <w:pPr>
        <w:pStyle w:val="BodyText"/>
      </w:pPr>
      <w:r>
        <w:t xml:space="preserve">Определила адрес предпоследней инструкции (mov ebx,0x0) и установила точку останова (рис. ??).</w:t>
      </w:r>
    </w:p>
    <w:p>
      <w:pPr>
        <w:pStyle w:val="CaptionedFigure"/>
      </w:pPr>
      <w:r>
        <w:drawing>
          <wp:inline>
            <wp:extent cx="3733800" cy="530953"/>
            <wp:effectExtent b="0" l="0" r="0" t="0"/>
            <wp:docPr descr="Адрес предпоследней инструкции" title="fig:" id="67" name="Picture"/>
            <a:graphic>
              <a:graphicData uri="http://schemas.openxmlformats.org/drawingml/2006/picture">
                <pic:pic>
                  <pic:nvPicPr>
                    <pic:cNvPr descr="image/16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09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Адрес предпоследней инструкции</w:t>
      </w:r>
    </w:p>
    <w:p>
      <w:pPr>
        <w:pStyle w:val="BodyText"/>
      </w:pPr>
      <w:r>
        <w:t xml:space="preserve">Посмотрела информацию о всех установленных точках останова (рис. ??).</w:t>
      </w:r>
    </w:p>
    <w:p>
      <w:pPr>
        <w:pStyle w:val="CaptionedFigure"/>
      </w:pPr>
      <w:r>
        <w:drawing>
          <wp:inline>
            <wp:extent cx="3733800" cy="893558"/>
            <wp:effectExtent b="0" l="0" r="0" t="0"/>
            <wp:docPr descr="Информация о всех установленных точках останова" title="fig:" id="70" name="Picture"/>
            <a:graphic>
              <a:graphicData uri="http://schemas.openxmlformats.org/drawingml/2006/picture">
                <pic:pic>
                  <pic:nvPicPr>
                    <pic:cNvPr descr="image/17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935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Информация о всех установленных точках останова</w:t>
      </w:r>
    </w:p>
    <w:p>
      <w:pPr>
        <w:pStyle w:val="BodyText"/>
      </w:pPr>
      <w:r>
        <w:t xml:space="preserve">Посмотрела содержимое регистров (рис. ??).</w:t>
      </w:r>
    </w:p>
    <w:p>
      <w:pPr>
        <w:pStyle w:val="CaptionedFigure"/>
      </w:pPr>
      <w:r>
        <w:drawing>
          <wp:inline>
            <wp:extent cx="3733800" cy="1669472"/>
            <wp:effectExtent b="0" l="0" r="0" t="0"/>
            <wp:docPr descr="Содержимое регистров" title="fig:" id="73" name="Picture"/>
            <a:graphic>
              <a:graphicData uri="http://schemas.openxmlformats.org/drawingml/2006/picture">
                <pic:pic>
                  <pic:nvPicPr>
                    <pic:cNvPr descr="image/18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694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Содержимое регистров</w:t>
      </w:r>
    </w:p>
    <w:p>
      <w:pPr>
        <w:pStyle w:val="BodyText"/>
      </w:pPr>
      <w:r>
        <w:t xml:space="preserve">Посмотрела значение переменной msg1 по имени (рис. ??).</w:t>
      </w:r>
    </w:p>
    <w:p>
      <w:pPr>
        <w:pStyle w:val="CaptionedFigure"/>
      </w:pPr>
      <w:r>
        <w:drawing>
          <wp:inline>
            <wp:extent cx="3733800" cy="603668"/>
            <wp:effectExtent b="0" l="0" r="0" t="0"/>
            <wp:docPr descr="Значение переменной 1" title="fig:" id="76" name="Picture"/>
            <a:graphic>
              <a:graphicData uri="http://schemas.openxmlformats.org/drawingml/2006/picture">
                <pic:pic>
                  <pic:nvPicPr>
                    <pic:cNvPr descr="image/19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036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Значение переменной 1</w:t>
      </w:r>
    </w:p>
    <w:p>
      <w:pPr>
        <w:pStyle w:val="BodyText"/>
      </w:pPr>
      <w:r>
        <w:t xml:space="preserve">Посмотрела значение переменной msg2 по адресу (рис. ??).</w:t>
      </w:r>
    </w:p>
    <w:p>
      <w:pPr>
        <w:pStyle w:val="CaptionedFigure"/>
      </w:pPr>
      <w:r>
        <w:drawing>
          <wp:inline>
            <wp:extent cx="3733800" cy="603668"/>
            <wp:effectExtent b="0" l="0" r="0" t="0"/>
            <wp:docPr descr="Значение переменной 2" title="fig:" id="79" name="Picture"/>
            <a:graphic>
              <a:graphicData uri="http://schemas.openxmlformats.org/drawingml/2006/picture">
                <pic:pic>
                  <pic:nvPicPr>
                    <pic:cNvPr descr="image/20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036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Значение переменной 2</w:t>
      </w:r>
    </w:p>
    <w:p>
      <w:pPr>
        <w:pStyle w:val="BodyText"/>
      </w:pPr>
      <w:r>
        <w:t xml:space="preserve">Изменила первый символ переменной msg1 (рис. ??).</w:t>
      </w:r>
    </w:p>
    <w:p>
      <w:pPr>
        <w:pStyle w:val="CaptionedFigure"/>
      </w:pPr>
      <w:r>
        <w:drawing>
          <wp:inline>
            <wp:extent cx="3505200" cy="939800"/>
            <wp:effectExtent b="0" l="0" r="0" t="0"/>
            <wp:docPr descr="Изменение первого символа msg1" title="fig:" id="82" name="Picture"/>
            <a:graphic>
              <a:graphicData uri="http://schemas.openxmlformats.org/drawingml/2006/picture">
                <pic:pic>
                  <pic:nvPicPr>
                    <pic:cNvPr descr="image/21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939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первого символа msg1</w:t>
      </w:r>
    </w:p>
    <w:p>
      <w:pPr>
        <w:pStyle w:val="BodyText"/>
      </w:pPr>
      <w:r>
        <w:t xml:space="preserve">Заменила первый символ во второй переменной msg2 (рис. ??).</w:t>
      </w:r>
    </w:p>
    <w:p>
      <w:pPr>
        <w:pStyle w:val="CaptionedFigure"/>
      </w:pPr>
      <w:r>
        <w:drawing>
          <wp:inline>
            <wp:extent cx="3733800" cy="821905"/>
            <wp:effectExtent b="0" l="0" r="0" t="0"/>
            <wp:docPr descr="Изменение первого символа msg2" title="fig:" id="85" name="Picture"/>
            <a:graphic>
              <a:graphicData uri="http://schemas.openxmlformats.org/drawingml/2006/picture">
                <pic:pic>
                  <pic:nvPicPr>
                    <pic:cNvPr descr="image/22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219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первого символа msg2</w:t>
      </w:r>
    </w:p>
    <w:p>
      <w:pPr>
        <w:pStyle w:val="BodyText"/>
      </w:pPr>
      <w:r>
        <w:t xml:space="preserve">Вывела в различных форматах (в шестнадцатеричном формате, в двоичном формате и</w:t>
      </w:r>
      <w:r>
        <w:t xml:space="preserve"> </w:t>
      </w:r>
      <w:r>
        <w:t xml:space="preserve">в символьном виде) значение регистра edx (рис. ??).</w:t>
      </w:r>
    </w:p>
    <w:p>
      <w:pPr>
        <w:pStyle w:val="CaptionedFigure"/>
      </w:pPr>
      <w:r>
        <w:drawing>
          <wp:inline>
            <wp:extent cx="1689100" cy="1549400"/>
            <wp:effectExtent b="0" l="0" r="0" t="0"/>
            <wp:docPr descr="Вывод значений регистра edx" title="fig:" id="88" name="Picture"/>
            <a:graphic>
              <a:graphicData uri="http://schemas.openxmlformats.org/drawingml/2006/picture">
                <pic:pic>
                  <pic:nvPicPr>
                    <pic:cNvPr descr="image/23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9100" cy="1549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Вывод значений регистра edx</w:t>
      </w:r>
    </w:p>
    <w:p>
      <w:pPr>
        <w:pStyle w:val="BodyText"/>
      </w:pPr>
      <w:r>
        <w:t xml:space="preserve">С помощью команды set изменила значение регистра ebx (рис. ??).</w:t>
      </w:r>
    </w:p>
    <w:p>
      <w:pPr>
        <w:pStyle w:val="CaptionedFigure"/>
      </w:pPr>
      <w:r>
        <w:drawing>
          <wp:inline>
            <wp:extent cx="2032000" cy="1587500"/>
            <wp:effectExtent b="0" l="0" r="0" t="0"/>
            <wp:docPr descr="Изменение регистра ebx" title="fig:" id="91" name="Picture"/>
            <a:graphic>
              <a:graphicData uri="http://schemas.openxmlformats.org/drawingml/2006/picture">
                <pic:pic>
                  <pic:nvPicPr>
                    <pic:cNvPr descr="image/24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0" cy="158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регистра ebx</w:t>
      </w:r>
    </w:p>
    <w:p>
      <w:pPr>
        <w:pStyle w:val="BodyText"/>
      </w:pPr>
      <w:r>
        <w:t xml:space="preserve">Завершила выполнение программы с помощью команды continue (сокращенно c) или</w:t>
      </w:r>
      <w:r>
        <w:t xml:space="preserve"> </w:t>
      </w:r>
      <w:r>
        <w:t xml:space="preserve">stepi (сокращенно si) и вышла из GDB с помощью команды quit (сокращенно q).</w:t>
      </w:r>
    </w:p>
    <w:p>
      <w:pPr>
        <w:pStyle w:val="BodyText"/>
      </w:pPr>
      <w:r>
        <w:t xml:space="preserve">Скопировала файл lab8-2.asm, созданный при выполнении лабораторной работы №8,</w:t>
      </w:r>
      <w:r>
        <w:t xml:space="preserve"> </w:t>
      </w:r>
      <w:r>
        <w:t xml:space="preserve">с программой выводящей на экран аргументы командной строки (Листинг 8.2) в файл с</w:t>
      </w:r>
      <w:r>
        <w:t xml:space="preserve"> </w:t>
      </w:r>
      <w:r>
        <w:t xml:space="preserve">именем lab09-3.asm (рис. ??).</w:t>
      </w:r>
    </w:p>
    <w:p>
      <w:pPr>
        <w:pStyle w:val="CaptionedFigure"/>
      </w:pPr>
      <w:r>
        <w:drawing>
          <wp:inline>
            <wp:extent cx="3733800" cy="288802"/>
            <wp:effectExtent b="0" l="0" r="0" t="0"/>
            <wp:docPr descr="Копирование" title="fig:" id="94" name="Picture"/>
            <a:graphic>
              <a:graphicData uri="http://schemas.openxmlformats.org/drawingml/2006/picture">
                <pic:pic>
                  <pic:nvPicPr>
                    <pic:cNvPr descr="image/25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88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</w:t>
      </w:r>
    </w:p>
    <w:p>
      <w:pPr>
        <w:pStyle w:val="BodyText"/>
      </w:pPr>
      <w:r>
        <w:t xml:space="preserve">Создала исполняемый файл (рис. ??).</w:t>
      </w:r>
    </w:p>
    <w:p>
      <w:pPr>
        <w:pStyle w:val="CaptionedFigure"/>
      </w:pPr>
      <w:r>
        <w:drawing>
          <wp:inline>
            <wp:extent cx="3733800" cy="387416"/>
            <wp:effectExtent b="0" l="0" r="0" t="0"/>
            <wp:docPr descr="Создание исполняемого файла" title="fig:" id="97" name="Picture"/>
            <a:graphic>
              <a:graphicData uri="http://schemas.openxmlformats.org/drawingml/2006/picture">
                <pic:pic>
                  <pic:nvPicPr>
                    <pic:cNvPr descr="image/26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74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исполняемого файла</w:t>
      </w:r>
    </w:p>
    <w:p>
      <w:pPr>
        <w:pStyle w:val="BodyText"/>
      </w:pPr>
      <w:r>
        <w:t xml:space="preserve">Загрузила исполняемый файл в отладчик, указав аргументы (рис. ??).</w:t>
      </w:r>
    </w:p>
    <w:p>
      <w:pPr>
        <w:pStyle w:val="CaptionedFigure"/>
      </w:pPr>
      <w:r>
        <w:drawing>
          <wp:inline>
            <wp:extent cx="3733800" cy="1516089"/>
            <wp:effectExtent b="0" l="0" r="0" t="0"/>
            <wp:docPr descr="Загрузка в отладчик" title="fig:" id="100" name="Picture"/>
            <a:graphic>
              <a:graphicData uri="http://schemas.openxmlformats.org/drawingml/2006/picture">
                <pic:pic>
                  <pic:nvPicPr>
                    <pic:cNvPr descr="image/27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160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Загрузка в отладчик</w:t>
      </w:r>
    </w:p>
    <w:p>
      <w:pPr>
        <w:pStyle w:val="BodyText"/>
      </w:pPr>
      <w:r>
        <w:t xml:space="preserve">Для начала установлю точку останова перед первой инструкцией в программе и запущу ее (рис. ??).</w:t>
      </w:r>
    </w:p>
    <w:p>
      <w:pPr>
        <w:pStyle w:val="CaptionedFigure"/>
      </w:pPr>
      <w:r>
        <w:drawing>
          <wp:inline>
            <wp:extent cx="3733800" cy="525780"/>
            <wp:effectExtent b="0" l="0" r="0" t="0"/>
            <wp:docPr descr="Установка точки останова" title="fig:" id="103" name="Picture"/>
            <a:graphic>
              <a:graphicData uri="http://schemas.openxmlformats.org/drawingml/2006/picture">
                <pic:pic>
                  <pic:nvPicPr>
                    <pic:cNvPr descr="image/28.pn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57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точки останова</w:t>
      </w:r>
    </w:p>
    <w:p>
      <w:pPr>
        <w:pStyle w:val="BodyText"/>
      </w:pPr>
      <w:r>
        <w:t xml:space="preserve">Адрес вершины стека храниться в регистре esp, и по этому адресу располагается число,</w:t>
      </w:r>
      <w:r>
        <w:t xml:space="preserve"> </w:t>
      </w:r>
      <w:r>
        <w:t xml:space="preserve">равное количеству аргументов командной строки (включая имя программы) (рис. ??).</w:t>
      </w:r>
    </w:p>
    <w:p>
      <w:pPr>
        <w:pStyle w:val="CaptionedFigure"/>
      </w:pPr>
      <w:r>
        <w:drawing>
          <wp:inline>
            <wp:extent cx="2743200" cy="698500"/>
            <wp:effectExtent b="0" l="0" r="0" t="0"/>
            <wp:docPr descr="Адрес вершины стека" title="fig:" id="106" name="Picture"/>
            <a:graphic>
              <a:graphicData uri="http://schemas.openxmlformats.org/drawingml/2006/picture">
                <pic:pic>
                  <pic:nvPicPr>
                    <pic:cNvPr descr="image/29.png" id="107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698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Адрес вершины стека</w:t>
      </w:r>
    </w:p>
    <w:p>
      <w:pPr>
        <w:pStyle w:val="BodyText"/>
      </w:pPr>
      <w:r>
        <w:t xml:space="preserve">Посмотрела остальные позиции стека (рис. ??).</w:t>
      </w:r>
    </w:p>
    <w:p>
      <w:pPr>
        <w:pStyle w:val="CaptionedFigure"/>
      </w:pPr>
      <w:r>
        <w:drawing>
          <wp:inline>
            <wp:extent cx="3733800" cy="1174678"/>
            <wp:effectExtent b="0" l="0" r="0" t="0"/>
            <wp:docPr descr="Позиции стека" title="fig:" id="109" name="Picture"/>
            <a:graphic>
              <a:graphicData uri="http://schemas.openxmlformats.org/drawingml/2006/picture">
                <pic:pic>
                  <pic:nvPicPr>
                    <pic:cNvPr descr="image/30.png" id="110" name="Picture"/>
                    <pic:cNvPicPr>
                      <a:picLocks noChangeArrowheads="1"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746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Позиции стека</w:t>
      </w:r>
    </w:p>
    <w:p>
      <w:pPr>
        <w:pStyle w:val="BodyText"/>
      </w:pPr>
      <w:r>
        <w:t xml:space="preserve">Шаг изменения адреса равен 4, потому что число аргументов равно 4.</w:t>
      </w:r>
    </w:p>
    <w:bookmarkEnd w:id="111"/>
    <w:bookmarkStart w:id="139" w:name="самостоятельная-работ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Самостоятельная работа</w:t>
      </w:r>
    </w:p>
    <w:p>
      <w:pPr>
        <w:pStyle w:val="FirstParagraph"/>
      </w:pPr>
      <w:r>
        <w:t xml:space="preserve">Создала файл для самостоятельной работы (рис. ??).</w:t>
      </w:r>
    </w:p>
    <w:p>
      <w:pPr>
        <w:pStyle w:val="CaptionedFigure"/>
      </w:pPr>
      <w:r>
        <w:drawing>
          <wp:inline>
            <wp:extent cx="3733800" cy="334486"/>
            <wp:effectExtent b="0" l="0" r="0" t="0"/>
            <wp:docPr descr="Новый файл" title="fig:" id="113" name="Picture"/>
            <a:graphic>
              <a:graphicData uri="http://schemas.openxmlformats.org/drawingml/2006/picture">
                <pic:pic>
                  <pic:nvPicPr>
                    <pic:cNvPr descr="image/31.png" id="114" name="Picture"/>
                    <pic:cNvPicPr>
                      <a:picLocks noChangeArrowheads="1"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4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Новый файл</w:t>
      </w:r>
    </w:p>
    <w:p>
      <w:pPr>
        <w:pStyle w:val="BodyText"/>
      </w:pPr>
      <w:r>
        <w:t xml:space="preserve">Преобразовала программу из лабораторной работы №8 (Задание №1 для самостоятельной работы),</w:t>
      </w:r>
      <w:r>
        <w:t xml:space="preserve"> </w:t>
      </w:r>
      <w:r>
        <w:t xml:space="preserve">реализовав вычисление значения функции 𝑓(𝑥) как подпрограмму (рис. ??).</w:t>
      </w:r>
    </w:p>
    <w:p>
      <w:pPr>
        <w:pStyle w:val="CaptionedFigure"/>
      </w:pPr>
      <w:r>
        <w:drawing>
          <wp:inline>
            <wp:extent cx="3733800" cy="6421649"/>
            <wp:effectExtent b="0" l="0" r="0" t="0"/>
            <wp:docPr descr="Преобразованная программа" title="fig:" id="116" name="Picture"/>
            <a:graphic>
              <a:graphicData uri="http://schemas.openxmlformats.org/drawingml/2006/picture">
                <pic:pic>
                  <pic:nvPicPr>
                    <pic:cNvPr descr="image/32.png" id="117" name="Picture"/>
                    <pic:cNvPicPr>
                      <a:picLocks noChangeArrowheads="1"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4216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Преобразованная программа</w:t>
      </w:r>
    </w:p>
    <w:p>
      <w:pPr>
        <w:pStyle w:val="BodyText"/>
      </w:pPr>
      <w:r>
        <w:t xml:space="preserve">Получила верный ответ (рис. ??).</w:t>
      </w:r>
    </w:p>
    <w:p>
      <w:pPr>
        <w:pStyle w:val="CaptionedFigure"/>
      </w:pPr>
      <w:r>
        <w:drawing>
          <wp:inline>
            <wp:extent cx="3733800" cy="488950"/>
            <wp:effectExtent b="0" l="0" r="0" t="0"/>
            <wp:docPr descr="Результат" title="fig:" id="119" name="Picture"/>
            <a:graphic>
              <a:graphicData uri="http://schemas.openxmlformats.org/drawingml/2006/picture">
                <pic:pic>
                  <pic:nvPicPr>
                    <pic:cNvPr descr="image/33.png" id="12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8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</w:t>
      </w:r>
    </w:p>
    <w:p>
      <w:pPr>
        <w:pStyle w:val="BodyText"/>
      </w:pPr>
      <w:r>
        <w:t xml:space="preserve">Создала файл для второго задания самостоятельной работы (рис. ??).</w:t>
      </w:r>
    </w:p>
    <w:p>
      <w:pPr>
        <w:pStyle w:val="CaptionedFigure"/>
      </w:pPr>
      <w:r>
        <w:drawing>
          <wp:inline>
            <wp:extent cx="3733800" cy="352985"/>
            <wp:effectExtent b="0" l="0" r="0" t="0"/>
            <wp:docPr descr="Новый файл" title="fig:" id="122" name="Picture"/>
            <a:graphic>
              <a:graphicData uri="http://schemas.openxmlformats.org/drawingml/2006/picture">
                <pic:pic>
                  <pic:nvPicPr>
                    <pic:cNvPr descr="image/34.png" id="123" name="Picture"/>
                    <pic:cNvPicPr>
                      <a:picLocks noChangeArrowheads="1" noChangeAspect="1"/>
                    </pic:cNvPicPr>
                  </pic:nvPicPr>
                  <pic:blipFill>
                    <a:blip r:embed="rId1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29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Новый файл</w:t>
      </w:r>
    </w:p>
    <w:p>
      <w:pPr>
        <w:pStyle w:val="BodyText"/>
      </w:pPr>
      <w:r>
        <w:t xml:space="preserve">Ввела программу из листинга 9.3 (рис. ??).</w:t>
      </w:r>
    </w:p>
    <w:p>
      <w:pPr>
        <w:pStyle w:val="CaptionedFigure"/>
      </w:pPr>
      <w:r>
        <w:drawing>
          <wp:inline>
            <wp:extent cx="3733800" cy="3713779"/>
            <wp:effectExtent b="0" l="0" r="0" t="0"/>
            <wp:docPr descr="Текст программы" title="fig:" id="125" name="Picture"/>
            <a:graphic>
              <a:graphicData uri="http://schemas.openxmlformats.org/drawingml/2006/picture">
                <pic:pic>
                  <pic:nvPicPr>
                    <pic:cNvPr descr="image/35.png" id="126" name="Picture"/>
                    <pic:cNvPicPr>
                      <a:picLocks noChangeArrowheads="1" noChangeAspect="1"/>
                    </pic:cNvPicPr>
                  </pic:nvPicPr>
                  <pic:blipFill>
                    <a:blip r:embed="rId1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137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 программы</w:t>
      </w:r>
    </w:p>
    <w:p>
      <w:pPr>
        <w:pStyle w:val="BodyText"/>
      </w:pPr>
      <w:r>
        <w:t xml:space="preserve">Попробовала запустить программу (рис. ??).</w:t>
      </w:r>
    </w:p>
    <w:p>
      <w:pPr>
        <w:pStyle w:val="CaptionedFigure"/>
      </w:pPr>
      <w:r>
        <w:drawing>
          <wp:inline>
            <wp:extent cx="3733800" cy="1950994"/>
            <wp:effectExtent b="0" l="0" r="0" t="0"/>
            <wp:docPr descr="Запуск" title="fig:" id="128" name="Picture"/>
            <a:graphic>
              <a:graphicData uri="http://schemas.openxmlformats.org/drawingml/2006/picture">
                <pic:pic>
                  <pic:nvPicPr>
                    <pic:cNvPr descr="image/36.png" id="129" name="Picture"/>
                    <pic:cNvPicPr>
                      <a:picLocks noChangeArrowheads="1" noChangeAspect="1"/>
                    </pic:cNvPicPr>
                  </pic:nvPicPr>
                  <pic:blipFill>
                    <a:blip r:embed="rId1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509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</w:t>
      </w:r>
    </w:p>
    <w:p>
      <w:pPr>
        <w:pStyle w:val="BodyText"/>
      </w:pPr>
      <w:r>
        <w:t xml:space="preserve">Просматрела дисассимилированный код программы, поставила точку останова перед прибавлением 5</w:t>
      </w:r>
      <w:r>
        <w:t xml:space="preserve"> </w:t>
      </w:r>
      <w:r>
        <w:t xml:space="preserve">и открыла значения регистров на данном этапе (рис. ??).</w:t>
      </w:r>
    </w:p>
    <w:p>
      <w:pPr>
        <w:pStyle w:val="CaptionedFigure"/>
      </w:pPr>
      <w:r>
        <w:drawing>
          <wp:inline>
            <wp:extent cx="3733800" cy="3577137"/>
            <wp:effectExtent b="0" l="0" r="0" t="0"/>
            <wp:docPr descr="Дисассимилированный код, значения регистров" title="fig:" id="131" name="Picture"/>
            <a:graphic>
              <a:graphicData uri="http://schemas.openxmlformats.org/drawingml/2006/picture">
                <pic:pic>
                  <pic:nvPicPr>
                    <pic:cNvPr descr="image/37.png" id="132" name="Picture"/>
                    <pic:cNvPicPr>
                      <a:picLocks noChangeArrowheads="1" noChangeAspect="1"/>
                    </pic:cNvPicPr>
                  </pic:nvPicPr>
                  <pic:blipFill>
                    <a:blip r:embed="rId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771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Дисассимилированный код, значения регистров</w:t>
      </w:r>
    </w:p>
    <w:p>
      <w:pPr>
        <w:pStyle w:val="BodyText"/>
      </w:pPr>
      <w:r>
        <w:t xml:space="preserve">Регистр ecx со значением 4 умножается не на ebx,сложенным c eax, а только с eax со значением 2. Меняю (рис. ??).</w:t>
      </w:r>
    </w:p>
    <w:p>
      <w:pPr>
        <w:pStyle w:val="CaptionedFigure"/>
      </w:pPr>
      <w:r>
        <w:drawing>
          <wp:inline>
            <wp:extent cx="3733800" cy="3973012"/>
            <wp:effectExtent b="0" l="0" r="0" t="0"/>
            <wp:docPr descr="Измененная программа" title="fig:" id="134" name="Picture"/>
            <a:graphic>
              <a:graphicData uri="http://schemas.openxmlformats.org/drawingml/2006/picture">
                <pic:pic>
                  <pic:nvPicPr>
                    <pic:cNvPr descr="image/38.png" id="135" name="Picture"/>
                    <pic:cNvPicPr>
                      <a:picLocks noChangeArrowheads="1" noChangeAspect="1"/>
                    </pic:cNvPicPr>
                  </pic:nvPicPr>
                  <pic:blipFill>
                    <a:blip r:embed="rId1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730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Измененная программа</w:t>
      </w:r>
    </w:p>
    <w:p>
      <w:pPr>
        <w:pStyle w:val="BodyText"/>
      </w:pPr>
      <w:r>
        <w:t xml:space="preserve">Получаю верный ответ (рис. ??).</w:t>
      </w:r>
    </w:p>
    <w:p>
      <w:pPr>
        <w:pStyle w:val="CaptionedFigure"/>
      </w:pPr>
      <w:r>
        <w:drawing>
          <wp:inline>
            <wp:extent cx="3733800" cy="542996"/>
            <wp:effectExtent b="0" l="0" r="0" t="0"/>
            <wp:docPr descr="Результат" title="fig:" id="137" name="Picture"/>
            <a:graphic>
              <a:graphicData uri="http://schemas.openxmlformats.org/drawingml/2006/picture">
                <pic:pic>
                  <pic:nvPicPr>
                    <pic:cNvPr descr="image/39.png" id="138" name="Picture"/>
                    <pic:cNvPicPr>
                      <a:picLocks noChangeArrowheads="1" noChangeAspect="1"/>
                    </pic:cNvPicPr>
                  </pic:nvPicPr>
                  <pic:blipFill>
                    <a:blip r:embed="rId1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29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</w:t>
      </w:r>
    </w:p>
    <w:bookmarkEnd w:id="139"/>
    <w:bookmarkStart w:id="14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работы я приобрела навыки написания программ с использованием подпрограмм,</w:t>
      </w:r>
      <w:r>
        <w:t xml:space="preserve"> </w:t>
      </w:r>
      <w:r>
        <w:t xml:space="preserve">познакомилась с методами отладки при помощи GDB и его основными возможностями.</w:t>
      </w:r>
    </w:p>
    <w:bookmarkEnd w:id="140"/>
    <w:bookmarkStart w:id="142" w:name="список-литературы"/>
    <w:p>
      <w:pPr>
        <w:pStyle w:val="Heading1"/>
      </w:pPr>
      <w:r>
        <w:t xml:space="preserve">Список литературы</w:t>
      </w:r>
    </w:p>
    <w:bookmarkStart w:id="141" w:name="refs"/>
    <w:bookmarkEnd w:id="141"/>
    <w:bookmarkEnd w:id="1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24" Target="media/rId24.png" /><Relationship Type="http://schemas.openxmlformats.org/officeDocument/2006/relationships/image" Id="rId78" Target="media/rId78.png" /><Relationship Type="http://schemas.openxmlformats.org/officeDocument/2006/relationships/image" Id="rId81" Target="media/rId81.png" /><Relationship Type="http://schemas.openxmlformats.org/officeDocument/2006/relationships/image" Id="rId84" Target="media/rId84.png" /><Relationship Type="http://schemas.openxmlformats.org/officeDocument/2006/relationships/image" Id="rId87" Target="media/rId87.png" /><Relationship Type="http://schemas.openxmlformats.org/officeDocument/2006/relationships/image" Id="rId90" Target="media/rId90.png" /><Relationship Type="http://schemas.openxmlformats.org/officeDocument/2006/relationships/image" Id="rId93" Target="media/rId93.png" /><Relationship Type="http://schemas.openxmlformats.org/officeDocument/2006/relationships/image" Id="rId96" Target="media/rId96.png" /><Relationship Type="http://schemas.openxmlformats.org/officeDocument/2006/relationships/image" Id="rId99" Target="media/rId99.png" /><Relationship Type="http://schemas.openxmlformats.org/officeDocument/2006/relationships/image" Id="rId102" Target="media/rId102.png" /><Relationship Type="http://schemas.openxmlformats.org/officeDocument/2006/relationships/image" Id="rId105" Target="media/rId105.png" /><Relationship Type="http://schemas.openxmlformats.org/officeDocument/2006/relationships/image" Id="rId27" Target="media/rId27.png" /><Relationship Type="http://schemas.openxmlformats.org/officeDocument/2006/relationships/image" Id="rId108" Target="media/rId108.png" /><Relationship Type="http://schemas.openxmlformats.org/officeDocument/2006/relationships/image" Id="rId112" Target="media/rId112.png" /><Relationship Type="http://schemas.openxmlformats.org/officeDocument/2006/relationships/image" Id="rId115" Target="media/rId115.png" /><Relationship Type="http://schemas.openxmlformats.org/officeDocument/2006/relationships/image" Id="rId118" Target="media/rId118.png" /><Relationship Type="http://schemas.openxmlformats.org/officeDocument/2006/relationships/image" Id="rId121" Target="media/rId121.png" /><Relationship Type="http://schemas.openxmlformats.org/officeDocument/2006/relationships/image" Id="rId124" Target="media/rId124.png" /><Relationship Type="http://schemas.openxmlformats.org/officeDocument/2006/relationships/image" Id="rId127" Target="media/rId127.png" /><Relationship Type="http://schemas.openxmlformats.org/officeDocument/2006/relationships/image" Id="rId130" Target="media/rId130.png" /><Relationship Type="http://schemas.openxmlformats.org/officeDocument/2006/relationships/image" Id="rId133" Target="media/rId133.png" /><Relationship Type="http://schemas.openxmlformats.org/officeDocument/2006/relationships/image" Id="rId136" Target="media/rId136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№9</dc:title>
  <dc:creator>Мария Данииловна Гольцова</dc:creator>
  <dc:language>ru-RU</dc:language>
  <cp:keywords/>
  <dcterms:created xsi:type="dcterms:W3CDTF">2023-12-08T10:54:28Z</dcterms:created>
  <dcterms:modified xsi:type="dcterms:W3CDTF">2023-12-08T10:54:28Z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