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7C565" w14:textId="1EE050E7" w:rsidR="00DB7E9A" w:rsidRPr="00DB7E9A" w:rsidRDefault="00DB7E9A" w:rsidP="00DB7E9A">
      <w:pPr>
        <w:ind w:firstLine="0"/>
        <w:jc w:val="center"/>
      </w:pPr>
      <w:r w:rsidRPr="00DB7E9A">
        <w:t>Министерство</w:t>
      </w:r>
      <w:r w:rsidR="00B6057B">
        <w:t xml:space="preserve"> </w:t>
      </w:r>
      <w:r w:rsidRPr="00DB7E9A">
        <w:t>науки</w:t>
      </w:r>
      <w:r w:rsidR="00B6057B">
        <w:t xml:space="preserve"> </w:t>
      </w:r>
      <w:r w:rsidRPr="00DB7E9A">
        <w:t>и</w:t>
      </w:r>
      <w:r w:rsidR="00B6057B">
        <w:t xml:space="preserve"> </w:t>
      </w:r>
      <w:r w:rsidRPr="00DB7E9A">
        <w:t>высшего</w:t>
      </w:r>
      <w:r w:rsidR="00B6057B">
        <w:t xml:space="preserve"> </w:t>
      </w:r>
      <w:r w:rsidRPr="00DB7E9A">
        <w:t>образования</w:t>
      </w:r>
      <w:r w:rsidR="00B6057B">
        <w:t xml:space="preserve"> </w:t>
      </w:r>
      <w:r w:rsidRPr="00DB7E9A">
        <w:t>Российской</w:t>
      </w:r>
      <w:r w:rsidR="00B6057B">
        <w:t xml:space="preserve"> </w:t>
      </w:r>
      <w:r w:rsidRPr="00DB7E9A">
        <w:t>Федерации</w:t>
      </w:r>
    </w:p>
    <w:p w14:paraId="1A9CAFB3" w14:textId="0D2D5296" w:rsidR="00DB7E9A" w:rsidRPr="00DB7E9A" w:rsidRDefault="00DB7E9A" w:rsidP="00DB7E9A">
      <w:pPr>
        <w:ind w:firstLine="0"/>
        <w:jc w:val="center"/>
      </w:pPr>
      <w:r w:rsidRPr="00DB7E9A">
        <w:t>НАЦИОНАЛЬНЫЙ</w:t>
      </w:r>
      <w:r w:rsidR="00B6057B">
        <w:t xml:space="preserve"> </w:t>
      </w:r>
      <w:r w:rsidRPr="00DB7E9A">
        <w:t>ИССЛЕДОВАТЕЛЬСКИЙ</w:t>
      </w:r>
    </w:p>
    <w:p w14:paraId="080D312F" w14:textId="00ECF425" w:rsidR="00DB7E9A" w:rsidRPr="00DB7E9A" w:rsidRDefault="00DB7E9A" w:rsidP="00DB7E9A">
      <w:pPr>
        <w:ind w:firstLine="0"/>
        <w:jc w:val="center"/>
      </w:pPr>
      <w:r w:rsidRPr="00DB7E9A">
        <w:t>ТОМСКИЙ</w:t>
      </w:r>
      <w:r w:rsidR="00B6057B">
        <w:t xml:space="preserve"> </w:t>
      </w:r>
      <w:r w:rsidRPr="00DB7E9A">
        <w:t>ГОСУДАРСТВЕННЫЙ</w:t>
      </w:r>
      <w:r w:rsidR="00B6057B">
        <w:t xml:space="preserve"> </w:t>
      </w:r>
      <w:r w:rsidRPr="00DB7E9A">
        <w:t>УНИВЕРСИТЕТ</w:t>
      </w:r>
      <w:r w:rsidR="00B6057B">
        <w:t xml:space="preserve"> </w:t>
      </w:r>
      <w:r w:rsidRPr="00DB7E9A">
        <w:t>(НИ</w:t>
      </w:r>
      <w:r w:rsidR="00B6057B">
        <w:t xml:space="preserve"> </w:t>
      </w:r>
      <w:r w:rsidRPr="00DB7E9A">
        <w:t>ТГУ)</w:t>
      </w:r>
    </w:p>
    <w:p w14:paraId="7D2492AA" w14:textId="566BA4B1" w:rsidR="00DB7E9A" w:rsidRPr="005F0BFD" w:rsidRDefault="005F0BFD" w:rsidP="00DB7E9A">
      <w:pPr>
        <w:ind w:firstLine="0"/>
        <w:jc w:val="center"/>
      </w:pPr>
      <w:r>
        <w:t>Институт прикладной математики и компьютерных наук</w:t>
      </w:r>
    </w:p>
    <w:p w14:paraId="7F1B859B" w14:textId="77777777" w:rsidR="00DB7E9A" w:rsidRPr="00DB7E9A" w:rsidRDefault="00DB7E9A" w:rsidP="00DB7E9A">
      <w:pPr>
        <w:ind w:firstLine="0"/>
        <w:jc w:val="center"/>
      </w:pPr>
    </w:p>
    <w:p w14:paraId="5DE18344" w14:textId="77777777" w:rsidR="00DB7E9A" w:rsidRPr="00DB7E9A" w:rsidRDefault="00DB7E9A" w:rsidP="00DB7E9A">
      <w:pPr>
        <w:ind w:firstLine="0"/>
        <w:jc w:val="center"/>
      </w:pPr>
    </w:p>
    <w:p w14:paraId="2F75C090" w14:textId="77777777" w:rsidR="00DB7E9A" w:rsidRPr="00DB7E9A" w:rsidRDefault="00DB7E9A" w:rsidP="00DB7E9A">
      <w:pPr>
        <w:ind w:firstLine="0"/>
        <w:jc w:val="center"/>
      </w:pPr>
    </w:p>
    <w:p w14:paraId="53692DA0" w14:textId="77777777" w:rsidR="00DB7E9A" w:rsidRPr="00DB7E9A" w:rsidRDefault="00DB7E9A" w:rsidP="00DB7E9A">
      <w:pPr>
        <w:ind w:firstLine="0"/>
        <w:jc w:val="center"/>
      </w:pPr>
    </w:p>
    <w:p w14:paraId="050840C0" w14:textId="77777777" w:rsidR="00DB7E9A" w:rsidRPr="00DB7E9A" w:rsidRDefault="00DB7E9A" w:rsidP="00DB7E9A">
      <w:pPr>
        <w:ind w:firstLine="0"/>
        <w:jc w:val="center"/>
      </w:pPr>
    </w:p>
    <w:p w14:paraId="28A8AF43" w14:textId="77777777" w:rsidR="00DB7E9A" w:rsidRPr="00DB7E9A" w:rsidRDefault="00DB7E9A" w:rsidP="00DB7E9A">
      <w:pPr>
        <w:ind w:firstLine="0"/>
        <w:jc w:val="center"/>
      </w:pPr>
    </w:p>
    <w:p w14:paraId="6A5868F1" w14:textId="77777777" w:rsidR="00DB7E9A" w:rsidRPr="00DB7E9A" w:rsidRDefault="00DB7E9A" w:rsidP="00DB7E9A">
      <w:pPr>
        <w:ind w:firstLine="0"/>
        <w:jc w:val="center"/>
      </w:pPr>
    </w:p>
    <w:p w14:paraId="5CBEC9F4" w14:textId="77777777" w:rsidR="00DB7E9A" w:rsidRPr="00DB7E9A" w:rsidRDefault="00DB7E9A" w:rsidP="00DB7E9A">
      <w:pPr>
        <w:ind w:firstLine="0"/>
        <w:jc w:val="center"/>
      </w:pPr>
    </w:p>
    <w:p w14:paraId="1E567EC4" w14:textId="77777777" w:rsidR="00DB7E9A" w:rsidRPr="00DB7E9A" w:rsidRDefault="00DB7E9A" w:rsidP="00DB7E9A">
      <w:pPr>
        <w:ind w:firstLine="0"/>
        <w:jc w:val="center"/>
      </w:pPr>
    </w:p>
    <w:p w14:paraId="7749F8F8" w14:textId="77777777" w:rsidR="00DB7E9A" w:rsidRPr="00DB7E9A" w:rsidRDefault="00DB7E9A" w:rsidP="00DB7E9A">
      <w:pPr>
        <w:ind w:firstLine="0"/>
        <w:jc w:val="center"/>
      </w:pPr>
    </w:p>
    <w:p w14:paraId="6BE14524" w14:textId="4444471A" w:rsidR="00DB7E9A" w:rsidRPr="00DB7E9A" w:rsidRDefault="00DB7E9A" w:rsidP="00F675C3">
      <w:pPr>
        <w:ind w:firstLine="0"/>
        <w:jc w:val="center"/>
      </w:pPr>
      <w:r w:rsidRPr="00DB7E9A">
        <w:t>ОТЧЕТ</w:t>
      </w:r>
      <w:r w:rsidR="00B6057B">
        <w:t xml:space="preserve"> </w:t>
      </w:r>
      <w:r w:rsidRPr="00DB7E9A">
        <w:t>ПО</w:t>
      </w:r>
      <w:r w:rsidR="00B6057B">
        <w:t xml:space="preserve"> </w:t>
      </w:r>
      <w:r w:rsidRPr="00DB7E9A">
        <w:t>ЛАБОРАТОРНОЙ</w:t>
      </w:r>
      <w:r w:rsidR="00B6057B">
        <w:t xml:space="preserve"> </w:t>
      </w:r>
      <w:r w:rsidRPr="00DB7E9A">
        <w:t>РАБОТЕ</w:t>
      </w:r>
    </w:p>
    <w:p w14:paraId="3C266A71" w14:textId="659378CE" w:rsidR="00DB7E9A" w:rsidRPr="00DB7E9A" w:rsidRDefault="00DB7E9A" w:rsidP="00DB7E9A">
      <w:pPr>
        <w:ind w:firstLine="0"/>
        <w:jc w:val="center"/>
      </w:pPr>
      <w:r w:rsidRPr="00DB7E9A">
        <w:t>по</w:t>
      </w:r>
      <w:r w:rsidR="00B6057B">
        <w:t xml:space="preserve"> </w:t>
      </w:r>
      <w:r w:rsidRPr="00DB7E9A">
        <w:t>дисциплине</w:t>
      </w:r>
      <w:r w:rsidR="00B6057B">
        <w:t xml:space="preserve"> </w:t>
      </w:r>
      <w:r w:rsidRPr="00DB7E9A">
        <w:t>«</w:t>
      </w:r>
      <w:r w:rsidR="00807F63">
        <w:t>Вычислительная математика</w:t>
      </w:r>
      <w:r w:rsidRPr="00DB7E9A">
        <w:t>»</w:t>
      </w:r>
    </w:p>
    <w:p w14:paraId="28CE4E57" w14:textId="77777777" w:rsidR="00DB7E9A" w:rsidRPr="00DB7E9A" w:rsidRDefault="00DB7E9A" w:rsidP="00DB7E9A">
      <w:pPr>
        <w:ind w:firstLine="0"/>
        <w:jc w:val="center"/>
      </w:pPr>
    </w:p>
    <w:p w14:paraId="521FF435" w14:textId="77777777" w:rsidR="008D1145" w:rsidRPr="008D1145" w:rsidRDefault="008D1145" w:rsidP="008D1145">
      <w:pPr>
        <w:ind w:firstLine="0"/>
        <w:jc w:val="center"/>
      </w:pPr>
      <w:r w:rsidRPr="008D1145">
        <w:t>Методы вычислительной математики для нахождения корней нелинейного уравнения</w:t>
      </w:r>
    </w:p>
    <w:p w14:paraId="51DAB4DC" w14:textId="77777777" w:rsidR="00DB7E9A" w:rsidRPr="00DB7E9A" w:rsidRDefault="00DB7E9A" w:rsidP="00DB7E9A">
      <w:pPr>
        <w:ind w:firstLine="0"/>
        <w:jc w:val="center"/>
      </w:pPr>
    </w:p>
    <w:p w14:paraId="4E593B61" w14:textId="25607E6A" w:rsidR="00DB7E9A" w:rsidRPr="001B65AB" w:rsidRDefault="001B65AB" w:rsidP="00DB7E9A">
      <w:pPr>
        <w:ind w:firstLine="0"/>
        <w:jc w:val="center"/>
      </w:pPr>
      <w:r>
        <w:t>Викторов Всеволод Андреевич</w:t>
      </w:r>
    </w:p>
    <w:p w14:paraId="5047E1D0" w14:textId="77777777" w:rsidR="00DB7E9A" w:rsidRPr="00DB7E9A" w:rsidRDefault="00DB7E9A" w:rsidP="00DB7E9A">
      <w:pPr>
        <w:ind w:firstLine="0"/>
        <w:jc w:val="center"/>
      </w:pPr>
    </w:p>
    <w:p w14:paraId="70AEBFC7" w14:textId="6167F898" w:rsidR="00DB7E9A" w:rsidRPr="001B65AB" w:rsidRDefault="00DB7E9A" w:rsidP="00DB7E9A">
      <w:pPr>
        <w:ind w:firstLine="0"/>
        <w:jc w:val="center"/>
      </w:pPr>
      <w:r w:rsidRPr="00DB7E9A">
        <w:t>Направление</w:t>
      </w:r>
      <w:r w:rsidR="00B6057B">
        <w:t xml:space="preserve"> </w:t>
      </w:r>
      <w:r w:rsidRPr="00DB7E9A">
        <w:t>подготовки</w:t>
      </w:r>
      <w:r w:rsidR="00B6057B">
        <w:t xml:space="preserve"> </w:t>
      </w:r>
      <w:r w:rsidR="001B65AB" w:rsidRPr="001B65AB">
        <w:rPr>
          <w:shd w:val="clear" w:color="auto" w:fill="FFFFFF"/>
        </w:rPr>
        <w:t>02.03.03</w:t>
      </w:r>
      <w:r w:rsidR="00B6057B">
        <w:t xml:space="preserve"> </w:t>
      </w:r>
      <w:r w:rsidR="001B65AB" w:rsidRPr="001B65AB">
        <w:rPr>
          <w:shd w:val="clear" w:color="auto" w:fill="FFFFFF"/>
        </w:rPr>
        <w:t>Математическое обеспечение и администр</w:t>
      </w:r>
      <w:r w:rsidR="001B65AB">
        <w:rPr>
          <w:shd w:val="clear" w:color="auto" w:fill="FFFFFF"/>
        </w:rPr>
        <w:t>ирование информационных систем</w:t>
      </w:r>
    </w:p>
    <w:p w14:paraId="7B001F9D" w14:textId="0A65AC08" w:rsidR="00DB7E9A" w:rsidRPr="00F3314D" w:rsidRDefault="005F0BFD" w:rsidP="00DB7E9A">
      <w:pPr>
        <w:ind w:firstLine="0"/>
        <w:jc w:val="center"/>
      </w:pPr>
      <w:r>
        <w:t xml:space="preserve">Направленность(профиль) </w:t>
      </w:r>
      <w:r w:rsidR="00DB7E9A" w:rsidRPr="00F3314D">
        <w:t>«</w:t>
      </w:r>
      <w:r w:rsidR="001B65AB" w:rsidRPr="001B65AB">
        <w:rPr>
          <w:shd w:val="clear" w:color="auto" w:fill="FFFFFF"/>
        </w:rPr>
        <w:t>DevOps-инженерия в администрировании инфраструктуры ИТ-разработки</w:t>
      </w:r>
      <w:r w:rsidR="00DB7E9A" w:rsidRPr="00F3314D">
        <w:t>»</w:t>
      </w:r>
    </w:p>
    <w:p w14:paraId="4EC9C0A5" w14:textId="77777777" w:rsidR="00DB7E9A" w:rsidRPr="00DB7E9A" w:rsidRDefault="00DB7E9A" w:rsidP="00DB7E9A">
      <w:pPr>
        <w:ind w:firstLine="0"/>
        <w:jc w:val="center"/>
      </w:pPr>
    </w:p>
    <w:p w14:paraId="2CF06876" w14:textId="77777777" w:rsidR="00DB7E9A" w:rsidRPr="00DB7E9A" w:rsidRDefault="00DB7E9A" w:rsidP="00DB7E9A">
      <w:pPr>
        <w:ind w:firstLine="0"/>
        <w:jc w:val="center"/>
      </w:pPr>
    </w:p>
    <w:p w14:paraId="1DE44DA3" w14:textId="77777777" w:rsidR="00DB7E9A" w:rsidRPr="00DB7E9A" w:rsidRDefault="00DB7E9A" w:rsidP="00DB7E9A">
      <w:pPr>
        <w:ind w:firstLine="0"/>
        <w:jc w:val="center"/>
      </w:pPr>
    </w:p>
    <w:p w14:paraId="5A8326BA" w14:textId="77777777" w:rsidR="00DB7E9A" w:rsidRPr="00DB7E9A" w:rsidRDefault="00DB7E9A" w:rsidP="00DB7E9A">
      <w:pPr>
        <w:ind w:firstLine="0"/>
        <w:jc w:val="center"/>
      </w:pPr>
    </w:p>
    <w:p w14:paraId="74719678" w14:textId="1E738693" w:rsidR="00DB7E9A" w:rsidRPr="00DB7E9A" w:rsidRDefault="00DB7E9A" w:rsidP="00DB7E9A">
      <w:pPr>
        <w:ind w:left="5387" w:firstLine="0"/>
        <w:jc w:val="left"/>
      </w:pPr>
      <w:r w:rsidRPr="00DB7E9A">
        <w:t>Руководитель</w:t>
      </w:r>
      <w:r w:rsidR="00B6057B">
        <w:t xml:space="preserve"> </w:t>
      </w:r>
      <w:r w:rsidRPr="00DB7E9A">
        <w:t>работы</w:t>
      </w:r>
    </w:p>
    <w:p w14:paraId="44A65ED2" w14:textId="79855E55" w:rsidR="00DB7E9A" w:rsidRPr="00DB7E9A" w:rsidRDefault="00687AC8" w:rsidP="00DB7E9A">
      <w:pPr>
        <w:ind w:left="5387" w:firstLine="0"/>
        <w:jc w:val="left"/>
      </w:pPr>
      <w:r>
        <w:t>к</w:t>
      </w:r>
      <w:r w:rsidR="005F0BFD">
        <w:t>анд</w:t>
      </w:r>
      <w:r w:rsidRPr="00687AC8">
        <w:t>.</w:t>
      </w:r>
      <w:r>
        <w:t xml:space="preserve"> физ-</w:t>
      </w:r>
      <w:r w:rsidR="00F3314D">
        <w:t>м</w:t>
      </w:r>
      <w:r>
        <w:t>ат</w:t>
      </w:r>
      <w:r w:rsidR="00F3314D">
        <w:t>. н</w:t>
      </w:r>
      <w:r>
        <w:t>аук</w:t>
      </w:r>
    </w:p>
    <w:p w14:paraId="3D90876A" w14:textId="77777777" w:rsidR="00DB7E9A" w:rsidRPr="00DB7E9A" w:rsidRDefault="00DB7E9A" w:rsidP="00DB7E9A">
      <w:pPr>
        <w:ind w:left="5387" w:firstLine="0"/>
        <w:jc w:val="left"/>
      </w:pPr>
    </w:p>
    <w:p w14:paraId="06A46DE1" w14:textId="7A30D7F5" w:rsidR="007D6E45" w:rsidRPr="00DB7E9A" w:rsidRDefault="00DB7E9A" w:rsidP="007D6E45">
      <w:pPr>
        <w:ind w:left="5387" w:firstLine="0"/>
        <w:jc w:val="left"/>
      </w:pPr>
      <w:r w:rsidRPr="00DB7E9A">
        <w:t>________________</w:t>
      </w:r>
      <w:r w:rsidR="00B6057B">
        <w:t xml:space="preserve"> </w:t>
      </w:r>
      <w:r w:rsidR="001B65AB">
        <w:t>О.В</w:t>
      </w:r>
      <w:r w:rsidR="007D6E45" w:rsidRPr="00DB7E9A">
        <w:t>.</w:t>
      </w:r>
      <w:r w:rsidR="00B6057B" w:rsidRPr="001B65AB">
        <w:t xml:space="preserve"> </w:t>
      </w:r>
      <w:r w:rsidR="001B65AB" w:rsidRPr="001B65AB">
        <w:rPr>
          <w:bCs/>
        </w:rPr>
        <w:t>Романович</w:t>
      </w:r>
    </w:p>
    <w:p w14:paraId="7AAE9D7A" w14:textId="678B582B" w:rsidR="00DB7E9A" w:rsidRPr="00DB7E9A" w:rsidRDefault="00B6057B" w:rsidP="00DB7E9A">
      <w:pPr>
        <w:ind w:left="5387" w:firstLine="0"/>
        <w:jc w:val="left"/>
        <w:rPr>
          <w:i/>
        </w:rPr>
      </w:pPr>
      <w:r>
        <w:rPr>
          <w:i/>
        </w:rPr>
        <w:t xml:space="preserve">          </w:t>
      </w:r>
      <w:r w:rsidR="00DB7E9A" w:rsidRPr="00DB7E9A">
        <w:rPr>
          <w:i/>
        </w:rPr>
        <w:t>подпись</w:t>
      </w:r>
    </w:p>
    <w:p w14:paraId="17DC45B0" w14:textId="72D84563" w:rsidR="00DB7E9A" w:rsidRPr="00DB7E9A" w:rsidRDefault="00B6057B" w:rsidP="00DB7E9A">
      <w:pPr>
        <w:ind w:left="5387" w:firstLine="0"/>
        <w:jc w:val="left"/>
      </w:pPr>
      <w:r>
        <w:t xml:space="preserve"> </w:t>
      </w:r>
      <w:r w:rsidR="00DB7E9A" w:rsidRPr="00DB7E9A">
        <w:t>«_____»</w:t>
      </w:r>
      <w:r>
        <w:t xml:space="preserve"> </w:t>
      </w:r>
      <w:r w:rsidR="00DB7E9A" w:rsidRPr="00DB7E9A">
        <w:t>________________</w:t>
      </w:r>
      <w:r>
        <w:t xml:space="preserve"> </w:t>
      </w:r>
      <w:r w:rsidR="00DB7E9A" w:rsidRPr="00DB7E9A">
        <w:t>20</w:t>
      </w:r>
      <w:r>
        <w:t xml:space="preserve"> </w:t>
      </w:r>
      <w:r w:rsidR="00DB7E9A" w:rsidRPr="00DB7E9A">
        <w:t>___</w:t>
      </w:r>
      <w:r>
        <w:t xml:space="preserve"> </w:t>
      </w:r>
      <w:r w:rsidR="00DB7E9A" w:rsidRPr="00DB7E9A">
        <w:t>г.</w:t>
      </w:r>
    </w:p>
    <w:p w14:paraId="786A27DB" w14:textId="77777777" w:rsidR="00DB7E9A" w:rsidRPr="00DB7E9A" w:rsidRDefault="00DB7E9A" w:rsidP="00DB7E9A">
      <w:pPr>
        <w:ind w:left="5387" w:firstLine="0"/>
        <w:jc w:val="left"/>
      </w:pPr>
    </w:p>
    <w:p w14:paraId="1B88023C" w14:textId="77777777" w:rsidR="00DB7E9A" w:rsidRPr="00DB7E9A" w:rsidRDefault="00DB7E9A" w:rsidP="00DB7E9A">
      <w:pPr>
        <w:ind w:left="5387" w:firstLine="0"/>
        <w:jc w:val="left"/>
      </w:pPr>
    </w:p>
    <w:p w14:paraId="4BCA6D12" w14:textId="6429B707" w:rsidR="00DB7E9A" w:rsidRPr="00DB7E9A" w:rsidRDefault="00DB7E9A" w:rsidP="00DB7E9A">
      <w:pPr>
        <w:ind w:left="5387" w:firstLine="0"/>
        <w:jc w:val="left"/>
      </w:pPr>
      <w:r w:rsidRPr="00DB7E9A">
        <w:t>Автор</w:t>
      </w:r>
      <w:r w:rsidR="00B6057B">
        <w:t xml:space="preserve"> </w:t>
      </w:r>
      <w:r w:rsidRPr="00DB7E9A">
        <w:t>работы</w:t>
      </w:r>
    </w:p>
    <w:p w14:paraId="2FC72B00" w14:textId="2E6E4EF4" w:rsidR="00DB7E9A" w:rsidRPr="00DB7E9A" w:rsidRDefault="00DB7E9A" w:rsidP="00DB7E9A">
      <w:pPr>
        <w:ind w:left="5387" w:firstLine="0"/>
        <w:jc w:val="left"/>
      </w:pPr>
      <w:r w:rsidRPr="00DB7E9A">
        <w:t>студент</w:t>
      </w:r>
      <w:r w:rsidR="00B6057B">
        <w:t xml:space="preserve"> </w:t>
      </w:r>
      <w:r w:rsidRPr="00DB7E9A">
        <w:t>группы</w:t>
      </w:r>
      <w:r w:rsidR="00B6057B">
        <w:t xml:space="preserve"> </w:t>
      </w:r>
      <w:r w:rsidRPr="00DB7E9A">
        <w:t>№</w:t>
      </w:r>
      <w:r w:rsidR="00B6057B">
        <w:t xml:space="preserve"> </w:t>
      </w:r>
      <w:r w:rsidRPr="00DB7E9A">
        <w:t>_____________</w:t>
      </w:r>
    </w:p>
    <w:p w14:paraId="06C96237" w14:textId="77777777" w:rsidR="00DB7E9A" w:rsidRPr="00DB7E9A" w:rsidRDefault="00DB7E9A" w:rsidP="00DB7E9A">
      <w:pPr>
        <w:ind w:left="5387" w:firstLine="0"/>
        <w:jc w:val="left"/>
      </w:pPr>
    </w:p>
    <w:p w14:paraId="76C988D5" w14:textId="3A240ABC" w:rsidR="00DB7E9A" w:rsidRPr="007D6E45" w:rsidRDefault="00DB7E9A" w:rsidP="00DB7E9A">
      <w:pPr>
        <w:ind w:left="5387" w:firstLine="0"/>
        <w:jc w:val="left"/>
      </w:pPr>
      <w:r w:rsidRPr="00DB7E9A">
        <w:t>________________</w:t>
      </w:r>
      <w:r w:rsidR="00B6057B">
        <w:t xml:space="preserve"> </w:t>
      </w:r>
      <w:r w:rsidR="001B65AB">
        <w:t>В.А.</w:t>
      </w:r>
      <w:r w:rsidR="00807F63">
        <w:t xml:space="preserve"> </w:t>
      </w:r>
      <w:r w:rsidR="001B65AB">
        <w:t>Викторов</w:t>
      </w:r>
    </w:p>
    <w:p w14:paraId="2C933DB4" w14:textId="7F00D287" w:rsidR="00DB7E9A" w:rsidRPr="00DB7E9A" w:rsidRDefault="00B6057B" w:rsidP="00DB7E9A">
      <w:pPr>
        <w:ind w:left="5387" w:firstLine="0"/>
        <w:jc w:val="left"/>
        <w:rPr>
          <w:i/>
        </w:rPr>
      </w:pPr>
      <w:r>
        <w:rPr>
          <w:i/>
        </w:rPr>
        <w:t xml:space="preserve">          </w:t>
      </w:r>
      <w:r w:rsidR="00DB7E9A" w:rsidRPr="00DB7E9A">
        <w:rPr>
          <w:i/>
        </w:rPr>
        <w:t>подпись</w:t>
      </w:r>
    </w:p>
    <w:p w14:paraId="27B2F2A4" w14:textId="0369C8F6" w:rsidR="00DB7E9A" w:rsidRPr="00DB7E9A" w:rsidRDefault="00B6057B" w:rsidP="00DB7E9A">
      <w:pPr>
        <w:ind w:left="5387" w:firstLine="0"/>
        <w:jc w:val="left"/>
      </w:pPr>
      <w:r>
        <w:t xml:space="preserve"> </w:t>
      </w:r>
      <w:r w:rsidR="00DB7E9A" w:rsidRPr="00DB7E9A">
        <w:t>«_____»</w:t>
      </w:r>
      <w:r>
        <w:t xml:space="preserve"> </w:t>
      </w:r>
      <w:r w:rsidR="00DB7E9A" w:rsidRPr="00DB7E9A">
        <w:t>________________</w:t>
      </w:r>
      <w:r>
        <w:t xml:space="preserve"> </w:t>
      </w:r>
      <w:r w:rsidR="00DB7E9A" w:rsidRPr="00DB7E9A">
        <w:t>20</w:t>
      </w:r>
      <w:r>
        <w:t xml:space="preserve"> </w:t>
      </w:r>
      <w:r w:rsidR="00DB7E9A" w:rsidRPr="00DB7E9A">
        <w:t>___</w:t>
      </w:r>
      <w:r>
        <w:t xml:space="preserve"> </w:t>
      </w:r>
      <w:r w:rsidR="00DB7E9A" w:rsidRPr="00DB7E9A">
        <w:t>г.</w:t>
      </w:r>
    </w:p>
    <w:p w14:paraId="171345A9" w14:textId="77777777" w:rsidR="00DB7E9A" w:rsidRPr="00DB7E9A" w:rsidRDefault="00DB7E9A" w:rsidP="00DB7E9A">
      <w:pPr>
        <w:ind w:left="4678" w:firstLine="0"/>
        <w:jc w:val="left"/>
      </w:pPr>
    </w:p>
    <w:p w14:paraId="59643431" w14:textId="77777777" w:rsidR="00DB7E9A" w:rsidRPr="00DB7E9A" w:rsidRDefault="00DB7E9A" w:rsidP="00DB7E9A">
      <w:pPr>
        <w:ind w:left="4678" w:firstLine="0"/>
        <w:jc w:val="left"/>
      </w:pPr>
    </w:p>
    <w:p w14:paraId="743326CC" w14:textId="77777777" w:rsidR="00DB7E9A" w:rsidRPr="00DB7E9A" w:rsidRDefault="00DB7E9A" w:rsidP="00DB7E9A">
      <w:pPr>
        <w:ind w:left="4678" w:firstLine="0"/>
        <w:jc w:val="left"/>
      </w:pPr>
    </w:p>
    <w:p w14:paraId="474357AD" w14:textId="77777777" w:rsidR="00DB7E9A" w:rsidRPr="00DB7E9A" w:rsidRDefault="00DB7E9A" w:rsidP="005F0BFD">
      <w:pPr>
        <w:ind w:firstLine="0"/>
        <w:jc w:val="left"/>
      </w:pPr>
    </w:p>
    <w:p w14:paraId="7D87661B" w14:textId="77777777" w:rsidR="00DB7E9A" w:rsidRPr="00DB7E9A" w:rsidRDefault="00DB7E9A" w:rsidP="00DB7E9A">
      <w:pPr>
        <w:ind w:left="4678" w:firstLine="0"/>
        <w:jc w:val="left"/>
      </w:pPr>
    </w:p>
    <w:p w14:paraId="4E6506FB" w14:textId="77777777" w:rsidR="00DB7E9A" w:rsidRPr="00DB7E9A" w:rsidRDefault="00DB7E9A" w:rsidP="00DB7E9A">
      <w:pPr>
        <w:ind w:left="4678" w:firstLine="0"/>
        <w:jc w:val="left"/>
      </w:pPr>
    </w:p>
    <w:p w14:paraId="14C997B0" w14:textId="77777777" w:rsidR="00DB7E9A" w:rsidRPr="00DB7E9A" w:rsidRDefault="00DB7E9A" w:rsidP="00FB07E3">
      <w:pPr>
        <w:ind w:firstLine="0"/>
        <w:jc w:val="center"/>
      </w:pPr>
    </w:p>
    <w:p w14:paraId="14CCFFE0" w14:textId="77777777" w:rsidR="00DB7E9A" w:rsidRPr="00DB7E9A" w:rsidRDefault="00DB7E9A" w:rsidP="00DB7E9A">
      <w:pPr>
        <w:ind w:left="4678" w:firstLine="0"/>
        <w:jc w:val="left"/>
      </w:pPr>
    </w:p>
    <w:p w14:paraId="199E7ED1" w14:textId="4D21E4C8" w:rsidR="00DB7E9A" w:rsidRPr="00DB7E9A" w:rsidRDefault="00DB7E9A" w:rsidP="00DB7E9A">
      <w:pPr>
        <w:jc w:val="center"/>
      </w:pPr>
      <w:r w:rsidRPr="00DB7E9A">
        <w:t>Томск</w:t>
      </w:r>
      <w:r w:rsidR="00B6057B">
        <w:t xml:space="preserve"> </w:t>
      </w:r>
      <w:r w:rsidRPr="00DB7E9A">
        <w:t>–</w:t>
      </w:r>
      <w:r w:rsidR="00B6057B">
        <w:t xml:space="preserve"> </w:t>
      </w:r>
      <w:r w:rsidR="005F0BFD">
        <w:t>2023</w:t>
      </w:r>
      <w:r w:rsidRPr="00DB7E9A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59927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B5637E" w14:textId="5469DAF9" w:rsidR="0097434C" w:rsidRPr="005F0BFD" w:rsidRDefault="0097434C" w:rsidP="00DA311A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F0BF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</w:t>
          </w:r>
          <w:r w:rsidR="005F0BFD" w:rsidRPr="005F0BF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ГЛАВЛЕНИЕ</w:t>
          </w:r>
        </w:p>
        <w:p w14:paraId="4CFA5A44" w14:textId="77777777" w:rsidR="001434C4" w:rsidRPr="001434C4" w:rsidRDefault="0097434C" w:rsidP="001434C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F0BFD">
            <w:fldChar w:fldCharType="begin"/>
          </w:r>
          <w:r w:rsidRPr="005F0BFD">
            <w:instrText xml:space="preserve"> TOC \o "1-3" \h \z \u </w:instrText>
          </w:r>
          <w:r w:rsidRPr="005F0BFD">
            <w:fldChar w:fldCharType="separate"/>
          </w:r>
          <w:hyperlink w:anchor="_Toc151072965" w:history="1">
            <w:r w:rsidR="001434C4" w:rsidRPr="001434C4">
              <w:rPr>
                <w:rStyle w:val="a8"/>
                <w:rFonts w:eastAsiaTheme="majorEastAsia"/>
                <w:noProof/>
              </w:rPr>
              <w:t>1 Цели и задачи</w:t>
            </w:r>
            <w:r w:rsidR="001434C4" w:rsidRPr="001434C4">
              <w:rPr>
                <w:noProof/>
                <w:webHidden/>
              </w:rPr>
              <w:tab/>
            </w:r>
            <w:r w:rsidR="001434C4" w:rsidRPr="001434C4">
              <w:rPr>
                <w:noProof/>
                <w:webHidden/>
              </w:rPr>
              <w:fldChar w:fldCharType="begin"/>
            </w:r>
            <w:r w:rsidR="001434C4" w:rsidRPr="001434C4">
              <w:rPr>
                <w:noProof/>
                <w:webHidden/>
              </w:rPr>
              <w:instrText xml:space="preserve"> PAGEREF _Toc151072965 \h </w:instrText>
            </w:r>
            <w:r w:rsidR="001434C4" w:rsidRPr="001434C4">
              <w:rPr>
                <w:noProof/>
                <w:webHidden/>
              </w:rPr>
            </w:r>
            <w:r w:rsidR="001434C4" w:rsidRPr="001434C4">
              <w:rPr>
                <w:noProof/>
                <w:webHidden/>
              </w:rPr>
              <w:fldChar w:fldCharType="separate"/>
            </w:r>
            <w:r w:rsidR="001434C4" w:rsidRPr="001434C4">
              <w:rPr>
                <w:noProof/>
                <w:webHidden/>
              </w:rPr>
              <w:t>3</w:t>
            </w:r>
            <w:r w:rsidR="001434C4" w:rsidRPr="001434C4">
              <w:rPr>
                <w:noProof/>
                <w:webHidden/>
              </w:rPr>
              <w:fldChar w:fldCharType="end"/>
            </w:r>
          </w:hyperlink>
        </w:p>
        <w:p w14:paraId="3B65BB7E" w14:textId="77777777" w:rsidR="001434C4" w:rsidRPr="001434C4" w:rsidRDefault="001434C4" w:rsidP="001434C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72966" w:history="1">
            <w:r w:rsidRPr="001434C4">
              <w:rPr>
                <w:rStyle w:val="a8"/>
                <w:rFonts w:eastAsiaTheme="majorEastAsia"/>
                <w:noProof/>
              </w:rPr>
              <w:t>2 Теоретическая часть</w:t>
            </w:r>
            <w:r w:rsidRPr="001434C4">
              <w:rPr>
                <w:noProof/>
                <w:webHidden/>
              </w:rPr>
              <w:tab/>
            </w:r>
            <w:r w:rsidRPr="001434C4">
              <w:rPr>
                <w:noProof/>
                <w:webHidden/>
              </w:rPr>
              <w:fldChar w:fldCharType="begin"/>
            </w:r>
            <w:r w:rsidRPr="001434C4">
              <w:rPr>
                <w:noProof/>
                <w:webHidden/>
              </w:rPr>
              <w:instrText xml:space="preserve"> PAGEREF _Toc151072966 \h </w:instrText>
            </w:r>
            <w:r w:rsidRPr="001434C4">
              <w:rPr>
                <w:noProof/>
                <w:webHidden/>
              </w:rPr>
            </w:r>
            <w:r w:rsidRPr="001434C4">
              <w:rPr>
                <w:noProof/>
                <w:webHidden/>
              </w:rPr>
              <w:fldChar w:fldCharType="separate"/>
            </w:r>
            <w:r w:rsidRPr="001434C4">
              <w:rPr>
                <w:noProof/>
                <w:webHidden/>
              </w:rPr>
              <w:t>4</w:t>
            </w:r>
            <w:r w:rsidRPr="001434C4">
              <w:rPr>
                <w:noProof/>
                <w:webHidden/>
              </w:rPr>
              <w:fldChar w:fldCharType="end"/>
            </w:r>
          </w:hyperlink>
        </w:p>
        <w:p w14:paraId="48D6B3FA" w14:textId="77777777" w:rsidR="001434C4" w:rsidRPr="001434C4" w:rsidRDefault="001434C4" w:rsidP="001434C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72967" w:history="1">
            <w:r w:rsidRPr="001434C4">
              <w:rPr>
                <w:rStyle w:val="a8"/>
                <w:rFonts w:eastAsiaTheme="majorEastAsia"/>
                <w:noProof/>
              </w:rPr>
              <w:t>3 Практическая часть</w:t>
            </w:r>
            <w:r w:rsidRPr="001434C4">
              <w:rPr>
                <w:noProof/>
                <w:webHidden/>
              </w:rPr>
              <w:tab/>
            </w:r>
            <w:r w:rsidRPr="001434C4">
              <w:rPr>
                <w:noProof/>
                <w:webHidden/>
              </w:rPr>
              <w:fldChar w:fldCharType="begin"/>
            </w:r>
            <w:r w:rsidRPr="001434C4">
              <w:rPr>
                <w:noProof/>
                <w:webHidden/>
              </w:rPr>
              <w:instrText xml:space="preserve"> PAGEREF _Toc151072967 \h </w:instrText>
            </w:r>
            <w:r w:rsidRPr="001434C4">
              <w:rPr>
                <w:noProof/>
                <w:webHidden/>
              </w:rPr>
            </w:r>
            <w:r w:rsidRPr="001434C4">
              <w:rPr>
                <w:noProof/>
                <w:webHidden/>
              </w:rPr>
              <w:fldChar w:fldCharType="separate"/>
            </w:r>
            <w:r w:rsidRPr="001434C4">
              <w:rPr>
                <w:noProof/>
                <w:webHidden/>
              </w:rPr>
              <w:t>5</w:t>
            </w:r>
            <w:r w:rsidRPr="001434C4">
              <w:rPr>
                <w:noProof/>
                <w:webHidden/>
              </w:rPr>
              <w:fldChar w:fldCharType="end"/>
            </w:r>
          </w:hyperlink>
        </w:p>
        <w:p w14:paraId="6FC36A8A" w14:textId="77777777" w:rsidR="001434C4" w:rsidRPr="001434C4" w:rsidRDefault="001434C4" w:rsidP="001434C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72968" w:history="1">
            <w:r w:rsidRPr="001434C4">
              <w:rPr>
                <w:rStyle w:val="a8"/>
                <w:rFonts w:eastAsiaTheme="majorEastAsia"/>
                <w:noProof/>
              </w:rPr>
              <w:t>3.1 Поиск интервалов, содержащих корень</w:t>
            </w:r>
            <w:r w:rsidRPr="001434C4">
              <w:rPr>
                <w:noProof/>
                <w:webHidden/>
              </w:rPr>
              <w:tab/>
            </w:r>
            <w:r w:rsidRPr="001434C4">
              <w:rPr>
                <w:noProof/>
                <w:webHidden/>
              </w:rPr>
              <w:fldChar w:fldCharType="begin"/>
            </w:r>
            <w:r w:rsidRPr="001434C4">
              <w:rPr>
                <w:noProof/>
                <w:webHidden/>
              </w:rPr>
              <w:instrText xml:space="preserve"> PAGEREF _Toc151072968 \h </w:instrText>
            </w:r>
            <w:r w:rsidRPr="001434C4">
              <w:rPr>
                <w:noProof/>
                <w:webHidden/>
              </w:rPr>
            </w:r>
            <w:r w:rsidRPr="001434C4">
              <w:rPr>
                <w:noProof/>
                <w:webHidden/>
              </w:rPr>
              <w:fldChar w:fldCharType="separate"/>
            </w:r>
            <w:r w:rsidRPr="001434C4">
              <w:rPr>
                <w:noProof/>
                <w:webHidden/>
              </w:rPr>
              <w:t>5</w:t>
            </w:r>
            <w:r w:rsidRPr="001434C4">
              <w:rPr>
                <w:noProof/>
                <w:webHidden/>
              </w:rPr>
              <w:fldChar w:fldCharType="end"/>
            </w:r>
          </w:hyperlink>
        </w:p>
        <w:p w14:paraId="36DB1F7A" w14:textId="77777777" w:rsidR="001434C4" w:rsidRPr="001434C4" w:rsidRDefault="001434C4" w:rsidP="001434C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72969" w:history="1">
            <w:r w:rsidRPr="001434C4">
              <w:rPr>
                <w:rStyle w:val="a8"/>
                <w:rFonts w:eastAsiaTheme="majorEastAsia"/>
                <w:noProof/>
              </w:rPr>
              <w:t>3.2 Проверка условия сходимости:</w:t>
            </w:r>
            <w:r w:rsidRPr="001434C4">
              <w:rPr>
                <w:noProof/>
                <w:webHidden/>
              </w:rPr>
              <w:tab/>
            </w:r>
            <w:r w:rsidRPr="001434C4">
              <w:rPr>
                <w:noProof/>
                <w:webHidden/>
              </w:rPr>
              <w:fldChar w:fldCharType="begin"/>
            </w:r>
            <w:r w:rsidRPr="001434C4">
              <w:rPr>
                <w:noProof/>
                <w:webHidden/>
              </w:rPr>
              <w:instrText xml:space="preserve"> PAGEREF _Toc151072969 \h </w:instrText>
            </w:r>
            <w:r w:rsidRPr="001434C4">
              <w:rPr>
                <w:noProof/>
                <w:webHidden/>
              </w:rPr>
            </w:r>
            <w:r w:rsidRPr="001434C4">
              <w:rPr>
                <w:noProof/>
                <w:webHidden/>
              </w:rPr>
              <w:fldChar w:fldCharType="separate"/>
            </w:r>
            <w:r w:rsidRPr="001434C4">
              <w:rPr>
                <w:noProof/>
                <w:webHidden/>
              </w:rPr>
              <w:t>5</w:t>
            </w:r>
            <w:r w:rsidRPr="001434C4">
              <w:rPr>
                <w:noProof/>
                <w:webHidden/>
              </w:rPr>
              <w:fldChar w:fldCharType="end"/>
            </w:r>
          </w:hyperlink>
        </w:p>
        <w:p w14:paraId="0F53622A" w14:textId="77777777" w:rsidR="001434C4" w:rsidRPr="001434C4" w:rsidRDefault="001434C4" w:rsidP="001434C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72970" w:history="1">
            <w:r w:rsidRPr="001434C4">
              <w:rPr>
                <w:rStyle w:val="a8"/>
                <w:rFonts w:eastAsiaTheme="majorEastAsia"/>
                <w:noProof/>
              </w:rPr>
              <w:t>3.3 Основной алгоритм:</w:t>
            </w:r>
            <w:r w:rsidRPr="001434C4">
              <w:rPr>
                <w:noProof/>
                <w:webHidden/>
              </w:rPr>
              <w:tab/>
            </w:r>
            <w:r w:rsidRPr="001434C4">
              <w:rPr>
                <w:noProof/>
                <w:webHidden/>
              </w:rPr>
              <w:fldChar w:fldCharType="begin"/>
            </w:r>
            <w:r w:rsidRPr="001434C4">
              <w:rPr>
                <w:noProof/>
                <w:webHidden/>
              </w:rPr>
              <w:instrText xml:space="preserve"> PAGEREF _Toc151072970 \h </w:instrText>
            </w:r>
            <w:r w:rsidRPr="001434C4">
              <w:rPr>
                <w:noProof/>
                <w:webHidden/>
              </w:rPr>
            </w:r>
            <w:r w:rsidRPr="001434C4">
              <w:rPr>
                <w:noProof/>
                <w:webHidden/>
              </w:rPr>
              <w:fldChar w:fldCharType="separate"/>
            </w:r>
            <w:r w:rsidRPr="001434C4">
              <w:rPr>
                <w:noProof/>
                <w:webHidden/>
              </w:rPr>
              <w:t>5</w:t>
            </w:r>
            <w:r w:rsidRPr="001434C4">
              <w:rPr>
                <w:noProof/>
                <w:webHidden/>
              </w:rPr>
              <w:fldChar w:fldCharType="end"/>
            </w:r>
          </w:hyperlink>
        </w:p>
        <w:p w14:paraId="0CE9ACBE" w14:textId="77777777" w:rsidR="001434C4" w:rsidRPr="001434C4" w:rsidRDefault="001434C4" w:rsidP="001434C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72971" w:history="1">
            <w:r w:rsidRPr="001434C4">
              <w:rPr>
                <w:rStyle w:val="a8"/>
                <w:rFonts w:eastAsiaTheme="majorEastAsia"/>
                <w:noProof/>
              </w:rPr>
              <w:t>3.4 Оценка точности решения:</w:t>
            </w:r>
            <w:r w:rsidRPr="001434C4">
              <w:rPr>
                <w:noProof/>
                <w:webHidden/>
              </w:rPr>
              <w:tab/>
            </w:r>
            <w:r w:rsidRPr="001434C4">
              <w:rPr>
                <w:noProof/>
                <w:webHidden/>
              </w:rPr>
              <w:fldChar w:fldCharType="begin"/>
            </w:r>
            <w:r w:rsidRPr="001434C4">
              <w:rPr>
                <w:noProof/>
                <w:webHidden/>
              </w:rPr>
              <w:instrText xml:space="preserve"> PAGEREF _Toc151072971 \h </w:instrText>
            </w:r>
            <w:r w:rsidRPr="001434C4">
              <w:rPr>
                <w:noProof/>
                <w:webHidden/>
              </w:rPr>
            </w:r>
            <w:r w:rsidRPr="001434C4">
              <w:rPr>
                <w:noProof/>
                <w:webHidden/>
              </w:rPr>
              <w:fldChar w:fldCharType="separate"/>
            </w:r>
            <w:r w:rsidRPr="001434C4">
              <w:rPr>
                <w:noProof/>
                <w:webHidden/>
              </w:rPr>
              <w:t>6</w:t>
            </w:r>
            <w:r w:rsidRPr="001434C4">
              <w:rPr>
                <w:noProof/>
                <w:webHidden/>
              </w:rPr>
              <w:fldChar w:fldCharType="end"/>
            </w:r>
          </w:hyperlink>
        </w:p>
        <w:p w14:paraId="7B94B36F" w14:textId="77777777" w:rsidR="001434C4" w:rsidRPr="001434C4" w:rsidRDefault="001434C4" w:rsidP="001434C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72972" w:history="1">
            <w:r w:rsidRPr="001434C4">
              <w:rPr>
                <w:rStyle w:val="a8"/>
                <w:rFonts w:eastAsiaTheme="majorEastAsia"/>
                <w:noProof/>
              </w:rPr>
              <w:t>3.5 построение графика функции</w:t>
            </w:r>
            <w:r w:rsidRPr="001434C4">
              <w:rPr>
                <w:noProof/>
                <w:webHidden/>
              </w:rPr>
              <w:tab/>
            </w:r>
            <w:r w:rsidRPr="001434C4">
              <w:rPr>
                <w:noProof/>
                <w:webHidden/>
              </w:rPr>
              <w:fldChar w:fldCharType="begin"/>
            </w:r>
            <w:r w:rsidRPr="001434C4">
              <w:rPr>
                <w:noProof/>
                <w:webHidden/>
              </w:rPr>
              <w:instrText xml:space="preserve"> PAGEREF _Toc151072972 \h </w:instrText>
            </w:r>
            <w:r w:rsidRPr="001434C4">
              <w:rPr>
                <w:noProof/>
                <w:webHidden/>
              </w:rPr>
            </w:r>
            <w:r w:rsidRPr="001434C4">
              <w:rPr>
                <w:noProof/>
                <w:webHidden/>
              </w:rPr>
              <w:fldChar w:fldCharType="separate"/>
            </w:r>
            <w:r w:rsidRPr="001434C4">
              <w:rPr>
                <w:noProof/>
                <w:webHidden/>
              </w:rPr>
              <w:t>6</w:t>
            </w:r>
            <w:r w:rsidRPr="001434C4">
              <w:rPr>
                <w:noProof/>
                <w:webHidden/>
              </w:rPr>
              <w:fldChar w:fldCharType="end"/>
            </w:r>
          </w:hyperlink>
        </w:p>
        <w:p w14:paraId="12B4B54B" w14:textId="77777777" w:rsidR="001434C4" w:rsidRDefault="001434C4" w:rsidP="001434C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72973" w:history="1">
            <w:r w:rsidRPr="001434C4">
              <w:rPr>
                <w:rStyle w:val="a8"/>
                <w:rFonts w:eastAsiaTheme="majorEastAsia"/>
                <w:noProof/>
              </w:rPr>
              <w:t>4 ЗАКЛЮЧЕНИЕ</w:t>
            </w:r>
            <w:r w:rsidRPr="001434C4">
              <w:rPr>
                <w:noProof/>
                <w:webHidden/>
              </w:rPr>
              <w:tab/>
            </w:r>
            <w:r w:rsidRPr="001434C4">
              <w:rPr>
                <w:noProof/>
                <w:webHidden/>
              </w:rPr>
              <w:fldChar w:fldCharType="begin"/>
            </w:r>
            <w:r w:rsidRPr="001434C4">
              <w:rPr>
                <w:noProof/>
                <w:webHidden/>
              </w:rPr>
              <w:instrText xml:space="preserve"> PAGEREF _Toc151072973 \h </w:instrText>
            </w:r>
            <w:r w:rsidRPr="001434C4">
              <w:rPr>
                <w:noProof/>
                <w:webHidden/>
              </w:rPr>
            </w:r>
            <w:r w:rsidRPr="001434C4">
              <w:rPr>
                <w:noProof/>
                <w:webHidden/>
              </w:rPr>
              <w:fldChar w:fldCharType="separate"/>
            </w:r>
            <w:r w:rsidRPr="001434C4">
              <w:rPr>
                <w:noProof/>
                <w:webHidden/>
              </w:rPr>
              <w:t>8</w:t>
            </w:r>
            <w:r w:rsidRPr="001434C4">
              <w:rPr>
                <w:noProof/>
                <w:webHidden/>
              </w:rPr>
              <w:fldChar w:fldCharType="end"/>
            </w:r>
          </w:hyperlink>
        </w:p>
        <w:p w14:paraId="68B69D55" w14:textId="4052DB40" w:rsidR="0097434C" w:rsidRDefault="0097434C" w:rsidP="005F0BFD">
          <w:pPr>
            <w:spacing w:line="360" w:lineRule="auto"/>
          </w:pPr>
          <w:r w:rsidRPr="005F0BFD">
            <w:rPr>
              <w:bCs/>
            </w:rPr>
            <w:fldChar w:fldCharType="end"/>
          </w:r>
        </w:p>
      </w:sdtContent>
    </w:sdt>
    <w:p w14:paraId="50EF9DB9" w14:textId="7AAE4AD1" w:rsidR="002D4EBC" w:rsidRDefault="00DB7E9A" w:rsidP="007D6E45">
      <w:pPr>
        <w:ind w:firstLine="0"/>
        <w:jc w:val="center"/>
      </w:pPr>
      <w:bookmarkStart w:id="0" w:name="_GoBack"/>
      <w:bookmarkEnd w:id="0"/>
      <w:r w:rsidRPr="00DB7E9A">
        <w:br w:type="page"/>
      </w:r>
    </w:p>
    <w:p w14:paraId="0B79205A" w14:textId="48049355" w:rsidR="0097434C" w:rsidRPr="005F0BFD" w:rsidRDefault="005F0BFD" w:rsidP="005F0BFD">
      <w:pPr>
        <w:pStyle w:val="1"/>
        <w:spacing w:before="0" w:after="24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51072965"/>
      <w:r w:rsidRPr="005F0BF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 </w:t>
      </w:r>
      <w:r w:rsidR="0097434C" w:rsidRPr="005F0BFD">
        <w:rPr>
          <w:rFonts w:ascii="Times New Roman" w:hAnsi="Times New Roman" w:cs="Times New Roman"/>
          <w:b/>
          <w:color w:val="auto"/>
          <w:sz w:val="24"/>
          <w:szCs w:val="24"/>
        </w:rPr>
        <w:t>Цели</w:t>
      </w:r>
      <w:r w:rsidR="00B6057B" w:rsidRPr="005F0BF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434C" w:rsidRPr="005F0BFD">
        <w:rPr>
          <w:rFonts w:ascii="Times New Roman" w:hAnsi="Times New Roman" w:cs="Times New Roman"/>
          <w:b/>
          <w:color w:val="auto"/>
          <w:sz w:val="24"/>
          <w:szCs w:val="24"/>
        </w:rPr>
        <w:t>и</w:t>
      </w:r>
      <w:r w:rsidR="00B6057B" w:rsidRPr="005F0BF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434C" w:rsidRPr="005F0BFD">
        <w:rPr>
          <w:rFonts w:ascii="Times New Roman" w:hAnsi="Times New Roman" w:cs="Times New Roman"/>
          <w:b/>
          <w:color w:val="auto"/>
          <w:sz w:val="24"/>
          <w:szCs w:val="24"/>
        </w:rPr>
        <w:t>задачи</w:t>
      </w:r>
      <w:bookmarkEnd w:id="1"/>
    </w:p>
    <w:p w14:paraId="0A526350" w14:textId="245D2AB1" w:rsidR="00DB7E9A" w:rsidRPr="00DB7E9A" w:rsidRDefault="00DB7E9A" w:rsidP="005F0BFD">
      <w:pPr>
        <w:spacing w:line="360" w:lineRule="auto"/>
      </w:pPr>
      <w:r w:rsidRPr="00DB7E9A">
        <w:t>Цель:</w:t>
      </w:r>
      <w:r w:rsidR="00B6057B">
        <w:t xml:space="preserve"> </w:t>
      </w:r>
      <w:r w:rsidRPr="00DB7E9A">
        <w:t>вычислить</w:t>
      </w:r>
      <w:r w:rsidR="00B6057B">
        <w:t xml:space="preserve"> </w:t>
      </w:r>
      <w:r w:rsidRPr="00DB7E9A">
        <w:t>корни</w:t>
      </w:r>
      <w:r w:rsidR="00B6057B">
        <w:t xml:space="preserve"> </w:t>
      </w:r>
      <w:r w:rsidRPr="00DB7E9A">
        <w:t>нелинейного</w:t>
      </w:r>
      <w:r w:rsidR="00B6057B">
        <w:t xml:space="preserve"> </w:t>
      </w:r>
      <w:r w:rsidRPr="00DB7E9A">
        <w:t>уравнения</w:t>
      </w:r>
      <w:r w:rsidR="00B6057B">
        <w:t xml:space="preserve"> </w:t>
      </w:r>
      <w:r w:rsidRPr="00DB7E9A">
        <w:t>с</w:t>
      </w:r>
      <w:r w:rsidR="00B6057B">
        <w:t xml:space="preserve"> </w:t>
      </w:r>
      <w:r w:rsidRPr="00DB7E9A">
        <w:t>помощью</w:t>
      </w:r>
      <w:r w:rsidR="00B6057B">
        <w:t xml:space="preserve"> </w:t>
      </w:r>
      <w:r w:rsidRPr="00DB7E9A">
        <w:t>одного</w:t>
      </w:r>
      <w:r w:rsidR="00B6057B">
        <w:t xml:space="preserve"> </w:t>
      </w:r>
      <w:r w:rsidRPr="00DB7E9A">
        <w:t>из</w:t>
      </w:r>
      <w:r w:rsidR="00B6057B">
        <w:t xml:space="preserve"> </w:t>
      </w:r>
      <w:r w:rsidRPr="00DB7E9A">
        <w:t>методов</w:t>
      </w:r>
      <w:r w:rsidR="00B6057B">
        <w:t xml:space="preserve"> </w:t>
      </w:r>
      <w:r w:rsidRPr="00DB7E9A">
        <w:t>вычислительной</w:t>
      </w:r>
      <w:r w:rsidR="00B6057B">
        <w:t xml:space="preserve"> </w:t>
      </w:r>
      <w:r w:rsidRPr="00DB7E9A">
        <w:t>математики.</w:t>
      </w:r>
    </w:p>
    <w:p w14:paraId="57578CC5" w14:textId="488A2486" w:rsidR="00DB7E9A" w:rsidRDefault="00DB7E9A" w:rsidP="005F0BFD">
      <w:pPr>
        <w:spacing w:line="360" w:lineRule="auto"/>
      </w:pPr>
      <w:r w:rsidRPr="00DB7E9A">
        <w:t>Задачи:</w:t>
      </w:r>
    </w:p>
    <w:p w14:paraId="76A7F75A" w14:textId="39EBA210" w:rsidR="0097434C" w:rsidRPr="0097434C" w:rsidRDefault="0097434C" w:rsidP="005F0BFD">
      <w:pPr>
        <w:pStyle w:val="ab"/>
        <w:numPr>
          <w:ilvl w:val="0"/>
          <w:numId w:val="1"/>
        </w:numPr>
        <w:spacing w:line="360" w:lineRule="auto"/>
        <w:ind w:left="709" w:hanging="709"/>
        <w:rPr>
          <w:lang w:val="en-US"/>
        </w:rPr>
      </w:pPr>
      <w:r>
        <w:t>Найти</w:t>
      </w:r>
      <w:r w:rsidR="00B6057B">
        <w:t xml:space="preserve"> </w:t>
      </w:r>
      <w:r>
        <w:t>интервалы</w:t>
      </w:r>
      <w:r w:rsidR="00B6057B">
        <w:t xml:space="preserve"> </w:t>
      </w:r>
      <w:r>
        <w:t>содержащие</w:t>
      </w:r>
      <w:r w:rsidR="00B6057B">
        <w:t xml:space="preserve"> </w:t>
      </w:r>
      <w:r>
        <w:t>корни</w:t>
      </w:r>
    </w:p>
    <w:p w14:paraId="4B7A2059" w14:textId="26BFB925" w:rsidR="0097434C" w:rsidRPr="0097434C" w:rsidRDefault="0097434C" w:rsidP="005F0BFD">
      <w:pPr>
        <w:pStyle w:val="ab"/>
        <w:numPr>
          <w:ilvl w:val="0"/>
          <w:numId w:val="1"/>
        </w:numPr>
        <w:spacing w:line="360" w:lineRule="auto"/>
        <w:ind w:left="709" w:hanging="709"/>
        <w:rPr>
          <w:lang w:val="en-US"/>
        </w:rPr>
      </w:pPr>
      <w:r>
        <w:t>Проверить</w:t>
      </w:r>
      <w:r w:rsidR="00B6057B">
        <w:t xml:space="preserve"> </w:t>
      </w:r>
      <w:r>
        <w:t>условия</w:t>
      </w:r>
      <w:r w:rsidR="00B6057B">
        <w:t xml:space="preserve"> </w:t>
      </w:r>
      <w:r>
        <w:t>сходимости</w:t>
      </w:r>
      <w:r w:rsidR="00B6057B">
        <w:t xml:space="preserve"> </w:t>
      </w:r>
    </w:p>
    <w:p w14:paraId="56B83B8E" w14:textId="28B6838D" w:rsidR="0097434C" w:rsidRDefault="0097434C" w:rsidP="005F0BFD">
      <w:pPr>
        <w:pStyle w:val="ab"/>
        <w:numPr>
          <w:ilvl w:val="0"/>
          <w:numId w:val="1"/>
        </w:numPr>
        <w:spacing w:line="360" w:lineRule="auto"/>
        <w:ind w:left="709" w:hanging="709"/>
      </w:pPr>
      <w:r>
        <w:t>Реализовать</w:t>
      </w:r>
      <w:r w:rsidR="00B6057B">
        <w:t xml:space="preserve"> </w:t>
      </w:r>
      <w:r>
        <w:t>алгоритм</w:t>
      </w:r>
      <w:r w:rsidR="00B6057B">
        <w:t xml:space="preserve"> </w:t>
      </w:r>
      <w:r>
        <w:t>в</w:t>
      </w:r>
      <w:r w:rsidR="00B6057B">
        <w:t xml:space="preserve"> </w:t>
      </w:r>
      <w:r>
        <w:t>любой</w:t>
      </w:r>
      <w:r w:rsidR="00B6057B">
        <w:t xml:space="preserve"> </w:t>
      </w:r>
      <w:r>
        <w:t>программной</w:t>
      </w:r>
      <w:r w:rsidR="00B6057B">
        <w:t xml:space="preserve"> </w:t>
      </w:r>
      <w:r>
        <w:t>среде</w:t>
      </w:r>
    </w:p>
    <w:p w14:paraId="09BC2543" w14:textId="19AC4DF7" w:rsidR="0079511C" w:rsidRDefault="0079511C" w:rsidP="005F0BFD">
      <w:pPr>
        <w:pStyle w:val="ab"/>
        <w:numPr>
          <w:ilvl w:val="0"/>
          <w:numId w:val="1"/>
        </w:numPr>
        <w:spacing w:line="360" w:lineRule="auto"/>
        <w:ind w:left="709" w:hanging="709"/>
      </w:pPr>
      <w:r>
        <w:t xml:space="preserve">Оценить точность решения </w:t>
      </w:r>
    </w:p>
    <w:p w14:paraId="12B439FB" w14:textId="36BBFB62" w:rsidR="0079511C" w:rsidRDefault="0079511C" w:rsidP="005F0BFD">
      <w:pPr>
        <w:pStyle w:val="ab"/>
        <w:numPr>
          <w:ilvl w:val="0"/>
          <w:numId w:val="1"/>
        </w:numPr>
        <w:spacing w:line="360" w:lineRule="auto"/>
        <w:ind w:left="709" w:hanging="709"/>
      </w:pPr>
      <w:r>
        <w:t>Построить график функции</w:t>
      </w:r>
    </w:p>
    <w:p w14:paraId="7F7BA87D" w14:textId="64A7BDE9" w:rsidR="0097434C" w:rsidRDefault="0079511C" w:rsidP="005F0BFD">
      <w:pPr>
        <w:pStyle w:val="ab"/>
        <w:numPr>
          <w:ilvl w:val="0"/>
          <w:numId w:val="1"/>
        </w:numPr>
        <w:spacing w:line="360" w:lineRule="auto"/>
        <w:ind w:left="709" w:hanging="709"/>
      </w:pPr>
      <w:r>
        <w:t>Исследовать скорость сходимости, и ее зависимость от заданной точности</w:t>
      </w:r>
    </w:p>
    <w:p w14:paraId="781D92D8" w14:textId="42032617" w:rsidR="0097434C" w:rsidRDefault="0097434C" w:rsidP="005F0BFD">
      <w:pPr>
        <w:pStyle w:val="ab"/>
        <w:numPr>
          <w:ilvl w:val="0"/>
          <w:numId w:val="1"/>
        </w:numPr>
        <w:spacing w:line="360" w:lineRule="auto"/>
        <w:ind w:left="709" w:hanging="709"/>
      </w:pPr>
      <w:r>
        <w:t>Исследовать</w:t>
      </w:r>
      <w:r w:rsidR="00B6057B">
        <w:t xml:space="preserve"> </w:t>
      </w:r>
      <w:r>
        <w:t>зависимости</w:t>
      </w:r>
      <w:r w:rsidR="00B6057B">
        <w:t xml:space="preserve"> </w:t>
      </w:r>
      <w:r>
        <w:t>скорости</w:t>
      </w:r>
      <w:r w:rsidR="00B6057B">
        <w:t xml:space="preserve"> </w:t>
      </w:r>
      <w:r>
        <w:t>сходимости</w:t>
      </w:r>
      <w:r w:rsidR="00B6057B">
        <w:t xml:space="preserve"> </w:t>
      </w:r>
      <w:r>
        <w:t>от</w:t>
      </w:r>
      <w:r w:rsidR="00B6057B">
        <w:t xml:space="preserve"> </w:t>
      </w:r>
      <w:r>
        <w:t>выбора</w:t>
      </w:r>
      <w:r w:rsidR="00B6057B">
        <w:t xml:space="preserve"> </w:t>
      </w:r>
      <w:r>
        <w:t>алгоритма</w:t>
      </w:r>
    </w:p>
    <w:p w14:paraId="0AB9439E" w14:textId="77777777" w:rsidR="0097434C" w:rsidRDefault="0097434C" w:rsidP="005F0BFD">
      <w:pPr>
        <w:spacing w:after="160" w:line="360" w:lineRule="auto"/>
        <w:ind w:firstLine="0"/>
        <w:contextualSpacing w:val="0"/>
        <w:jc w:val="left"/>
      </w:pPr>
      <w:r>
        <w:br w:type="page"/>
      </w:r>
    </w:p>
    <w:p w14:paraId="1DEC841C" w14:textId="594F90CD" w:rsidR="0097434C" w:rsidRPr="005F0BFD" w:rsidRDefault="005F0BFD" w:rsidP="005F0BFD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51072966"/>
      <w:r w:rsidRPr="005F0BF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2 </w:t>
      </w:r>
      <w:r w:rsidR="00B6057B" w:rsidRPr="005F0BFD">
        <w:rPr>
          <w:rFonts w:ascii="Times New Roman" w:hAnsi="Times New Roman" w:cs="Times New Roman"/>
          <w:b/>
          <w:color w:val="auto"/>
          <w:sz w:val="24"/>
          <w:szCs w:val="24"/>
        </w:rPr>
        <w:t>Теоретическая часть</w:t>
      </w:r>
      <w:bookmarkEnd w:id="2"/>
    </w:p>
    <w:p w14:paraId="54667C34" w14:textId="77777777" w:rsidR="00B37830" w:rsidRPr="00B37830" w:rsidRDefault="00B37830" w:rsidP="005F0BFD">
      <w:pPr>
        <w:spacing w:after="160" w:line="360" w:lineRule="auto"/>
        <w:ind w:firstLine="708"/>
        <w:contextualSpacing w:val="0"/>
      </w:pPr>
      <w:r w:rsidRPr="00B37830">
        <w:t>Метод Ньютона является итерационным численным методом для нахождения приближенного значения корня уравнения. Основная идея метода заключается в использовании производной функции для построения линейной аппроксимации итераций. Однако, в некоторых случаях вычисление производной может быть вычислительно сложным или затруднительным.</w:t>
      </w:r>
    </w:p>
    <w:p w14:paraId="7AB7B825" w14:textId="77777777" w:rsidR="00B37830" w:rsidRPr="00B37830" w:rsidRDefault="00B37830" w:rsidP="005F0BFD">
      <w:pPr>
        <w:spacing w:after="160" w:line="360" w:lineRule="auto"/>
        <w:ind w:firstLine="708"/>
        <w:contextualSpacing w:val="0"/>
      </w:pPr>
      <w:r w:rsidRPr="00B37830">
        <w:t>Модификация метода Ньютона с использованием только производной в точке начального приближения предлагает альтернативный подход, который позволяет избежать вычисления производной. Вместо этого используется фиксированная точка (или начальное приближение), и производная вычисляется только в этой точке. Далее строится линейная аппроксимация с использованием только этой производной для приближенного нахождения следующего приближенного значения корня.</w:t>
      </w:r>
    </w:p>
    <w:p w14:paraId="75205ACD" w14:textId="5232829E" w:rsidR="00B37830" w:rsidRPr="00B37830" w:rsidRDefault="00B37830" w:rsidP="005F0BFD">
      <w:pPr>
        <w:spacing w:after="160" w:line="360" w:lineRule="auto"/>
        <w:ind w:firstLine="0"/>
        <w:contextualSpacing w:val="0"/>
      </w:pPr>
      <w:r w:rsidRPr="00B37830">
        <w:t xml:space="preserve">Формула обновления значения </w:t>
      </w:r>
      <w:r w:rsidRPr="00B37830">
        <w:rPr>
          <w:i/>
          <w:iCs/>
        </w:rPr>
        <w:t>x</w:t>
      </w:r>
      <w:r w:rsidRPr="00B37830">
        <w:t xml:space="preserve"> на каждой итерации выглядит следующим образом:</w:t>
      </w:r>
    </w:p>
    <w:p w14:paraId="43ECC38A" w14:textId="15EBBFEA" w:rsidR="00B37830" w:rsidRDefault="00B37830" w:rsidP="005F0BFD">
      <w:pPr>
        <w:spacing w:after="160" w:line="360" w:lineRule="auto"/>
        <w:ind w:firstLine="0"/>
        <w:contextualSpacing w:val="0"/>
        <w:jc w:val="center"/>
        <w:rPr>
          <w:rFonts w:ascii="Tahoma" w:hAnsi="Tahoma" w:cs="Tahoma"/>
        </w:rPr>
      </w:pPr>
      <w:r w:rsidRPr="00B37830">
        <w:rPr>
          <w:rFonts w:ascii="Tahoma" w:hAnsi="Tahoma" w:cs="Tahoma"/>
          <w:noProof/>
        </w:rPr>
        <w:drawing>
          <wp:inline distT="0" distB="0" distL="0" distR="0" wp14:anchorId="3B915BDD" wp14:editId="4A118628">
            <wp:extent cx="1517015" cy="5334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B45" w14:textId="77777777" w:rsidR="00B37830" w:rsidRPr="00B37830" w:rsidRDefault="00B37830" w:rsidP="005F0BFD">
      <w:pPr>
        <w:spacing w:after="160" w:line="360" w:lineRule="auto"/>
        <w:ind w:firstLine="0"/>
        <w:contextualSpacing w:val="0"/>
      </w:pPr>
      <w:r w:rsidRPr="00B37830">
        <w:t>где:</w:t>
      </w:r>
    </w:p>
    <w:p w14:paraId="33C367BC" w14:textId="61C38ACE" w:rsidR="00B37830" w:rsidRPr="00B37830" w:rsidRDefault="00B37830" w:rsidP="005F0BFD">
      <w:pPr>
        <w:numPr>
          <w:ilvl w:val="0"/>
          <w:numId w:val="2"/>
        </w:numPr>
        <w:spacing w:after="160" w:line="360" w:lineRule="auto"/>
        <w:contextualSpacing w:val="0"/>
      </w:pPr>
      <w:proofErr w:type="spellStart"/>
      <w:r w:rsidRPr="00B37830">
        <w:rPr>
          <w:i/>
          <w:iCs/>
        </w:rPr>
        <w:t>x</w:t>
      </w:r>
      <w:r w:rsidRPr="00B37830">
        <w:rPr>
          <w:i/>
          <w:iCs/>
          <w:vertAlign w:val="subscript"/>
        </w:rPr>
        <w:t>n</w:t>
      </w:r>
      <w:proofErr w:type="spellEnd"/>
      <w:r w:rsidRPr="00B37830">
        <w:rPr>
          <w:vertAlign w:val="subscript"/>
        </w:rPr>
        <w:t>​</w:t>
      </w:r>
      <w:r w:rsidRPr="00B37830">
        <w:t xml:space="preserve"> - текущее приближенное значение корня,</w:t>
      </w:r>
    </w:p>
    <w:p w14:paraId="6A6F5FE6" w14:textId="1EC7D8A9" w:rsidR="00B37830" w:rsidRPr="00B37830" w:rsidRDefault="00B37830" w:rsidP="005F0BFD">
      <w:pPr>
        <w:numPr>
          <w:ilvl w:val="0"/>
          <w:numId w:val="2"/>
        </w:numPr>
        <w:spacing w:after="160" w:line="360" w:lineRule="auto"/>
        <w:contextualSpacing w:val="0"/>
      </w:pPr>
      <w:r w:rsidRPr="00B37830">
        <w:rPr>
          <w:i/>
          <w:iCs/>
        </w:rPr>
        <w:t>f’</w:t>
      </w:r>
      <w:r w:rsidRPr="00B37830">
        <w:t>(</w:t>
      </w:r>
      <w:proofErr w:type="spellStart"/>
      <w:r w:rsidRPr="00B37830">
        <w:rPr>
          <w:i/>
          <w:iCs/>
        </w:rPr>
        <w:t>x</w:t>
      </w:r>
      <w:r w:rsidRPr="00B37830">
        <w:rPr>
          <w:i/>
          <w:iCs/>
          <w:vertAlign w:val="subscript"/>
        </w:rPr>
        <w:t>n</w:t>
      </w:r>
      <w:proofErr w:type="spellEnd"/>
      <w:r w:rsidRPr="00B37830">
        <w:t xml:space="preserve">​) - значение функции в точке </w:t>
      </w:r>
      <w:proofErr w:type="spellStart"/>
      <w:r w:rsidRPr="00B37830">
        <w:rPr>
          <w:i/>
          <w:iCs/>
        </w:rPr>
        <w:t>x</w:t>
      </w:r>
      <w:r w:rsidRPr="00B37830">
        <w:rPr>
          <w:i/>
          <w:iCs/>
          <w:vertAlign w:val="subscript"/>
        </w:rPr>
        <w:t>n</w:t>
      </w:r>
      <w:proofErr w:type="spellEnd"/>
      <w:r w:rsidRPr="00B37830">
        <w:t>​,</w:t>
      </w:r>
    </w:p>
    <w:p w14:paraId="4DBEFB22" w14:textId="7B56F644" w:rsidR="00B37830" w:rsidRPr="00B37830" w:rsidRDefault="00B37830" w:rsidP="005F0BFD">
      <w:pPr>
        <w:numPr>
          <w:ilvl w:val="0"/>
          <w:numId w:val="2"/>
        </w:numPr>
        <w:spacing w:after="160" w:line="360" w:lineRule="auto"/>
        <w:contextualSpacing w:val="0"/>
      </w:pPr>
      <w:r w:rsidRPr="00B37830">
        <w:rPr>
          <w:i/>
          <w:iCs/>
        </w:rPr>
        <w:t>f</w:t>
      </w:r>
      <w:r w:rsidRPr="00B37830">
        <w:t>′(</w:t>
      </w:r>
      <w:r w:rsidRPr="00B37830">
        <w:rPr>
          <w:i/>
          <w:iCs/>
        </w:rPr>
        <w:t>x</w:t>
      </w:r>
      <w:r w:rsidRPr="00B37830">
        <w:rPr>
          <w:vertAlign w:val="subscript"/>
        </w:rPr>
        <w:t>0</w:t>
      </w:r>
      <w:r w:rsidRPr="00B37830">
        <w:t xml:space="preserve">​) - значение производной функции в точке начального приближения </w:t>
      </w:r>
      <w:r w:rsidRPr="00B37830">
        <w:rPr>
          <w:i/>
          <w:iCs/>
        </w:rPr>
        <w:t>x</w:t>
      </w:r>
      <w:r w:rsidRPr="00B37830">
        <w:rPr>
          <w:vertAlign w:val="subscript"/>
        </w:rPr>
        <w:t>0</w:t>
      </w:r>
      <w:r w:rsidRPr="00B37830">
        <w:t>​.</w:t>
      </w:r>
    </w:p>
    <w:p w14:paraId="6BA595C4" w14:textId="77777777" w:rsidR="00807F63" w:rsidRDefault="00B37830" w:rsidP="005F0BFD">
      <w:pPr>
        <w:spacing w:after="160" w:line="360" w:lineRule="auto"/>
        <w:ind w:firstLine="0"/>
        <w:contextualSpacing w:val="0"/>
      </w:pPr>
      <w:r w:rsidRPr="00B37830">
        <w:t>Этот метод продолжает итерации до тех пор, пока не будет достигнута необходимая точность (</w:t>
      </w:r>
      <w:r w:rsidRPr="00B37830">
        <w:rPr>
          <w:rFonts w:ascii="Cambria Math" w:hAnsi="Cambria Math" w:cs="Cambria Math"/>
        </w:rPr>
        <w:t>∣∣</w:t>
      </w:r>
      <w:r w:rsidRPr="00B37830">
        <w:rPr>
          <w:i/>
          <w:iCs/>
        </w:rPr>
        <w:t>x</w:t>
      </w:r>
      <w:r w:rsidRPr="00B37830">
        <w:rPr>
          <w:i/>
          <w:iCs/>
          <w:vertAlign w:val="subscript"/>
        </w:rPr>
        <w:t>n</w:t>
      </w:r>
      <w:r w:rsidRPr="00B37830">
        <w:rPr>
          <w:vertAlign w:val="subscript"/>
        </w:rPr>
        <w:t>+1​</w:t>
      </w:r>
      <w:r w:rsidRPr="00B37830">
        <w:t>−</w:t>
      </w:r>
      <w:proofErr w:type="spellStart"/>
      <w:r w:rsidRPr="00B37830">
        <w:rPr>
          <w:i/>
          <w:iCs/>
        </w:rPr>
        <w:t>x</w:t>
      </w:r>
      <w:r w:rsidRPr="00B37830">
        <w:rPr>
          <w:i/>
          <w:iCs/>
          <w:vertAlign w:val="subscript"/>
        </w:rPr>
        <w:t>n</w:t>
      </w:r>
      <w:proofErr w:type="spellEnd"/>
      <w:r w:rsidRPr="00B37830">
        <w:t>​</w:t>
      </w:r>
      <w:r w:rsidRPr="00B37830">
        <w:rPr>
          <w:rFonts w:ascii="Cambria Math" w:hAnsi="Cambria Math" w:cs="Cambria Math"/>
        </w:rPr>
        <w:t>∣</w:t>
      </w:r>
      <w:r w:rsidRPr="00B37830">
        <w:t>&lt;</w:t>
      </w:r>
      <w:r w:rsidRPr="00B37830">
        <w:rPr>
          <w:i/>
          <w:iCs/>
        </w:rPr>
        <w:t>ε</w:t>
      </w:r>
      <w:r w:rsidRPr="00B37830">
        <w:t>) или выполнен другой критерий останова.</w:t>
      </w:r>
    </w:p>
    <w:p w14:paraId="6C256B44" w14:textId="01487909" w:rsidR="00B37830" w:rsidRDefault="00807F63" w:rsidP="005F0BFD">
      <w:pPr>
        <w:spacing w:after="160" w:line="360" w:lineRule="auto"/>
        <w:ind w:firstLine="0"/>
        <w:contextualSpacing w:val="0"/>
        <w:jc w:val="left"/>
      </w:pPr>
      <w:r>
        <w:br w:type="page"/>
      </w:r>
    </w:p>
    <w:p w14:paraId="2D36CB87" w14:textId="32896F7F" w:rsidR="007124A2" w:rsidRPr="005F0BFD" w:rsidRDefault="005F0BFD" w:rsidP="005F0BFD">
      <w:pPr>
        <w:pStyle w:val="1"/>
        <w:spacing w:before="0" w:line="360" w:lineRule="auto"/>
        <w:ind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51072967"/>
      <w:r w:rsidRPr="005F0BF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3 </w:t>
      </w:r>
      <w:r w:rsidR="00F675C3" w:rsidRPr="005F0BFD">
        <w:rPr>
          <w:rFonts w:ascii="Times New Roman" w:hAnsi="Times New Roman" w:cs="Times New Roman"/>
          <w:b/>
          <w:color w:val="auto"/>
          <w:sz w:val="24"/>
          <w:szCs w:val="24"/>
        </w:rPr>
        <w:t>Практическая часть</w:t>
      </w:r>
      <w:bookmarkEnd w:id="3"/>
    </w:p>
    <w:p w14:paraId="5457F4A2" w14:textId="2E969770" w:rsidR="00107D51" w:rsidRDefault="00107D51" w:rsidP="005F0BFD">
      <w:pPr>
        <w:spacing w:after="160" w:line="360" w:lineRule="auto"/>
        <w:ind w:firstLine="0"/>
        <w:contextualSpacing w:val="0"/>
        <w:jc w:val="left"/>
        <w:rPr>
          <w:iCs/>
        </w:rPr>
      </w:pPr>
    </w:p>
    <w:p w14:paraId="623C750F" w14:textId="27ADA2F5" w:rsidR="00107D51" w:rsidRPr="005F0BFD" w:rsidRDefault="005F0BFD" w:rsidP="005F0BFD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4" w:name="_Toc151072968"/>
      <w:r w:rsidRPr="005F0BFD">
        <w:rPr>
          <w:rFonts w:ascii="Times New Roman" w:hAnsi="Times New Roman" w:cs="Times New Roman"/>
          <w:b/>
          <w:color w:val="auto"/>
        </w:rPr>
        <w:t>3.1</w:t>
      </w:r>
      <w:r w:rsidR="00107D51" w:rsidRPr="005F0BFD">
        <w:rPr>
          <w:rFonts w:ascii="Times New Roman" w:hAnsi="Times New Roman" w:cs="Times New Roman"/>
          <w:b/>
          <w:color w:val="auto"/>
        </w:rPr>
        <w:t xml:space="preserve"> Поис</w:t>
      </w:r>
      <w:r w:rsidRPr="005F0BFD">
        <w:rPr>
          <w:rFonts w:ascii="Times New Roman" w:hAnsi="Times New Roman" w:cs="Times New Roman"/>
          <w:b/>
          <w:color w:val="auto"/>
        </w:rPr>
        <w:t>к интервалов, содержащих корень</w:t>
      </w:r>
      <w:bookmarkEnd w:id="4"/>
    </w:p>
    <w:p w14:paraId="1D482864" w14:textId="77777777" w:rsidR="00107D51" w:rsidRDefault="00107D51" w:rsidP="005F0BFD">
      <w:pPr>
        <w:pStyle w:val="ae"/>
        <w:spacing w:after="0" w:line="360" w:lineRule="auto"/>
        <w:ind w:firstLine="0"/>
        <w:rPr>
          <w:i w:val="0"/>
          <w:iCs w:val="0"/>
        </w:rPr>
      </w:pPr>
      <w:r w:rsidRPr="00107D51">
        <w:rPr>
          <w:noProof/>
        </w:rPr>
        <w:drawing>
          <wp:inline distT="0" distB="0" distL="0" distR="0" wp14:anchorId="0C22F153" wp14:editId="563A7FDD">
            <wp:extent cx="5207000" cy="305852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76" cy="30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D51">
        <w:rPr>
          <w:i w:val="0"/>
          <w:iCs w:val="0"/>
        </w:rPr>
        <w:t xml:space="preserve"> </w:t>
      </w:r>
    </w:p>
    <w:p w14:paraId="3FD34319" w14:textId="42360E8D" w:rsidR="00107D51" w:rsidRPr="005F0BFD" w:rsidRDefault="00687AC8" w:rsidP="005F0BFD">
      <w:pPr>
        <w:pStyle w:val="ae"/>
        <w:spacing w:after="0" w:line="360" w:lineRule="auto"/>
        <w:ind w:firstLine="0"/>
        <w:jc w:val="center"/>
        <w:rPr>
          <w:i w:val="0"/>
          <w:iCs w:val="0"/>
          <w:color w:val="auto"/>
          <w:sz w:val="24"/>
        </w:rPr>
      </w:pPr>
      <w:r w:rsidRPr="005F0BFD">
        <w:rPr>
          <w:i w:val="0"/>
          <w:iCs w:val="0"/>
          <w:color w:val="auto"/>
          <w:sz w:val="24"/>
        </w:rPr>
        <w:t xml:space="preserve">Рисунок 1 </w:t>
      </w:r>
      <w:r w:rsidR="005F0BFD">
        <w:rPr>
          <w:i w:val="0"/>
          <w:iCs w:val="0"/>
          <w:color w:val="auto"/>
          <w:sz w:val="24"/>
        </w:rPr>
        <w:t>–</w:t>
      </w:r>
      <w:r w:rsidR="00107D51" w:rsidRPr="005F0BFD">
        <w:rPr>
          <w:i w:val="0"/>
          <w:iCs w:val="0"/>
          <w:color w:val="auto"/>
          <w:sz w:val="24"/>
        </w:rPr>
        <w:t xml:space="preserve"> Нахождение интервалов содержащие корни изначального уравнения</w:t>
      </w:r>
    </w:p>
    <w:p w14:paraId="3E47DF52" w14:textId="77777777" w:rsidR="00107D51" w:rsidRDefault="00107D51" w:rsidP="005F0BFD">
      <w:pPr>
        <w:spacing w:after="160" w:line="360" w:lineRule="auto"/>
        <w:ind w:firstLine="708"/>
        <w:contextualSpacing w:val="0"/>
        <w:rPr>
          <w:iCs/>
        </w:rPr>
      </w:pPr>
      <w:r w:rsidRPr="00107D51">
        <w:rPr>
          <w:iCs/>
        </w:rPr>
        <w:t>В данном методе мы просматриваем промежуток [</w:t>
      </w:r>
      <w:r w:rsidRPr="00107D51">
        <w:rPr>
          <w:iCs/>
          <w:lang w:val="en-US"/>
        </w:rPr>
        <w:t>a</w:t>
      </w:r>
      <w:r w:rsidRPr="00107D51">
        <w:rPr>
          <w:iCs/>
        </w:rPr>
        <w:t xml:space="preserve">, </w:t>
      </w:r>
      <w:r w:rsidRPr="00107D51">
        <w:rPr>
          <w:iCs/>
          <w:lang w:val="en-US"/>
        </w:rPr>
        <w:t>b</w:t>
      </w:r>
      <w:r w:rsidRPr="00107D51">
        <w:rPr>
          <w:iCs/>
        </w:rPr>
        <w:t xml:space="preserve">], идя от точки </w:t>
      </w:r>
      <w:r w:rsidRPr="00107D51">
        <w:rPr>
          <w:iCs/>
          <w:lang w:val="en-US"/>
        </w:rPr>
        <w:t>a</w:t>
      </w:r>
      <w:r w:rsidRPr="00107D51">
        <w:rPr>
          <w:iCs/>
        </w:rPr>
        <w:t xml:space="preserve"> до точки </w:t>
      </w:r>
      <w:r w:rsidRPr="00107D51">
        <w:rPr>
          <w:iCs/>
          <w:lang w:val="en-US"/>
        </w:rPr>
        <w:t>b</w:t>
      </w:r>
      <w:r w:rsidRPr="00107D51">
        <w:rPr>
          <w:iCs/>
        </w:rPr>
        <w:t xml:space="preserve"> с шагом </w:t>
      </w:r>
      <w:r w:rsidRPr="00107D51">
        <w:rPr>
          <w:iCs/>
          <w:lang w:val="en-US"/>
        </w:rPr>
        <w:t>step</w:t>
      </w:r>
      <w:r w:rsidRPr="00107D51">
        <w:rPr>
          <w:iCs/>
        </w:rPr>
        <w:t>, если после очередного шага наша функция меняет знак, то она пересекает ось абсцисс, и в промежутке этого шага лежит корень.</w:t>
      </w:r>
    </w:p>
    <w:p w14:paraId="340C685B" w14:textId="52113308" w:rsidR="00107D51" w:rsidRPr="005F0BFD" w:rsidRDefault="005F0BFD" w:rsidP="005F0BFD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5" w:name="_Toc151072969"/>
      <w:r w:rsidRPr="005F0BFD">
        <w:rPr>
          <w:rFonts w:ascii="Times New Roman" w:hAnsi="Times New Roman" w:cs="Times New Roman"/>
          <w:b/>
          <w:color w:val="auto"/>
        </w:rPr>
        <w:t>3.</w:t>
      </w:r>
      <w:r w:rsidR="00107D51" w:rsidRPr="005F0BFD">
        <w:rPr>
          <w:rFonts w:ascii="Times New Roman" w:hAnsi="Times New Roman" w:cs="Times New Roman"/>
          <w:b/>
          <w:color w:val="auto"/>
        </w:rPr>
        <w:t>2 Проверка условия сходимости:</w:t>
      </w:r>
      <w:bookmarkEnd w:id="5"/>
    </w:p>
    <w:p w14:paraId="5B0C31A4" w14:textId="77777777" w:rsidR="00107D51" w:rsidRPr="00107D51" w:rsidRDefault="00107D51" w:rsidP="005F0BFD">
      <w:pPr>
        <w:spacing w:after="160" w:line="360" w:lineRule="auto"/>
        <w:ind w:firstLine="708"/>
        <w:contextualSpacing w:val="0"/>
        <w:rPr>
          <w:iCs/>
        </w:rPr>
      </w:pPr>
      <w:r w:rsidRPr="00107D51">
        <w:rPr>
          <w:iCs/>
        </w:rPr>
        <w:t>Для метода Ньютона условие сходимости выполняется, так как используется производная функции, итерационный процесс сходится к корню.</w:t>
      </w:r>
    </w:p>
    <w:p w14:paraId="23C85670" w14:textId="349593AA" w:rsidR="00107D51" w:rsidRPr="005F0BFD" w:rsidRDefault="005F0BFD" w:rsidP="005F0BFD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6" w:name="_Toc151072970"/>
      <w:r w:rsidRPr="005F0BFD">
        <w:rPr>
          <w:rFonts w:ascii="Times New Roman" w:hAnsi="Times New Roman" w:cs="Times New Roman"/>
          <w:b/>
          <w:color w:val="auto"/>
        </w:rPr>
        <w:t>3.</w:t>
      </w:r>
      <w:r w:rsidR="00107D51" w:rsidRPr="005F0BFD">
        <w:rPr>
          <w:rFonts w:ascii="Times New Roman" w:hAnsi="Times New Roman" w:cs="Times New Roman"/>
          <w:b/>
          <w:color w:val="auto"/>
        </w:rPr>
        <w:t>3 Основной алгоритм:</w:t>
      </w:r>
      <w:bookmarkEnd w:id="6"/>
    </w:p>
    <w:p w14:paraId="10FB159F" w14:textId="77777777" w:rsidR="00107D51" w:rsidRDefault="00107D51" w:rsidP="005F0BFD">
      <w:pPr>
        <w:spacing w:after="160" w:line="360" w:lineRule="auto"/>
        <w:ind w:firstLine="708"/>
        <w:contextualSpacing w:val="0"/>
        <w:rPr>
          <w:iCs/>
        </w:rPr>
      </w:pPr>
      <w:r w:rsidRPr="00107D51">
        <w:rPr>
          <w:iCs/>
        </w:rPr>
        <w:t xml:space="preserve">Основной алгоритм представляет собой метод Ньютона, который итеративно приближается к корню уравнения. Формула метода Ньютона выглядит следующим образом: </w:t>
      </w:r>
    </w:p>
    <w:p w14:paraId="3187304A" w14:textId="0B793DD2" w:rsidR="00107D51" w:rsidRPr="00107D51" w:rsidRDefault="00107D51" w:rsidP="005F0BFD">
      <w:pPr>
        <w:spacing w:after="160" w:line="360" w:lineRule="auto"/>
        <w:ind w:firstLine="0"/>
        <w:contextualSpacing w:val="0"/>
        <w:rPr>
          <w:iCs/>
        </w:rPr>
      </w:pPr>
      <w:r w:rsidRPr="00107D51">
        <w:rPr>
          <w:iCs/>
          <w:noProof/>
        </w:rPr>
        <w:lastRenderedPageBreak/>
        <w:drawing>
          <wp:inline distT="0" distB="0" distL="0" distR="0" wp14:anchorId="12309FCA" wp14:editId="7D26F142">
            <wp:extent cx="5422900" cy="2146553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082" cy="21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A30E" w14:textId="52A4B5F0" w:rsidR="00107D51" w:rsidRPr="00107D51" w:rsidRDefault="00687AC8" w:rsidP="005F0BFD">
      <w:pPr>
        <w:pStyle w:val="ae"/>
        <w:spacing w:after="0" w:line="360" w:lineRule="auto"/>
        <w:ind w:firstLine="0"/>
        <w:jc w:val="center"/>
        <w:rPr>
          <w:i w:val="0"/>
          <w:iCs w:val="0"/>
          <w:color w:val="auto"/>
        </w:rPr>
      </w:pPr>
      <w:r w:rsidRPr="005F0BFD">
        <w:rPr>
          <w:i w:val="0"/>
          <w:iCs w:val="0"/>
          <w:color w:val="auto"/>
          <w:sz w:val="24"/>
        </w:rPr>
        <w:t xml:space="preserve">Рисунок 2 </w:t>
      </w:r>
      <w:r w:rsidR="005F0BFD">
        <w:rPr>
          <w:i w:val="0"/>
          <w:iCs w:val="0"/>
          <w:color w:val="auto"/>
          <w:sz w:val="24"/>
        </w:rPr>
        <w:t>–</w:t>
      </w:r>
      <w:r w:rsidR="00107D51" w:rsidRPr="005F0BFD">
        <w:rPr>
          <w:i w:val="0"/>
          <w:iCs w:val="0"/>
          <w:color w:val="auto"/>
          <w:sz w:val="24"/>
        </w:rPr>
        <w:t xml:space="preserve"> Реализация модификации метода Ньютона с использованием только производной в точке начального приближения</w:t>
      </w:r>
    </w:p>
    <w:p w14:paraId="79057215" w14:textId="0887FD3A" w:rsidR="0079511C" w:rsidRPr="005F0BFD" w:rsidRDefault="005F0BFD" w:rsidP="005F0BFD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7" w:name="_Toc151072971"/>
      <w:r w:rsidRPr="005F0BFD">
        <w:rPr>
          <w:rFonts w:ascii="Times New Roman" w:hAnsi="Times New Roman" w:cs="Times New Roman"/>
          <w:b/>
          <w:color w:val="auto"/>
        </w:rPr>
        <w:t>3.</w:t>
      </w:r>
      <w:r w:rsidR="0079511C" w:rsidRPr="005F0BFD">
        <w:rPr>
          <w:rFonts w:ascii="Times New Roman" w:hAnsi="Times New Roman" w:cs="Times New Roman"/>
          <w:b/>
          <w:color w:val="auto"/>
        </w:rPr>
        <w:t>4 Оценка точности решения:</w:t>
      </w:r>
      <w:bookmarkEnd w:id="7"/>
    </w:p>
    <w:p w14:paraId="60F69560" w14:textId="77777777" w:rsidR="0079511C" w:rsidRDefault="0079511C" w:rsidP="005F0BFD">
      <w:pPr>
        <w:spacing w:after="160" w:line="360" w:lineRule="auto"/>
        <w:ind w:firstLine="708"/>
        <w:contextualSpacing w:val="0"/>
        <w:rPr>
          <w:iCs/>
        </w:rPr>
      </w:pPr>
      <w:r w:rsidRPr="0079511C">
        <w:rPr>
          <w:iCs/>
        </w:rPr>
        <w:t>После нахождения корня методом Ньютона проводится оценка точности решения. Это осуществляется путем вычисления значения функции в найденной точке и сравнения его с нулем.</w:t>
      </w:r>
    </w:p>
    <w:p w14:paraId="75867071" w14:textId="7D3EE3A5" w:rsidR="00D8292D" w:rsidRPr="005F0BFD" w:rsidRDefault="005F0BFD" w:rsidP="005F0BFD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8" w:name="_Toc151072972"/>
      <w:r w:rsidRPr="005F0BFD">
        <w:rPr>
          <w:rFonts w:ascii="Times New Roman" w:hAnsi="Times New Roman" w:cs="Times New Roman"/>
          <w:b/>
          <w:color w:val="auto"/>
        </w:rPr>
        <w:t>3.</w:t>
      </w:r>
      <w:r w:rsidR="00D8292D" w:rsidRPr="005F0BFD">
        <w:rPr>
          <w:rFonts w:ascii="Times New Roman" w:hAnsi="Times New Roman" w:cs="Times New Roman"/>
          <w:b/>
          <w:color w:val="auto"/>
        </w:rPr>
        <w:t>5 построение графика функции</w:t>
      </w:r>
      <w:bookmarkEnd w:id="8"/>
    </w:p>
    <w:p w14:paraId="624E38E0" w14:textId="212AF6B5" w:rsidR="00D8292D" w:rsidRPr="00D8292D" w:rsidRDefault="00D8292D" w:rsidP="005F0BFD">
      <w:pPr>
        <w:spacing w:after="160" w:line="360" w:lineRule="auto"/>
        <w:ind w:firstLine="0"/>
        <w:contextualSpacing w:val="0"/>
        <w:rPr>
          <w:iCs/>
        </w:rPr>
      </w:pPr>
      <w:r>
        <w:rPr>
          <w:iCs/>
        </w:rPr>
        <w:t xml:space="preserve">График функции построен в программной среде </w:t>
      </w:r>
      <w:proofErr w:type="spellStart"/>
      <w:r>
        <w:rPr>
          <w:iCs/>
          <w:lang w:val="en-US"/>
        </w:rPr>
        <w:t>Matchdad</w:t>
      </w:r>
      <w:proofErr w:type="spellEnd"/>
    </w:p>
    <w:p w14:paraId="4DDB81E8" w14:textId="77777777" w:rsidR="00D8292D" w:rsidRDefault="00D8292D" w:rsidP="005F0BFD">
      <w:pPr>
        <w:pStyle w:val="ae"/>
        <w:spacing w:after="0" w:line="360" w:lineRule="auto"/>
        <w:ind w:firstLine="0"/>
        <w:rPr>
          <w:i w:val="0"/>
          <w:iCs w:val="0"/>
        </w:rPr>
      </w:pPr>
      <w:r w:rsidRPr="00D8292D">
        <w:rPr>
          <w:noProof/>
        </w:rPr>
        <w:drawing>
          <wp:inline distT="0" distB="0" distL="0" distR="0" wp14:anchorId="3A609754" wp14:editId="4240DFEE">
            <wp:extent cx="4111530" cy="33718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207" cy="339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92D">
        <w:rPr>
          <w:i w:val="0"/>
          <w:iCs w:val="0"/>
        </w:rPr>
        <w:t xml:space="preserve"> </w:t>
      </w:r>
    </w:p>
    <w:p w14:paraId="6DE8DEC9" w14:textId="6348BC56" w:rsidR="00D8292D" w:rsidRPr="005F0BFD" w:rsidRDefault="00D8292D" w:rsidP="005F0BFD">
      <w:pPr>
        <w:pStyle w:val="ae"/>
        <w:spacing w:after="0" w:line="360" w:lineRule="auto"/>
        <w:ind w:firstLine="0"/>
        <w:jc w:val="center"/>
        <w:rPr>
          <w:i w:val="0"/>
          <w:iCs w:val="0"/>
          <w:color w:val="auto"/>
          <w:sz w:val="24"/>
        </w:rPr>
      </w:pPr>
      <w:r w:rsidRPr="005F0BFD">
        <w:rPr>
          <w:i w:val="0"/>
          <w:iCs w:val="0"/>
          <w:color w:val="auto"/>
          <w:sz w:val="24"/>
        </w:rPr>
        <w:t>Рисунок 3</w:t>
      </w:r>
      <w:r w:rsidR="00687AC8" w:rsidRPr="005F0BFD">
        <w:rPr>
          <w:i w:val="0"/>
          <w:iCs w:val="0"/>
          <w:color w:val="auto"/>
          <w:sz w:val="24"/>
        </w:rPr>
        <w:t xml:space="preserve"> —</w:t>
      </w:r>
      <w:r w:rsidRPr="005F0BFD">
        <w:rPr>
          <w:i w:val="0"/>
          <w:iCs w:val="0"/>
          <w:color w:val="auto"/>
          <w:sz w:val="24"/>
        </w:rPr>
        <w:t xml:space="preserve"> График функции </w:t>
      </w:r>
      <w:r w:rsidRPr="005F0BFD">
        <w:rPr>
          <w:i w:val="0"/>
          <w:iCs w:val="0"/>
          <w:color w:val="auto"/>
          <w:sz w:val="24"/>
          <w:lang w:val="en-US"/>
        </w:rPr>
        <w:t>x</w:t>
      </w:r>
      <w:r w:rsidRPr="005F0BFD">
        <w:rPr>
          <w:i w:val="0"/>
          <w:iCs w:val="0"/>
          <w:color w:val="auto"/>
          <w:sz w:val="24"/>
        </w:rPr>
        <w:t>+</w:t>
      </w:r>
      <w:r w:rsidRPr="005F0BFD">
        <w:rPr>
          <w:i w:val="0"/>
          <w:iCs w:val="0"/>
          <w:color w:val="auto"/>
          <w:sz w:val="24"/>
          <w:lang w:val="en-US"/>
        </w:rPr>
        <w:t>cos</w:t>
      </w:r>
      <w:r w:rsidRPr="005F0BFD">
        <w:rPr>
          <w:i w:val="0"/>
          <w:iCs w:val="0"/>
          <w:color w:val="auto"/>
          <w:sz w:val="24"/>
        </w:rPr>
        <w:t>(</w:t>
      </w:r>
      <w:r w:rsidRPr="005F0BFD">
        <w:rPr>
          <w:i w:val="0"/>
          <w:iCs w:val="0"/>
          <w:color w:val="auto"/>
          <w:sz w:val="24"/>
          <w:lang w:val="en-US"/>
        </w:rPr>
        <w:t>x</w:t>
      </w:r>
      <w:r w:rsidRPr="005F0BFD">
        <w:rPr>
          <w:i w:val="0"/>
          <w:iCs w:val="0"/>
          <w:color w:val="auto"/>
          <w:sz w:val="24"/>
        </w:rPr>
        <w:t>)=2</w:t>
      </w:r>
    </w:p>
    <w:p w14:paraId="747A1C71" w14:textId="1261BD7B" w:rsidR="0079511C" w:rsidRPr="005F0BFD" w:rsidRDefault="005F0BFD" w:rsidP="005F0BFD">
      <w:pPr>
        <w:spacing w:after="160" w:line="360" w:lineRule="auto"/>
        <w:ind w:firstLine="0"/>
        <w:contextualSpacing w:val="0"/>
        <w:rPr>
          <w:b/>
          <w:iCs/>
        </w:rPr>
      </w:pPr>
      <w:r w:rsidRPr="005F0BFD">
        <w:rPr>
          <w:b/>
          <w:iCs/>
        </w:rPr>
        <w:t>3.</w:t>
      </w:r>
      <w:r>
        <w:rPr>
          <w:b/>
          <w:iCs/>
        </w:rPr>
        <w:t>6</w:t>
      </w:r>
      <w:r w:rsidR="0079511C" w:rsidRPr="005F0BFD">
        <w:rPr>
          <w:b/>
          <w:iCs/>
        </w:rPr>
        <w:t xml:space="preserve"> Исследование скорости сходимости:</w:t>
      </w:r>
    </w:p>
    <w:p w14:paraId="0BA20CDF" w14:textId="73188947" w:rsidR="0079511C" w:rsidRPr="0079511C" w:rsidRDefault="0079511C" w:rsidP="005F0BFD">
      <w:pPr>
        <w:spacing w:after="160" w:line="360" w:lineRule="auto"/>
        <w:ind w:firstLine="708"/>
        <w:contextualSpacing w:val="0"/>
        <w:rPr>
          <w:iCs/>
        </w:rPr>
      </w:pPr>
      <w:r w:rsidRPr="0079511C">
        <w:rPr>
          <w:iCs/>
        </w:rPr>
        <w:lastRenderedPageBreak/>
        <w:t>Производится анализ скорости сходимости модификацией метода Ньютона, использующей только производную в точке начального приближения в зависимости от заданной точности. Также проводится</w:t>
      </w:r>
      <w:r>
        <w:rPr>
          <w:iCs/>
        </w:rPr>
        <w:t xml:space="preserve"> анализ скорости сходимости м</w:t>
      </w:r>
      <w:r w:rsidRPr="0079511C">
        <w:rPr>
          <w:iCs/>
        </w:rPr>
        <w:t>одификация метода Ньютона – метод</w:t>
      </w:r>
      <w:r>
        <w:rPr>
          <w:iCs/>
        </w:rPr>
        <w:t>а</w:t>
      </w:r>
      <w:r w:rsidRPr="0079511C">
        <w:rPr>
          <w:iCs/>
        </w:rPr>
        <w:t xml:space="preserve"> секущих. Для каждого значения точности выводятся результаты числа итераций и найденного корня для обоих методов.</w:t>
      </w:r>
    </w:p>
    <w:p w14:paraId="5643AA4F" w14:textId="2555C7FA" w:rsidR="00055333" w:rsidRDefault="00055333" w:rsidP="005F0BFD">
      <w:pPr>
        <w:spacing w:after="160" w:line="360" w:lineRule="auto"/>
        <w:ind w:firstLine="708"/>
        <w:contextualSpacing w:val="0"/>
      </w:pPr>
      <w:r>
        <w:t>Сравн</w:t>
      </w:r>
      <w:r w:rsidR="00161E61">
        <w:t>ение значений при выполнении методом хорд и методом половинного деления приведены</w:t>
      </w:r>
      <w:r>
        <w:t xml:space="preserve"> в таблице 1</w:t>
      </w:r>
      <w:r w:rsidR="00161E61">
        <w:t>.</w:t>
      </w:r>
    </w:p>
    <w:p w14:paraId="24C19119" w14:textId="45A399A7" w:rsidR="00161E61" w:rsidRPr="005F0BFD" w:rsidRDefault="00161E61" w:rsidP="005F0BFD">
      <w:pPr>
        <w:pStyle w:val="ae"/>
        <w:keepNext/>
        <w:spacing w:after="0" w:line="360" w:lineRule="auto"/>
        <w:ind w:firstLine="0"/>
        <w:rPr>
          <w:i w:val="0"/>
          <w:iCs w:val="0"/>
          <w:color w:val="auto"/>
          <w:sz w:val="24"/>
        </w:rPr>
      </w:pPr>
      <w:r w:rsidRPr="005F0BFD">
        <w:rPr>
          <w:i w:val="0"/>
          <w:iCs w:val="0"/>
          <w:color w:val="auto"/>
          <w:sz w:val="24"/>
        </w:rPr>
        <w:t xml:space="preserve">Таблица </w:t>
      </w:r>
      <w:r w:rsidRPr="005F0BFD">
        <w:rPr>
          <w:i w:val="0"/>
          <w:iCs w:val="0"/>
          <w:color w:val="auto"/>
          <w:sz w:val="24"/>
        </w:rPr>
        <w:fldChar w:fldCharType="begin"/>
      </w:r>
      <w:r w:rsidRPr="005F0BFD">
        <w:rPr>
          <w:i w:val="0"/>
          <w:iCs w:val="0"/>
          <w:color w:val="auto"/>
          <w:sz w:val="24"/>
        </w:rPr>
        <w:instrText xml:space="preserve"> SEQ Таблица \* ARABIC </w:instrText>
      </w:r>
      <w:r w:rsidRPr="005F0BFD">
        <w:rPr>
          <w:i w:val="0"/>
          <w:iCs w:val="0"/>
          <w:color w:val="auto"/>
          <w:sz w:val="24"/>
        </w:rPr>
        <w:fldChar w:fldCharType="separate"/>
      </w:r>
      <w:r w:rsidR="005F0BFD">
        <w:rPr>
          <w:i w:val="0"/>
          <w:iCs w:val="0"/>
          <w:noProof/>
          <w:color w:val="auto"/>
          <w:sz w:val="24"/>
        </w:rPr>
        <w:t>1</w:t>
      </w:r>
      <w:r w:rsidRPr="005F0BFD">
        <w:rPr>
          <w:i w:val="0"/>
          <w:iCs w:val="0"/>
          <w:color w:val="auto"/>
          <w:sz w:val="24"/>
        </w:rPr>
        <w:fldChar w:fldCharType="end"/>
      </w:r>
      <w:r w:rsidR="005F0BFD" w:rsidRPr="005F0BFD">
        <w:rPr>
          <w:i w:val="0"/>
          <w:iCs w:val="0"/>
          <w:color w:val="auto"/>
          <w:sz w:val="24"/>
        </w:rPr>
        <w:t xml:space="preserve"> —</w:t>
      </w:r>
      <w:r w:rsidRPr="005F0BFD">
        <w:rPr>
          <w:i w:val="0"/>
          <w:iCs w:val="0"/>
          <w:color w:val="auto"/>
          <w:sz w:val="24"/>
        </w:rPr>
        <w:t xml:space="preserve"> Сравнительная таблица значений</w:t>
      </w:r>
      <w:r w:rsidR="00687AC8" w:rsidRPr="005F0BFD">
        <w:rPr>
          <w:i w:val="0"/>
          <w:iCs w:val="0"/>
          <w:color w:val="auto"/>
          <w:sz w:val="24"/>
        </w:rPr>
        <w:t xml:space="preserve"> методов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31"/>
        <w:gridCol w:w="4251"/>
        <w:gridCol w:w="1417"/>
        <w:gridCol w:w="2127"/>
      </w:tblGrid>
      <w:tr w:rsidR="00055333" w14:paraId="2BFEEA83" w14:textId="77777777" w:rsidTr="00C07FF5">
        <w:tc>
          <w:tcPr>
            <w:tcW w:w="1131" w:type="dxa"/>
          </w:tcPr>
          <w:p w14:paraId="4E4072A9" w14:textId="5858921F" w:rsidR="00055333" w:rsidRPr="00055333" w:rsidRDefault="00055333" w:rsidP="005F0BFD">
            <w:pPr>
              <w:spacing w:line="360" w:lineRule="auto"/>
              <w:ind w:firstLine="0"/>
            </w:pPr>
            <w:r>
              <w:rPr>
                <w:lang w:val="en-US"/>
              </w:rPr>
              <w:t xml:space="preserve">ε – </w:t>
            </w:r>
            <w:r>
              <w:t>точность решения</w:t>
            </w:r>
          </w:p>
        </w:tc>
        <w:tc>
          <w:tcPr>
            <w:tcW w:w="4251" w:type="dxa"/>
          </w:tcPr>
          <w:p w14:paraId="197B9284" w14:textId="67E3D34B" w:rsidR="00055333" w:rsidRDefault="0079511C" w:rsidP="005F0BFD">
            <w:pPr>
              <w:spacing w:line="360" w:lineRule="auto"/>
              <w:ind w:firstLine="0"/>
            </w:pPr>
            <w:r>
              <w:t xml:space="preserve">Количество итераций </w:t>
            </w:r>
            <w:r w:rsidRPr="0079511C">
              <w:rPr>
                <w:iCs/>
              </w:rPr>
              <w:t>модификацией метода Ньютона, использующей только производную в точке начального приближения</w:t>
            </w:r>
          </w:p>
        </w:tc>
        <w:tc>
          <w:tcPr>
            <w:tcW w:w="1417" w:type="dxa"/>
          </w:tcPr>
          <w:p w14:paraId="34B0929E" w14:textId="3B4C21FC" w:rsidR="00055333" w:rsidRDefault="0079511C" w:rsidP="005F0BFD">
            <w:pPr>
              <w:spacing w:line="360" w:lineRule="auto"/>
              <w:ind w:firstLine="0"/>
            </w:pPr>
            <w:r>
              <w:t>Количество итераций метода хорд</w:t>
            </w:r>
          </w:p>
        </w:tc>
        <w:tc>
          <w:tcPr>
            <w:tcW w:w="2127" w:type="dxa"/>
          </w:tcPr>
          <w:p w14:paraId="74F587DE" w14:textId="6B4B2F57" w:rsidR="00055333" w:rsidRPr="00C07FF5" w:rsidRDefault="00055333" w:rsidP="005F0BFD">
            <w:pPr>
              <w:spacing w:line="360" w:lineRule="auto"/>
              <w:ind w:firstLine="0"/>
            </w:pPr>
            <w:r>
              <w:t>П</w:t>
            </w:r>
            <w:r w:rsidR="00C07FF5">
              <w:t xml:space="preserve">оследнее приближение метода </w:t>
            </w:r>
            <w:proofErr w:type="gramStart"/>
            <w:r w:rsidR="00C07FF5">
              <w:t>Ньютона(</w:t>
            </w:r>
            <w:proofErr w:type="gramEnd"/>
            <w:r w:rsidR="00C07FF5">
              <w:t>с производными)</w:t>
            </w:r>
          </w:p>
        </w:tc>
      </w:tr>
      <w:tr w:rsidR="00055333" w14:paraId="6F446636" w14:textId="77777777" w:rsidTr="00C07FF5">
        <w:tc>
          <w:tcPr>
            <w:tcW w:w="1131" w:type="dxa"/>
          </w:tcPr>
          <w:p w14:paraId="27CAC637" w14:textId="0F892B7A" w:rsidR="00055333" w:rsidRPr="00055333" w:rsidRDefault="0079511C" w:rsidP="005F0BFD">
            <w:pPr>
              <w:spacing w:line="360" w:lineRule="auto"/>
              <w:ind w:firstLine="0"/>
            </w:pPr>
            <w:r>
              <w:t>1</w:t>
            </w:r>
          </w:p>
        </w:tc>
        <w:tc>
          <w:tcPr>
            <w:tcW w:w="4251" w:type="dxa"/>
          </w:tcPr>
          <w:p w14:paraId="2922F32A" w14:textId="2DBFB107" w:rsidR="00055333" w:rsidRDefault="0079511C" w:rsidP="005F0BFD">
            <w:pPr>
              <w:spacing w:line="360" w:lineRule="auto"/>
              <w:ind w:firstLine="0"/>
            </w:pPr>
            <w:r>
              <w:t>0</w:t>
            </w:r>
          </w:p>
        </w:tc>
        <w:tc>
          <w:tcPr>
            <w:tcW w:w="1417" w:type="dxa"/>
          </w:tcPr>
          <w:p w14:paraId="3CD75B2A" w14:textId="7CE5E604" w:rsidR="00055333" w:rsidRDefault="0079511C" w:rsidP="005F0BFD">
            <w:pPr>
              <w:spacing w:line="360" w:lineRule="auto"/>
              <w:ind w:firstLine="0"/>
            </w:pPr>
            <w:r>
              <w:t>1</w:t>
            </w:r>
          </w:p>
        </w:tc>
        <w:tc>
          <w:tcPr>
            <w:tcW w:w="2127" w:type="dxa"/>
          </w:tcPr>
          <w:p w14:paraId="2CD129FC" w14:textId="51F1DA73" w:rsidR="00055333" w:rsidRDefault="0079511C" w:rsidP="005F0BFD">
            <w:pPr>
              <w:spacing w:line="360" w:lineRule="auto"/>
              <w:ind w:firstLine="0"/>
            </w:pPr>
            <w:r w:rsidRPr="0079511C">
              <w:rPr>
                <w:iCs/>
                <w:lang w:val="en-US"/>
              </w:rPr>
              <w:t xml:space="preserve">3.23363                                         </w:t>
            </w:r>
          </w:p>
        </w:tc>
      </w:tr>
      <w:tr w:rsidR="00055333" w14:paraId="3CC9859F" w14:textId="77777777" w:rsidTr="00C07FF5">
        <w:tc>
          <w:tcPr>
            <w:tcW w:w="1131" w:type="dxa"/>
          </w:tcPr>
          <w:p w14:paraId="390C5D52" w14:textId="1D9B9934" w:rsidR="00055333" w:rsidRDefault="00055333" w:rsidP="005F0BFD">
            <w:pPr>
              <w:spacing w:line="360" w:lineRule="auto"/>
              <w:ind w:firstLine="0"/>
            </w:pPr>
            <w:r>
              <w:t>0.1</w:t>
            </w:r>
          </w:p>
        </w:tc>
        <w:tc>
          <w:tcPr>
            <w:tcW w:w="4251" w:type="dxa"/>
          </w:tcPr>
          <w:p w14:paraId="2A64E1D7" w14:textId="236B0227" w:rsidR="00055333" w:rsidRDefault="00C07FF5" w:rsidP="005F0BFD">
            <w:pPr>
              <w:spacing w:line="360" w:lineRule="auto"/>
              <w:ind w:firstLine="0"/>
            </w:pPr>
            <w:r>
              <w:t>2</w:t>
            </w:r>
          </w:p>
        </w:tc>
        <w:tc>
          <w:tcPr>
            <w:tcW w:w="1417" w:type="dxa"/>
          </w:tcPr>
          <w:p w14:paraId="7B38C0C8" w14:textId="03DC64C0" w:rsidR="00055333" w:rsidRDefault="00C07FF5" w:rsidP="005F0BFD">
            <w:pPr>
              <w:spacing w:line="360" w:lineRule="auto"/>
              <w:ind w:firstLine="0"/>
            </w:pPr>
            <w:r>
              <w:t>3</w:t>
            </w:r>
          </w:p>
        </w:tc>
        <w:tc>
          <w:tcPr>
            <w:tcW w:w="2127" w:type="dxa"/>
          </w:tcPr>
          <w:p w14:paraId="4B48A407" w14:textId="7893D76A" w:rsidR="00055333" w:rsidRDefault="00C07FF5" w:rsidP="005F0BFD">
            <w:pPr>
              <w:spacing w:line="360" w:lineRule="auto"/>
              <w:ind w:firstLine="0"/>
            </w:pPr>
            <w:r>
              <w:rPr>
                <w:iCs/>
                <w:lang w:val="en-US"/>
              </w:rPr>
              <w:t>2.98870</w:t>
            </w:r>
            <w:r w:rsidR="0079511C" w:rsidRPr="0079511C">
              <w:rPr>
                <w:iCs/>
                <w:lang w:val="en-US"/>
              </w:rPr>
              <w:t xml:space="preserve">                                       </w:t>
            </w:r>
          </w:p>
        </w:tc>
      </w:tr>
      <w:tr w:rsidR="00055333" w14:paraId="2FA13E53" w14:textId="77777777" w:rsidTr="00C07FF5">
        <w:tc>
          <w:tcPr>
            <w:tcW w:w="1131" w:type="dxa"/>
          </w:tcPr>
          <w:p w14:paraId="7324C6E1" w14:textId="43CDDE65" w:rsidR="00055333" w:rsidRDefault="00055333" w:rsidP="005F0BFD">
            <w:pPr>
              <w:spacing w:line="360" w:lineRule="auto"/>
              <w:ind w:firstLine="0"/>
            </w:pPr>
            <w:r>
              <w:t>0.01</w:t>
            </w:r>
          </w:p>
        </w:tc>
        <w:tc>
          <w:tcPr>
            <w:tcW w:w="4251" w:type="dxa"/>
          </w:tcPr>
          <w:p w14:paraId="64EE8BCA" w14:textId="78DE826A" w:rsidR="00055333" w:rsidRDefault="00C07FF5" w:rsidP="005F0BFD">
            <w:pPr>
              <w:spacing w:line="360" w:lineRule="auto"/>
              <w:ind w:firstLine="0"/>
            </w:pPr>
            <w:r>
              <w:t>3</w:t>
            </w:r>
          </w:p>
        </w:tc>
        <w:tc>
          <w:tcPr>
            <w:tcW w:w="1417" w:type="dxa"/>
          </w:tcPr>
          <w:p w14:paraId="2E75AD82" w14:textId="65C407C3" w:rsidR="00055333" w:rsidRDefault="00C07FF5" w:rsidP="005F0BFD">
            <w:pPr>
              <w:spacing w:line="360" w:lineRule="auto"/>
              <w:ind w:firstLine="0"/>
            </w:pPr>
            <w:r>
              <w:t>4</w:t>
            </w:r>
          </w:p>
        </w:tc>
        <w:tc>
          <w:tcPr>
            <w:tcW w:w="2127" w:type="dxa"/>
          </w:tcPr>
          <w:p w14:paraId="738E27FE" w14:textId="4FC9C1C0" w:rsidR="00055333" w:rsidRPr="009514F1" w:rsidRDefault="00D8292D" w:rsidP="005F0BFD">
            <w:pPr>
              <w:spacing w:line="360" w:lineRule="auto"/>
              <w:ind w:firstLine="0"/>
              <w:rPr>
                <w:lang w:val="en-US"/>
              </w:rPr>
            </w:pPr>
            <w:r w:rsidRPr="0079511C">
              <w:rPr>
                <w:iCs/>
                <w:lang w:val="en-US"/>
              </w:rPr>
              <w:t xml:space="preserve">2.98827                                      </w:t>
            </w:r>
          </w:p>
        </w:tc>
      </w:tr>
    </w:tbl>
    <w:p w14:paraId="17B5E743" w14:textId="77777777" w:rsidR="005F0BFD" w:rsidRDefault="005F0BFD" w:rsidP="005F0BF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82A2573" w14:textId="77777777" w:rsidR="005F0BFD" w:rsidRDefault="005F0BFD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</w:rPr>
      </w:pPr>
      <w:r>
        <w:rPr>
          <w:b/>
        </w:rPr>
        <w:br w:type="page"/>
      </w:r>
    </w:p>
    <w:p w14:paraId="061B904F" w14:textId="4A7E5804" w:rsidR="00475A9D" w:rsidRPr="005F0BFD" w:rsidRDefault="001434C4" w:rsidP="005F0BF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15107297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4 </w:t>
      </w:r>
      <w:r w:rsidR="005F0BFD" w:rsidRPr="005F0BFD">
        <w:rPr>
          <w:rFonts w:ascii="Times New Roman" w:hAnsi="Times New Roman" w:cs="Times New Roman"/>
          <w:b/>
          <w:color w:val="auto"/>
          <w:sz w:val="24"/>
          <w:szCs w:val="24"/>
        </w:rPr>
        <w:t>ЗАКЛЮЧЕНИЕ</w:t>
      </w:r>
      <w:bookmarkEnd w:id="9"/>
    </w:p>
    <w:p w14:paraId="65594EBF" w14:textId="77777777" w:rsidR="00D8292D" w:rsidRPr="00D8292D" w:rsidRDefault="00D8292D" w:rsidP="005F0BFD">
      <w:pPr>
        <w:spacing w:line="360" w:lineRule="auto"/>
      </w:pPr>
    </w:p>
    <w:p w14:paraId="469EE3C7" w14:textId="77777777" w:rsidR="00D8292D" w:rsidRPr="00D8292D" w:rsidRDefault="00D8292D" w:rsidP="005F0BFD">
      <w:pPr>
        <w:spacing w:line="360" w:lineRule="auto"/>
      </w:pPr>
      <w:r w:rsidRPr="00D8292D">
        <w:t>В ходе проведенного исследования была реализована программа численного решения нелинейных уравнений с использованием модификации метода Ньютона, основанной на использовании только производной в точке начального приближения. Результаты этой модификации были сравнены с методом Ньютона – методом секущих.</w:t>
      </w:r>
    </w:p>
    <w:p w14:paraId="58951186" w14:textId="77777777" w:rsidR="00D8292D" w:rsidRPr="00D8292D" w:rsidRDefault="00D8292D" w:rsidP="005F0BFD">
      <w:pPr>
        <w:spacing w:line="360" w:lineRule="auto"/>
      </w:pPr>
      <w:r w:rsidRPr="00D8292D">
        <w:t>Метод Ньютона, использующий только производную в точке начального приближения, показал эффективность и быстроту сходимости. Этот метод демонстрирует хорошую сходимость даже при относительно невысокой точности, что делает его привлекательным для применения в практических задачах.</w:t>
      </w:r>
    </w:p>
    <w:p w14:paraId="69CE366A" w14:textId="77777777" w:rsidR="00D8292D" w:rsidRPr="00D8292D" w:rsidRDefault="00D8292D" w:rsidP="005F0BFD">
      <w:pPr>
        <w:spacing w:line="360" w:lineRule="auto"/>
      </w:pPr>
      <w:r w:rsidRPr="00D8292D">
        <w:t>Сравнение с методом секущих позволило выявить различия в скорости сходимости и числе итераций между двумя методами. Метод секущих, хотя и более универсален, чем метод Ньютона, в данном случае требует больше итераций для достижения заданной точности. Это может быть обусловлено особенностями функции или начальным выбором точек.</w:t>
      </w:r>
    </w:p>
    <w:p w14:paraId="27B4A778" w14:textId="02A31D12" w:rsidR="00475A9D" w:rsidRPr="00475A9D" w:rsidRDefault="00475A9D" w:rsidP="005F0BFD">
      <w:pPr>
        <w:spacing w:line="360" w:lineRule="auto"/>
      </w:pPr>
    </w:p>
    <w:sectPr w:rsidR="00475A9D" w:rsidRPr="00475A9D" w:rsidSect="00DB7E9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8FF09" w14:textId="77777777" w:rsidR="00D92793" w:rsidRDefault="00D92793" w:rsidP="00DB7E9A">
      <w:r>
        <w:separator/>
      </w:r>
    </w:p>
  </w:endnote>
  <w:endnote w:type="continuationSeparator" w:id="0">
    <w:p w14:paraId="3A583F42" w14:textId="77777777" w:rsidR="00D92793" w:rsidRDefault="00D92793" w:rsidP="00DB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6746141"/>
      <w:docPartObj>
        <w:docPartGallery w:val="Page Numbers (Bottom of Page)"/>
        <w:docPartUnique/>
      </w:docPartObj>
    </w:sdtPr>
    <w:sdtEndPr/>
    <w:sdtContent>
      <w:p w14:paraId="62E25E12" w14:textId="254052AD" w:rsidR="00DB7E9A" w:rsidRDefault="00DB7E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4C4">
          <w:rPr>
            <w:noProof/>
          </w:rPr>
          <w:t>4</w:t>
        </w:r>
        <w:r>
          <w:fldChar w:fldCharType="end"/>
        </w:r>
      </w:p>
    </w:sdtContent>
  </w:sdt>
  <w:p w14:paraId="293EC9CA" w14:textId="77777777" w:rsidR="00DB7E9A" w:rsidRDefault="00DB7E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057E0" w14:textId="77777777" w:rsidR="00D92793" w:rsidRDefault="00D92793" w:rsidP="00DB7E9A">
      <w:r>
        <w:separator/>
      </w:r>
    </w:p>
  </w:footnote>
  <w:footnote w:type="continuationSeparator" w:id="0">
    <w:p w14:paraId="29DBE7BE" w14:textId="77777777" w:rsidR="00D92793" w:rsidRDefault="00D92793" w:rsidP="00DB7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85146"/>
    <w:multiLevelType w:val="multilevel"/>
    <w:tmpl w:val="69DE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47D17"/>
    <w:multiLevelType w:val="hybridMultilevel"/>
    <w:tmpl w:val="5358E9BA"/>
    <w:lvl w:ilvl="0" w:tplc="AB10FF5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" w15:restartNumberingAfterBreak="0">
    <w:nsid w:val="60450A92"/>
    <w:multiLevelType w:val="multilevel"/>
    <w:tmpl w:val="4CC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EB41F8"/>
    <w:multiLevelType w:val="multilevel"/>
    <w:tmpl w:val="039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74"/>
    <w:rsid w:val="00055333"/>
    <w:rsid w:val="00107D51"/>
    <w:rsid w:val="001434C4"/>
    <w:rsid w:val="00161E61"/>
    <w:rsid w:val="001B65AB"/>
    <w:rsid w:val="00244CAA"/>
    <w:rsid w:val="002D4EBC"/>
    <w:rsid w:val="00331222"/>
    <w:rsid w:val="00475A9D"/>
    <w:rsid w:val="004B6C29"/>
    <w:rsid w:val="005A307D"/>
    <w:rsid w:val="005E1AC9"/>
    <w:rsid w:val="005F0BFD"/>
    <w:rsid w:val="00687AC8"/>
    <w:rsid w:val="0069510D"/>
    <w:rsid w:val="006D5DD1"/>
    <w:rsid w:val="007124A2"/>
    <w:rsid w:val="00722474"/>
    <w:rsid w:val="0079511C"/>
    <w:rsid w:val="007D6E45"/>
    <w:rsid w:val="00807F63"/>
    <w:rsid w:val="008B012C"/>
    <w:rsid w:val="008D1145"/>
    <w:rsid w:val="008D1EE2"/>
    <w:rsid w:val="009514F1"/>
    <w:rsid w:val="0097434C"/>
    <w:rsid w:val="009834F0"/>
    <w:rsid w:val="00986E96"/>
    <w:rsid w:val="00B37830"/>
    <w:rsid w:val="00B505C6"/>
    <w:rsid w:val="00B6057B"/>
    <w:rsid w:val="00C07FF5"/>
    <w:rsid w:val="00C86A7D"/>
    <w:rsid w:val="00CE1EC5"/>
    <w:rsid w:val="00CE29DA"/>
    <w:rsid w:val="00CF3435"/>
    <w:rsid w:val="00D7719B"/>
    <w:rsid w:val="00D8292D"/>
    <w:rsid w:val="00D92793"/>
    <w:rsid w:val="00DA311A"/>
    <w:rsid w:val="00DB7E9A"/>
    <w:rsid w:val="00F03AAA"/>
    <w:rsid w:val="00F3314D"/>
    <w:rsid w:val="00F675C3"/>
    <w:rsid w:val="00FB07E3"/>
    <w:rsid w:val="00F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60A0"/>
  <w15:chartTrackingRefBased/>
  <w15:docId w15:val="{CDE0FB8A-4F92-4A26-8861-856E5421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E9A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7E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0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D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E9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B7E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B7E9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B7E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7E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B7E9A"/>
    <w:pPr>
      <w:spacing w:line="259" w:lineRule="auto"/>
      <w:ind w:firstLine="0"/>
      <w:contextualSpacing w:val="0"/>
      <w:jc w:val="left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7D6E45"/>
    <w:pPr>
      <w:tabs>
        <w:tab w:val="right" w:leader="dot" w:pos="9345"/>
      </w:tabs>
    </w:pPr>
  </w:style>
  <w:style w:type="character" w:styleId="a8">
    <w:name w:val="Hyperlink"/>
    <w:basedOn w:val="a0"/>
    <w:uiPriority w:val="99"/>
    <w:unhideWhenUsed/>
    <w:rsid w:val="00DB7E9A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97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97434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97434C"/>
    <w:pPr>
      <w:ind w:left="720"/>
    </w:pPr>
  </w:style>
  <w:style w:type="character" w:styleId="ac">
    <w:name w:val="FollowedHyperlink"/>
    <w:basedOn w:val="a0"/>
    <w:uiPriority w:val="99"/>
    <w:semiHidden/>
    <w:unhideWhenUsed/>
    <w:rsid w:val="00986E96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FB4D73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F675C3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6D5DD1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05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B37830"/>
    <w:pPr>
      <w:spacing w:before="100" w:beforeAutospacing="1" w:after="100" w:afterAutospacing="1"/>
      <w:ind w:firstLine="0"/>
      <w:contextualSpacing w:val="0"/>
      <w:jc w:val="left"/>
    </w:pPr>
  </w:style>
  <w:style w:type="character" w:customStyle="1" w:styleId="katex-mathml">
    <w:name w:val="katex-mathml"/>
    <w:basedOn w:val="a0"/>
    <w:rsid w:val="00B37830"/>
  </w:style>
  <w:style w:type="character" w:customStyle="1" w:styleId="mord">
    <w:name w:val="mord"/>
    <w:basedOn w:val="a0"/>
    <w:rsid w:val="00B37830"/>
  </w:style>
  <w:style w:type="character" w:customStyle="1" w:styleId="mbin">
    <w:name w:val="mbin"/>
    <w:basedOn w:val="a0"/>
    <w:rsid w:val="00B37830"/>
  </w:style>
  <w:style w:type="character" w:customStyle="1" w:styleId="vlist-s">
    <w:name w:val="vlist-s"/>
    <w:basedOn w:val="a0"/>
    <w:rsid w:val="00B37830"/>
  </w:style>
  <w:style w:type="character" w:customStyle="1" w:styleId="mrel">
    <w:name w:val="mrel"/>
    <w:basedOn w:val="a0"/>
    <w:rsid w:val="00B37830"/>
  </w:style>
  <w:style w:type="character" w:customStyle="1" w:styleId="mopen">
    <w:name w:val="mopen"/>
    <w:basedOn w:val="a0"/>
    <w:rsid w:val="00B37830"/>
  </w:style>
  <w:style w:type="character" w:customStyle="1" w:styleId="mclose">
    <w:name w:val="mclose"/>
    <w:basedOn w:val="a0"/>
    <w:rsid w:val="00B37830"/>
  </w:style>
  <w:style w:type="character" w:customStyle="1" w:styleId="40">
    <w:name w:val="Заголовок 4 Знак"/>
    <w:basedOn w:val="a0"/>
    <w:link w:val="4"/>
    <w:uiPriority w:val="9"/>
    <w:semiHidden/>
    <w:rsid w:val="00107D5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0B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0BF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449EF-D75A-4238-B5E3-C15D5A23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6</cp:revision>
  <dcterms:created xsi:type="dcterms:W3CDTF">2023-11-14T18:56:00Z</dcterms:created>
  <dcterms:modified xsi:type="dcterms:W3CDTF">2023-11-16T17:22:00Z</dcterms:modified>
</cp:coreProperties>
</file>