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37C565" w14:textId="1EE050E7" w:rsidR="00DB7E9A" w:rsidRPr="00DB7E9A" w:rsidRDefault="00DB7E9A" w:rsidP="00DB7E9A">
      <w:pPr>
        <w:ind w:firstLine="0"/>
        <w:jc w:val="center"/>
      </w:pPr>
      <w:r w:rsidRPr="00DB7E9A">
        <w:t>Министерство</w:t>
      </w:r>
      <w:r w:rsidR="00B6057B">
        <w:t xml:space="preserve"> </w:t>
      </w:r>
      <w:r w:rsidRPr="00DB7E9A">
        <w:t>науки</w:t>
      </w:r>
      <w:r w:rsidR="00B6057B">
        <w:t xml:space="preserve"> </w:t>
      </w:r>
      <w:r w:rsidRPr="00DB7E9A">
        <w:t>и</w:t>
      </w:r>
      <w:r w:rsidR="00B6057B">
        <w:t xml:space="preserve"> </w:t>
      </w:r>
      <w:r w:rsidRPr="00DB7E9A">
        <w:t>высшего</w:t>
      </w:r>
      <w:r w:rsidR="00B6057B">
        <w:t xml:space="preserve"> </w:t>
      </w:r>
      <w:r w:rsidRPr="00DB7E9A">
        <w:t>образования</w:t>
      </w:r>
      <w:r w:rsidR="00B6057B">
        <w:t xml:space="preserve"> </w:t>
      </w:r>
      <w:r w:rsidRPr="00DB7E9A">
        <w:t>Российской</w:t>
      </w:r>
      <w:r w:rsidR="00B6057B">
        <w:t xml:space="preserve"> </w:t>
      </w:r>
      <w:r w:rsidRPr="00DB7E9A">
        <w:t>Федерации</w:t>
      </w:r>
    </w:p>
    <w:p w14:paraId="1A9CAFB3" w14:textId="0D2D5296" w:rsidR="00DB7E9A" w:rsidRPr="00DB7E9A" w:rsidRDefault="00DB7E9A" w:rsidP="00DB7E9A">
      <w:pPr>
        <w:ind w:firstLine="0"/>
        <w:jc w:val="center"/>
      </w:pPr>
      <w:r w:rsidRPr="00DB7E9A">
        <w:t>НАЦИОНАЛЬНЫЙ</w:t>
      </w:r>
      <w:r w:rsidR="00B6057B">
        <w:t xml:space="preserve"> </w:t>
      </w:r>
      <w:r w:rsidRPr="00DB7E9A">
        <w:t>ИССЛЕДОВАТЕЛЬСКИЙ</w:t>
      </w:r>
    </w:p>
    <w:p w14:paraId="080D312F" w14:textId="00ECF425" w:rsidR="00DB7E9A" w:rsidRPr="00DB7E9A" w:rsidRDefault="00DB7E9A" w:rsidP="00DB7E9A">
      <w:pPr>
        <w:ind w:firstLine="0"/>
        <w:jc w:val="center"/>
      </w:pPr>
      <w:r w:rsidRPr="00DB7E9A">
        <w:t>ТОМСКИЙ</w:t>
      </w:r>
      <w:r w:rsidR="00B6057B">
        <w:t xml:space="preserve"> </w:t>
      </w:r>
      <w:r w:rsidRPr="00DB7E9A">
        <w:t>ГОСУДАРСТВЕННЫЙ</w:t>
      </w:r>
      <w:r w:rsidR="00B6057B">
        <w:t xml:space="preserve"> </w:t>
      </w:r>
      <w:r w:rsidRPr="00DB7E9A">
        <w:t>УНИВЕРСИТЕТ</w:t>
      </w:r>
      <w:r w:rsidR="00B6057B">
        <w:t xml:space="preserve"> </w:t>
      </w:r>
      <w:r w:rsidRPr="00DB7E9A">
        <w:t>(НИ</w:t>
      </w:r>
      <w:r w:rsidR="00B6057B">
        <w:t xml:space="preserve"> </w:t>
      </w:r>
      <w:r w:rsidRPr="00DB7E9A">
        <w:t>ТГУ)</w:t>
      </w:r>
    </w:p>
    <w:p w14:paraId="7D2492AA" w14:textId="566BA4B1" w:rsidR="00DB7E9A" w:rsidRPr="005F0BFD" w:rsidRDefault="005F0BFD" w:rsidP="00DB7E9A">
      <w:pPr>
        <w:ind w:firstLine="0"/>
        <w:jc w:val="center"/>
      </w:pPr>
      <w:r>
        <w:t>Институт прикладной математики и компьютерных наук</w:t>
      </w:r>
    </w:p>
    <w:p w14:paraId="7F1B859B" w14:textId="77777777" w:rsidR="00DB7E9A" w:rsidRPr="00DB7E9A" w:rsidRDefault="00DB7E9A" w:rsidP="00DB7E9A">
      <w:pPr>
        <w:ind w:firstLine="0"/>
        <w:jc w:val="center"/>
      </w:pPr>
    </w:p>
    <w:p w14:paraId="5DE18344" w14:textId="77777777" w:rsidR="00DB7E9A" w:rsidRPr="00DB7E9A" w:rsidRDefault="00DB7E9A" w:rsidP="00DB7E9A">
      <w:pPr>
        <w:ind w:firstLine="0"/>
        <w:jc w:val="center"/>
      </w:pPr>
    </w:p>
    <w:p w14:paraId="2F75C090" w14:textId="77777777" w:rsidR="00DB7E9A" w:rsidRPr="00DB7E9A" w:rsidRDefault="00DB7E9A" w:rsidP="00DB7E9A">
      <w:pPr>
        <w:ind w:firstLine="0"/>
        <w:jc w:val="center"/>
      </w:pPr>
    </w:p>
    <w:p w14:paraId="53692DA0" w14:textId="77777777" w:rsidR="00DB7E9A" w:rsidRPr="00DB7E9A" w:rsidRDefault="00DB7E9A" w:rsidP="00DB7E9A">
      <w:pPr>
        <w:ind w:firstLine="0"/>
        <w:jc w:val="center"/>
      </w:pPr>
    </w:p>
    <w:p w14:paraId="050840C0" w14:textId="77777777" w:rsidR="00DB7E9A" w:rsidRPr="00DB7E9A" w:rsidRDefault="00DB7E9A" w:rsidP="00DB7E9A">
      <w:pPr>
        <w:ind w:firstLine="0"/>
        <w:jc w:val="center"/>
      </w:pPr>
    </w:p>
    <w:p w14:paraId="28A8AF43" w14:textId="77777777" w:rsidR="00DB7E9A" w:rsidRPr="00DB7E9A" w:rsidRDefault="00DB7E9A" w:rsidP="00DB7E9A">
      <w:pPr>
        <w:ind w:firstLine="0"/>
        <w:jc w:val="center"/>
      </w:pPr>
    </w:p>
    <w:p w14:paraId="6A5868F1" w14:textId="77777777" w:rsidR="00DB7E9A" w:rsidRPr="00DB7E9A" w:rsidRDefault="00DB7E9A" w:rsidP="00DB7E9A">
      <w:pPr>
        <w:ind w:firstLine="0"/>
        <w:jc w:val="center"/>
      </w:pPr>
    </w:p>
    <w:p w14:paraId="5CBEC9F4" w14:textId="77777777" w:rsidR="00DB7E9A" w:rsidRPr="00DB7E9A" w:rsidRDefault="00DB7E9A" w:rsidP="00DB7E9A">
      <w:pPr>
        <w:ind w:firstLine="0"/>
        <w:jc w:val="center"/>
      </w:pPr>
    </w:p>
    <w:p w14:paraId="1E567EC4" w14:textId="77777777" w:rsidR="00DB7E9A" w:rsidRPr="00DB7E9A" w:rsidRDefault="00DB7E9A" w:rsidP="00DB7E9A">
      <w:pPr>
        <w:ind w:firstLine="0"/>
        <w:jc w:val="center"/>
      </w:pPr>
    </w:p>
    <w:p w14:paraId="7749F8F8" w14:textId="77777777" w:rsidR="00DB7E9A" w:rsidRPr="00DB7E9A" w:rsidRDefault="00DB7E9A" w:rsidP="00DB7E9A">
      <w:pPr>
        <w:ind w:firstLine="0"/>
        <w:jc w:val="center"/>
      </w:pPr>
    </w:p>
    <w:p w14:paraId="6BE14524" w14:textId="4444471A" w:rsidR="00DB7E9A" w:rsidRPr="00DB7E9A" w:rsidRDefault="00DB7E9A" w:rsidP="00F675C3">
      <w:pPr>
        <w:ind w:firstLine="0"/>
        <w:jc w:val="center"/>
      </w:pPr>
      <w:r w:rsidRPr="00DB7E9A">
        <w:t>ОТЧЕТ</w:t>
      </w:r>
      <w:r w:rsidR="00B6057B">
        <w:t xml:space="preserve"> </w:t>
      </w:r>
      <w:r w:rsidRPr="00DB7E9A">
        <w:t>ПО</w:t>
      </w:r>
      <w:r w:rsidR="00B6057B">
        <w:t xml:space="preserve"> </w:t>
      </w:r>
      <w:r w:rsidRPr="00DB7E9A">
        <w:t>ЛАБОРАТОРНОЙ</w:t>
      </w:r>
      <w:r w:rsidR="00B6057B">
        <w:t xml:space="preserve"> </w:t>
      </w:r>
      <w:r w:rsidRPr="00DB7E9A">
        <w:t>РАБОТЕ</w:t>
      </w:r>
    </w:p>
    <w:p w14:paraId="3C266A71" w14:textId="659378CE" w:rsidR="00DB7E9A" w:rsidRPr="00DB7E9A" w:rsidRDefault="00DB7E9A" w:rsidP="00DB7E9A">
      <w:pPr>
        <w:ind w:firstLine="0"/>
        <w:jc w:val="center"/>
      </w:pPr>
      <w:r w:rsidRPr="00DB7E9A">
        <w:t>по</w:t>
      </w:r>
      <w:r w:rsidR="00B6057B">
        <w:t xml:space="preserve"> </w:t>
      </w:r>
      <w:r w:rsidRPr="00DB7E9A">
        <w:t>дисциплине</w:t>
      </w:r>
      <w:r w:rsidR="00B6057B">
        <w:t xml:space="preserve"> </w:t>
      </w:r>
      <w:r w:rsidRPr="00DB7E9A">
        <w:t>«</w:t>
      </w:r>
      <w:r w:rsidR="00807F63">
        <w:t>Вычислительная математика</w:t>
      </w:r>
      <w:r w:rsidRPr="00DB7E9A">
        <w:t>»</w:t>
      </w:r>
    </w:p>
    <w:p w14:paraId="28CE4E57" w14:textId="77777777" w:rsidR="00DB7E9A" w:rsidRPr="00DB7E9A" w:rsidRDefault="00DB7E9A" w:rsidP="00DB7E9A">
      <w:pPr>
        <w:ind w:firstLine="0"/>
        <w:jc w:val="center"/>
      </w:pPr>
    </w:p>
    <w:p w14:paraId="521FF435" w14:textId="08E9DC17" w:rsidR="008D1145" w:rsidRPr="001A1FAE" w:rsidRDefault="008D1145" w:rsidP="003E5CBE">
      <w:pPr>
        <w:pStyle w:val="ab"/>
        <w:ind w:left="360"/>
        <w:jc w:val="center"/>
        <w:rPr>
          <w:lang w:val="en-US"/>
        </w:rPr>
      </w:pPr>
      <w:r w:rsidRPr="008D1145">
        <w:t xml:space="preserve">Методы вычислительной математики для </w:t>
      </w:r>
      <w:r w:rsidR="003E5CBE">
        <w:t>решения систем линейных уравнений</w:t>
      </w:r>
      <w:r w:rsidR="003E5CBE" w:rsidRPr="003E5CBE">
        <w:t xml:space="preserve"> </w:t>
      </w:r>
    </w:p>
    <w:p w14:paraId="51DAB4DC" w14:textId="77777777" w:rsidR="00DB7E9A" w:rsidRPr="00DB7E9A" w:rsidRDefault="00DB7E9A" w:rsidP="00DB7E9A">
      <w:pPr>
        <w:ind w:firstLine="0"/>
        <w:jc w:val="center"/>
      </w:pPr>
    </w:p>
    <w:p w14:paraId="4E593B61" w14:textId="25607E6A" w:rsidR="00DB7E9A" w:rsidRPr="001B65AB" w:rsidRDefault="001B65AB" w:rsidP="00DB7E9A">
      <w:pPr>
        <w:ind w:firstLine="0"/>
        <w:jc w:val="center"/>
      </w:pPr>
      <w:r>
        <w:t>Викторов Всеволод Андреевич</w:t>
      </w:r>
    </w:p>
    <w:p w14:paraId="5047E1D0" w14:textId="77777777" w:rsidR="00DB7E9A" w:rsidRPr="00DB7E9A" w:rsidRDefault="00DB7E9A" w:rsidP="00DB7E9A">
      <w:pPr>
        <w:ind w:firstLine="0"/>
        <w:jc w:val="center"/>
      </w:pPr>
    </w:p>
    <w:p w14:paraId="70AEBFC7" w14:textId="6167F898" w:rsidR="00DB7E9A" w:rsidRPr="001B65AB" w:rsidRDefault="00DB7E9A" w:rsidP="00DB7E9A">
      <w:pPr>
        <w:ind w:firstLine="0"/>
        <w:jc w:val="center"/>
      </w:pPr>
      <w:r w:rsidRPr="00DB7E9A">
        <w:t>Направление</w:t>
      </w:r>
      <w:r w:rsidR="00B6057B">
        <w:t xml:space="preserve"> </w:t>
      </w:r>
      <w:r w:rsidRPr="00DB7E9A">
        <w:t>подготовки</w:t>
      </w:r>
      <w:r w:rsidR="00B6057B">
        <w:t xml:space="preserve"> </w:t>
      </w:r>
      <w:r w:rsidR="001B65AB" w:rsidRPr="001B65AB">
        <w:rPr>
          <w:shd w:val="clear" w:color="auto" w:fill="FFFFFF"/>
        </w:rPr>
        <w:t>02.03.03</w:t>
      </w:r>
      <w:r w:rsidR="00B6057B">
        <w:t xml:space="preserve"> </w:t>
      </w:r>
      <w:r w:rsidR="001B65AB" w:rsidRPr="001B65AB">
        <w:rPr>
          <w:shd w:val="clear" w:color="auto" w:fill="FFFFFF"/>
        </w:rPr>
        <w:t>Математическое обеспечение и администр</w:t>
      </w:r>
      <w:r w:rsidR="001B65AB">
        <w:rPr>
          <w:shd w:val="clear" w:color="auto" w:fill="FFFFFF"/>
        </w:rPr>
        <w:t>ирование информационных систем</w:t>
      </w:r>
    </w:p>
    <w:p w14:paraId="7B001F9D" w14:textId="0A65AC08" w:rsidR="00DB7E9A" w:rsidRPr="00F3314D" w:rsidRDefault="005F0BFD" w:rsidP="00DB7E9A">
      <w:pPr>
        <w:ind w:firstLine="0"/>
        <w:jc w:val="center"/>
      </w:pPr>
      <w:r>
        <w:t xml:space="preserve">Направленность(профиль) </w:t>
      </w:r>
      <w:r w:rsidR="00DB7E9A" w:rsidRPr="00F3314D">
        <w:t>«</w:t>
      </w:r>
      <w:r w:rsidR="001B65AB" w:rsidRPr="001B65AB">
        <w:rPr>
          <w:shd w:val="clear" w:color="auto" w:fill="FFFFFF"/>
        </w:rPr>
        <w:t>DevOps-инженерия в администрировании инфраструктуры ИТ-разработки</w:t>
      </w:r>
      <w:r w:rsidR="00DB7E9A" w:rsidRPr="00F3314D">
        <w:t>»</w:t>
      </w:r>
    </w:p>
    <w:p w14:paraId="4EC9C0A5" w14:textId="77777777" w:rsidR="00DB7E9A" w:rsidRPr="00DB7E9A" w:rsidRDefault="00DB7E9A" w:rsidP="00DB7E9A">
      <w:pPr>
        <w:ind w:firstLine="0"/>
        <w:jc w:val="center"/>
      </w:pPr>
    </w:p>
    <w:p w14:paraId="2CF06876" w14:textId="77777777" w:rsidR="00DB7E9A" w:rsidRPr="00DB7E9A" w:rsidRDefault="00DB7E9A" w:rsidP="00DB7E9A">
      <w:pPr>
        <w:ind w:firstLine="0"/>
        <w:jc w:val="center"/>
      </w:pPr>
    </w:p>
    <w:p w14:paraId="1DE44DA3" w14:textId="77777777" w:rsidR="00DB7E9A" w:rsidRPr="00DB7E9A" w:rsidRDefault="00DB7E9A" w:rsidP="00DB7E9A">
      <w:pPr>
        <w:ind w:firstLine="0"/>
        <w:jc w:val="center"/>
      </w:pPr>
    </w:p>
    <w:p w14:paraId="5A8326BA" w14:textId="77777777" w:rsidR="00DB7E9A" w:rsidRPr="00DB7E9A" w:rsidRDefault="00DB7E9A" w:rsidP="00DB7E9A">
      <w:pPr>
        <w:ind w:firstLine="0"/>
        <w:jc w:val="center"/>
      </w:pPr>
    </w:p>
    <w:p w14:paraId="74719678" w14:textId="1E738693" w:rsidR="00DB7E9A" w:rsidRPr="00DB7E9A" w:rsidRDefault="00DB7E9A" w:rsidP="00DB7E9A">
      <w:pPr>
        <w:ind w:left="5387" w:firstLine="0"/>
        <w:jc w:val="left"/>
      </w:pPr>
      <w:r w:rsidRPr="00DB7E9A">
        <w:t>Руководитель</w:t>
      </w:r>
      <w:r w:rsidR="00B6057B">
        <w:t xml:space="preserve"> </w:t>
      </w:r>
      <w:r w:rsidRPr="00DB7E9A">
        <w:t>работы</w:t>
      </w:r>
    </w:p>
    <w:p w14:paraId="44A65ED2" w14:textId="79855E55" w:rsidR="00DB7E9A" w:rsidRPr="00DB7E9A" w:rsidRDefault="00687AC8" w:rsidP="00DB7E9A">
      <w:pPr>
        <w:ind w:left="5387" w:firstLine="0"/>
        <w:jc w:val="left"/>
      </w:pPr>
      <w:r>
        <w:t>к</w:t>
      </w:r>
      <w:r w:rsidR="005F0BFD">
        <w:t>анд</w:t>
      </w:r>
      <w:r w:rsidRPr="00687AC8">
        <w:t>.</w:t>
      </w:r>
      <w:r>
        <w:t xml:space="preserve"> физ-</w:t>
      </w:r>
      <w:r w:rsidR="00F3314D">
        <w:t>м</w:t>
      </w:r>
      <w:r>
        <w:t>ат</w:t>
      </w:r>
      <w:r w:rsidR="00F3314D">
        <w:t>. н</w:t>
      </w:r>
      <w:r>
        <w:t>аук</w:t>
      </w:r>
    </w:p>
    <w:p w14:paraId="3D90876A" w14:textId="77777777" w:rsidR="00DB7E9A" w:rsidRPr="00DB7E9A" w:rsidRDefault="00DB7E9A" w:rsidP="00DB7E9A">
      <w:pPr>
        <w:ind w:left="5387" w:firstLine="0"/>
        <w:jc w:val="left"/>
      </w:pPr>
    </w:p>
    <w:p w14:paraId="06A46DE1" w14:textId="7A30D7F5" w:rsidR="007D6E45" w:rsidRPr="00DB7E9A" w:rsidRDefault="00DB7E9A" w:rsidP="007D6E45">
      <w:pPr>
        <w:ind w:left="5387" w:firstLine="0"/>
        <w:jc w:val="left"/>
      </w:pPr>
      <w:r w:rsidRPr="00DB7E9A">
        <w:t>________________</w:t>
      </w:r>
      <w:r w:rsidR="00B6057B">
        <w:t xml:space="preserve"> </w:t>
      </w:r>
      <w:r w:rsidR="001B65AB">
        <w:t>О.В</w:t>
      </w:r>
      <w:r w:rsidR="007D6E45" w:rsidRPr="00DB7E9A">
        <w:t>.</w:t>
      </w:r>
      <w:r w:rsidR="00B6057B" w:rsidRPr="001B65AB">
        <w:t xml:space="preserve"> </w:t>
      </w:r>
      <w:r w:rsidR="001B65AB" w:rsidRPr="001B65AB">
        <w:rPr>
          <w:bCs/>
        </w:rPr>
        <w:t>Романович</w:t>
      </w:r>
    </w:p>
    <w:p w14:paraId="7AAE9D7A" w14:textId="678B582B" w:rsidR="00DB7E9A" w:rsidRPr="00DB7E9A" w:rsidRDefault="00B6057B" w:rsidP="00DB7E9A">
      <w:pPr>
        <w:ind w:left="5387" w:firstLine="0"/>
        <w:jc w:val="left"/>
        <w:rPr>
          <w:i/>
        </w:rPr>
      </w:pPr>
      <w:r>
        <w:rPr>
          <w:i/>
        </w:rPr>
        <w:t xml:space="preserve">          </w:t>
      </w:r>
      <w:r w:rsidR="00DB7E9A" w:rsidRPr="00DB7E9A">
        <w:rPr>
          <w:i/>
        </w:rPr>
        <w:t>подпись</w:t>
      </w:r>
    </w:p>
    <w:p w14:paraId="17DC45B0" w14:textId="72D84563" w:rsidR="00DB7E9A" w:rsidRPr="00DB7E9A" w:rsidRDefault="00B6057B" w:rsidP="00DB7E9A">
      <w:pPr>
        <w:ind w:left="5387" w:firstLine="0"/>
        <w:jc w:val="left"/>
      </w:pPr>
      <w:r>
        <w:t xml:space="preserve"> </w:t>
      </w:r>
      <w:r w:rsidR="00DB7E9A" w:rsidRPr="00DB7E9A">
        <w:t>«_____»</w:t>
      </w:r>
      <w:r>
        <w:t xml:space="preserve"> </w:t>
      </w:r>
      <w:r w:rsidR="00DB7E9A" w:rsidRPr="00DB7E9A">
        <w:t>________________</w:t>
      </w:r>
      <w:r>
        <w:t xml:space="preserve"> </w:t>
      </w:r>
      <w:r w:rsidR="00DB7E9A" w:rsidRPr="00DB7E9A">
        <w:t>20</w:t>
      </w:r>
      <w:r>
        <w:t xml:space="preserve"> </w:t>
      </w:r>
      <w:r w:rsidR="00DB7E9A" w:rsidRPr="00DB7E9A">
        <w:t>___</w:t>
      </w:r>
      <w:r>
        <w:t xml:space="preserve"> </w:t>
      </w:r>
      <w:r w:rsidR="00DB7E9A" w:rsidRPr="00DB7E9A">
        <w:t>г.</w:t>
      </w:r>
    </w:p>
    <w:p w14:paraId="786A27DB" w14:textId="77777777" w:rsidR="00DB7E9A" w:rsidRPr="00DB7E9A" w:rsidRDefault="00DB7E9A" w:rsidP="00DB7E9A">
      <w:pPr>
        <w:ind w:left="5387" w:firstLine="0"/>
        <w:jc w:val="left"/>
      </w:pPr>
    </w:p>
    <w:p w14:paraId="1B88023C" w14:textId="77777777" w:rsidR="00DB7E9A" w:rsidRPr="00DB7E9A" w:rsidRDefault="00DB7E9A" w:rsidP="00DB7E9A">
      <w:pPr>
        <w:ind w:left="5387" w:firstLine="0"/>
        <w:jc w:val="left"/>
      </w:pPr>
    </w:p>
    <w:p w14:paraId="4BCA6D12" w14:textId="6429B707" w:rsidR="00DB7E9A" w:rsidRPr="00DB7E9A" w:rsidRDefault="00DB7E9A" w:rsidP="00DB7E9A">
      <w:pPr>
        <w:ind w:left="5387" w:firstLine="0"/>
        <w:jc w:val="left"/>
      </w:pPr>
      <w:r w:rsidRPr="00DB7E9A">
        <w:t>Автор</w:t>
      </w:r>
      <w:r w:rsidR="00B6057B">
        <w:t xml:space="preserve"> </w:t>
      </w:r>
      <w:r w:rsidRPr="00DB7E9A">
        <w:t>работы</w:t>
      </w:r>
    </w:p>
    <w:p w14:paraId="2FC72B00" w14:textId="2E6E4EF4" w:rsidR="00DB7E9A" w:rsidRPr="00DB7E9A" w:rsidRDefault="00DB7E9A" w:rsidP="00DB7E9A">
      <w:pPr>
        <w:ind w:left="5387" w:firstLine="0"/>
        <w:jc w:val="left"/>
      </w:pPr>
      <w:r w:rsidRPr="00DB7E9A">
        <w:t>студент</w:t>
      </w:r>
      <w:r w:rsidR="00B6057B">
        <w:t xml:space="preserve"> </w:t>
      </w:r>
      <w:r w:rsidRPr="00DB7E9A">
        <w:t>группы</w:t>
      </w:r>
      <w:r w:rsidR="00B6057B">
        <w:t xml:space="preserve"> </w:t>
      </w:r>
      <w:r w:rsidRPr="00DB7E9A">
        <w:t>№</w:t>
      </w:r>
      <w:r w:rsidR="00B6057B">
        <w:t xml:space="preserve"> </w:t>
      </w:r>
      <w:r w:rsidRPr="00DB7E9A">
        <w:t>_____________</w:t>
      </w:r>
    </w:p>
    <w:p w14:paraId="06C96237" w14:textId="77777777" w:rsidR="00DB7E9A" w:rsidRPr="00DB7E9A" w:rsidRDefault="00DB7E9A" w:rsidP="00DB7E9A">
      <w:pPr>
        <w:ind w:left="5387" w:firstLine="0"/>
        <w:jc w:val="left"/>
      </w:pPr>
    </w:p>
    <w:p w14:paraId="76C988D5" w14:textId="3A240ABC" w:rsidR="00DB7E9A" w:rsidRPr="007D6E45" w:rsidRDefault="00DB7E9A" w:rsidP="00DB7E9A">
      <w:pPr>
        <w:ind w:left="5387" w:firstLine="0"/>
        <w:jc w:val="left"/>
      </w:pPr>
      <w:r w:rsidRPr="00DB7E9A">
        <w:t>________________</w:t>
      </w:r>
      <w:r w:rsidR="00B6057B">
        <w:t xml:space="preserve"> </w:t>
      </w:r>
      <w:r w:rsidR="001B65AB">
        <w:t>В.А.</w:t>
      </w:r>
      <w:r w:rsidR="00807F63">
        <w:t xml:space="preserve"> </w:t>
      </w:r>
      <w:r w:rsidR="001B65AB">
        <w:t>Викторов</w:t>
      </w:r>
    </w:p>
    <w:p w14:paraId="2C933DB4" w14:textId="7F00D287" w:rsidR="00DB7E9A" w:rsidRPr="00DB7E9A" w:rsidRDefault="00B6057B" w:rsidP="00DB7E9A">
      <w:pPr>
        <w:ind w:left="5387" w:firstLine="0"/>
        <w:jc w:val="left"/>
        <w:rPr>
          <w:i/>
        </w:rPr>
      </w:pPr>
      <w:r>
        <w:rPr>
          <w:i/>
        </w:rPr>
        <w:t xml:space="preserve">          </w:t>
      </w:r>
      <w:r w:rsidR="00DB7E9A" w:rsidRPr="00DB7E9A">
        <w:rPr>
          <w:i/>
        </w:rPr>
        <w:t>подпись</w:t>
      </w:r>
    </w:p>
    <w:p w14:paraId="27B2F2A4" w14:textId="0369C8F6" w:rsidR="00DB7E9A" w:rsidRPr="00DB7E9A" w:rsidRDefault="00B6057B" w:rsidP="00DB7E9A">
      <w:pPr>
        <w:ind w:left="5387" w:firstLine="0"/>
        <w:jc w:val="left"/>
      </w:pPr>
      <w:r>
        <w:t xml:space="preserve"> </w:t>
      </w:r>
      <w:r w:rsidR="00DB7E9A" w:rsidRPr="00DB7E9A">
        <w:t>«_____»</w:t>
      </w:r>
      <w:r>
        <w:t xml:space="preserve"> </w:t>
      </w:r>
      <w:r w:rsidR="00DB7E9A" w:rsidRPr="00DB7E9A">
        <w:t>________________</w:t>
      </w:r>
      <w:r>
        <w:t xml:space="preserve"> </w:t>
      </w:r>
      <w:r w:rsidR="00DB7E9A" w:rsidRPr="00DB7E9A">
        <w:t>20</w:t>
      </w:r>
      <w:r>
        <w:t xml:space="preserve"> </w:t>
      </w:r>
      <w:r w:rsidR="00DB7E9A" w:rsidRPr="00DB7E9A">
        <w:t>___</w:t>
      </w:r>
      <w:r>
        <w:t xml:space="preserve"> </w:t>
      </w:r>
      <w:r w:rsidR="00DB7E9A" w:rsidRPr="00DB7E9A">
        <w:t>г.</w:t>
      </w:r>
    </w:p>
    <w:p w14:paraId="171345A9" w14:textId="77777777" w:rsidR="00DB7E9A" w:rsidRPr="00DB7E9A" w:rsidRDefault="00DB7E9A" w:rsidP="00DB7E9A">
      <w:pPr>
        <w:ind w:left="4678" w:firstLine="0"/>
        <w:jc w:val="left"/>
      </w:pPr>
    </w:p>
    <w:p w14:paraId="59643431" w14:textId="77777777" w:rsidR="00DB7E9A" w:rsidRPr="00DB7E9A" w:rsidRDefault="00DB7E9A" w:rsidP="00DB7E9A">
      <w:pPr>
        <w:ind w:left="4678" w:firstLine="0"/>
        <w:jc w:val="left"/>
      </w:pPr>
    </w:p>
    <w:p w14:paraId="743326CC" w14:textId="77777777" w:rsidR="00DB7E9A" w:rsidRPr="00DB7E9A" w:rsidRDefault="00DB7E9A" w:rsidP="00DB7E9A">
      <w:pPr>
        <w:ind w:left="4678" w:firstLine="0"/>
        <w:jc w:val="left"/>
      </w:pPr>
    </w:p>
    <w:p w14:paraId="474357AD" w14:textId="77777777" w:rsidR="00DB7E9A" w:rsidRPr="00DB7E9A" w:rsidRDefault="00DB7E9A" w:rsidP="005F0BFD">
      <w:pPr>
        <w:ind w:firstLine="0"/>
        <w:jc w:val="left"/>
      </w:pPr>
    </w:p>
    <w:p w14:paraId="7D87661B" w14:textId="77777777" w:rsidR="00DB7E9A" w:rsidRPr="00DB7E9A" w:rsidRDefault="00DB7E9A" w:rsidP="00DB7E9A">
      <w:pPr>
        <w:ind w:left="4678" w:firstLine="0"/>
        <w:jc w:val="left"/>
      </w:pPr>
    </w:p>
    <w:p w14:paraId="4E6506FB" w14:textId="77777777" w:rsidR="00DB7E9A" w:rsidRPr="00DB7E9A" w:rsidRDefault="00DB7E9A" w:rsidP="00DB7E9A">
      <w:pPr>
        <w:ind w:left="4678" w:firstLine="0"/>
        <w:jc w:val="left"/>
      </w:pPr>
    </w:p>
    <w:p w14:paraId="14C997B0" w14:textId="77777777" w:rsidR="00DB7E9A" w:rsidRPr="00DB7E9A" w:rsidRDefault="00DB7E9A" w:rsidP="00FB07E3">
      <w:pPr>
        <w:ind w:firstLine="0"/>
        <w:jc w:val="center"/>
      </w:pPr>
    </w:p>
    <w:p w14:paraId="14CCFFE0" w14:textId="77777777" w:rsidR="00DB7E9A" w:rsidRPr="00DB7E9A" w:rsidRDefault="00DB7E9A" w:rsidP="00DB7E9A">
      <w:pPr>
        <w:ind w:left="4678" w:firstLine="0"/>
        <w:jc w:val="left"/>
      </w:pPr>
    </w:p>
    <w:p w14:paraId="199E7ED1" w14:textId="4D21E4C8" w:rsidR="00DB7E9A" w:rsidRPr="00DB7E9A" w:rsidRDefault="00DB7E9A" w:rsidP="00DB7E9A">
      <w:pPr>
        <w:jc w:val="center"/>
      </w:pPr>
      <w:r w:rsidRPr="00DB7E9A">
        <w:t>Томск</w:t>
      </w:r>
      <w:r w:rsidR="00B6057B">
        <w:t xml:space="preserve"> </w:t>
      </w:r>
      <w:r w:rsidRPr="00DB7E9A">
        <w:t>–</w:t>
      </w:r>
      <w:r w:rsidR="00B6057B">
        <w:t xml:space="preserve"> </w:t>
      </w:r>
      <w:r w:rsidR="005F0BFD">
        <w:t>2023</w:t>
      </w:r>
      <w:r w:rsidRPr="00DB7E9A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0599272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B5637E" w14:textId="5469DAF9" w:rsidR="0097434C" w:rsidRPr="005F0BFD" w:rsidRDefault="0097434C" w:rsidP="00DA311A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5F0BFD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О</w:t>
          </w:r>
          <w:r w:rsidR="005F0BFD" w:rsidRPr="005F0BFD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ГЛАВЛЕНИЕ</w:t>
          </w:r>
        </w:p>
        <w:p w14:paraId="534E4834" w14:textId="77777777" w:rsidR="00567548" w:rsidRDefault="0097434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E44F1">
            <w:rPr>
              <w:b/>
            </w:rPr>
            <w:fldChar w:fldCharType="begin"/>
          </w:r>
          <w:r w:rsidRPr="006E44F1">
            <w:rPr>
              <w:b/>
            </w:rPr>
            <w:instrText xml:space="preserve"> TOC \o "1-3" \h \z \u </w:instrText>
          </w:r>
          <w:r w:rsidRPr="006E44F1">
            <w:rPr>
              <w:b/>
            </w:rPr>
            <w:fldChar w:fldCharType="separate"/>
          </w:r>
          <w:hyperlink w:anchor="_Toc152856656" w:history="1">
            <w:r w:rsidR="00567548" w:rsidRPr="00C87297">
              <w:rPr>
                <w:rStyle w:val="a8"/>
                <w:rFonts w:eastAsiaTheme="majorEastAsia"/>
                <w:b/>
                <w:noProof/>
              </w:rPr>
              <w:t>1 Цели и задачи</w:t>
            </w:r>
            <w:r w:rsidR="00567548">
              <w:rPr>
                <w:noProof/>
                <w:webHidden/>
              </w:rPr>
              <w:tab/>
            </w:r>
            <w:r w:rsidR="00567548">
              <w:rPr>
                <w:noProof/>
                <w:webHidden/>
              </w:rPr>
              <w:fldChar w:fldCharType="begin"/>
            </w:r>
            <w:r w:rsidR="00567548">
              <w:rPr>
                <w:noProof/>
                <w:webHidden/>
              </w:rPr>
              <w:instrText xml:space="preserve"> PAGEREF _Toc152856656 \h </w:instrText>
            </w:r>
            <w:r w:rsidR="00567548">
              <w:rPr>
                <w:noProof/>
                <w:webHidden/>
              </w:rPr>
            </w:r>
            <w:r w:rsidR="00567548">
              <w:rPr>
                <w:noProof/>
                <w:webHidden/>
              </w:rPr>
              <w:fldChar w:fldCharType="separate"/>
            </w:r>
            <w:r w:rsidR="00567548">
              <w:rPr>
                <w:noProof/>
                <w:webHidden/>
              </w:rPr>
              <w:t>3</w:t>
            </w:r>
            <w:r w:rsidR="00567548">
              <w:rPr>
                <w:noProof/>
                <w:webHidden/>
              </w:rPr>
              <w:fldChar w:fldCharType="end"/>
            </w:r>
          </w:hyperlink>
        </w:p>
        <w:p w14:paraId="7D34C994" w14:textId="77777777" w:rsidR="00567548" w:rsidRDefault="005675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56657" w:history="1">
            <w:r w:rsidRPr="00C87297">
              <w:rPr>
                <w:rStyle w:val="a8"/>
                <w:rFonts w:eastAsiaTheme="majorEastAsia"/>
                <w:b/>
                <w:noProof/>
              </w:rPr>
              <w:t>2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63909" w14:textId="77777777" w:rsidR="00567548" w:rsidRDefault="005675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56658" w:history="1">
            <w:r w:rsidRPr="00C87297">
              <w:rPr>
                <w:rStyle w:val="a8"/>
                <w:rFonts w:eastAsiaTheme="majorEastAsia"/>
                <w:b/>
                <w:noProof/>
              </w:rPr>
              <w:t>3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6FB4A" w14:textId="77777777" w:rsidR="00567548" w:rsidRDefault="005675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56659" w:history="1">
            <w:r w:rsidRPr="00C87297">
              <w:rPr>
                <w:rStyle w:val="a8"/>
                <w:rFonts w:eastAsiaTheme="majorEastAsia"/>
                <w:b/>
                <w:noProof/>
              </w:rPr>
              <w:t>3.1. Проверка условия сходимости или применимости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32ACF" w14:textId="77777777" w:rsidR="00567548" w:rsidRDefault="005675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56660" w:history="1">
            <w:r w:rsidRPr="00C87297">
              <w:rPr>
                <w:rStyle w:val="a8"/>
                <w:rFonts w:eastAsiaTheme="majorEastAsia"/>
                <w:b/>
                <w:noProof/>
              </w:rPr>
              <w:t>3.2 Основной алгоритм(метод релаксаций) и дополнительный (метод Холецкого)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E3ACF" w14:textId="77777777" w:rsidR="00567548" w:rsidRDefault="005675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56661" w:history="1">
            <w:r w:rsidRPr="00C87297">
              <w:rPr>
                <w:rStyle w:val="a8"/>
                <w:rFonts w:eastAsiaTheme="majorEastAsia"/>
                <w:b/>
                <w:noProof/>
              </w:rPr>
              <w:t>3.3 Программная проверка правильности найденного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321E4" w14:textId="77777777" w:rsidR="00567548" w:rsidRDefault="005675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56662" w:history="1">
            <w:r w:rsidRPr="00C87297">
              <w:rPr>
                <w:rStyle w:val="a8"/>
                <w:rFonts w:eastAsiaTheme="majorEastAsia"/>
                <w:b/>
                <w:noProof/>
              </w:rPr>
              <w:t>3.4 Проверка работоспособности реализованного алгоритма на произвольной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80A0F" w14:textId="77777777" w:rsidR="00567548" w:rsidRDefault="005675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56663" w:history="1">
            <w:r w:rsidRPr="00C87297">
              <w:rPr>
                <w:rStyle w:val="a8"/>
                <w:rFonts w:eastAsiaTheme="majorEastAsia"/>
                <w:b/>
                <w:noProof/>
              </w:rPr>
              <w:t>3.5 Исследование скорости сходимости в зависимости от заданной точности и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6C04F" w14:textId="77777777" w:rsidR="00567548" w:rsidRDefault="005675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56664" w:history="1">
            <w:r w:rsidRPr="00C87297">
              <w:rPr>
                <w:rStyle w:val="a8"/>
                <w:rFonts w:eastAsiaTheme="majorEastAsia"/>
                <w:b/>
                <w:noProof/>
              </w:rPr>
              <w:t>3.6 Исследование скорости сходимости в зависимости от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C6F0A" w14:textId="77777777" w:rsidR="00567548" w:rsidRDefault="005675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56665" w:history="1">
            <w:r w:rsidRPr="00C87297">
              <w:rPr>
                <w:rStyle w:val="a8"/>
                <w:rFonts w:eastAsiaTheme="majorEastAsia"/>
                <w:b/>
                <w:noProof/>
              </w:rPr>
              <w:t>3.7 Программное фор</w:t>
            </w:r>
            <w:bookmarkStart w:id="0" w:name="_GoBack"/>
            <w:bookmarkEnd w:id="0"/>
            <w:r w:rsidRPr="00C87297">
              <w:rPr>
                <w:rStyle w:val="a8"/>
                <w:rFonts w:eastAsiaTheme="majorEastAsia"/>
                <w:b/>
                <w:noProof/>
              </w:rPr>
              <w:t>мирование матрицы коэффициентов СЛУ, удовлетворяющих условию применимости или сходимости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CB265" w14:textId="77777777" w:rsidR="00567548" w:rsidRDefault="005675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56666" w:history="1">
            <w:r w:rsidRPr="00C87297">
              <w:rPr>
                <w:rStyle w:val="a8"/>
                <w:rFonts w:eastAsiaTheme="majorEastAsia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69D55" w14:textId="4052DB40" w:rsidR="0097434C" w:rsidRDefault="0097434C" w:rsidP="005F0BFD">
          <w:pPr>
            <w:spacing w:line="360" w:lineRule="auto"/>
          </w:pPr>
          <w:r w:rsidRPr="006E44F1">
            <w:rPr>
              <w:b/>
              <w:bCs/>
            </w:rPr>
            <w:fldChar w:fldCharType="end"/>
          </w:r>
        </w:p>
      </w:sdtContent>
    </w:sdt>
    <w:p w14:paraId="50EF9DB9" w14:textId="7AAE4AD1" w:rsidR="002D4EBC" w:rsidRDefault="00DB7E9A" w:rsidP="007D6E45">
      <w:pPr>
        <w:ind w:firstLine="0"/>
        <w:jc w:val="center"/>
      </w:pPr>
      <w:r w:rsidRPr="00DB7E9A">
        <w:br w:type="page"/>
      </w:r>
    </w:p>
    <w:p w14:paraId="0B79205A" w14:textId="48049355" w:rsidR="0097434C" w:rsidRPr="005F0BFD" w:rsidRDefault="005F0BFD" w:rsidP="005F0BFD">
      <w:pPr>
        <w:pStyle w:val="1"/>
        <w:spacing w:before="0" w:after="24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152856656"/>
      <w:r w:rsidRPr="005F0BFD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1 </w:t>
      </w:r>
      <w:r w:rsidR="0097434C" w:rsidRPr="005F0BFD">
        <w:rPr>
          <w:rFonts w:ascii="Times New Roman" w:hAnsi="Times New Roman" w:cs="Times New Roman"/>
          <w:b/>
          <w:color w:val="auto"/>
          <w:sz w:val="24"/>
          <w:szCs w:val="24"/>
        </w:rPr>
        <w:t>Цели</w:t>
      </w:r>
      <w:r w:rsidR="00B6057B" w:rsidRPr="005F0BF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97434C" w:rsidRPr="005F0BFD">
        <w:rPr>
          <w:rFonts w:ascii="Times New Roman" w:hAnsi="Times New Roman" w:cs="Times New Roman"/>
          <w:b/>
          <w:color w:val="auto"/>
          <w:sz w:val="24"/>
          <w:szCs w:val="24"/>
        </w:rPr>
        <w:t>и</w:t>
      </w:r>
      <w:r w:rsidR="00B6057B" w:rsidRPr="005F0BF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97434C" w:rsidRPr="005F0BFD">
        <w:rPr>
          <w:rFonts w:ascii="Times New Roman" w:hAnsi="Times New Roman" w:cs="Times New Roman"/>
          <w:b/>
          <w:color w:val="auto"/>
          <w:sz w:val="24"/>
          <w:szCs w:val="24"/>
        </w:rPr>
        <w:t>задачи</w:t>
      </w:r>
      <w:bookmarkEnd w:id="1"/>
    </w:p>
    <w:p w14:paraId="0A526350" w14:textId="6A4A6318" w:rsidR="00DB7E9A" w:rsidRPr="00DB7E9A" w:rsidRDefault="00DB7E9A" w:rsidP="005F0BFD">
      <w:pPr>
        <w:spacing w:line="360" w:lineRule="auto"/>
      </w:pPr>
      <w:r w:rsidRPr="00DB7E9A">
        <w:t>Цель:</w:t>
      </w:r>
      <w:r w:rsidR="00B6057B">
        <w:t xml:space="preserve"> </w:t>
      </w:r>
      <w:r w:rsidRPr="00DB7E9A">
        <w:t>вычислить</w:t>
      </w:r>
      <w:r w:rsidR="00B6057B">
        <w:t xml:space="preserve"> </w:t>
      </w:r>
      <w:r w:rsidRPr="00DB7E9A">
        <w:t>корни</w:t>
      </w:r>
      <w:r w:rsidR="00B6057B">
        <w:t xml:space="preserve"> </w:t>
      </w:r>
      <w:r w:rsidR="00A45EDD">
        <w:t>системы линейных</w:t>
      </w:r>
      <w:r w:rsidR="00B6057B">
        <w:t xml:space="preserve"> </w:t>
      </w:r>
      <w:r w:rsidR="00A45EDD">
        <w:t>уравнений</w:t>
      </w:r>
      <w:r w:rsidR="00B6057B">
        <w:t xml:space="preserve"> </w:t>
      </w:r>
      <w:r w:rsidRPr="00DB7E9A">
        <w:t>с</w:t>
      </w:r>
      <w:r w:rsidR="00B6057B">
        <w:t xml:space="preserve"> </w:t>
      </w:r>
      <w:r w:rsidRPr="00DB7E9A">
        <w:t>помощью</w:t>
      </w:r>
      <w:r w:rsidR="00B6057B">
        <w:t xml:space="preserve"> </w:t>
      </w:r>
      <w:r w:rsidRPr="00DB7E9A">
        <w:t>одного</w:t>
      </w:r>
      <w:r w:rsidR="00B6057B">
        <w:t xml:space="preserve"> </w:t>
      </w:r>
      <w:r w:rsidRPr="00DB7E9A">
        <w:t>из</w:t>
      </w:r>
      <w:r w:rsidR="00B6057B">
        <w:t xml:space="preserve"> </w:t>
      </w:r>
      <w:r w:rsidRPr="00DB7E9A">
        <w:t>методов</w:t>
      </w:r>
      <w:r w:rsidR="00B6057B">
        <w:t xml:space="preserve"> </w:t>
      </w:r>
      <w:r w:rsidRPr="00DB7E9A">
        <w:t>вычислительной</w:t>
      </w:r>
      <w:r w:rsidR="00B6057B">
        <w:t xml:space="preserve"> </w:t>
      </w:r>
      <w:r w:rsidRPr="00DB7E9A">
        <w:t>математики.</w:t>
      </w:r>
    </w:p>
    <w:p w14:paraId="72C3017B" w14:textId="21982099" w:rsidR="001A1FAE" w:rsidRPr="0013136E" w:rsidRDefault="00DB7E9A" w:rsidP="0013136E">
      <w:pPr>
        <w:spacing w:line="360" w:lineRule="auto"/>
      </w:pPr>
      <w:r w:rsidRPr="00DB7E9A">
        <w:t>Задачи:</w:t>
      </w:r>
    </w:p>
    <w:p w14:paraId="3E1CB602" w14:textId="78AD1409" w:rsidR="001A1FAE" w:rsidRPr="001A1FAE" w:rsidRDefault="001A1FAE" w:rsidP="001A1FAE">
      <w:pPr>
        <w:pStyle w:val="ab"/>
        <w:numPr>
          <w:ilvl w:val="0"/>
          <w:numId w:val="1"/>
        </w:numPr>
        <w:spacing w:line="276" w:lineRule="auto"/>
      </w:pPr>
      <w:r w:rsidRPr="001A1FAE">
        <w:t>Проверка условия сходим</w:t>
      </w:r>
      <w:r w:rsidRPr="001A1FAE">
        <w:t>ости или применимости алгоритма</w:t>
      </w:r>
    </w:p>
    <w:p w14:paraId="6E7F3AF9" w14:textId="403F8F80" w:rsidR="001A1FAE" w:rsidRPr="001A1FAE" w:rsidRDefault="001A1FAE" w:rsidP="001A1FAE">
      <w:pPr>
        <w:pStyle w:val="ab"/>
        <w:numPr>
          <w:ilvl w:val="0"/>
          <w:numId w:val="1"/>
        </w:numPr>
        <w:spacing w:line="276" w:lineRule="auto"/>
      </w:pPr>
      <w:r w:rsidRPr="001A1FAE">
        <w:t>Основной</w:t>
      </w:r>
      <w:r w:rsidR="00BD3274">
        <w:t xml:space="preserve"> </w:t>
      </w:r>
      <w:r w:rsidR="00BD3274" w:rsidRPr="001A1FAE">
        <w:t>алгоритм</w:t>
      </w:r>
      <w:r w:rsidR="00E32DA5" w:rsidRPr="001A1FAE">
        <w:t>(метод релаксаций)</w:t>
      </w:r>
      <w:r w:rsidRPr="001A1FAE">
        <w:t xml:space="preserve"> </w:t>
      </w:r>
      <w:r w:rsidR="00E32DA5">
        <w:t>и</w:t>
      </w:r>
      <w:r w:rsidRPr="001A1FAE">
        <w:t xml:space="preserve"> дополнительный</w:t>
      </w:r>
      <w:r w:rsidRPr="001A1FAE">
        <w:t>(метод Халецкого</w:t>
      </w:r>
      <w:r w:rsidRPr="001A1FAE">
        <w:t>)</w:t>
      </w:r>
    </w:p>
    <w:p w14:paraId="5E8E179F" w14:textId="5B14D8E0" w:rsidR="001A1FAE" w:rsidRDefault="001A1FAE" w:rsidP="001A1FAE">
      <w:pPr>
        <w:pStyle w:val="ab"/>
        <w:numPr>
          <w:ilvl w:val="0"/>
          <w:numId w:val="1"/>
        </w:numPr>
        <w:spacing w:line="276" w:lineRule="auto"/>
      </w:pPr>
      <w:r>
        <w:t>Программная проверка правильн</w:t>
      </w:r>
      <w:r>
        <w:t>ости найденного решения</w:t>
      </w:r>
    </w:p>
    <w:p w14:paraId="0C2D2560" w14:textId="49D0E756" w:rsidR="001A1FAE" w:rsidRDefault="001A1FAE" w:rsidP="001A1FAE">
      <w:pPr>
        <w:pStyle w:val="ab"/>
        <w:numPr>
          <w:ilvl w:val="0"/>
          <w:numId w:val="1"/>
        </w:numPr>
        <w:spacing w:line="276" w:lineRule="auto"/>
      </w:pPr>
      <w:r>
        <w:t xml:space="preserve">Проверка работоспособности реализованного алгоритма на произвольной системе </w:t>
      </w:r>
    </w:p>
    <w:p w14:paraId="7B0ED5CD" w14:textId="1E79E14A" w:rsidR="001A1FAE" w:rsidRDefault="001A1FAE" w:rsidP="00E32DA5">
      <w:pPr>
        <w:pStyle w:val="ab"/>
        <w:numPr>
          <w:ilvl w:val="0"/>
          <w:numId w:val="1"/>
        </w:numPr>
        <w:spacing w:line="276" w:lineRule="auto"/>
      </w:pPr>
      <w:r>
        <w:rPr>
          <w:color w:val="000000" w:themeColor="text1"/>
        </w:rPr>
        <w:t xml:space="preserve">Исследование скорости сходимости в зависимости от заданной точности </w:t>
      </w:r>
      <w:r w:rsidR="00E32DA5">
        <w:t>и алгоритма</w:t>
      </w:r>
    </w:p>
    <w:p w14:paraId="032D0479" w14:textId="08B05BF1" w:rsidR="001A1FAE" w:rsidRDefault="001A1FAE" w:rsidP="001A1FAE">
      <w:pPr>
        <w:pStyle w:val="ab"/>
        <w:numPr>
          <w:ilvl w:val="0"/>
          <w:numId w:val="1"/>
        </w:numPr>
        <w:spacing w:line="276" w:lineRule="auto"/>
      </w:pPr>
      <w:r>
        <w:t xml:space="preserve">Программное формирование матрицы коэффициентов СЛУ, удовлетворяющих условию применимости или сходимости метода. Размерность матрицы </w:t>
      </w:r>
      <w:r>
        <w:rPr>
          <w:lang w:val="en-US"/>
        </w:rPr>
        <w:t>n</w:t>
      </w:r>
      <w:r w:rsidRPr="001A1FAE">
        <w:t xml:space="preserve"> ≥50</w:t>
      </w:r>
    </w:p>
    <w:p w14:paraId="04E272A8" w14:textId="77777777" w:rsidR="001A1FAE" w:rsidRDefault="001A1FAE" w:rsidP="001A1FAE">
      <w:pPr>
        <w:spacing w:line="360" w:lineRule="auto"/>
        <w:ind w:firstLine="0"/>
      </w:pPr>
    </w:p>
    <w:p w14:paraId="0AB9439E" w14:textId="77777777" w:rsidR="0097434C" w:rsidRDefault="0097434C" w:rsidP="005F0BFD">
      <w:pPr>
        <w:spacing w:after="160" w:line="360" w:lineRule="auto"/>
        <w:ind w:firstLine="0"/>
        <w:contextualSpacing w:val="0"/>
        <w:jc w:val="left"/>
      </w:pPr>
      <w:r>
        <w:br w:type="page"/>
      </w:r>
    </w:p>
    <w:p w14:paraId="1DEC841C" w14:textId="594F90CD" w:rsidR="0097434C" w:rsidRPr="005F0BFD" w:rsidRDefault="005F0BFD" w:rsidP="005F0BFD">
      <w:pPr>
        <w:pStyle w:val="1"/>
        <w:spacing w:before="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152856657"/>
      <w:r w:rsidRPr="005F0BFD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2 </w:t>
      </w:r>
      <w:r w:rsidR="00B6057B" w:rsidRPr="005F0BFD">
        <w:rPr>
          <w:rFonts w:ascii="Times New Roman" w:hAnsi="Times New Roman" w:cs="Times New Roman"/>
          <w:b/>
          <w:color w:val="auto"/>
          <w:sz w:val="24"/>
          <w:szCs w:val="24"/>
        </w:rPr>
        <w:t>Теоретическая часть</w:t>
      </w:r>
      <w:bookmarkEnd w:id="2"/>
    </w:p>
    <w:p w14:paraId="2C21F708" w14:textId="4B7D50F8" w:rsidR="00E15475" w:rsidRDefault="0013136E" w:rsidP="00284CA8">
      <w:pPr>
        <w:spacing w:line="266" w:lineRule="auto"/>
        <w:ind w:right="-13" w:firstLine="708"/>
        <w:rPr>
          <w:sz w:val="20"/>
          <w:szCs w:val="22"/>
        </w:rPr>
      </w:pPr>
      <w:r>
        <w:t xml:space="preserve">Метод </w:t>
      </w:r>
      <w:r w:rsidR="00E15475">
        <w:t>релаксации является одним из наиболее эффективных и широко используемых итерационных методов для решения систем линейных алгебраических уравнений с симметричными положительно определенными матрицами. Еще одно достоинство итерационного метода релаксаций состоит в том, что при его реализации на ЭВМ алгоритм вычислений имеет простой вид и позволяет использовать всего один массив для неизвестного вектора. Иногда бывает целесообразно для упрощения вычислений или для улучшения сходимости изменить порядок уравнений в заданной системе или же нумерацию неизвестных. Можно пойти и еще дальше, а именно при каждом цикле процесса последовательных приближений брать свой порядок. Так, например, поступают в релаксационном методе. Выбирают начальное приближение (</w:t>
      </w:r>
      <w:r w:rsidR="00E15475">
        <w:rPr>
          <w:i/>
        </w:rPr>
        <w:t>x</w:t>
      </w:r>
      <w:r w:rsidR="00E15475">
        <w:rPr>
          <w:vertAlign w:val="subscript"/>
        </w:rPr>
        <w:t>1</w:t>
      </w:r>
      <w:r w:rsidR="00E15475">
        <w:rPr>
          <w:vertAlign w:val="superscript"/>
        </w:rPr>
        <w:t>(0)</w:t>
      </w:r>
      <w:r w:rsidR="00E15475">
        <w:t xml:space="preserve">, </w:t>
      </w:r>
      <w:r w:rsidR="00E15475">
        <w:rPr>
          <w:i/>
        </w:rPr>
        <w:t>x</w:t>
      </w:r>
      <w:r w:rsidR="00E15475">
        <w:rPr>
          <w:vertAlign w:val="subscript"/>
        </w:rPr>
        <w:t>2</w:t>
      </w:r>
      <w:r w:rsidR="00E15475">
        <w:rPr>
          <w:vertAlign w:val="superscript"/>
        </w:rPr>
        <w:t>(0)</w:t>
      </w:r>
      <w:r w:rsidR="00E15475">
        <w:t xml:space="preserve">, …, </w:t>
      </w:r>
      <w:r w:rsidR="00E15475">
        <w:rPr>
          <w:i/>
        </w:rPr>
        <w:t>x</w:t>
      </w:r>
      <w:r w:rsidR="00E15475">
        <w:rPr>
          <w:i/>
          <w:vertAlign w:val="subscript"/>
        </w:rPr>
        <w:t>n</w:t>
      </w:r>
      <w:r w:rsidR="00E15475">
        <w:rPr>
          <w:vertAlign w:val="superscript"/>
        </w:rPr>
        <w:t>(0)</w:t>
      </w:r>
      <w:r w:rsidR="00E15475">
        <w:t xml:space="preserve">). Вычисляют так называемые невязки: </w:t>
      </w:r>
    </w:p>
    <w:p w14:paraId="2E0EC041" w14:textId="77777777" w:rsidR="00E15475" w:rsidRDefault="00E15475" w:rsidP="00E15475">
      <w:pPr>
        <w:spacing w:line="256" w:lineRule="auto"/>
        <w:ind w:left="341" w:firstLine="0"/>
      </w:pPr>
      <w:r>
        <w:rPr>
          <w:sz w:val="8"/>
        </w:rPr>
        <w:t xml:space="preserve"> </w:t>
      </w:r>
    </w:p>
    <w:tbl>
      <w:tblPr>
        <w:tblStyle w:val="TableGrid"/>
        <w:tblW w:w="9320" w:type="dxa"/>
        <w:tblInd w:w="0" w:type="dxa"/>
        <w:tblCellMar>
          <w:top w:w="16" w:type="dxa"/>
        </w:tblCellMar>
        <w:tblLook w:val="04A0" w:firstRow="1" w:lastRow="0" w:firstColumn="1" w:lastColumn="0" w:noHBand="0" w:noVBand="1"/>
      </w:tblPr>
      <w:tblGrid>
        <w:gridCol w:w="8916"/>
        <w:gridCol w:w="404"/>
      </w:tblGrid>
      <w:tr w:rsidR="00E15475" w14:paraId="13AFAA75" w14:textId="77777777" w:rsidTr="0013136E">
        <w:trPr>
          <w:trHeight w:val="834"/>
        </w:trPr>
        <w:tc>
          <w:tcPr>
            <w:tcW w:w="8916" w:type="dxa"/>
            <w:hideMark/>
          </w:tcPr>
          <w:p w14:paraId="06F248FF" w14:textId="6A599E74" w:rsidR="00E15475" w:rsidRPr="0013136E" w:rsidRDefault="00E15475">
            <w:pPr>
              <w:spacing w:line="256" w:lineRule="auto"/>
              <w:ind w:right="106" w:firstLine="0"/>
              <w:jc w:val="center"/>
              <w:rPr>
                <w:i/>
              </w:rPr>
            </w:pPr>
            <w:r w:rsidRPr="00284CA8">
              <w:rPr>
                <w:rFonts w:ascii="Segoe UI Symbol" w:eastAsia="Segoe UI Symbol" w:hAnsi="Segoe UI Symbol" w:cs="Segoe UI Symbol"/>
                <w:i/>
              </w:rPr>
              <w:t>б</w:t>
            </w:r>
            <w:r w:rsidRPr="00284CA8">
              <w:rPr>
                <w:i/>
                <w:vertAlign w:val="subscript"/>
                <w:lang w:val="en-US"/>
              </w:rPr>
              <w:t>n</w:t>
            </w:r>
            <w:r w:rsidRPr="0013136E">
              <w:rPr>
                <w:i/>
              </w:rPr>
              <w:t xml:space="preserve"> = </w:t>
            </w:r>
            <w:r w:rsidRPr="00284CA8">
              <w:rPr>
                <w:i/>
                <w:lang w:val="en-US"/>
              </w:rPr>
              <w:t>a</w:t>
            </w:r>
            <w:r w:rsidRPr="00284CA8">
              <w:rPr>
                <w:i/>
                <w:vertAlign w:val="subscript"/>
                <w:lang w:val="en-US"/>
              </w:rPr>
              <w:t>n</w:t>
            </w:r>
            <w:r w:rsidRPr="0013136E">
              <w:rPr>
                <w:i/>
                <w:vertAlign w:val="subscript"/>
              </w:rPr>
              <w:t>1</w:t>
            </w:r>
            <w:r w:rsidRPr="00284CA8">
              <w:rPr>
                <w:i/>
                <w:lang w:val="en-US"/>
              </w:rPr>
              <w:t>x</w:t>
            </w:r>
            <w:r w:rsidRPr="0013136E">
              <w:rPr>
                <w:i/>
                <w:vertAlign w:val="subscript"/>
              </w:rPr>
              <w:t>1</w:t>
            </w:r>
            <w:r w:rsidRPr="0013136E">
              <w:rPr>
                <w:i/>
                <w:vertAlign w:val="superscript"/>
              </w:rPr>
              <w:t>(0)</w:t>
            </w:r>
            <w:r w:rsidRPr="0013136E">
              <w:rPr>
                <w:i/>
              </w:rPr>
              <w:t xml:space="preserve"> + </w:t>
            </w:r>
            <w:r w:rsidRPr="00284CA8">
              <w:rPr>
                <w:i/>
                <w:lang w:val="en-US"/>
              </w:rPr>
              <w:t>a</w:t>
            </w:r>
            <w:r w:rsidRPr="00284CA8">
              <w:rPr>
                <w:i/>
                <w:vertAlign w:val="subscript"/>
                <w:lang w:val="en-US"/>
              </w:rPr>
              <w:t>n</w:t>
            </w:r>
            <w:r w:rsidRPr="0013136E">
              <w:rPr>
                <w:i/>
                <w:vertAlign w:val="subscript"/>
              </w:rPr>
              <w:t>2</w:t>
            </w:r>
            <w:r w:rsidRPr="00284CA8">
              <w:rPr>
                <w:i/>
                <w:lang w:val="en-US"/>
              </w:rPr>
              <w:t>x</w:t>
            </w:r>
            <w:r w:rsidRPr="0013136E">
              <w:rPr>
                <w:i/>
                <w:vertAlign w:val="subscript"/>
              </w:rPr>
              <w:t>2</w:t>
            </w:r>
            <w:r w:rsidRPr="0013136E">
              <w:rPr>
                <w:i/>
                <w:vertAlign w:val="superscript"/>
              </w:rPr>
              <w:t>(0)</w:t>
            </w:r>
            <w:r w:rsidRPr="0013136E">
              <w:rPr>
                <w:i/>
              </w:rPr>
              <w:t xml:space="preserve"> + … + </w:t>
            </w:r>
            <w:r w:rsidRPr="00284CA8">
              <w:rPr>
                <w:i/>
                <w:lang w:val="en-US"/>
              </w:rPr>
              <w:t>a</w:t>
            </w:r>
            <w:r w:rsidRPr="00284CA8">
              <w:rPr>
                <w:i/>
                <w:vertAlign w:val="subscript"/>
                <w:lang w:val="en-US"/>
              </w:rPr>
              <w:t>nn</w:t>
            </w:r>
            <w:r w:rsidRPr="00284CA8">
              <w:rPr>
                <w:i/>
                <w:lang w:val="en-US"/>
              </w:rPr>
              <w:t>x</w:t>
            </w:r>
            <w:r w:rsidRPr="00284CA8">
              <w:rPr>
                <w:i/>
                <w:vertAlign w:val="subscript"/>
                <w:lang w:val="en-US"/>
              </w:rPr>
              <w:t>n</w:t>
            </w:r>
            <w:r w:rsidRPr="0013136E">
              <w:rPr>
                <w:i/>
                <w:vertAlign w:val="superscript"/>
              </w:rPr>
              <w:t>(0)</w:t>
            </w:r>
            <w:r w:rsidRPr="0013136E">
              <w:rPr>
                <w:i/>
              </w:rPr>
              <w:t xml:space="preserve"> – </w:t>
            </w:r>
            <w:r w:rsidRPr="00284CA8">
              <w:rPr>
                <w:i/>
                <w:lang w:val="en-US"/>
              </w:rPr>
              <w:t>b</w:t>
            </w:r>
            <w:r w:rsidRPr="00284CA8">
              <w:rPr>
                <w:i/>
                <w:vertAlign w:val="subscript"/>
                <w:lang w:val="en-US"/>
              </w:rPr>
              <w:t>n</w:t>
            </w:r>
            <w:r w:rsidRPr="0013136E">
              <w:rPr>
                <w:i/>
              </w:rPr>
              <w:t xml:space="preserve"> </w:t>
            </w:r>
          </w:p>
          <w:p w14:paraId="17E707C6" w14:textId="77777777" w:rsidR="00E15475" w:rsidRPr="0013136E" w:rsidRDefault="00E15475">
            <w:pPr>
              <w:spacing w:after="117" w:line="256" w:lineRule="auto"/>
              <w:ind w:left="341" w:firstLine="0"/>
            </w:pPr>
            <w:r w:rsidRPr="0013136E">
              <w:t xml:space="preserve"> </w:t>
            </w:r>
          </w:p>
          <w:p w14:paraId="1522060F" w14:textId="77777777" w:rsidR="00E15475" w:rsidRPr="00284CA8" w:rsidRDefault="00E15475" w:rsidP="00284CA8">
            <w:pPr>
              <w:spacing w:line="256" w:lineRule="auto"/>
            </w:pPr>
            <w:r w:rsidRPr="00284CA8">
              <w:t>Находится x</w:t>
            </w:r>
            <w:r w:rsidRPr="00284CA8">
              <w:rPr>
                <w:vertAlign w:val="subscript"/>
              </w:rPr>
              <w:t>1</w:t>
            </w:r>
            <w:r w:rsidRPr="00284CA8">
              <w:rPr>
                <w:vertAlign w:val="superscript"/>
              </w:rPr>
              <w:t>(1)</w:t>
            </w:r>
            <w:r w:rsidRPr="00284CA8">
              <w:t xml:space="preserve">, удовлетворяющее равенству: </w:t>
            </w:r>
          </w:p>
          <w:p w14:paraId="554F19BB" w14:textId="77777777" w:rsidR="00E15475" w:rsidRPr="00284CA8" w:rsidRDefault="00E15475">
            <w:pPr>
              <w:spacing w:line="256" w:lineRule="auto"/>
              <w:ind w:left="341" w:firstLine="0"/>
            </w:pPr>
            <w:r w:rsidRPr="00284CA8">
              <w:t xml:space="preserve"> </w:t>
            </w:r>
          </w:p>
        </w:tc>
        <w:tc>
          <w:tcPr>
            <w:tcW w:w="404" w:type="dxa"/>
            <w:hideMark/>
          </w:tcPr>
          <w:p w14:paraId="569B022F" w14:textId="77777777" w:rsidR="00E15475" w:rsidRDefault="00E15475">
            <w:pPr>
              <w:spacing w:line="25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(1) </w:t>
            </w:r>
          </w:p>
        </w:tc>
      </w:tr>
      <w:tr w:rsidR="00E15475" w14:paraId="4669132A" w14:textId="77777777" w:rsidTr="0013136E">
        <w:trPr>
          <w:trHeight w:val="1242"/>
        </w:trPr>
        <w:tc>
          <w:tcPr>
            <w:tcW w:w="8916" w:type="dxa"/>
            <w:hideMark/>
          </w:tcPr>
          <w:p w14:paraId="552AF4C3" w14:textId="77777777" w:rsidR="00E15475" w:rsidRPr="00284CA8" w:rsidRDefault="00E15475">
            <w:pPr>
              <w:spacing w:line="256" w:lineRule="auto"/>
              <w:ind w:right="89" w:firstLine="0"/>
              <w:jc w:val="center"/>
              <w:rPr>
                <w:i/>
              </w:rPr>
            </w:pPr>
            <w:r w:rsidRPr="00284CA8">
              <w:rPr>
                <w:i/>
              </w:rPr>
              <w:t>a</w:t>
            </w:r>
            <w:r w:rsidRPr="00284CA8">
              <w:rPr>
                <w:i/>
                <w:vertAlign w:val="subscript"/>
              </w:rPr>
              <w:t>n1</w:t>
            </w:r>
            <w:r w:rsidRPr="00284CA8">
              <w:rPr>
                <w:i/>
              </w:rPr>
              <w:t>x</w:t>
            </w:r>
            <w:r w:rsidRPr="00284CA8">
              <w:rPr>
                <w:i/>
                <w:vertAlign w:val="subscript"/>
              </w:rPr>
              <w:t>1</w:t>
            </w:r>
            <w:r w:rsidRPr="00284CA8">
              <w:rPr>
                <w:i/>
                <w:vertAlign w:val="superscript"/>
              </w:rPr>
              <w:t>(1)</w:t>
            </w:r>
            <w:r w:rsidRPr="00284CA8">
              <w:rPr>
                <w:i/>
              </w:rPr>
              <w:t xml:space="preserve"> + a</w:t>
            </w:r>
            <w:r w:rsidRPr="00284CA8">
              <w:rPr>
                <w:i/>
                <w:vertAlign w:val="subscript"/>
              </w:rPr>
              <w:t>n2</w:t>
            </w:r>
            <w:r w:rsidRPr="00284CA8">
              <w:rPr>
                <w:i/>
              </w:rPr>
              <w:t>x</w:t>
            </w:r>
            <w:r w:rsidRPr="00284CA8">
              <w:rPr>
                <w:i/>
                <w:vertAlign w:val="subscript"/>
              </w:rPr>
              <w:t>2</w:t>
            </w:r>
            <w:r w:rsidRPr="00284CA8">
              <w:rPr>
                <w:i/>
                <w:vertAlign w:val="superscript"/>
              </w:rPr>
              <w:t>(1)</w:t>
            </w:r>
            <w:r w:rsidRPr="00284CA8">
              <w:rPr>
                <w:i/>
              </w:rPr>
              <w:t xml:space="preserve"> + … + a</w:t>
            </w:r>
            <w:r w:rsidRPr="00284CA8">
              <w:rPr>
                <w:i/>
                <w:vertAlign w:val="subscript"/>
              </w:rPr>
              <w:t>nn</w:t>
            </w:r>
            <w:r w:rsidRPr="00284CA8">
              <w:rPr>
                <w:i/>
              </w:rPr>
              <w:t>x</w:t>
            </w:r>
            <w:r w:rsidRPr="00284CA8">
              <w:rPr>
                <w:i/>
                <w:vertAlign w:val="subscript"/>
              </w:rPr>
              <w:t>n</w:t>
            </w:r>
            <w:r w:rsidRPr="00284CA8">
              <w:rPr>
                <w:i/>
                <w:vertAlign w:val="superscript"/>
              </w:rPr>
              <w:t>(1)</w:t>
            </w:r>
            <w:r w:rsidRPr="00284CA8">
              <w:rPr>
                <w:i/>
              </w:rPr>
              <w:t xml:space="preserve"> = b</w:t>
            </w:r>
            <w:r w:rsidRPr="00284CA8">
              <w:rPr>
                <w:i/>
                <w:vertAlign w:val="subscript"/>
              </w:rPr>
              <w:t>n</w:t>
            </w:r>
            <w:r w:rsidRPr="00284CA8">
              <w:rPr>
                <w:i/>
              </w:rPr>
              <w:t xml:space="preserve"> </w:t>
            </w:r>
          </w:p>
          <w:p w14:paraId="6BFCC7C3" w14:textId="7A762C73" w:rsidR="00E15475" w:rsidRPr="00284CA8" w:rsidRDefault="00E15475" w:rsidP="00284CA8">
            <w:pPr>
              <w:spacing w:line="254" w:lineRule="auto"/>
              <w:ind w:right="578"/>
            </w:pPr>
            <w:r w:rsidRPr="00284CA8">
              <w:t xml:space="preserve">где n – номер уравнения с максимальной по модулю невязкой. </w:t>
            </w:r>
          </w:p>
          <w:p w14:paraId="5B886565" w14:textId="77777777" w:rsidR="00E15475" w:rsidRPr="00284CA8" w:rsidRDefault="00E15475">
            <w:pPr>
              <w:spacing w:after="99" w:line="256" w:lineRule="auto"/>
              <w:ind w:left="341" w:firstLine="0"/>
            </w:pPr>
            <w:r w:rsidRPr="00284CA8">
              <w:t xml:space="preserve"> </w:t>
            </w:r>
          </w:p>
          <w:p w14:paraId="1AA6C0B7" w14:textId="77777777" w:rsidR="00E15475" w:rsidRPr="00284CA8" w:rsidRDefault="00E15475" w:rsidP="00284CA8">
            <w:pPr>
              <w:spacing w:line="256" w:lineRule="auto"/>
            </w:pPr>
            <w:r w:rsidRPr="00284CA8">
              <w:t xml:space="preserve">Затем подсчитываем невязки: </w:t>
            </w:r>
          </w:p>
          <w:p w14:paraId="0A3BEAF9" w14:textId="77777777" w:rsidR="00E15475" w:rsidRPr="00284CA8" w:rsidRDefault="00E15475">
            <w:pPr>
              <w:spacing w:line="256" w:lineRule="auto"/>
              <w:ind w:left="341" w:firstLine="0"/>
            </w:pPr>
            <w:r w:rsidRPr="00284CA8">
              <w:t xml:space="preserve"> </w:t>
            </w:r>
          </w:p>
        </w:tc>
        <w:tc>
          <w:tcPr>
            <w:tcW w:w="404" w:type="dxa"/>
            <w:hideMark/>
          </w:tcPr>
          <w:p w14:paraId="37B218AA" w14:textId="77777777" w:rsidR="00E15475" w:rsidRDefault="00E15475">
            <w:pPr>
              <w:spacing w:line="25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(2) </w:t>
            </w:r>
          </w:p>
        </w:tc>
      </w:tr>
      <w:tr w:rsidR="00E15475" w14:paraId="7C767332" w14:textId="77777777" w:rsidTr="0013136E">
        <w:trPr>
          <w:trHeight w:val="828"/>
        </w:trPr>
        <w:tc>
          <w:tcPr>
            <w:tcW w:w="8916" w:type="dxa"/>
            <w:hideMark/>
          </w:tcPr>
          <w:p w14:paraId="48111131" w14:textId="00E77F88" w:rsidR="00E15475" w:rsidRPr="00284CA8" w:rsidRDefault="00E15475">
            <w:pPr>
              <w:spacing w:line="256" w:lineRule="auto"/>
              <w:ind w:right="100" w:firstLine="0"/>
              <w:jc w:val="center"/>
              <w:rPr>
                <w:i/>
                <w:lang w:val="en-US"/>
              </w:rPr>
            </w:pPr>
            <w:r w:rsidRPr="00284CA8">
              <w:rPr>
                <w:rFonts w:ascii="Segoe UI Symbol" w:eastAsia="Segoe UI Symbol" w:hAnsi="Segoe UI Symbol" w:cs="Segoe UI Symbol"/>
                <w:i/>
              </w:rPr>
              <w:t>б</w:t>
            </w:r>
            <w:r w:rsidRPr="00284CA8">
              <w:rPr>
                <w:i/>
                <w:vertAlign w:val="subscript"/>
                <w:lang w:val="en-US"/>
              </w:rPr>
              <w:t>m</w:t>
            </w:r>
            <w:r w:rsidRPr="00284CA8">
              <w:rPr>
                <w:i/>
                <w:lang w:val="en-US"/>
              </w:rPr>
              <w:t xml:space="preserve"> = a</w:t>
            </w:r>
            <w:r w:rsidRPr="00284CA8">
              <w:rPr>
                <w:i/>
                <w:vertAlign w:val="subscript"/>
                <w:lang w:val="en-US"/>
              </w:rPr>
              <w:t>m1</w:t>
            </w:r>
            <w:r w:rsidRPr="00284CA8">
              <w:rPr>
                <w:i/>
                <w:lang w:val="en-US"/>
              </w:rPr>
              <w:t>x</w:t>
            </w:r>
            <w:r w:rsidRPr="00284CA8">
              <w:rPr>
                <w:i/>
                <w:vertAlign w:val="subscript"/>
                <w:lang w:val="en-US"/>
              </w:rPr>
              <w:t>1</w:t>
            </w:r>
            <w:r w:rsidRPr="00284CA8">
              <w:rPr>
                <w:i/>
                <w:vertAlign w:val="superscript"/>
                <w:lang w:val="en-US"/>
              </w:rPr>
              <w:t>(1)</w:t>
            </w:r>
            <w:r w:rsidRPr="00284CA8">
              <w:rPr>
                <w:i/>
                <w:lang w:val="en-US"/>
              </w:rPr>
              <w:t xml:space="preserve"> + a</w:t>
            </w:r>
            <w:r w:rsidRPr="00284CA8">
              <w:rPr>
                <w:i/>
                <w:vertAlign w:val="subscript"/>
                <w:lang w:val="en-US"/>
              </w:rPr>
              <w:t>m2</w:t>
            </w:r>
            <w:r w:rsidRPr="00284CA8">
              <w:rPr>
                <w:i/>
                <w:lang w:val="en-US"/>
              </w:rPr>
              <w:t>x</w:t>
            </w:r>
            <w:r w:rsidRPr="00284CA8">
              <w:rPr>
                <w:i/>
                <w:vertAlign w:val="subscript"/>
                <w:lang w:val="en-US"/>
              </w:rPr>
              <w:t>2</w:t>
            </w:r>
            <w:r w:rsidRPr="00284CA8">
              <w:rPr>
                <w:i/>
                <w:vertAlign w:val="superscript"/>
                <w:lang w:val="en-US"/>
              </w:rPr>
              <w:t>(0)</w:t>
            </w:r>
            <w:r w:rsidRPr="00284CA8">
              <w:rPr>
                <w:i/>
                <w:lang w:val="en-US"/>
              </w:rPr>
              <w:t xml:space="preserve"> + … + a</w:t>
            </w:r>
            <w:r w:rsidRPr="00284CA8">
              <w:rPr>
                <w:i/>
                <w:vertAlign w:val="subscript"/>
                <w:lang w:val="en-US"/>
              </w:rPr>
              <w:t>mn</w:t>
            </w:r>
            <w:r w:rsidRPr="00284CA8">
              <w:rPr>
                <w:i/>
                <w:lang w:val="en-US"/>
              </w:rPr>
              <w:t>x</w:t>
            </w:r>
            <w:r w:rsidRPr="00284CA8">
              <w:rPr>
                <w:i/>
                <w:vertAlign w:val="subscript"/>
                <w:lang w:val="en-US"/>
              </w:rPr>
              <w:t>n</w:t>
            </w:r>
            <w:r w:rsidRPr="00284CA8">
              <w:rPr>
                <w:i/>
                <w:vertAlign w:val="superscript"/>
                <w:lang w:val="en-US"/>
              </w:rPr>
              <w:t>(0)</w:t>
            </w:r>
            <w:r w:rsidRPr="00284CA8">
              <w:rPr>
                <w:i/>
                <w:lang w:val="en-US"/>
              </w:rPr>
              <w:t xml:space="preserve"> – b</w:t>
            </w:r>
            <w:r w:rsidRPr="00284CA8">
              <w:rPr>
                <w:i/>
                <w:vertAlign w:val="subscript"/>
                <w:lang w:val="en-US"/>
              </w:rPr>
              <w:t>m</w:t>
            </w:r>
            <w:r w:rsidRPr="00284CA8">
              <w:rPr>
                <w:i/>
                <w:lang w:val="en-US"/>
              </w:rPr>
              <w:t xml:space="preserve"> (m </w:t>
            </w:r>
            <w:r w:rsidRPr="00284CA8">
              <w:rPr>
                <w:rFonts w:asciiTheme="minorHAnsi" w:eastAsia="Segoe UI Symbol" w:hAnsiTheme="minorHAnsi" w:cs="Segoe UI Symbol"/>
                <w:i/>
                <w:lang w:val="en-US"/>
              </w:rPr>
              <w:t>!=</w:t>
            </w:r>
            <w:r w:rsidRPr="00284CA8">
              <w:rPr>
                <w:i/>
                <w:lang w:val="en-US"/>
              </w:rPr>
              <w:t xml:space="preserve"> n) </w:t>
            </w:r>
          </w:p>
          <w:p w14:paraId="51CD63F5" w14:textId="406AC905" w:rsidR="00E15475" w:rsidRPr="00284CA8" w:rsidRDefault="00284CA8" w:rsidP="00284CA8">
            <w:pPr>
              <w:spacing w:line="276" w:lineRule="auto"/>
              <w:ind w:right="2194" w:firstLine="0"/>
            </w:pPr>
            <w:r w:rsidRPr="00284CA8">
              <w:t xml:space="preserve">            и </w:t>
            </w:r>
            <w:r w:rsidR="00E15475" w:rsidRPr="00284CA8">
              <w:t>подбираем x</w:t>
            </w:r>
            <w:r w:rsidR="00E15475" w:rsidRPr="00284CA8">
              <w:rPr>
                <w:vertAlign w:val="subscript"/>
              </w:rPr>
              <w:t>2</w:t>
            </w:r>
            <w:r w:rsidR="00E15475" w:rsidRPr="00284CA8">
              <w:rPr>
                <w:vertAlign w:val="superscript"/>
              </w:rPr>
              <w:t>(1)</w:t>
            </w:r>
            <w:r w:rsidRPr="00284CA8">
              <w:t xml:space="preserve">, </w:t>
            </w:r>
            <w:r w:rsidR="00E15475" w:rsidRPr="00284CA8">
              <w:t xml:space="preserve">удовлетворяющее равенству: </w:t>
            </w:r>
          </w:p>
          <w:p w14:paraId="4F80A211" w14:textId="77777777" w:rsidR="00E15475" w:rsidRPr="00284CA8" w:rsidRDefault="00E15475">
            <w:pPr>
              <w:spacing w:line="256" w:lineRule="auto"/>
              <w:ind w:left="341" w:firstLine="0"/>
            </w:pPr>
            <w:r w:rsidRPr="00284CA8">
              <w:t xml:space="preserve"> </w:t>
            </w:r>
          </w:p>
        </w:tc>
        <w:tc>
          <w:tcPr>
            <w:tcW w:w="404" w:type="dxa"/>
            <w:hideMark/>
          </w:tcPr>
          <w:p w14:paraId="14D64DE1" w14:textId="77777777" w:rsidR="00E15475" w:rsidRDefault="00E15475">
            <w:pPr>
              <w:spacing w:line="25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(3) </w:t>
            </w:r>
          </w:p>
        </w:tc>
      </w:tr>
      <w:tr w:rsidR="00E15475" w14:paraId="03C190F9" w14:textId="77777777" w:rsidTr="0013136E">
        <w:trPr>
          <w:trHeight w:val="284"/>
        </w:trPr>
        <w:tc>
          <w:tcPr>
            <w:tcW w:w="8916" w:type="dxa"/>
            <w:hideMark/>
          </w:tcPr>
          <w:p w14:paraId="672E49C9" w14:textId="77777777" w:rsidR="00E15475" w:rsidRPr="00284CA8" w:rsidRDefault="00E15475">
            <w:pPr>
              <w:spacing w:line="256" w:lineRule="auto"/>
              <w:ind w:right="89" w:firstLine="0"/>
              <w:jc w:val="center"/>
              <w:rPr>
                <w:i/>
                <w:lang w:val="en-US"/>
              </w:rPr>
            </w:pPr>
            <w:r w:rsidRPr="00284CA8">
              <w:rPr>
                <w:i/>
                <w:lang w:val="en-US"/>
              </w:rPr>
              <w:t>a</w:t>
            </w:r>
            <w:r w:rsidRPr="00284CA8">
              <w:rPr>
                <w:i/>
                <w:vertAlign w:val="subscript"/>
                <w:lang w:val="en-US"/>
              </w:rPr>
              <w:t>m1</w:t>
            </w:r>
            <w:r w:rsidRPr="00284CA8">
              <w:rPr>
                <w:i/>
                <w:lang w:val="en-US"/>
              </w:rPr>
              <w:t>x</w:t>
            </w:r>
            <w:r w:rsidRPr="00284CA8">
              <w:rPr>
                <w:i/>
                <w:vertAlign w:val="subscript"/>
                <w:lang w:val="en-US"/>
              </w:rPr>
              <w:t>1</w:t>
            </w:r>
            <w:r w:rsidRPr="00284CA8">
              <w:rPr>
                <w:i/>
                <w:vertAlign w:val="superscript"/>
                <w:lang w:val="en-US"/>
              </w:rPr>
              <w:t>(1)</w:t>
            </w:r>
            <w:r w:rsidRPr="00284CA8">
              <w:rPr>
                <w:i/>
                <w:lang w:val="en-US"/>
              </w:rPr>
              <w:t xml:space="preserve"> + a</w:t>
            </w:r>
            <w:r w:rsidRPr="00284CA8">
              <w:rPr>
                <w:i/>
                <w:vertAlign w:val="subscript"/>
                <w:lang w:val="en-US"/>
              </w:rPr>
              <w:t>m2</w:t>
            </w:r>
            <w:r w:rsidRPr="00284CA8">
              <w:rPr>
                <w:i/>
                <w:lang w:val="en-US"/>
              </w:rPr>
              <w:t>x</w:t>
            </w:r>
            <w:r w:rsidRPr="00284CA8">
              <w:rPr>
                <w:i/>
                <w:vertAlign w:val="subscript"/>
                <w:lang w:val="en-US"/>
              </w:rPr>
              <w:t>2</w:t>
            </w:r>
            <w:r w:rsidRPr="00284CA8">
              <w:rPr>
                <w:i/>
                <w:vertAlign w:val="superscript"/>
                <w:lang w:val="en-US"/>
              </w:rPr>
              <w:t>(1)</w:t>
            </w:r>
            <w:r w:rsidRPr="00284CA8">
              <w:rPr>
                <w:i/>
                <w:lang w:val="en-US"/>
              </w:rPr>
              <w:t xml:space="preserve"> + a</w:t>
            </w:r>
            <w:r w:rsidRPr="00284CA8">
              <w:rPr>
                <w:i/>
                <w:vertAlign w:val="subscript"/>
                <w:lang w:val="en-US"/>
              </w:rPr>
              <w:t>m3</w:t>
            </w:r>
            <w:r w:rsidRPr="00284CA8">
              <w:rPr>
                <w:i/>
                <w:lang w:val="en-US"/>
              </w:rPr>
              <w:t>x</w:t>
            </w:r>
            <w:r w:rsidRPr="00284CA8">
              <w:rPr>
                <w:i/>
                <w:vertAlign w:val="subscript"/>
                <w:lang w:val="en-US"/>
              </w:rPr>
              <w:t>3</w:t>
            </w:r>
            <w:r w:rsidRPr="00284CA8">
              <w:rPr>
                <w:i/>
                <w:vertAlign w:val="superscript"/>
                <w:lang w:val="en-US"/>
              </w:rPr>
              <w:t>(0)</w:t>
            </w:r>
            <w:r w:rsidRPr="00284CA8">
              <w:rPr>
                <w:i/>
                <w:lang w:val="en-US"/>
              </w:rPr>
              <w:t xml:space="preserve"> +… + a</w:t>
            </w:r>
            <w:r w:rsidRPr="00284CA8">
              <w:rPr>
                <w:i/>
                <w:vertAlign w:val="subscript"/>
                <w:lang w:val="en-US"/>
              </w:rPr>
              <w:t>mn</w:t>
            </w:r>
            <w:r w:rsidRPr="00284CA8">
              <w:rPr>
                <w:i/>
                <w:lang w:val="en-US"/>
              </w:rPr>
              <w:t>x</w:t>
            </w:r>
            <w:r w:rsidRPr="00284CA8">
              <w:rPr>
                <w:i/>
                <w:vertAlign w:val="subscript"/>
                <w:lang w:val="en-US"/>
              </w:rPr>
              <w:t>n</w:t>
            </w:r>
            <w:r w:rsidRPr="00284CA8">
              <w:rPr>
                <w:i/>
                <w:vertAlign w:val="superscript"/>
                <w:lang w:val="en-US"/>
              </w:rPr>
              <w:t>(0)</w:t>
            </w:r>
            <w:r w:rsidRPr="00284CA8">
              <w:rPr>
                <w:i/>
                <w:lang w:val="en-US"/>
              </w:rPr>
              <w:t xml:space="preserve"> = b</w:t>
            </w:r>
            <w:r w:rsidRPr="00284CA8">
              <w:rPr>
                <w:i/>
                <w:vertAlign w:val="subscript"/>
                <w:lang w:val="en-US"/>
              </w:rPr>
              <w:t>m</w:t>
            </w:r>
            <w:r w:rsidRPr="00284CA8">
              <w:rPr>
                <w:i/>
                <w:lang w:val="en-US"/>
              </w:rPr>
              <w:t xml:space="preserve"> </w:t>
            </w:r>
          </w:p>
        </w:tc>
        <w:tc>
          <w:tcPr>
            <w:tcW w:w="404" w:type="dxa"/>
            <w:hideMark/>
          </w:tcPr>
          <w:p w14:paraId="75D19156" w14:textId="77777777" w:rsidR="00E15475" w:rsidRDefault="00E15475">
            <w:pPr>
              <w:spacing w:line="25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(4) </w:t>
            </w:r>
          </w:p>
        </w:tc>
      </w:tr>
    </w:tbl>
    <w:p w14:paraId="33E35655" w14:textId="301AC977" w:rsidR="00E15475" w:rsidRDefault="00E15475" w:rsidP="0013136E">
      <w:pPr>
        <w:ind w:right="1021" w:firstLine="708"/>
        <w:rPr>
          <w:color w:val="000000"/>
          <w:sz w:val="20"/>
          <w:szCs w:val="22"/>
        </w:rPr>
      </w:pPr>
      <w:r>
        <w:t xml:space="preserve">где </w:t>
      </w:r>
      <w:r>
        <w:rPr>
          <w:i/>
        </w:rPr>
        <w:t>m</w:t>
      </w:r>
      <w:r>
        <w:t xml:space="preserve"> – номер уравнения с наибольшей по модулю невязкой.  </w:t>
      </w:r>
    </w:p>
    <w:p w14:paraId="3373C55C" w14:textId="77777777" w:rsidR="00E15475" w:rsidRDefault="00E15475" w:rsidP="00E15475">
      <w:pPr>
        <w:spacing w:after="99" w:line="256" w:lineRule="auto"/>
        <w:ind w:left="341" w:firstLine="0"/>
      </w:pPr>
      <w:r>
        <w:rPr>
          <w:sz w:val="12"/>
        </w:rPr>
        <w:t xml:space="preserve"> </w:t>
      </w:r>
    </w:p>
    <w:p w14:paraId="6C256B44" w14:textId="793FB38B" w:rsidR="00B37830" w:rsidRDefault="00E15475" w:rsidP="00284CA8">
      <w:pPr>
        <w:spacing w:after="39" w:line="266" w:lineRule="auto"/>
        <w:ind w:left="-15" w:right="-13" w:firstLine="331"/>
      </w:pPr>
      <w:r>
        <w:t xml:space="preserve">Так продолжаем и дальше, пока не используем все </w:t>
      </w:r>
      <w:r>
        <w:rPr>
          <w:i/>
        </w:rPr>
        <w:t>n</w:t>
      </w:r>
      <w:r>
        <w:t xml:space="preserve"> уравнений. При этой будут найдены все </w:t>
      </w:r>
      <w:r>
        <w:rPr>
          <w:i/>
        </w:rPr>
        <w:t>x</w:t>
      </w:r>
      <w:r>
        <w:rPr>
          <w:i/>
          <w:vertAlign w:val="subscript"/>
        </w:rPr>
        <w:t>n</w:t>
      </w:r>
      <w:r>
        <w:rPr>
          <w:vertAlign w:val="superscript"/>
        </w:rPr>
        <w:t>(1)</w:t>
      </w:r>
      <w:r>
        <w:t>. Тогда начинаем второй цикл, который производится так же, как и первый, но вместо (</w:t>
      </w:r>
      <w:r>
        <w:rPr>
          <w:i/>
        </w:rPr>
        <w:t>x</w:t>
      </w:r>
      <w:r>
        <w:rPr>
          <w:vertAlign w:val="subscript"/>
        </w:rPr>
        <w:t>1</w:t>
      </w:r>
      <w:r>
        <w:rPr>
          <w:vertAlign w:val="superscript"/>
        </w:rPr>
        <w:t>(0)</w:t>
      </w:r>
      <w:r>
        <w:t xml:space="preserve">, </w:t>
      </w:r>
      <w:r>
        <w:rPr>
          <w:i/>
        </w:rPr>
        <w:t>x</w:t>
      </w:r>
      <w:r>
        <w:rPr>
          <w:vertAlign w:val="subscript"/>
        </w:rPr>
        <w:t>2</w:t>
      </w:r>
      <w:r>
        <w:rPr>
          <w:vertAlign w:val="superscript"/>
        </w:rPr>
        <w:t>(0)</w:t>
      </w:r>
      <w:r>
        <w:t xml:space="preserve">, …, </w:t>
      </w:r>
      <w:r>
        <w:rPr>
          <w:i/>
        </w:rPr>
        <w:t>x</w:t>
      </w:r>
      <w:r>
        <w:rPr>
          <w:i/>
          <w:vertAlign w:val="subscript"/>
        </w:rPr>
        <w:t>n</w:t>
      </w:r>
      <w:r>
        <w:rPr>
          <w:vertAlign w:val="superscript"/>
        </w:rPr>
        <w:t>(0)</w:t>
      </w:r>
      <w:r>
        <w:t>) используется (</w:t>
      </w:r>
      <w:r>
        <w:rPr>
          <w:i/>
        </w:rPr>
        <w:t>x</w:t>
      </w:r>
      <w:r>
        <w:rPr>
          <w:vertAlign w:val="subscript"/>
        </w:rPr>
        <w:t>1</w:t>
      </w:r>
      <w:r>
        <w:rPr>
          <w:vertAlign w:val="superscript"/>
        </w:rPr>
        <w:t>(1)</w:t>
      </w:r>
      <w:r>
        <w:t xml:space="preserve">, </w:t>
      </w:r>
      <w:r>
        <w:rPr>
          <w:i/>
        </w:rPr>
        <w:t>x</w:t>
      </w:r>
      <w:r>
        <w:rPr>
          <w:vertAlign w:val="subscript"/>
        </w:rPr>
        <w:t>2</w:t>
      </w:r>
      <w:r>
        <w:rPr>
          <w:vertAlign w:val="superscript"/>
        </w:rPr>
        <w:t>(1)</w:t>
      </w:r>
      <w:r>
        <w:t xml:space="preserve">, …, </w:t>
      </w:r>
      <w:r>
        <w:rPr>
          <w:i/>
        </w:rPr>
        <w:t>x</w:t>
      </w:r>
      <w:r>
        <w:rPr>
          <w:i/>
          <w:vertAlign w:val="subscript"/>
        </w:rPr>
        <w:t>n</w:t>
      </w:r>
      <w:r>
        <w:rPr>
          <w:vertAlign w:val="superscript"/>
        </w:rPr>
        <w:t>(1)</w:t>
      </w:r>
      <w:r>
        <w:t xml:space="preserve">). Продолжение циклов продолжают до тех пор, пока не достигнут требуемой точности [1]. Иногда при выборе уравнения, из которого вычисляют «улучшенное» приближение, руководствуются не принципом максимальной по модулю невязки, а каким-либо другим. Во всех случаях стараются брать уравнения в таком порядке, чтобы в кратчайший срок получить нужное решение. Этот довольно неопределенный принцип требует от вычислителя </w:t>
      </w:r>
      <w:r w:rsidR="00284CA8">
        <w:t xml:space="preserve">навыков. </w:t>
      </w:r>
      <w:r w:rsidR="00807F63">
        <w:br w:type="page"/>
      </w:r>
    </w:p>
    <w:p w14:paraId="3FD34319" w14:textId="6C6E14D0" w:rsidR="00107D51" w:rsidRDefault="005F0BFD" w:rsidP="008A0FA5">
      <w:pPr>
        <w:pStyle w:val="1"/>
        <w:spacing w:before="0" w:line="360" w:lineRule="auto"/>
        <w:ind w:firstLin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152856658"/>
      <w:r w:rsidRPr="005F0BFD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3 </w:t>
      </w:r>
      <w:r w:rsidR="00F675C3" w:rsidRPr="005F0BFD">
        <w:rPr>
          <w:rFonts w:ascii="Times New Roman" w:hAnsi="Times New Roman" w:cs="Times New Roman"/>
          <w:b/>
          <w:color w:val="auto"/>
          <w:sz w:val="24"/>
          <w:szCs w:val="24"/>
        </w:rPr>
        <w:t>Практическая часть</w:t>
      </w:r>
      <w:bookmarkEnd w:id="3"/>
    </w:p>
    <w:p w14:paraId="7E5CFF8F" w14:textId="77777777" w:rsidR="008A0FA5" w:rsidRPr="008A0FA5" w:rsidRDefault="008A0FA5" w:rsidP="008A0FA5"/>
    <w:p w14:paraId="1CA77733" w14:textId="1C6856AB" w:rsidR="00E32DA5" w:rsidRPr="00E32DA5" w:rsidRDefault="005F0BFD" w:rsidP="00E32DA5">
      <w:pPr>
        <w:pStyle w:val="2"/>
        <w:spacing w:after="240"/>
        <w:rPr>
          <w:rFonts w:ascii="Times New Roman" w:hAnsi="Times New Roman" w:cs="Times New Roman"/>
          <w:b/>
          <w:color w:val="auto"/>
        </w:rPr>
      </w:pPr>
      <w:bookmarkStart w:id="4" w:name="_Toc152856659"/>
      <w:r w:rsidRPr="005F0BFD">
        <w:rPr>
          <w:rFonts w:ascii="Times New Roman" w:hAnsi="Times New Roman" w:cs="Times New Roman"/>
          <w:b/>
          <w:color w:val="auto"/>
        </w:rPr>
        <w:t>3.</w:t>
      </w:r>
      <w:r w:rsidR="00E32DA5" w:rsidRPr="00E32DA5">
        <w:rPr>
          <w:rFonts w:ascii="Times New Roman" w:hAnsi="Times New Roman" w:cs="Times New Roman"/>
          <w:b/>
          <w:color w:val="auto"/>
        </w:rPr>
        <w:t>1. Проверка условия сходимости или применимости алгоритма</w:t>
      </w:r>
      <w:bookmarkEnd w:id="4"/>
    </w:p>
    <w:p w14:paraId="3D6F1567" w14:textId="6F6F4C00" w:rsidR="008A0FA5" w:rsidRDefault="00E32DA5" w:rsidP="008A0FA5">
      <w:pPr>
        <w:spacing w:after="160" w:line="360" w:lineRule="auto"/>
        <w:ind w:firstLine="708"/>
        <w:contextualSpacing w:val="0"/>
        <w:rPr>
          <w:iCs/>
        </w:rPr>
      </w:pPr>
      <w:r w:rsidRPr="00E32DA5">
        <w:rPr>
          <w:iCs/>
        </w:rPr>
        <w:t>Для метода релаксаций условие сходимости проверяется путем сравнения суммы модулей недиагональных элементов каждой строки с модулем соответствующего диагонального элемента. В программе это осуществляется в рамках первого упражнения.</w:t>
      </w:r>
    </w:p>
    <w:p w14:paraId="70C0CA81" w14:textId="4FFBF35B" w:rsidR="008A0FA5" w:rsidRDefault="008A0FA5" w:rsidP="008A0FA5">
      <w:pPr>
        <w:spacing w:after="160" w:line="360" w:lineRule="auto"/>
        <w:ind w:firstLine="0"/>
        <w:contextualSpacing w:val="0"/>
        <w:rPr>
          <w:iCs/>
        </w:rPr>
      </w:pPr>
      <w:r w:rsidRPr="008A0FA5">
        <w:rPr>
          <w:iCs/>
        </w:rPr>
        <w:drawing>
          <wp:inline distT="0" distB="0" distL="0" distR="0" wp14:anchorId="269D2F93" wp14:editId="79551462">
            <wp:extent cx="5940425" cy="22237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C21F" w14:textId="373B4C5F" w:rsidR="008A0FA5" w:rsidRPr="008A0FA5" w:rsidRDefault="008A0FA5" w:rsidP="008A0FA5">
      <w:pPr>
        <w:pStyle w:val="ae"/>
        <w:spacing w:after="0" w:line="360" w:lineRule="auto"/>
        <w:ind w:firstLine="0"/>
        <w:jc w:val="center"/>
        <w:rPr>
          <w:i w:val="0"/>
          <w:iCs w:val="0"/>
          <w:color w:val="auto"/>
          <w:sz w:val="24"/>
        </w:rPr>
      </w:pPr>
      <w:r w:rsidRPr="005F0BFD">
        <w:rPr>
          <w:i w:val="0"/>
          <w:iCs w:val="0"/>
          <w:color w:val="auto"/>
          <w:sz w:val="24"/>
        </w:rPr>
        <w:t xml:space="preserve">Рисунок 1 </w:t>
      </w:r>
      <w:r>
        <w:rPr>
          <w:i w:val="0"/>
          <w:iCs w:val="0"/>
          <w:color w:val="auto"/>
          <w:sz w:val="24"/>
        </w:rPr>
        <w:t>–</w:t>
      </w:r>
      <w:r>
        <w:rPr>
          <w:i w:val="0"/>
          <w:iCs w:val="0"/>
          <w:color w:val="auto"/>
          <w:sz w:val="24"/>
        </w:rPr>
        <w:t xml:space="preserve"> Проверка условия сходимости алгоритма</w:t>
      </w:r>
    </w:p>
    <w:p w14:paraId="636DACCC" w14:textId="00C4E06F" w:rsidR="00E32DA5" w:rsidRPr="00E32DA5" w:rsidRDefault="00E32DA5" w:rsidP="00E32DA5">
      <w:pPr>
        <w:pStyle w:val="2"/>
        <w:spacing w:after="240"/>
        <w:rPr>
          <w:rFonts w:ascii="Times New Roman" w:hAnsi="Times New Roman" w:cs="Times New Roman"/>
          <w:b/>
          <w:color w:val="auto"/>
        </w:rPr>
      </w:pPr>
      <w:bookmarkStart w:id="5" w:name="_Toc152856660"/>
      <w:r w:rsidRPr="00E32DA5">
        <w:rPr>
          <w:rFonts w:ascii="Times New Roman" w:hAnsi="Times New Roman" w:cs="Times New Roman"/>
          <w:b/>
          <w:color w:val="auto"/>
        </w:rPr>
        <w:t>3.2 Основной</w:t>
      </w:r>
      <w:r w:rsidR="00BD3274" w:rsidRPr="00BD3274">
        <w:rPr>
          <w:rFonts w:ascii="Times New Roman" w:hAnsi="Times New Roman" w:cs="Times New Roman"/>
          <w:b/>
          <w:color w:val="auto"/>
        </w:rPr>
        <w:t xml:space="preserve"> </w:t>
      </w:r>
      <w:r w:rsidR="00BD3274" w:rsidRPr="00E32DA5">
        <w:rPr>
          <w:rFonts w:ascii="Times New Roman" w:hAnsi="Times New Roman" w:cs="Times New Roman"/>
          <w:b/>
          <w:color w:val="auto"/>
        </w:rPr>
        <w:t>алгоритм</w:t>
      </w:r>
      <w:r w:rsidRPr="00E32DA5">
        <w:rPr>
          <w:rFonts w:ascii="Times New Roman" w:hAnsi="Times New Roman" w:cs="Times New Roman"/>
          <w:b/>
          <w:color w:val="auto"/>
        </w:rPr>
        <w:t>(метод релаксаций) и дополнительный (метод Холецкого)</w:t>
      </w:r>
      <w:bookmarkEnd w:id="5"/>
    </w:p>
    <w:p w14:paraId="2A9A0A4C" w14:textId="77777777" w:rsidR="00BD3274" w:rsidRPr="00BD3274" w:rsidRDefault="00BD3274" w:rsidP="00BD3274">
      <w:pPr>
        <w:spacing w:after="160" w:line="360" w:lineRule="auto"/>
        <w:ind w:firstLine="708"/>
        <w:contextualSpacing w:val="0"/>
        <w:rPr>
          <w:iCs/>
        </w:rPr>
      </w:pPr>
      <w:r w:rsidRPr="00BD3274">
        <w:rPr>
          <w:iCs/>
        </w:rPr>
        <w:t>Метод релаксаций представляет собой итерационный численный метод решения систем линейных уравнений. Основная идея метода заключается в последовательном уточнении приближенных значений неизвестных. В каждой итерации используется предыдущее приближенное решение, а новое вычисляется с учетом коррекции и релаксационного параметра. Алгоритм имеет вид:</w:t>
      </w:r>
    </w:p>
    <w:p w14:paraId="7289DC60" w14:textId="77777777" w:rsidR="00BD3274" w:rsidRPr="00BD3274" w:rsidRDefault="00BD3274" w:rsidP="00BD3274">
      <w:pPr>
        <w:numPr>
          <w:ilvl w:val="0"/>
          <w:numId w:val="7"/>
        </w:numPr>
        <w:spacing w:after="160" w:line="360" w:lineRule="auto"/>
        <w:contextualSpacing w:val="0"/>
        <w:rPr>
          <w:iCs/>
        </w:rPr>
      </w:pPr>
      <w:r w:rsidRPr="00BD3274">
        <w:rPr>
          <w:iCs/>
        </w:rPr>
        <w:t>Инициализация начальных приближений для неизвестных переменных.</w:t>
      </w:r>
    </w:p>
    <w:p w14:paraId="2DD835C1" w14:textId="77777777" w:rsidR="00BD3274" w:rsidRPr="00BD3274" w:rsidRDefault="00BD3274" w:rsidP="00BD3274">
      <w:pPr>
        <w:numPr>
          <w:ilvl w:val="0"/>
          <w:numId w:val="7"/>
        </w:numPr>
        <w:spacing w:after="160" w:line="360" w:lineRule="auto"/>
        <w:contextualSpacing w:val="0"/>
        <w:rPr>
          <w:iCs/>
        </w:rPr>
      </w:pPr>
      <w:r w:rsidRPr="00BD3274">
        <w:rPr>
          <w:iCs/>
        </w:rPr>
        <w:t>Итерационный процесс, который включает:</w:t>
      </w:r>
    </w:p>
    <w:p w14:paraId="5A92EFB9" w14:textId="77777777" w:rsidR="00BD3274" w:rsidRPr="00BD3274" w:rsidRDefault="00BD3274" w:rsidP="00BD3274">
      <w:pPr>
        <w:numPr>
          <w:ilvl w:val="1"/>
          <w:numId w:val="7"/>
        </w:numPr>
        <w:spacing w:after="160" w:line="360" w:lineRule="auto"/>
        <w:contextualSpacing w:val="0"/>
        <w:rPr>
          <w:iCs/>
        </w:rPr>
      </w:pPr>
      <w:r w:rsidRPr="00BD3274">
        <w:rPr>
          <w:iCs/>
        </w:rPr>
        <w:t>Обновление значений переменных по формуле с использованием предыдущих значений исходных переменных, матрицы коэффициентов и вектора правой части.</w:t>
      </w:r>
    </w:p>
    <w:p w14:paraId="52037867" w14:textId="77777777" w:rsidR="00BD3274" w:rsidRPr="00BD3274" w:rsidRDefault="00BD3274" w:rsidP="00BD3274">
      <w:pPr>
        <w:numPr>
          <w:ilvl w:val="1"/>
          <w:numId w:val="7"/>
        </w:numPr>
        <w:spacing w:after="160" w:line="360" w:lineRule="auto"/>
        <w:contextualSpacing w:val="0"/>
        <w:rPr>
          <w:iCs/>
        </w:rPr>
      </w:pPr>
      <w:r w:rsidRPr="00BD3274">
        <w:rPr>
          <w:iCs/>
        </w:rPr>
        <w:t>Пересчет нормы разности между текущим и предыдущим приближенным решением.</w:t>
      </w:r>
    </w:p>
    <w:p w14:paraId="6A2EEC58" w14:textId="77777777" w:rsidR="00BD3274" w:rsidRPr="00BD3274" w:rsidRDefault="00BD3274" w:rsidP="00BD3274">
      <w:pPr>
        <w:numPr>
          <w:ilvl w:val="1"/>
          <w:numId w:val="7"/>
        </w:numPr>
        <w:spacing w:after="160" w:line="360" w:lineRule="auto"/>
        <w:contextualSpacing w:val="0"/>
        <w:rPr>
          <w:iCs/>
        </w:rPr>
      </w:pPr>
      <w:r w:rsidRPr="00BD3274">
        <w:rPr>
          <w:iCs/>
        </w:rPr>
        <w:t>Проверка условия завершения итераций (например, достижение заданной точности).</w:t>
      </w:r>
    </w:p>
    <w:p w14:paraId="252DDF83" w14:textId="77777777" w:rsidR="00BD3274" w:rsidRPr="00BD3274" w:rsidRDefault="00BD3274" w:rsidP="00BD3274">
      <w:pPr>
        <w:numPr>
          <w:ilvl w:val="0"/>
          <w:numId w:val="7"/>
        </w:numPr>
        <w:spacing w:after="160" w:line="360" w:lineRule="auto"/>
        <w:contextualSpacing w:val="0"/>
        <w:rPr>
          <w:iCs/>
        </w:rPr>
      </w:pPr>
      <w:r w:rsidRPr="00BD3274">
        <w:rPr>
          <w:iCs/>
        </w:rPr>
        <w:lastRenderedPageBreak/>
        <w:t>Вывод найденных значений переменных и количества итераций.</w:t>
      </w:r>
    </w:p>
    <w:p w14:paraId="6BE45B83" w14:textId="59B1AB35" w:rsidR="00BD3274" w:rsidRPr="00BD3274" w:rsidRDefault="00BD3274" w:rsidP="00BD3274">
      <w:pPr>
        <w:spacing w:after="160" w:line="360" w:lineRule="auto"/>
        <w:ind w:firstLine="708"/>
        <w:contextualSpacing w:val="0"/>
        <w:rPr>
          <w:iCs/>
        </w:rPr>
      </w:pPr>
      <w:r w:rsidRPr="00BD3274">
        <w:rPr>
          <w:iCs/>
        </w:rPr>
        <w:t>Релаксационный параметр (</w:t>
      </w:r>
      <w:r w:rsidRPr="00BD3274">
        <w:rPr>
          <w:i/>
          <w:iCs/>
        </w:rPr>
        <w:t>w</w:t>
      </w:r>
      <w:r w:rsidRPr="00BD3274">
        <w:rPr>
          <w:iCs/>
        </w:rPr>
        <w:t>) используется для управления скоростью сходимости метода.</w:t>
      </w:r>
    </w:p>
    <w:p w14:paraId="66A9862B" w14:textId="0B591A4B" w:rsidR="00BD3274" w:rsidRPr="00BD3274" w:rsidRDefault="00BD3274" w:rsidP="00BD3274">
      <w:pPr>
        <w:spacing w:after="160" w:line="360" w:lineRule="auto"/>
        <w:ind w:firstLine="708"/>
        <w:rPr>
          <w:iCs/>
        </w:rPr>
      </w:pPr>
      <w:r w:rsidRPr="00BD3274">
        <w:rPr>
          <w:iCs/>
        </w:rPr>
        <w:t xml:space="preserve"> Метод Холецкого применяется для решения систем линейных уравнений с симметричной и положительно определенной матрицей. Он базируется на LU-разложении, где </w:t>
      </w:r>
      <w:r w:rsidRPr="00BD3274">
        <w:rPr>
          <w:i/>
          <w:iCs/>
        </w:rPr>
        <w:t>LU</w:t>
      </w:r>
      <w:r w:rsidRPr="00BD3274">
        <w:rPr>
          <w:iCs/>
        </w:rPr>
        <w:t xml:space="preserve"> - это произведение нижней треугольной матрицы </w:t>
      </w:r>
      <w:r w:rsidRPr="00BD3274">
        <w:rPr>
          <w:i/>
          <w:iCs/>
        </w:rPr>
        <w:t>L</w:t>
      </w:r>
      <w:r w:rsidRPr="00BD3274">
        <w:rPr>
          <w:iCs/>
        </w:rPr>
        <w:t xml:space="preserve"> и верхней треугольной матрицы </w:t>
      </w:r>
      <w:r w:rsidRPr="00BD3274">
        <w:rPr>
          <w:i/>
          <w:iCs/>
        </w:rPr>
        <w:t>U</w:t>
      </w:r>
      <w:r w:rsidRPr="00BD3274">
        <w:rPr>
          <w:iCs/>
        </w:rPr>
        <w:t>.</w:t>
      </w:r>
    </w:p>
    <w:p w14:paraId="108CFF75" w14:textId="77777777" w:rsidR="00BD3274" w:rsidRPr="00BD3274" w:rsidRDefault="00BD3274" w:rsidP="00BD3274">
      <w:pPr>
        <w:spacing w:after="160" w:line="360" w:lineRule="auto"/>
        <w:ind w:firstLine="708"/>
        <w:contextualSpacing w:val="0"/>
        <w:rPr>
          <w:iCs/>
        </w:rPr>
      </w:pPr>
      <w:r w:rsidRPr="00BD3274">
        <w:rPr>
          <w:iCs/>
        </w:rPr>
        <w:t>Алгоритм включает следующие шаги:</w:t>
      </w:r>
    </w:p>
    <w:p w14:paraId="0C30EB32" w14:textId="77777777" w:rsidR="00BD3274" w:rsidRPr="00BD3274" w:rsidRDefault="00BD3274" w:rsidP="00BD3274">
      <w:pPr>
        <w:numPr>
          <w:ilvl w:val="0"/>
          <w:numId w:val="8"/>
        </w:numPr>
        <w:spacing w:after="160" w:line="360" w:lineRule="auto"/>
        <w:contextualSpacing w:val="0"/>
        <w:rPr>
          <w:iCs/>
        </w:rPr>
      </w:pPr>
      <w:r w:rsidRPr="00BD3274">
        <w:rPr>
          <w:b/>
          <w:bCs/>
          <w:iCs/>
        </w:rPr>
        <w:t>LU-разложение</w:t>
      </w:r>
      <w:r w:rsidRPr="00BD3274">
        <w:rPr>
          <w:iCs/>
        </w:rPr>
        <w:t>: Разложение исходной матрицы на произведение нижней и верхней треугольных матриц.</w:t>
      </w:r>
    </w:p>
    <w:p w14:paraId="4BBB9FC6" w14:textId="77777777" w:rsidR="00BD3274" w:rsidRPr="00BD3274" w:rsidRDefault="00BD3274" w:rsidP="00BD3274">
      <w:pPr>
        <w:numPr>
          <w:ilvl w:val="0"/>
          <w:numId w:val="8"/>
        </w:numPr>
        <w:spacing w:after="160" w:line="360" w:lineRule="auto"/>
        <w:contextualSpacing w:val="0"/>
        <w:rPr>
          <w:iCs/>
        </w:rPr>
      </w:pPr>
      <w:r w:rsidRPr="00BD3274">
        <w:rPr>
          <w:b/>
          <w:bCs/>
          <w:iCs/>
        </w:rPr>
        <w:t>Прямая подстановка (Forward Substitution)</w:t>
      </w:r>
      <w:r w:rsidRPr="00BD3274">
        <w:rPr>
          <w:iCs/>
        </w:rPr>
        <w:t>: Решение системы линейных уравнений с нижней треугольной матрицей.</w:t>
      </w:r>
    </w:p>
    <w:p w14:paraId="77ED5B20" w14:textId="77777777" w:rsidR="00BD3274" w:rsidRPr="00BD3274" w:rsidRDefault="00BD3274" w:rsidP="00BD3274">
      <w:pPr>
        <w:numPr>
          <w:ilvl w:val="0"/>
          <w:numId w:val="8"/>
        </w:numPr>
        <w:spacing w:after="160" w:line="360" w:lineRule="auto"/>
        <w:contextualSpacing w:val="0"/>
        <w:rPr>
          <w:iCs/>
        </w:rPr>
      </w:pPr>
      <w:r w:rsidRPr="00BD3274">
        <w:rPr>
          <w:b/>
          <w:bCs/>
          <w:iCs/>
        </w:rPr>
        <w:t>Обратная подстановка (Backward Substitution)</w:t>
      </w:r>
      <w:r w:rsidRPr="00BD3274">
        <w:rPr>
          <w:iCs/>
        </w:rPr>
        <w:t>: Решение системы линейных уравнений с верхней треугольной матрицей.</w:t>
      </w:r>
    </w:p>
    <w:p w14:paraId="4DC80F36" w14:textId="18CC3C6E" w:rsidR="00E32DA5" w:rsidRPr="00E32DA5" w:rsidRDefault="00BD3274" w:rsidP="00351782">
      <w:pPr>
        <w:spacing w:after="160" w:line="360" w:lineRule="auto"/>
        <w:ind w:firstLine="708"/>
        <w:contextualSpacing w:val="0"/>
        <w:rPr>
          <w:iCs/>
        </w:rPr>
      </w:pPr>
      <w:r w:rsidRPr="00BD3274">
        <w:rPr>
          <w:iCs/>
        </w:rPr>
        <w:t>Решение системы линейных уравнений происходит эффективно благодаря разложению матрицы, что позволяет уменьшить вычислительную сложность и повысить точность решения.</w:t>
      </w:r>
    </w:p>
    <w:p w14:paraId="0EFC588C" w14:textId="18BB78C3" w:rsidR="00E32DA5" w:rsidRPr="00E32DA5" w:rsidRDefault="00E32DA5" w:rsidP="00E32DA5">
      <w:pPr>
        <w:pStyle w:val="2"/>
        <w:spacing w:after="240"/>
        <w:rPr>
          <w:rFonts w:ascii="Times New Roman" w:hAnsi="Times New Roman" w:cs="Times New Roman"/>
          <w:b/>
          <w:color w:val="auto"/>
        </w:rPr>
      </w:pPr>
      <w:bookmarkStart w:id="6" w:name="_Toc152856661"/>
      <w:r w:rsidRPr="00E32DA5">
        <w:rPr>
          <w:rFonts w:ascii="Times New Roman" w:hAnsi="Times New Roman" w:cs="Times New Roman"/>
          <w:b/>
          <w:color w:val="auto"/>
        </w:rPr>
        <w:t>3.3 Программная проверка правильности найденного решения</w:t>
      </w:r>
      <w:bookmarkEnd w:id="6"/>
    </w:p>
    <w:p w14:paraId="01DDAE35" w14:textId="77777777" w:rsidR="00E32DA5" w:rsidRDefault="00E32DA5" w:rsidP="00E32DA5">
      <w:pPr>
        <w:spacing w:after="160" w:line="360" w:lineRule="auto"/>
        <w:ind w:firstLine="708"/>
        <w:contextualSpacing w:val="0"/>
        <w:rPr>
          <w:iCs/>
        </w:rPr>
      </w:pPr>
      <w:r w:rsidRPr="00E32DA5">
        <w:rPr>
          <w:iCs/>
        </w:rPr>
        <w:t>Программная проверка правильности найденного решения осуществляется сравнением решения с заданной точностью. Если найденное решение соответствует системе линейных уравнений, то выводится сообщение "Решение верное".</w:t>
      </w:r>
    </w:p>
    <w:p w14:paraId="69F95E89" w14:textId="754E3ADE" w:rsidR="00351782" w:rsidRPr="00351782" w:rsidRDefault="00351782" w:rsidP="00351782">
      <w:pPr>
        <w:spacing w:after="160" w:line="360" w:lineRule="auto"/>
        <w:ind w:firstLine="0"/>
        <w:contextualSpacing w:val="0"/>
        <w:jc w:val="center"/>
        <w:rPr>
          <w:iCs/>
        </w:rPr>
      </w:pPr>
      <w:r>
        <w:rPr>
          <w:noProof/>
        </w:rPr>
        <w:drawing>
          <wp:inline distT="0" distB="0" distL="0" distR="0" wp14:anchorId="2124C64C" wp14:editId="5C76640E">
            <wp:extent cx="5940425" cy="21609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1782">
        <w:t xml:space="preserve">Рисунок </w:t>
      </w:r>
      <w:r w:rsidR="00785CB6">
        <w:t>2</w:t>
      </w:r>
      <w:r w:rsidRPr="00351782">
        <w:t xml:space="preserve"> –</w:t>
      </w:r>
      <w:r w:rsidRPr="00351782">
        <w:rPr>
          <w:iCs/>
        </w:rPr>
        <w:t xml:space="preserve"> П</w:t>
      </w:r>
      <w:r>
        <w:rPr>
          <w:iCs/>
        </w:rPr>
        <w:t>роверка правильности найденного решения</w:t>
      </w:r>
    </w:p>
    <w:p w14:paraId="665B6FA5" w14:textId="77777777" w:rsidR="00351782" w:rsidRPr="00E32DA5" w:rsidRDefault="00351782" w:rsidP="00E32DA5">
      <w:pPr>
        <w:spacing w:after="160" w:line="360" w:lineRule="auto"/>
        <w:ind w:firstLine="708"/>
        <w:contextualSpacing w:val="0"/>
        <w:rPr>
          <w:iCs/>
        </w:rPr>
      </w:pPr>
    </w:p>
    <w:p w14:paraId="3070D556" w14:textId="0FBCEB3A" w:rsidR="00E32DA5" w:rsidRPr="00E32DA5" w:rsidRDefault="00E32DA5" w:rsidP="00E32DA5">
      <w:pPr>
        <w:pStyle w:val="2"/>
        <w:spacing w:after="240"/>
        <w:rPr>
          <w:rFonts w:ascii="Times New Roman" w:hAnsi="Times New Roman" w:cs="Times New Roman"/>
          <w:b/>
          <w:color w:val="auto"/>
        </w:rPr>
      </w:pPr>
      <w:bookmarkStart w:id="7" w:name="_Toc152856662"/>
      <w:r w:rsidRPr="00E32DA5">
        <w:rPr>
          <w:rFonts w:ascii="Times New Roman" w:hAnsi="Times New Roman" w:cs="Times New Roman"/>
          <w:b/>
          <w:color w:val="auto"/>
        </w:rPr>
        <w:t>3.4 Проверка работоспособности реализованного алгоритма на произвольной системе</w:t>
      </w:r>
      <w:bookmarkEnd w:id="7"/>
    </w:p>
    <w:p w14:paraId="7452687D" w14:textId="40A72AA5" w:rsidR="00351782" w:rsidRPr="00E32DA5" w:rsidRDefault="00E32DA5" w:rsidP="00351782">
      <w:pPr>
        <w:spacing w:after="160" w:line="360" w:lineRule="auto"/>
        <w:ind w:firstLine="708"/>
        <w:contextualSpacing w:val="0"/>
        <w:rPr>
          <w:iCs/>
        </w:rPr>
      </w:pPr>
      <w:r w:rsidRPr="00E32DA5">
        <w:rPr>
          <w:iCs/>
        </w:rPr>
        <w:t>Программа проверяет работоспособность реализов</w:t>
      </w:r>
      <w:r w:rsidR="00351782">
        <w:rPr>
          <w:iCs/>
        </w:rPr>
        <w:t>анных алгоритмов на произвольной системе</w:t>
      </w:r>
      <w:r w:rsidRPr="00E32DA5">
        <w:rPr>
          <w:iCs/>
        </w:rPr>
        <w:t xml:space="preserve"> ли</w:t>
      </w:r>
      <w:r w:rsidR="00351782">
        <w:rPr>
          <w:iCs/>
        </w:rPr>
        <w:t>нейных уравнений, представленной матрицей A и вектором</w:t>
      </w:r>
      <w:r w:rsidRPr="00E32DA5">
        <w:rPr>
          <w:iCs/>
        </w:rPr>
        <w:t xml:space="preserve"> B.</w:t>
      </w:r>
    </w:p>
    <w:p w14:paraId="04A3A794" w14:textId="16DA891D" w:rsidR="00E32DA5" w:rsidRPr="00724CAF" w:rsidRDefault="00E32DA5" w:rsidP="00724CAF">
      <w:pPr>
        <w:pStyle w:val="2"/>
        <w:spacing w:after="240"/>
        <w:rPr>
          <w:rFonts w:ascii="Times New Roman" w:hAnsi="Times New Roman" w:cs="Times New Roman"/>
          <w:b/>
          <w:color w:val="auto"/>
        </w:rPr>
      </w:pPr>
      <w:bookmarkStart w:id="8" w:name="_Toc152856663"/>
      <w:r w:rsidRPr="00724CAF">
        <w:rPr>
          <w:rFonts w:ascii="Times New Roman" w:hAnsi="Times New Roman" w:cs="Times New Roman"/>
          <w:b/>
          <w:color w:val="auto"/>
        </w:rPr>
        <w:t>3.5 Исследование скорости сходимости в зависимости от заданной точности и алгоритма</w:t>
      </w:r>
      <w:bookmarkEnd w:id="8"/>
    </w:p>
    <w:p w14:paraId="514EFCD6" w14:textId="684AC456" w:rsidR="00785CB6" w:rsidRDefault="00785CB6" w:rsidP="00785CB6">
      <w:pPr>
        <w:pStyle w:val="ae"/>
        <w:keepNext/>
        <w:spacing w:after="0" w:line="360" w:lineRule="auto"/>
        <w:ind w:firstLine="708"/>
        <w:rPr>
          <w:i w:val="0"/>
          <w:color w:val="auto"/>
          <w:sz w:val="24"/>
          <w:szCs w:val="24"/>
        </w:rPr>
      </w:pPr>
      <w:r w:rsidRPr="00785CB6">
        <w:rPr>
          <w:i w:val="0"/>
          <w:color w:val="auto"/>
          <w:sz w:val="24"/>
          <w:szCs w:val="24"/>
        </w:rPr>
        <w:t>В данном разделе проведено сравнение скорости сходимости метода релаксации</w:t>
      </w:r>
      <w:r w:rsidR="00237220" w:rsidRPr="00237220">
        <w:rPr>
          <w:i w:val="0"/>
          <w:color w:val="auto"/>
          <w:sz w:val="24"/>
          <w:szCs w:val="24"/>
        </w:rPr>
        <w:t>(</w:t>
      </w:r>
      <w:r w:rsidR="00237220" w:rsidRPr="00237220">
        <w:rPr>
          <w:color w:val="auto"/>
          <w:sz w:val="24"/>
          <w:szCs w:val="24"/>
        </w:rPr>
        <w:t>w</w:t>
      </w:r>
      <w:r w:rsidR="00237220" w:rsidRPr="00237220">
        <w:rPr>
          <w:i w:val="0"/>
          <w:color w:val="auto"/>
          <w:sz w:val="24"/>
          <w:szCs w:val="24"/>
        </w:rPr>
        <w:t>=1.1</w:t>
      </w:r>
      <w:r w:rsidR="00237220" w:rsidRPr="00237220">
        <w:rPr>
          <w:color w:val="auto"/>
        </w:rPr>
        <w:t>)</w:t>
      </w:r>
      <w:r w:rsidRPr="00237220">
        <w:rPr>
          <w:i w:val="0"/>
          <w:color w:val="auto"/>
          <w:sz w:val="24"/>
          <w:szCs w:val="24"/>
        </w:rPr>
        <w:t xml:space="preserve"> </w:t>
      </w:r>
      <w:r w:rsidRPr="00785CB6">
        <w:rPr>
          <w:i w:val="0"/>
          <w:color w:val="auto"/>
          <w:sz w:val="24"/>
          <w:szCs w:val="24"/>
        </w:rPr>
        <w:t>и метода простых итераций для решения систем линейных уравнений в зависимости от заданной точности (ε). Оба метода представляют численные итерационные методы, используемые для приближенного решения систем линейных алгебраических уравнений.</w:t>
      </w:r>
    </w:p>
    <w:p w14:paraId="0B90A37F" w14:textId="5E467B8D" w:rsidR="00785CB6" w:rsidRPr="005F0BFD" w:rsidRDefault="00785CB6" w:rsidP="00567548">
      <w:pPr>
        <w:pStyle w:val="ae"/>
        <w:keepNext/>
        <w:spacing w:after="0" w:line="360" w:lineRule="auto"/>
        <w:ind w:firstLine="0"/>
        <w:jc w:val="left"/>
        <w:rPr>
          <w:i w:val="0"/>
          <w:iCs w:val="0"/>
          <w:color w:val="auto"/>
          <w:sz w:val="24"/>
        </w:rPr>
      </w:pPr>
      <w:r w:rsidRPr="005F0BFD">
        <w:rPr>
          <w:i w:val="0"/>
          <w:iCs w:val="0"/>
          <w:color w:val="auto"/>
          <w:sz w:val="24"/>
        </w:rPr>
        <w:t xml:space="preserve">Таблица </w:t>
      </w:r>
      <w:r w:rsidRPr="005F0BFD">
        <w:rPr>
          <w:i w:val="0"/>
          <w:iCs w:val="0"/>
          <w:color w:val="auto"/>
          <w:sz w:val="24"/>
        </w:rPr>
        <w:fldChar w:fldCharType="begin"/>
      </w:r>
      <w:r w:rsidRPr="005F0BFD">
        <w:rPr>
          <w:i w:val="0"/>
          <w:iCs w:val="0"/>
          <w:color w:val="auto"/>
          <w:sz w:val="24"/>
        </w:rPr>
        <w:instrText xml:space="preserve"> SEQ Таблица \* ARABIC </w:instrText>
      </w:r>
      <w:r w:rsidRPr="005F0BFD">
        <w:rPr>
          <w:i w:val="0"/>
          <w:iCs w:val="0"/>
          <w:color w:val="auto"/>
          <w:sz w:val="24"/>
        </w:rPr>
        <w:fldChar w:fldCharType="separate"/>
      </w:r>
      <w:r>
        <w:rPr>
          <w:i w:val="0"/>
          <w:iCs w:val="0"/>
          <w:noProof/>
          <w:color w:val="auto"/>
          <w:sz w:val="24"/>
        </w:rPr>
        <w:t>1</w:t>
      </w:r>
      <w:r w:rsidRPr="005F0BFD">
        <w:rPr>
          <w:i w:val="0"/>
          <w:iCs w:val="0"/>
          <w:color w:val="auto"/>
          <w:sz w:val="24"/>
        </w:rPr>
        <w:fldChar w:fldCharType="end"/>
      </w:r>
      <w:r w:rsidRPr="005F0BFD">
        <w:rPr>
          <w:i w:val="0"/>
          <w:iCs w:val="0"/>
          <w:color w:val="auto"/>
          <w:sz w:val="24"/>
        </w:rPr>
        <w:t xml:space="preserve"> — Сравнительная таблица значений методов</w:t>
      </w:r>
    </w:p>
    <w:tbl>
      <w:tblPr>
        <w:tblStyle w:val="af"/>
        <w:tblW w:w="9574" w:type="dxa"/>
        <w:tblLook w:val="04A0" w:firstRow="1" w:lastRow="0" w:firstColumn="1" w:lastColumn="0" w:noHBand="0" w:noVBand="1"/>
      </w:tblPr>
      <w:tblGrid>
        <w:gridCol w:w="1403"/>
        <w:gridCol w:w="2342"/>
        <w:gridCol w:w="1756"/>
        <w:gridCol w:w="2091"/>
        <w:gridCol w:w="1982"/>
      </w:tblGrid>
      <w:tr w:rsidR="00A45EDD" w14:paraId="6A07DCA4" w14:textId="552C97EE" w:rsidTr="00A45EDD">
        <w:trPr>
          <w:trHeight w:val="1753"/>
        </w:trPr>
        <w:tc>
          <w:tcPr>
            <w:tcW w:w="1403" w:type="dxa"/>
          </w:tcPr>
          <w:p w14:paraId="46DCE906" w14:textId="77777777" w:rsidR="00A45EDD" w:rsidRPr="00055333" w:rsidRDefault="00A45EDD" w:rsidP="00D62D34">
            <w:pPr>
              <w:spacing w:line="360" w:lineRule="auto"/>
              <w:ind w:firstLine="0"/>
            </w:pPr>
            <w:r>
              <w:rPr>
                <w:lang w:val="en-US"/>
              </w:rPr>
              <w:t xml:space="preserve">ε – </w:t>
            </w:r>
            <w:r>
              <w:t>точность решения</w:t>
            </w:r>
          </w:p>
        </w:tc>
        <w:tc>
          <w:tcPr>
            <w:tcW w:w="2342" w:type="dxa"/>
          </w:tcPr>
          <w:p w14:paraId="23E45343" w14:textId="36152366" w:rsidR="00A45EDD" w:rsidRDefault="00A45EDD" w:rsidP="00A45EDD">
            <w:pPr>
              <w:spacing w:line="360" w:lineRule="auto"/>
              <w:ind w:firstLine="0"/>
            </w:pPr>
            <w:r>
              <w:t xml:space="preserve">Количество итераций </w:t>
            </w:r>
            <w:r w:rsidRPr="0079511C">
              <w:rPr>
                <w:iCs/>
              </w:rPr>
              <w:t xml:space="preserve">метода </w:t>
            </w:r>
            <w:r>
              <w:rPr>
                <w:iCs/>
              </w:rPr>
              <w:t>релаксации</w:t>
            </w:r>
          </w:p>
        </w:tc>
        <w:tc>
          <w:tcPr>
            <w:tcW w:w="1756" w:type="dxa"/>
          </w:tcPr>
          <w:p w14:paraId="095B0124" w14:textId="749FC1C9" w:rsidR="00A45EDD" w:rsidRDefault="00A45EDD" w:rsidP="00A45EDD">
            <w:pPr>
              <w:spacing w:line="360" w:lineRule="auto"/>
              <w:ind w:firstLine="0"/>
            </w:pPr>
            <w:r>
              <w:t xml:space="preserve">Количество итераций </w:t>
            </w:r>
            <w:r>
              <w:t>простой итерации</w:t>
            </w:r>
          </w:p>
        </w:tc>
        <w:tc>
          <w:tcPr>
            <w:tcW w:w="2091" w:type="dxa"/>
          </w:tcPr>
          <w:p w14:paraId="034786B7" w14:textId="78D0133A" w:rsidR="00A45EDD" w:rsidRPr="00C07FF5" w:rsidRDefault="00A45EDD" w:rsidP="00D62D34">
            <w:pPr>
              <w:spacing w:line="360" w:lineRule="auto"/>
              <w:ind w:firstLine="0"/>
            </w:pPr>
            <w:r>
              <w:t xml:space="preserve">Последнее приближение метода </w:t>
            </w:r>
            <w:r>
              <w:rPr>
                <w:iCs/>
              </w:rPr>
              <w:t>релаксации</w:t>
            </w:r>
          </w:p>
        </w:tc>
        <w:tc>
          <w:tcPr>
            <w:tcW w:w="1982" w:type="dxa"/>
          </w:tcPr>
          <w:p w14:paraId="2ACD6D3D" w14:textId="4F3D95BC" w:rsidR="00A45EDD" w:rsidRDefault="00A45EDD" w:rsidP="00D62D34">
            <w:pPr>
              <w:spacing w:line="360" w:lineRule="auto"/>
              <w:ind w:firstLine="0"/>
            </w:pPr>
            <w:r>
              <w:t>Последнее приближение метода</w:t>
            </w:r>
          </w:p>
        </w:tc>
      </w:tr>
      <w:tr w:rsidR="00A45EDD" w14:paraId="562AF4BB" w14:textId="4C539232" w:rsidTr="00A45EDD">
        <w:trPr>
          <w:trHeight w:val="433"/>
        </w:trPr>
        <w:tc>
          <w:tcPr>
            <w:tcW w:w="1403" w:type="dxa"/>
          </w:tcPr>
          <w:p w14:paraId="4AA86854" w14:textId="4CABF16A" w:rsidR="00A45EDD" w:rsidRPr="00055333" w:rsidRDefault="00A45EDD" w:rsidP="00D62D34">
            <w:pPr>
              <w:spacing w:line="360" w:lineRule="auto"/>
              <w:ind w:firstLine="0"/>
            </w:pPr>
            <w:r>
              <w:t>0.</w:t>
            </w:r>
            <w:r>
              <w:t>1</w:t>
            </w:r>
          </w:p>
        </w:tc>
        <w:tc>
          <w:tcPr>
            <w:tcW w:w="2342" w:type="dxa"/>
          </w:tcPr>
          <w:p w14:paraId="39B74CD0" w14:textId="7FD6B06E" w:rsidR="00A45EDD" w:rsidRDefault="00A45EDD" w:rsidP="00D62D34">
            <w:pPr>
              <w:spacing w:line="360" w:lineRule="auto"/>
              <w:ind w:firstLine="0"/>
            </w:pPr>
            <w:r>
              <w:t>3</w:t>
            </w:r>
          </w:p>
        </w:tc>
        <w:tc>
          <w:tcPr>
            <w:tcW w:w="1756" w:type="dxa"/>
          </w:tcPr>
          <w:p w14:paraId="480A896D" w14:textId="04555D26" w:rsidR="00A45EDD" w:rsidRDefault="00A45EDD" w:rsidP="00D62D34">
            <w:pPr>
              <w:spacing w:line="360" w:lineRule="auto"/>
              <w:ind w:firstLine="0"/>
            </w:pPr>
            <w:r>
              <w:t>3</w:t>
            </w:r>
          </w:p>
        </w:tc>
        <w:tc>
          <w:tcPr>
            <w:tcW w:w="2091" w:type="dxa"/>
          </w:tcPr>
          <w:p w14:paraId="0B6FF801" w14:textId="77777777" w:rsidR="00A45EDD" w:rsidRPr="00A45EDD" w:rsidRDefault="00A45EDD" w:rsidP="00A45EDD">
            <w:pPr>
              <w:spacing w:line="360" w:lineRule="auto"/>
              <w:ind w:firstLine="0"/>
              <w:rPr>
                <w:iCs/>
              </w:rPr>
            </w:pPr>
            <w:r w:rsidRPr="00A45EDD">
              <w:rPr>
                <w:iCs/>
              </w:rPr>
              <w:t>x1 = 1.089078522</w:t>
            </w:r>
          </w:p>
          <w:p w14:paraId="6189F882" w14:textId="77777777" w:rsidR="00A45EDD" w:rsidRPr="00A45EDD" w:rsidRDefault="00A45EDD" w:rsidP="00A45EDD">
            <w:pPr>
              <w:spacing w:line="360" w:lineRule="auto"/>
              <w:ind w:firstLine="0"/>
              <w:rPr>
                <w:iCs/>
              </w:rPr>
            </w:pPr>
            <w:r w:rsidRPr="00A45EDD">
              <w:rPr>
                <w:iCs/>
              </w:rPr>
              <w:t>x2 = 1.166742936</w:t>
            </w:r>
          </w:p>
          <w:p w14:paraId="5746E779" w14:textId="050F6B45" w:rsidR="00A45EDD" w:rsidRDefault="00A45EDD" w:rsidP="00A45EDD">
            <w:pPr>
              <w:spacing w:line="360" w:lineRule="auto"/>
              <w:ind w:firstLine="0"/>
            </w:pPr>
            <w:r w:rsidRPr="00A45EDD">
              <w:rPr>
                <w:iCs/>
              </w:rPr>
              <w:t>x3 = 1.251093598</w:t>
            </w:r>
          </w:p>
        </w:tc>
        <w:tc>
          <w:tcPr>
            <w:tcW w:w="1982" w:type="dxa"/>
          </w:tcPr>
          <w:p w14:paraId="5ED57B32" w14:textId="77777777" w:rsidR="00A45EDD" w:rsidRPr="00A45EDD" w:rsidRDefault="00A45EDD" w:rsidP="00A45EDD">
            <w:pPr>
              <w:spacing w:line="360" w:lineRule="auto"/>
              <w:ind w:firstLine="0"/>
              <w:rPr>
                <w:iCs/>
              </w:rPr>
            </w:pPr>
            <w:r w:rsidRPr="00A45EDD">
              <w:rPr>
                <w:iCs/>
              </w:rPr>
              <w:t>x1 = 1.0663424</w:t>
            </w:r>
          </w:p>
          <w:p w14:paraId="3EE428A5" w14:textId="77777777" w:rsidR="00A45EDD" w:rsidRPr="00A45EDD" w:rsidRDefault="00A45EDD" w:rsidP="00A45EDD">
            <w:pPr>
              <w:spacing w:line="360" w:lineRule="auto"/>
              <w:ind w:firstLine="0"/>
              <w:rPr>
                <w:iCs/>
              </w:rPr>
            </w:pPr>
            <w:r w:rsidRPr="00A45EDD">
              <w:rPr>
                <w:iCs/>
              </w:rPr>
              <w:t>x2 = 1.15701888</w:t>
            </w:r>
          </w:p>
          <w:p w14:paraId="3D1C57E3" w14:textId="51F828F8" w:rsidR="00A45EDD" w:rsidRPr="00A45EDD" w:rsidRDefault="00A45EDD" w:rsidP="00A45EDD">
            <w:pPr>
              <w:spacing w:line="360" w:lineRule="auto"/>
              <w:ind w:firstLine="0"/>
              <w:rPr>
                <w:iCs/>
              </w:rPr>
            </w:pPr>
            <w:r w:rsidRPr="00A45EDD">
              <w:rPr>
                <w:iCs/>
              </w:rPr>
              <w:t>x3 = 1.244672256</w:t>
            </w:r>
          </w:p>
        </w:tc>
      </w:tr>
      <w:tr w:rsidR="00A45EDD" w14:paraId="698BCC33" w14:textId="49BD25B3" w:rsidTr="00A45EDD">
        <w:trPr>
          <w:trHeight w:val="433"/>
        </w:trPr>
        <w:tc>
          <w:tcPr>
            <w:tcW w:w="1403" w:type="dxa"/>
          </w:tcPr>
          <w:p w14:paraId="48FB99BA" w14:textId="7424CD3E" w:rsidR="00A45EDD" w:rsidRDefault="00A45EDD" w:rsidP="00D62D34">
            <w:pPr>
              <w:spacing w:line="360" w:lineRule="auto"/>
              <w:ind w:firstLine="0"/>
            </w:pPr>
            <w:r>
              <w:t>0.</w:t>
            </w:r>
            <w:r>
              <w:t>0</w:t>
            </w:r>
            <w:r>
              <w:t>1</w:t>
            </w:r>
          </w:p>
        </w:tc>
        <w:tc>
          <w:tcPr>
            <w:tcW w:w="2342" w:type="dxa"/>
          </w:tcPr>
          <w:p w14:paraId="77454EB5" w14:textId="5823970E" w:rsidR="00A45EDD" w:rsidRDefault="00A45EDD" w:rsidP="00D62D34">
            <w:pPr>
              <w:spacing w:line="360" w:lineRule="auto"/>
              <w:ind w:firstLine="0"/>
            </w:pPr>
            <w:r>
              <w:t>4</w:t>
            </w:r>
          </w:p>
        </w:tc>
        <w:tc>
          <w:tcPr>
            <w:tcW w:w="1756" w:type="dxa"/>
          </w:tcPr>
          <w:p w14:paraId="38E9634D" w14:textId="4ED3A248" w:rsidR="00A45EDD" w:rsidRDefault="00A45EDD" w:rsidP="00D62D34">
            <w:pPr>
              <w:spacing w:line="360" w:lineRule="auto"/>
              <w:ind w:firstLine="0"/>
            </w:pPr>
            <w:r>
              <w:t>5</w:t>
            </w:r>
          </w:p>
        </w:tc>
        <w:tc>
          <w:tcPr>
            <w:tcW w:w="2091" w:type="dxa"/>
          </w:tcPr>
          <w:p w14:paraId="30CC59F6" w14:textId="77777777" w:rsidR="00A45EDD" w:rsidRPr="00A45EDD" w:rsidRDefault="00A45EDD" w:rsidP="00A45EDD">
            <w:pPr>
              <w:spacing w:line="360" w:lineRule="auto"/>
              <w:ind w:firstLine="0"/>
              <w:rPr>
                <w:iCs/>
                <w:lang w:val="en-US"/>
              </w:rPr>
            </w:pPr>
            <w:r w:rsidRPr="00A45EDD">
              <w:rPr>
                <w:iCs/>
                <w:lang w:val="en-US"/>
              </w:rPr>
              <w:t>x1 = 1.083016185</w:t>
            </w:r>
          </w:p>
          <w:p w14:paraId="2AA40F48" w14:textId="77777777" w:rsidR="00A45EDD" w:rsidRPr="00A45EDD" w:rsidRDefault="00A45EDD" w:rsidP="00A45EDD">
            <w:pPr>
              <w:spacing w:line="360" w:lineRule="auto"/>
              <w:ind w:firstLine="0"/>
              <w:rPr>
                <w:iCs/>
                <w:lang w:val="en-US"/>
              </w:rPr>
            </w:pPr>
            <w:r w:rsidRPr="00A45EDD">
              <w:rPr>
                <w:iCs/>
                <w:lang w:val="en-US"/>
              </w:rPr>
              <w:t>x2 = 1.166829859</w:t>
            </w:r>
          </w:p>
          <w:p w14:paraId="6C934A06" w14:textId="72EAF99F" w:rsidR="00A45EDD" w:rsidRDefault="00A45EDD" w:rsidP="00A45EDD">
            <w:pPr>
              <w:spacing w:line="360" w:lineRule="auto"/>
              <w:ind w:firstLine="0"/>
            </w:pPr>
            <w:r w:rsidRPr="00A45EDD">
              <w:rPr>
                <w:iCs/>
                <w:lang w:val="en-US"/>
              </w:rPr>
              <w:t>x3 = 1.24985677</w:t>
            </w:r>
          </w:p>
        </w:tc>
        <w:tc>
          <w:tcPr>
            <w:tcW w:w="1982" w:type="dxa"/>
          </w:tcPr>
          <w:p w14:paraId="7037B028" w14:textId="77777777" w:rsidR="00A45EDD" w:rsidRPr="00A45EDD" w:rsidRDefault="00A45EDD" w:rsidP="00A45EDD">
            <w:pPr>
              <w:spacing w:line="360" w:lineRule="auto"/>
              <w:ind w:firstLine="0"/>
              <w:rPr>
                <w:iCs/>
                <w:lang w:val="en-US"/>
              </w:rPr>
            </w:pPr>
            <w:r w:rsidRPr="00A45EDD">
              <w:rPr>
                <w:iCs/>
                <w:lang w:val="en-US"/>
              </w:rPr>
              <w:t>x1 = 1.082814032</w:t>
            </w:r>
          </w:p>
          <w:p w14:paraId="236DE957" w14:textId="77777777" w:rsidR="00A45EDD" w:rsidRPr="00A45EDD" w:rsidRDefault="00A45EDD" w:rsidP="00A45EDD">
            <w:pPr>
              <w:spacing w:line="360" w:lineRule="auto"/>
              <w:ind w:firstLine="0"/>
              <w:rPr>
                <w:iCs/>
                <w:lang w:val="en-US"/>
              </w:rPr>
            </w:pPr>
            <w:r w:rsidRPr="00A45EDD">
              <w:rPr>
                <w:iCs/>
                <w:lang w:val="en-US"/>
              </w:rPr>
              <w:t>x2 = 1.166376419</w:t>
            </w:r>
          </w:p>
          <w:p w14:paraId="785C238F" w14:textId="4A9D7D5B" w:rsidR="00A45EDD" w:rsidRDefault="00A45EDD" w:rsidP="00A45EDD">
            <w:pPr>
              <w:spacing w:line="360" w:lineRule="auto"/>
              <w:ind w:firstLine="0"/>
              <w:rPr>
                <w:iCs/>
                <w:lang w:val="en-US"/>
              </w:rPr>
            </w:pPr>
            <w:r w:rsidRPr="00A45EDD">
              <w:rPr>
                <w:iCs/>
                <w:lang w:val="en-US"/>
              </w:rPr>
              <w:t>x3 = 1.24983809</w:t>
            </w:r>
          </w:p>
        </w:tc>
      </w:tr>
      <w:tr w:rsidR="00A45EDD" w14:paraId="492972B3" w14:textId="4299DDC5" w:rsidTr="00A45EDD">
        <w:trPr>
          <w:trHeight w:val="443"/>
        </w:trPr>
        <w:tc>
          <w:tcPr>
            <w:tcW w:w="1403" w:type="dxa"/>
          </w:tcPr>
          <w:p w14:paraId="3325C2D4" w14:textId="57735779" w:rsidR="00A45EDD" w:rsidRDefault="00A45EDD" w:rsidP="00D62D34">
            <w:pPr>
              <w:spacing w:line="360" w:lineRule="auto"/>
              <w:ind w:firstLine="0"/>
            </w:pPr>
            <w:r>
              <w:t>0.0</w:t>
            </w:r>
            <w:r>
              <w:t>0</w:t>
            </w:r>
            <w:r>
              <w:t>1</w:t>
            </w:r>
          </w:p>
        </w:tc>
        <w:tc>
          <w:tcPr>
            <w:tcW w:w="2342" w:type="dxa"/>
          </w:tcPr>
          <w:p w14:paraId="4AB013FC" w14:textId="75F32EFA" w:rsidR="00A45EDD" w:rsidRDefault="00A45EDD" w:rsidP="00D62D34">
            <w:pPr>
              <w:spacing w:line="360" w:lineRule="auto"/>
              <w:ind w:firstLine="0"/>
            </w:pPr>
            <w:r>
              <w:t>5</w:t>
            </w:r>
          </w:p>
        </w:tc>
        <w:tc>
          <w:tcPr>
            <w:tcW w:w="1756" w:type="dxa"/>
          </w:tcPr>
          <w:p w14:paraId="5FFB83A3" w14:textId="71428D4D" w:rsidR="00A45EDD" w:rsidRDefault="00A45EDD" w:rsidP="00D62D34">
            <w:pPr>
              <w:spacing w:line="360" w:lineRule="auto"/>
              <w:ind w:firstLine="0"/>
            </w:pPr>
            <w:r>
              <w:t>6</w:t>
            </w:r>
          </w:p>
        </w:tc>
        <w:tc>
          <w:tcPr>
            <w:tcW w:w="2091" w:type="dxa"/>
          </w:tcPr>
          <w:p w14:paraId="074CE486" w14:textId="77777777" w:rsidR="00A45EDD" w:rsidRPr="00A45EDD" w:rsidRDefault="00A45EDD" w:rsidP="00A45EDD">
            <w:pPr>
              <w:spacing w:line="360" w:lineRule="auto"/>
              <w:ind w:firstLine="0"/>
              <w:rPr>
                <w:iCs/>
                <w:lang w:val="en-US"/>
              </w:rPr>
            </w:pPr>
            <w:r w:rsidRPr="00A45EDD">
              <w:rPr>
                <w:iCs/>
                <w:lang w:val="en-US"/>
              </w:rPr>
              <w:t>x1 = 1.08336944</w:t>
            </w:r>
          </w:p>
          <w:p w14:paraId="2BE79437" w14:textId="77777777" w:rsidR="00A45EDD" w:rsidRPr="00A45EDD" w:rsidRDefault="00A45EDD" w:rsidP="00A45EDD">
            <w:pPr>
              <w:spacing w:line="360" w:lineRule="auto"/>
              <w:ind w:firstLine="0"/>
              <w:rPr>
                <w:iCs/>
                <w:lang w:val="en-US"/>
              </w:rPr>
            </w:pPr>
            <w:r w:rsidRPr="00A45EDD">
              <w:rPr>
                <w:iCs/>
                <w:lang w:val="en-US"/>
              </w:rPr>
              <w:t>x2 = 1.16662678</w:t>
            </w:r>
          </w:p>
          <w:p w14:paraId="4EF5DCEE" w14:textId="6E2DC9E9" w:rsidR="00A45EDD" w:rsidRPr="009514F1" w:rsidRDefault="00A45EDD" w:rsidP="00A45EDD">
            <w:pPr>
              <w:spacing w:line="360" w:lineRule="auto"/>
              <w:ind w:firstLine="0"/>
              <w:rPr>
                <w:lang w:val="en-US"/>
              </w:rPr>
            </w:pPr>
            <w:r w:rsidRPr="00A45EDD">
              <w:rPr>
                <w:iCs/>
                <w:lang w:val="en-US"/>
              </w:rPr>
              <w:t>x3 = 1.250013491</w:t>
            </w:r>
          </w:p>
        </w:tc>
        <w:tc>
          <w:tcPr>
            <w:tcW w:w="1982" w:type="dxa"/>
          </w:tcPr>
          <w:p w14:paraId="2014F1E0" w14:textId="77777777" w:rsidR="00A45EDD" w:rsidRPr="00A45EDD" w:rsidRDefault="00A45EDD" w:rsidP="00A45EDD">
            <w:pPr>
              <w:spacing w:line="360" w:lineRule="auto"/>
              <w:ind w:firstLine="0"/>
              <w:rPr>
                <w:iCs/>
                <w:lang w:val="en-US"/>
              </w:rPr>
            </w:pPr>
            <w:r w:rsidRPr="00A45EDD">
              <w:rPr>
                <w:iCs/>
                <w:lang w:val="en-US"/>
              </w:rPr>
              <w:t>x1 = 1.083242902</w:t>
            </w:r>
          </w:p>
          <w:p w14:paraId="5E8FE269" w14:textId="77777777" w:rsidR="00A45EDD" w:rsidRPr="00A45EDD" w:rsidRDefault="00A45EDD" w:rsidP="00A45EDD">
            <w:pPr>
              <w:spacing w:line="360" w:lineRule="auto"/>
              <w:ind w:firstLine="0"/>
              <w:rPr>
                <w:iCs/>
                <w:lang w:val="en-US"/>
              </w:rPr>
            </w:pPr>
            <w:r w:rsidRPr="00A45EDD">
              <w:rPr>
                <w:iCs/>
                <w:lang w:val="en-US"/>
              </w:rPr>
              <w:t>x2 = 1.166616198</w:t>
            </w:r>
          </w:p>
          <w:p w14:paraId="23DD991F" w14:textId="50EDAD49" w:rsidR="00A45EDD" w:rsidRPr="0079511C" w:rsidRDefault="00A45EDD" w:rsidP="00A45EDD">
            <w:pPr>
              <w:spacing w:line="360" w:lineRule="auto"/>
              <w:ind w:firstLine="0"/>
              <w:rPr>
                <w:iCs/>
                <w:lang w:val="en-US"/>
              </w:rPr>
            </w:pPr>
            <w:r w:rsidRPr="00A45EDD">
              <w:rPr>
                <w:iCs/>
                <w:lang w:val="en-US"/>
              </w:rPr>
              <w:t>x3 = 1.24997182</w:t>
            </w:r>
          </w:p>
        </w:tc>
      </w:tr>
      <w:tr w:rsidR="00A45EDD" w14:paraId="2D970548" w14:textId="4FE10454" w:rsidTr="00A45EDD">
        <w:trPr>
          <w:trHeight w:val="433"/>
        </w:trPr>
        <w:tc>
          <w:tcPr>
            <w:tcW w:w="1403" w:type="dxa"/>
          </w:tcPr>
          <w:p w14:paraId="56AAED48" w14:textId="120EA8ED" w:rsidR="00A45EDD" w:rsidRDefault="00A45EDD" w:rsidP="00D62D34">
            <w:pPr>
              <w:spacing w:line="360" w:lineRule="auto"/>
              <w:ind w:firstLine="0"/>
            </w:pPr>
            <w:r>
              <w:t>0.0001</w:t>
            </w:r>
          </w:p>
        </w:tc>
        <w:tc>
          <w:tcPr>
            <w:tcW w:w="2342" w:type="dxa"/>
          </w:tcPr>
          <w:p w14:paraId="765DC336" w14:textId="2133C965" w:rsidR="00A45EDD" w:rsidRDefault="00A45EDD" w:rsidP="00D62D34">
            <w:pPr>
              <w:spacing w:line="360" w:lineRule="auto"/>
              <w:ind w:firstLine="0"/>
            </w:pPr>
            <w:r>
              <w:t>6</w:t>
            </w:r>
          </w:p>
        </w:tc>
        <w:tc>
          <w:tcPr>
            <w:tcW w:w="1756" w:type="dxa"/>
          </w:tcPr>
          <w:p w14:paraId="0616E994" w14:textId="5AC1FC6F" w:rsidR="00A45EDD" w:rsidRDefault="00A45EDD" w:rsidP="00D62D34">
            <w:pPr>
              <w:spacing w:line="360" w:lineRule="auto"/>
              <w:ind w:firstLine="0"/>
            </w:pPr>
            <w:r>
              <w:t>7</w:t>
            </w:r>
          </w:p>
        </w:tc>
        <w:tc>
          <w:tcPr>
            <w:tcW w:w="2091" w:type="dxa"/>
          </w:tcPr>
          <w:p w14:paraId="418B88AC" w14:textId="77777777" w:rsidR="00A45EDD" w:rsidRPr="00A45EDD" w:rsidRDefault="00A45EDD" w:rsidP="00A45EDD">
            <w:pPr>
              <w:spacing w:line="360" w:lineRule="auto"/>
              <w:ind w:firstLine="0"/>
              <w:rPr>
                <w:iCs/>
                <w:lang w:val="en-US"/>
              </w:rPr>
            </w:pPr>
            <w:r w:rsidRPr="00A45EDD">
              <w:rPr>
                <w:iCs/>
                <w:lang w:val="en-US"/>
              </w:rPr>
              <w:t>x1 = 1.083323916</w:t>
            </w:r>
          </w:p>
          <w:p w14:paraId="2107094C" w14:textId="77777777" w:rsidR="00A45EDD" w:rsidRPr="00A45EDD" w:rsidRDefault="00A45EDD" w:rsidP="00A45EDD">
            <w:pPr>
              <w:spacing w:line="360" w:lineRule="auto"/>
              <w:ind w:firstLine="0"/>
              <w:rPr>
                <w:iCs/>
                <w:lang w:val="en-US"/>
              </w:rPr>
            </w:pPr>
            <w:r w:rsidRPr="00A45EDD">
              <w:rPr>
                <w:iCs/>
                <w:lang w:val="en-US"/>
              </w:rPr>
              <w:t>x2 = 1.166671552</w:t>
            </w:r>
          </w:p>
          <w:p w14:paraId="380B8917" w14:textId="25FC5A24" w:rsidR="00A45EDD" w:rsidRPr="0079511C" w:rsidRDefault="00A45EDD" w:rsidP="00A45EDD">
            <w:pPr>
              <w:spacing w:line="360" w:lineRule="auto"/>
              <w:ind w:firstLine="0"/>
              <w:rPr>
                <w:iCs/>
                <w:lang w:val="en-US"/>
              </w:rPr>
            </w:pPr>
            <w:r w:rsidRPr="00A45EDD">
              <w:rPr>
                <w:iCs/>
                <w:lang w:val="en-US"/>
              </w:rPr>
              <w:t>x3 = 1.249997654</w:t>
            </w:r>
          </w:p>
        </w:tc>
        <w:tc>
          <w:tcPr>
            <w:tcW w:w="1982" w:type="dxa"/>
          </w:tcPr>
          <w:p w14:paraId="2E2E91CE" w14:textId="77777777" w:rsidR="00A45EDD" w:rsidRPr="00A45EDD" w:rsidRDefault="00A45EDD" w:rsidP="00A45EDD">
            <w:pPr>
              <w:spacing w:line="360" w:lineRule="auto"/>
              <w:ind w:firstLine="0"/>
              <w:rPr>
                <w:iCs/>
                <w:lang w:val="en-US"/>
              </w:rPr>
            </w:pPr>
            <w:r w:rsidRPr="00A45EDD">
              <w:rPr>
                <w:iCs/>
                <w:lang w:val="en-US"/>
              </w:rPr>
              <w:t>x1 = 1.083317604</w:t>
            </w:r>
          </w:p>
          <w:p w14:paraId="4B9C6261" w14:textId="77777777" w:rsidR="00A45EDD" w:rsidRPr="00A45EDD" w:rsidRDefault="00A45EDD" w:rsidP="00A45EDD">
            <w:pPr>
              <w:spacing w:line="360" w:lineRule="auto"/>
              <w:ind w:firstLine="0"/>
              <w:rPr>
                <w:iCs/>
                <w:lang w:val="en-US"/>
              </w:rPr>
            </w:pPr>
            <w:r w:rsidRPr="00A45EDD">
              <w:rPr>
                <w:iCs/>
                <w:lang w:val="en-US"/>
              </w:rPr>
              <w:t>x2 = 1.166657885</w:t>
            </w:r>
          </w:p>
          <w:p w14:paraId="066FEC60" w14:textId="4976F536" w:rsidR="00A45EDD" w:rsidRPr="0079511C" w:rsidRDefault="00A45EDD" w:rsidP="00A45EDD">
            <w:pPr>
              <w:spacing w:line="360" w:lineRule="auto"/>
              <w:ind w:firstLine="0"/>
              <w:rPr>
                <w:iCs/>
                <w:lang w:val="en-US"/>
              </w:rPr>
            </w:pPr>
            <w:r w:rsidRPr="00A45EDD">
              <w:rPr>
                <w:iCs/>
                <w:lang w:val="en-US"/>
              </w:rPr>
              <w:t>x3 = 1.249995098</w:t>
            </w:r>
          </w:p>
        </w:tc>
      </w:tr>
    </w:tbl>
    <w:p w14:paraId="718B6438" w14:textId="77777777" w:rsidR="00785CB6" w:rsidRPr="00E32DA5" w:rsidRDefault="00785CB6" w:rsidP="00E32DA5">
      <w:pPr>
        <w:spacing w:after="160" w:line="360" w:lineRule="auto"/>
        <w:ind w:firstLine="708"/>
        <w:contextualSpacing w:val="0"/>
        <w:rPr>
          <w:iCs/>
        </w:rPr>
      </w:pPr>
    </w:p>
    <w:p w14:paraId="328C883C" w14:textId="290C984D" w:rsidR="00E32DA5" w:rsidRPr="00E32DA5" w:rsidRDefault="00E32DA5" w:rsidP="00724CAF">
      <w:pPr>
        <w:pStyle w:val="2"/>
        <w:spacing w:after="240"/>
        <w:rPr>
          <w:iCs/>
        </w:rPr>
      </w:pPr>
      <w:bookmarkStart w:id="9" w:name="_Toc152856664"/>
      <w:r w:rsidRPr="00724CAF">
        <w:rPr>
          <w:rFonts w:ascii="Times New Roman" w:hAnsi="Times New Roman" w:cs="Times New Roman"/>
          <w:b/>
          <w:color w:val="auto"/>
        </w:rPr>
        <w:t>3.6 Исследование скорости сходимости в зависимости от алгоритма</w:t>
      </w:r>
      <w:bookmarkEnd w:id="9"/>
    </w:p>
    <w:p w14:paraId="5453251C" w14:textId="39AD3A48" w:rsidR="00E32DA5" w:rsidRDefault="00E32DA5" w:rsidP="00E32DA5">
      <w:pPr>
        <w:spacing w:after="160" w:line="360" w:lineRule="auto"/>
        <w:ind w:firstLine="708"/>
        <w:contextualSpacing w:val="0"/>
        <w:rPr>
          <w:iCs/>
        </w:rPr>
      </w:pPr>
      <w:r w:rsidRPr="00E32DA5">
        <w:rPr>
          <w:iCs/>
        </w:rPr>
        <w:t>Исследуется скорость сходимости метода релаксаций и метода простых итераций (Якоби) при различ</w:t>
      </w:r>
      <w:r w:rsidR="00785CB6">
        <w:rPr>
          <w:iCs/>
        </w:rPr>
        <w:t>ных значениях заданной точности:</w:t>
      </w:r>
    </w:p>
    <w:p w14:paraId="45A1ABBB" w14:textId="4B23E604" w:rsidR="00785CB6" w:rsidRDefault="00785CB6" w:rsidP="00785CB6">
      <w:pPr>
        <w:spacing w:after="160" w:line="360" w:lineRule="auto"/>
        <w:ind w:firstLine="0"/>
        <w:contextualSpacing w:val="0"/>
        <w:rPr>
          <w:iCs/>
        </w:rPr>
      </w:pPr>
      <w:r w:rsidRPr="00785CB6">
        <w:rPr>
          <w:iCs/>
        </w:rPr>
        <w:lastRenderedPageBreak/>
        <w:drawing>
          <wp:inline distT="0" distB="0" distL="0" distR="0" wp14:anchorId="3B3C057D" wp14:editId="56FBBDB1">
            <wp:extent cx="6149640" cy="61595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0986" cy="61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1A74" w14:textId="1B19F426" w:rsidR="00785CB6" w:rsidRPr="00E32DA5" w:rsidRDefault="00785CB6" w:rsidP="00785CB6">
      <w:pPr>
        <w:spacing w:after="160" w:line="360" w:lineRule="auto"/>
        <w:ind w:firstLine="0"/>
        <w:contextualSpacing w:val="0"/>
        <w:jc w:val="center"/>
        <w:rPr>
          <w:iCs/>
        </w:rPr>
      </w:pPr>
      <w:r w:rsidRPr="00351782">
        <w:t xml:space="preserve">Рисунок </w:t>
      </w:r>
      <w:r>
        <w:t>3</w:t>
      </w:r>
      <w:r w:rsidRPr="00351782">
        <w:t xml:space="preserve"> –</w:t>
      </w:r>
      <w:r w:rsidRPr="00351782">
        <w:rPr>
          <w:iCs/>
        </w:rPr>
        <w:t xml:space="preserve"> П</w:t>
      </w:r>
      <w:r>
        <w:rPr>
          <w:iCs/>
        </w:rPr>
        <w:t>роверка правильности найденного решения</w:t>
      </w:r>
    </w:p>
    <w:p w14:paraId="14C38FAC" w14:textId="457DA8C5" w:rsidR="00E32DA5" w:rsidRPr="00724CAF" w:rsidRDefault="00E32DA5" w:rsidP="00724CAF">
      <w:pPr>
        <w:pStyle w:val="2"/>
        <w:spacing w:after="240"/>
        <w:rPr>
          <w:rFonts w:ascii="Times New Roman" w:hAnsi="Times New Roman" w:cs="Times New Roman"/>
          <w:b/>
          <w:color w:val="auto"/>
        </w:rPr>
      </w:pPr>
      <w:bookmarkStart w:id="10" w:name="_Toc152856665"/>
      <w:r w:rsidRPr="00724CAF">
        <w:rPr>
          <w:rFonts w:ascii="Times New Roman" w:hAnsi="Times New Roman" w:cs="Times New Roman"/>
          <w:b/>
          <w:color w:val="auto"/>
        </w:rPr>
        <w:t>3.7 Программное формирование матрицы коэффициентов СЛУ, удовлетворяющих условию применимости или сходимости метода</w:t>
      </w:r>
      <w:bookmarkEnd w:id="10"/>
    </w:p>
    <w:p w14:paraId="5EA50932" w14:textId="15B304B3" w:rsidR="00E32DA5" w:rsidRDefault="00E32DA5" w:rsidP="00E32DA5">
      <w:pPr>
        <w:spacing w:after="160" w:line="360" w:lineRule="auto"/>
        <w:ind w:firstLine="708"/>
        <w:contextualSpacing w:val="0"/>
        <w:rPr>
          <w:iCs/>
        </w:rPr>
      </w:pPr>
      <w:r w:rsidRPr="00E32DA5">
        <w:rPr>
          <w:iCs/>
        </w:rPr>
        <w:t>Программа формирует случайную матрицу, удовлетворяющую условию сходимости для метода релаксаций. Это выполняется путем генерации случайных элементов матрицы с учетом условия на диагональные элементы.</w:t>
      </w:r>
    </w:p>
    <w:p w14:paraId="17B5E743" w14:textId="77777777" w:rsidR="005F0BFD" w:rsidRDefault="005F0BFD" w:rsidP="005F0BFD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182A2573" w14:textId="77777777" w:rsidR="005F0BFD" w:rsidRDefault="005F0BFD">
      <w:pPr>
        <w:spacing w:after="160" w:line="259" w:lineRule="auto"/>
        <w:ind w:firstLine="0"/>
        <w:contextualSpacing w:val="0"/>
        <w:jc w:val="left"/>
        <w:rPr>
          <w:rFonts w:eastAsiaTheme="majorEastAsia"/>
          <w:b/>
        </w:rPr>
      </w:pPr>
      <w:r>
        <w:rPr>
          <w:b/>
        </w:rPr>
        <w:br w:type="page"/>
      </w:r>
    </w:p>
    <w:p w14:paraId="061B904F" w14:textId="6DA100FE" w:rsidR="00475A9D" w:rsidRPr="005F0BFD" w:rsidRDefault="005F0BFD" w:rsidP="00567548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" w:name="_Toc152856666"/>
      <w:r w:rsidRPr="005F0BFD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ЗАКЛЮЧЕНИЕ</w:t>
      </w:r>
      <w:bookmarkEnd w:id="11"/>
    </w:p>
    <w:p w14:paraId="65594EBF" w14:textId="77777777" w:rsidR="00D8292D" w:rsidRPr="00D8292D" w:rsidRDefault="00D8292D" w:rsidP="005F0BFD">
      <w:pPr>
        <w:spacing w:line="360" w:lineRule="auto"/>
      </w:pPr>
    </w:p>
    <w:p w14:paraId="7B79FD4E" w14:textId="7EA7134E" w:rsidR="006E44F1" w:rsidRPr="006E44F1" w:rsidRDefault="006E44F1" w:rsidP="006E44F1">
      <w:pPr>
        <w:spacing w:line="360" w:lineRule="auto"/>
      </w:pPr>
      <w:r w:rsidRPr="006E44F1">
        <w:t>В ходе исследования были рассмотрены и реализованы три различных метода численного решения систем линейных уравнений</w:t>
      </w:r>
      <w:r>
        <w:t>: метод простых итераций</w:t>
      </w:r>
      <w:r w:rsidRPr="006E44F1">
        <w:t>, метод релаксаций и метод Холецкого. Каждый из этих методов обладает своими уникальными характеристиками, преимуществами и особенностями применения.</w:t>
      </w:r>
    </w:p>
    <w:p w14:paraId="11F78B61" w14:textId="77777777" w:rsidR="006E44F1" w:rsidRPr="006E44F1" w:rsidRDefault="006E44F1" w:rsidP="006E44F1">
      <w:pPr>
        <w:numPr>
          <w:ilvl w:val="0"/>
          <w:numId w:val="12"/>
        </w:numPr>
        <w:spacing w:line="360" w:lineRule="auto"/>
      </w:pPr>
      <w:r w:rsidRPr="006E44F1">
        <w:rPr>
          <w:bCs/>
        </w:rPr>
        <w:t>Метод простых итераций (Якоби):</w:t>
      </w:r>
    </w:p>
    <w:p w14:paraId="60AACD65" w14:textId="77777777" w:rsidR="006E44F1" w:rsidRPr="006E44F1" w:rsidRDefault="006E44F1" w:rsidP="006E44F1">
      <w:pPr>
        <w:numPr>
          <w:ilvl w:val="1"/>
          <w:numId w:val="12"/>
        </w:numPr>
        <w:spacing w:line="360" w:lineRule="auto"/>
      </w:pPr>
      <w:r w:rsidRPr="006E44F1">
        <w:t>Этот метод предоставляет простую итерационную схему для численного решения системы линейных уравнений.</w:t>
      </w:r>
    </w:p>
    <w:p w14:paraId="13968EA2" w14:textId="77777777" w:rsidR="006E44F1" w:rsidRPr="006E44F1" w:rsidRDefault="006E44F1" w:rsidP="006E44F1">
      <w:pPr>
        <w:numPr>
          <w:ilvl w:val="1"/>
          <w:numId w:val="12"/>
        </w:numPr>
        <w:spacing w:line="360" w:lineRule="auto"/>
      </w:pPr>
      <w:r w:rsidRPr="006E44F1">
        <w:t>Преимущества в его простоте реализации и понимании.</w:t>
      </w:r>
    </w:p>
    <w:p w14:paraId="11EAA8C2" w14:textId="77777777" w:rsidR="006E44F1" w:rsidRPr="006E44F1" w:rsidRDefault="006E44F1" w:rsidP="006E44F1">
      <w:pPr>
        <w:numPr>
          <w:ilvl w:val="1"/>
          <w:numId w:val="12"/>
        </w:numPr>
        <w:spacing w:line="360" w:lineRule="auto"/>
      </w:pPr>
      <w:r w:rsidRPr="006E44F1">
        <w:t>Однако он обычно требует большего числа итераций для достижения необходимой точности.</w:t>
      </w:r>
    </w:p>
    <w:p w14:paraId="7258CE06" w14:textId="77777777" w:rsidR="006E44F1" w:rsidRPr="006E44F1" w:rsidRDefault="006E44F1" w:rsidP="006E44F1">
      <w:pPr>
        <w:numPr>
          <w:ilvl w:val="0"/>
          <w:numId w:val="12"/>
        </w:numPr>
        <w:spacing w:line="360" w:lineRule="auto"/>
      </w:pPr>
      <w:r w:rsidRPr="006E44F1">
        <w:rPr>
          <w:bCs/>
        </w:rPr>
        <w:t>Метод релаксаций:</w:t>
      </w:r>
    </w:p>
    <w:p w14:paraId="53E4BB2F" w14:textId="77777777" w:rsidR="006E44F1" w:rsidRPr="006E44F1" w:rsidRDefault="006E44F1" w:rsidP="006E44F1">
      <w:pPr>
        <w:numPr>
          <w:ilvl w:val="1"/>
          <w:numId w:val="12"/>
        </w:numPr>
        <w:spacing w:line="360" w:lineRule="auto"/>
      </w:pPr>
      <w:r w:rsidRPr="006E44F1">
        <w:t>Метод релаксаций позволяет управлять скоростью сходимости за счет параметра релаксации.</w:t>
      </w:r>
    </w:p>
    <w:p w14:paraId="08EDCF6C" w14:textId="77777777" w:rsidR="006E44F1" w:rsidRPr="006E44F1" w:rsidRDefault="006E44F1" w:rsidP="006E44F1">
      <w:pPr>
        <w:numPr>
          <w:ilvl w:val="1"/>
          <w:numId w:val="12"/>
        </w:numPr>
        <w:spacing w:line="360" w:lineRule="auto"/>
      </w:pPr>
      <w:r w:rsidRPr="006E44F1">
        <w:t>Его преимущества проявляются в быстрой сходимости при правильном выборе коэффициента релаксации.</w:t>
      </w:r>
    </w:p>
    <w:p w14:paraId="263B1171" w14:textId="77777777" w:rsidR="006E44F1" w:rsidRPr="006E44F1" w:rsidRDefault="006E44F1" w:rsidP="006E44F1">
      <w:pPr>
        <w:numPr>
          <w:ilvl w:val="1"/>
          <w:numId w:val="12"/>
        </w:numPr>
        <w:spacing w:line="360" w:lineRule="auto"/>
      </w:pPr>
      <w:r w:rsidRPr="006E44F1">
        <w:t>Тем не менее, требует более внимательной настройки для оптимальных результатов.</w:t>
      </w:r>
    </w:p>
    <w:p w14:paraId="4318E029" w14:textId="77777777" w:rsidR="006E44F1" w:rsidRPr="006E44F1" w:rsidRDefault="006E44F1" w:rsidP="006E44F1">
      <w:pPr>
        <w:numPr>
          <w:ilvl w:val="0"/>
          <w:numId w:val="12"/>
        </w:numPr>
        <w:spacing w:line="360" w:lineRule="auto"/>
      </w:pPr>
      <w:r w:rsidRPr="006E44F1">
        <w:rPr>
          <w:bCs/>
        </w:rPr>
        <w:t>Метод Холецкого:</w:t>
      </w:r>
    </w:p>
    <w:p w14:paraId="2C5C6302" w14:textId="77777777" w:rsidR="006E44F1" w:rsidRPr="006E44F1" w:rsidRDefault="006E44F1" w:rsidP="006E44F1">
      <w:pPr>
        <w:numPr>
          <w:ilvl w:val="1"/>
          <w:numId w:val="12"/>
        </w:numPr>
        <w:spacing w:line="360" w:lineRule="auto"/>
      </w:pPr>
      <w:r w:rsidRPr="006E44F1">
        <w:t>Метод Холецкого применяется для решения систем линейных уравнений с симметричной и положительно определенной матрицей.</w:t>
      </w:r>
    </w:p>
    <w:p w14:paraId="6F4EFC98" w14:textId="77777777" w:rsidR="006E44F1" w:rsidRPr="006E44F1" w:rsidRDefault="006E44F1" w:rsidP="006E44F1">
      <w:pPr>
        <w:numPr>
          <w:ilvl w:val="1"/>
          <w:numId w:val="12"/>
        </w:numPr>
        <w:spacing w:line="360" w:lineRule="auto"/>
      </w:pPr>
      <w:r w:rsidRPr="006E44F1">
        <w:t>Его преимущества заключаются в эффективности при работе с такими матрицами и высокой точности решения.</w:t>
      </w:r>
    </w:p>
    <w:p w14:paraId="443D4E40" w14:textId="77777777" w:rsidR="006E44F1" w:rsidRPr="006E44F1" w:rsidRDefault="006E44F1" w:rsidP="006E44F1">
      <w:pPr>
        <w:numPr>
          <w:ilvl w:val="1"/>
          <w:numId w:val="12"/>
        </w:numPr>
        <w:spacing w:line="360" w:lineRule="auto"/>
      </w:pPr>
      <w:r w:rsidRPr="006E44F1">
        <w:t>Однако он ограничен применением только к определенному классу матриц.</w:t>
      </w:r>
    </w:p>
    <w:p w14:paraId="7EEFD0FA" w14:textId="77777777" w:rsidR="006E44F1" w:rsidRPr="006E44F1" w:rsidRDefault="006E44F1" w:rsidP="006E44F1">
      <w:pPr>
        <w:spacing w:line="360" w:lineRule="auto"/>
      </w:pPr>
      <w:r w:rsidRPr="006E44F1">
        <w:t>С учетом проведенного анализа можно заключить, что выбор конкретного метода зависит от требований конкретной задачи, условий применения и характеристик матрицы системы. Каждый из этих методов представляет собой мощный инструмент для решения систем линейных уравнений в различных контекстах и может быть успешно применен при правильном подходе.</w:t>
      </w:r>
    </w:p>
    <w:p w14:paraId="27B4A778" w14:textId="176E3F2A" w:rsidR="00475A9D" w:rsidRPr="00475A9D" w:rsidRDefault="00475A9D" w:rsidP="006E44F1">
      <w:pPr>
        <w:spacing w:line="360" w:lineRule="auto"/>
      </w:pPr>
    </w:p>
    <w:sectPr w:rsidR="00475A9D" w:rsidRPr="00475A9D" w:rsidSect="00DB7E9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DE957F" w14:textId="77777777" w:rsidR="000A69F3" w:rsidRDefault="000A69F3" w:rsidP="00DB7E9A">
      <w:r>
        <w:separator/>
      </w:r>
    </w:p>
  </w:endnote>
  <w:endnote w:type="continuationSeparator" w:id="0">
    <w:p w14:paraId="44EE79A4" w14:textId="77777777" w:rsidR="000A69F3" w:rsidRDefault="000A69F3" w:rsidP="00DB7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46746141"/>
      <w:docPartObj>
        <w:docPartGallery w:val="Page Numbers (Bottom of Page)"/>
        <w:docPartUnique/>
      </w:docPartObj>
    </w:sdtPr>
    <w:sdtEndPr/>
    <w:sdtContent>
      <w:p w14:paraId="62E25E12" w14:textId="254052AD" w:rsidR="00DB7E9A" w:rsidRDefault="00DB7E9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3C83">
          <w:rPr>
            <w:noProof/>
          </w:rPr>
          <w:t>4</w:t>
        </w:r>
        <w:r>
          <w:fldChar w:fldCharType="end"/>
        </w:r>
      </w:p>
    </w:sdtContent>
  </w:sdt>
  <w:p w14:paraId="293EC9CA" w14:textId="77777777" w:rsidR="00DB7E9A" w:rsidRDefault="00DB7E9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1B3210" w14:textId="77777777" w:rsidR="000A69F3" w:rsidRDefault="000A69F3" w:rsidP="00DB7E9A">
      <w:r>
        <w:separator/>
      </w:r>
    </w:p>
  </w:footnote>
  <w:footnote w:type="continuationSeparator" w:id="0">
    <w:p w14:paraId="2F816411" w14:textId="77777777" w:rsidR="000A69F3" w:rsidRDefault="000A69F3" w:rsidP="00DB7E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37E4F"/>
    <w:multiLevelType w:val="multilevel"/>
    <w:tmpl w:val="042EA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442079"/>
    <w:multiLevelType w:val="hybridMultilevel"/>
    <w:tmpl w:val="E85CCA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85146"/>
    <w:multiLevelType w:val="multilevel"/>
    <w:tmpl w:val="69DEC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8B42CB"/>
    <w:multiLevelType w:val="multilevel"/>
    <w:tmpl w:val="2DDC9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F47D17"/>
    <w:multiLevelType w:val="hybridMultilevel"/>
    <w:tmpl w:val="5358E9BA"/>
    <w:lvl w:ilvl="0" w:tplc="AB10FF5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FF95812"/>
    <w:multiLevelType w:val="multilevel"/>
    <w:tmpl w:val="FFC49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9706F6"/>
    <w:multiLevelType w:val="multilevel"/>
    <w:tmpl w:val="9A5EA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A02F56"/>
    <w:multiLevelType w:val="multilevel"/>
    <w:tmpl w:val="4776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450A92"/>
    <w:multiLevelType w:val="multilevel"/>
    <w:tmpl w:val="4CC8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CF1281"/>
    <w:multiLevelType w:val="hybridMultilevel"/>
    <w:tmpl w:val="4378DE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EB41F8"/>
    <w:multiLevelType w:val="multilevel"/>
    <w:tmpl w:val="039CD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10"/>
  </w:num>
  <w:num w:numId="5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</w:num>
  <w:num w:numId="7">
    <w:abstractNumId w:val="6"/>
  </w:num>
  <w:num w:numId="8">
    <w:abstractNumId w:val="7"/>
  </w:num>
  <w:num w:numId="9">
    <w:abstractNumId w:val="0"/>
  </w:num>
  <w:num w:numId="10">
    <w:abstractNumId w:val="9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474"/>
    <w:rsid w:val="00055333"/>
    <w:rsid w:val="000A69F3"/>
    <w:rsid w:val="00107D51"/>
    <w:rsid w:val="0013136E"/>
    <w:rsid w:val="001434C4"/>
    <w:rsid w:val="00161E61"/>
    <w:rsid w:val="001A1FAE"/>
    <w:rsid w:val="001B65AB"/>
    <w:rsid w:val="00237220"/>
    <w:rsid w:val="00244CAA"/>
    <w:rsid w:val="00284CA8"/>
    <w:rsid w:val="002D4EBC"/>
    <w:rsid w:val="00331222"/>
    <w:rsid w:val="00351782"/>
    <w:rsid w:val="003E5CBE"/>
    <w:rsid w:val="00475A9D"/>
    <w:rsid w:val="004B6C29"/>
    <w:rsid w:val="00567548"/>
    <w:rsid w:val="005A307D"/>
    <w:rsid w:val="005E1AC9"/>
    <w:rsid w:val="005F0BFD"/>
    <w:rsid w:val="00687AC8"/>
    <w:rsid w:val="0069510D"/>
    <w:rsid w:val="006D5DD1"/>
    <w:rsid w:val="006E44F1"/>
    <w:rsid w:val="007124A2"/>
    <w:rsid w:val="00722474"/>
    <w:rsid w:val="00724CAF"/>
    <w:rsid w:val="00785CB6"/>
    <w:rsid w:val="0079511C"/>
    <w:rsid w:val="007D6E45"/>
    <w:rsid w:val="00807F63"/>
    <w:rsid w:val="008A0FA5"/>
    <w:rsid w:val="008B012C"/>
    <w:rsid w:val="008D1145"/>
    <w:rsid w:val="008D1EE2"/>
    <w:rsid w:val="009514F1"/>
    <w:rsid w:val="0097434C"/>
    <w:rsid w:val="009834F0"/>
    <w:rsid w:val="00986E96"/>
    <w:rsid w:val="00A45EDD"/>
    <w:rsid w:val="00B37830"/>
    <w:rsid w:val="00B505C6"/>
    <w:rsid w:val="00B6057B"/>
    <w:rsid w:val="00BD3274"/>
    <w:rsid w:val="00C07FF5"/>
    <w:rsid w:val="00C86A7D"/>
    <w:rsid w:val="00CA3C83"/>
    <w:rsid w:val="00CE1EC5"/>
    <w:rsid w:val="00CE29DA"/>
    <w:rsid w:val="00CF3435"/>
    <w:rsid w:val="00D7719B"/>
    <w:rsid w:val="00D8292D"/>
    <w:rsid w:val="00D92793"/>
    <w:rsid w:val="00DA311A"/>
    <w:rsid w:val="00DB7E9A"/>
    <w:rsid w:val="00E15475"/>
    <w:rsid w:val="00E32DA5"/>
    <w:rsid w:val="00F03AAA"/>
    <w:rsid w:val="00F3314D"/>
    <w:rsid w:val="00F675C3"/>
    <w:rsid w:val="00FB07E3"/>
    <w:rsid w:val="00FB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C60A0"/>
  <w15:chartTrackingRefBased/>
  <w15:docId w15:val="{CDE0FB8A-4F92-4A26-8861-856E5421D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7E9A"/>
    <w:pPr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B7E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0B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7D5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7E9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B7E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B7E9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B7E9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B7E9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DB7E9A"/>
    <w:pPr>
      <w:spacing w:line="259" w:lineRule="auto"/>
      <w:ind w:firstLine="0"/>
      <w:contextualSpacing w:val="0"/>
      <w:jc w:val="left"/>
      <w:outlineLvl w:val="9"/>
    </w:pPr>
  </w:style>
  <w:style w:type="paragraph" w:styleId="3">
    <w:name w:val="toc 3"/>
    <w:basedOn w:val="a"/>
    <w:next w:val="a"/>
    <w:autoRedefine/>
    <w:uiPriority w:val="39"/>
    <w:unhideWhenUsed/>
    <w:rsid w:val="007D6E45"/>
    <w:pPr>
      <w:tabs>
        <w:tab w:val="right" w:leader="dot" w:pos="9345"/>
      </w:tabs>
    </w:pPr>
  </w:style>
  <w:style w:type="character" w:styleId="a8">
    <w:name w:val="Hyperlink"/>
    <w:basedOn w:val="a0"/>
    <w:uiPriority w:val="99"/>
    <w:unhideWhenUsed/>
    <w:rsid w:val="00DB7E9A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974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0"/>
    <w:link w:val="a9"/>
    <w:uiPriority w:val="10"/>
    <w:rsid w:val="0097434C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b">
    <w:name w:val="List Paragraph"/>
    <w:basedOn w:val="a"/>
    <w:uiPriority w:val="34"/>
    <w:qFormat/>
    <w:rsid w:val="0097434C"/>
    <w:pPr>
      <w:ind w:left="720"/>
    </w:pPr>
  </w:style>
  <w:style w:type="character" w:styleId="ac">
    <w:name w:val="FollowedHyperlink"/>
    <w:basedOn w:val="a0"/>
    <w:uiPriority w:val="99"/>
    <w:semiHidden/>
    <w:unhideWhenUsed/>
    <w:rsid w:val="00986E96"/>
    <w:rPr>
      <w:color w:val="954F72" w:themeColor="followedHyperlink"/>
      <w:u w:val="single"/>
    </w:rPr>
  </w:style>
  <w:style w:type="character" w:styleId="ad">
    <w:name w:val="Placeholder Text"/>
    <w:basedOn w:val="a0"/>
    <w:uiPriority w:val="99"/>
    <w:semiHidden/>
    <w:rsid w:val="00FB4D73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F675C3"/>
    <w:pPr>
      <w:spacing w:after="100"/>
    </w:pPr>
  </w:style>
  <w:style w:type="paragraph" w:styleId="ae">
    <w:name w:val="caption"/>
    <w:basedOn w:val="a"/>
    <w:next w:val="a"/>
    <w:uiPriority w:val="35"/>
    <w:unhideWhenUsed/>
    <w:qFormat/>
    <w:rsid w:val="006D5DD1"/>
    <w:pPr>
      <w:spacing w:after="200"/>
    </w:pPr>
    <w:rPr>
      <w:i/>
      <w:iCs/>
      <w:color w:val="44546A" w:themeColor="text2"/>
      <w:sz w:val="18"/>
      <w:szCs w:val="18"/>
    </w:rPr>
  </w:style>
  <w:style w:type="table" w:styleId="af">
    <w:name w:val="Table Grid"/>
    <w:basedOn w:val="a1"/>
    <w:uiPriority w:val="39"/>
    <w:rsid w:val="00055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semiHidden/>
    <w:unhideWhenUsed/>
    <w:rsid w:val="00B37830"/>
    <w:pPr>
      <w:spacing w:before="100" w:beforeAutospacing="1" w:after="100" w:afterAutospacing="1"/>
      <w:ind w:firstLine="0"/>
      <w:contextualSpacing w:val="0"/>
      <w:jc w:val="left"/>
    </w:pPr>
  </w:style>
  <w:style w:type="character" w:customStyle="1" w:styleId="katex-mathml">
    <w:name w:val="katex-mathml"/>
    <w:basedOn w:val="a0"/>
    <w:rsid w:val="00B37830"/>
  </w:style>
  <w:style w:type="character" w:customStyle="1" w:styleId="mord">
    <w:name w:val="mord"/>
    <w:basedOn w:val="a0"/>
    <w:rsid w:val="00B37830"/>
  </w:style>
  <w:style w:type="character" w:customStyle="1" w:styleId="mbin">
    <w:name w:val="mbin"/>
    <w:basedOn w:val="a0"/>
    <w:rsid w:val="00B37830"/>
  </w:style>
  <w:style w:type="character" w:customStyle="1" w:styleId="vlist-s">
    <w:name w:val="vlist-s"/>
    <w:basedOn w:val="a0"/>
    <w:rsid w:val="00B37830"/>
  </w:style>
  <w:style w:type="character" w:customStyle="1" w:styleId="mrel">
    <w:name w:val="mrel"/>
    <w:basedOn w:val="a0"/>
    <w:rsid w:val="00B37830"/>
  </w:style>
  <w:style w:type="character" w:customStyle="1" w:styleId="mopen">
    <w:name w:val="mopen"/>
    <w:basedOn w:val="a0"/>
    <w:rsid w:val="00B37830"/>
  </w:style>
  <w:style w:type="character" w:customStyle="1" w:styleId="mclose">
    <w:name w:val="mclose"/>
    <w:basedOn w:val="a0"/>
    <w:rsid w:val="00B37830"/>
  </w:style>
  <w:style w:type="character" w:customStyle="1" w:styleId="40">
    <w:name w:val="Заголовок 4 Знак"/>
    <w:basedOn w:val="a0"/>
    <w:link w:val="4"/>
    <w:uiPriority w:val="9"/>
    <w:semiHidden/>
    <w:rsid w:val="00107D51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F0BF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F0BFD"/>
    <w:pPr>
      <w:spacing w:after="100"/>
      <w:ind w:left="240"/>
    </w:pPr>
  </w:style>
  <w:style w:type="table" w:customStyle="1" w:styleId="TableGrid">
    <w:name w:val="TableGrid"/>
    <w:rsid w:val="00E15475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DBA16-B9F0-40CB-A101-57B7F19BE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9</Pages>
  <Words>1587</Words>
  <Characters>9046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Учетная запись Майкрософт</cp:lastModifiedBy>
  <cp:revision>8</cp:revision>
  <dcterms:created xsi:type="dcterms:W3CDTF">2023-11-14T18:56:00Z</dcterms:created>
  <dcterms:modified xsi:type="dcterms:W3CDTF">2023-12-07T13:59:00Z</dcterms:modified>
</cp:coreProperties>
</file>