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>
          <w:b/>
          <w:bCs/>
        </w:rPr>
        <w:t>Caso</w:t>
      </w:r>
      <w:r>
        <w:rPr/>
        <w:t xml:space="preserve"> </w:t>
      </w:r>
      <w:r>
        <w:rPr>
          <w:b/>
          <w:bCs/>
        </w:rPr>
        <w:t>de</w:t>
      </w:r>
      <w:r>
        <w:rPr/>
        <w:t xml:space="preserve"> </w:t>
      </w:r>
      <w:r>
        <w:rPr>
          <w:b/>
          <w:bCs/>
        </w:rPr>
        <w:t>uso</w:t>
      </w:r>
      <w:r>
        <w:rPr/>
        <w:t>: Criação de conta</w:t>
      </w:r>
    </w:p>
    <w:p>
      <w:pPr>
        <w:pStyle w:val="normal1"/>
        <w:rPr/>
      </w:pPr>
      <w:r>
        <w:rPr>
          <w:b/>
          <w:bCs/>
        </w:rPr>
        <w:t>Atores</w:t>
      </w:r>
      <w:r>
        <w:rPr/>
        <w:t>: Usuário</w:t>
      </w:r>
    </w:p>
    <w:p>
      <w:pPr>
        <w:pStyle w:val="normal1"/>
        <w:rPr/>
      </w:pPr>
      <w:r>
        <w:rPr>
          <w:b/>
          <w:bCs/>
        </w:rPr>
        <w:t>Propósito</w:t>
      </w:r>
      <w:r>
        <w:rPr/>
        <w:t xml:space="preserve">: Possibilitar o usuário a criar uma conta na plataforma </w:t>
      </w:r>
    </w:p>
    <w:p>
      <w:pPr>
        <w:pStyle w:val="normal1"/>
        <w:rPr/>
      </w:pPr>
      <w:r>
        <w:rPr>
          <w:b/>
          <w:bCs/>
        </w:rPr>
        <w:t>Descrição</w:t>
      </w:r>
      <w:r>
        <w:rPr/>
        <w:t>: Um usuário se interessa pela plataforma e decide criar uma conta na plataforma para poder avaliar suas mídias favoritas</w:t>
      </w:r>
    </w:p>
    <w:p>
      <w:pPr>
        <w:pStyle w:val="normal1"/>
        <w:rPr/>
      </w:pPr>
      <w:r>
        <w:rPr>
          <w:b/>
          <w:bCs/>
        </w:rPr>
        <w:t>Pré</w:t>
      </w:r>
      <w:r>
        <w:rPr/>
        <w:t>-</w:t>
      </w:r>
      <w:r>
        <w:rPr>
          <w:b/>
          <w:bCs/>
        </w:rPr>
        <w:t>condição</w:t>
      </w:r>
      <w:r>
        <w:rPr/>
        <w:t>: Acessar a página de criação de conta</w:t>
      </w:r>
    </w:p>
    <w:p>
      <w:pPr>
        <w:pStyle w:val="normal1"/>
        <w:rPr/>
      </w:pPr>
      <w:r>
        <w:rPr>
          <w:b/>
          <w:bCs/>
        </w:rPr>
        <w:t>Pós</w:t>
      </w:r>
      <w:r>
        <w:rPr/>
        <w:t>-</w:t>
      </w:r>
      <w:r>
        <w:rPr>
          <w:b/>
          <w:bCs/>
        </w:rPr>
        <w:t>condição</w:t>
      </w:r>
      <w:r>
        <w:rPr/>
        <w:t>: A conta é criada e registrada no sistema</w:t>
      </w:r>
    </w:p>
    <w:p>
      <w:pPr>
        <w:pStyle w:val="normal1"/>
        <w:rPr/>
      </w:pPr>
      <w:r>
        <w:rPr>
          <w:b/>
          <w:bCs/>
        </w:rPr>
        <w:t>Tipo</w:t>
      </w:r>
      <w:r>
        <w:rPr/>
        <w:t>: Primário e essencial</w:t>
      </w:r>
    </w:p>
    <w:p>
      <w:pPr>
        <w:pStyle w:val="normal1"/>
        <w:rPr/>
      </w:pPr>
      <w:r>
        <w:rPr>
          <w:b/>
          <w:bCs/>
        </w:rPr>
        <w:t>Referência</w:t>
      </w:r>
      <w:r>
        <w:rPr/>
        <w:t>: RF: 001</w:t>
      </w:r>
    </w:p>
    <w:p>
      <w:pPr>
        <w:pStyle w:val="normal1"/>
        <w:rPr/>
      </w:pPr>
      <w:r>
        <w:rPr/>
      </w:r>
    </w:p>
    <w:p>
      <w:pPr>
        <w:pStyle w:val="normal1"/>
        <w:rPr>
          <w:b/>
          <w:bCs/>
        </w:rPr>
      </w:pPr>
      <w:r>
        <w:rPr>
          <w:b/>
          <w:bCs/>
        </w:rPr>
        <w:t>Típica Seqüência de Eventos</w:t>
      </w:r>
    </w:p>
    <w:tbl>
      <w:tblPr>
        <w:tblStyle w:val="Table1"/>
        <w:tblW w:w="9638" w:type="dxa"/>
        <w:jc w:val="start"/>
        <w:tblInd w:w="-54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4818"/>
        <w:gridCol w:w="4820"/>
      </w:tblGrid>
      <w:tr>
        <w:trPr/>
        <w:tc>
          <w:tcPr>
            <w:tcW w:w="4818" w:type="dxa"/>
            <w:tcBorders>
              <w:top w:val="single" w:sz="4" w:space="0" w:color="1C052E"/>
              <w:start w:val="single" w:sz="4" w:space="0" w:color="1C052E"/>
              <w:bottom w:val="single" w:sz="4" w:space="0" w:color="1C052E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>Ação do Ator</w:t>
            </w:r>
          </w:p>
        </w:tc>
        <w:tc>
          <w:tcPr>
            <w:tcW w:w="4820" w:type="dxa"/>
            <w:tcBorders>
              <w:top w:val="single" w:sz="4" w:space="0" w:color="1C052E"/>
              <w:start w:val="single" w:sz="4" w:space="0" w:color="1C052E"/>
              <w:bottom w:val="single" w:sz="4" w:space="0" w:color="1C052E"/>
              <w:end w:val="single" w:sz="4" w:space="0" w:color="1C052E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>Resposta do Sistema</w:t>
            </w:r>
          </w:p>
        </w:tc>
      </w:tr>
      <w:tr>
        <w:trPr/>
        <w:tc>
          <w:tcPr>
            <w:tcW w:w="4818" w:type="dxa"/>
            <w:tcBorders>
              <w:top w:val="single" w:sz="4" w:space="0" w:color="1C052E"/>
              <w:start w:val="single" w:sz="4" w:space="0" w:color="1C052E"/>
              <w:bottom w:val="single" w:sz="4" w:space="0" w:color="1C052E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Liberation Serif" w:hAnsi="Liberation Serif" w:eastAsia="Liberation Serif" w:cs="Liberation 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Liberation Serif" w:cs="Liberation 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 xml:space="preserve">1. Este caso de uso começa quando </w:t>
            </w:r>
            <w:r>
              <w:rPr/>
              <w:t>o usuário acessa a página de criação de conta.</w:t>
            </w:r>
          </w:p>
        </w:tc>
        <w:tc>
          <w:tcPr>
            <w:tcW w:w="4820" w:type="dxa"/>
            <w:tcBorders>
              <w:top w:val="single" w:sz="4" w:space="0" w:color="1C052E"/>
              <w:start w:val="single" w:sz="4" w:space="0" w:color="1C052E"/>
              <w:bottom w:val="single" w:sz="4" w:space="0" w:color="1C052E"/>
              <w:end w:val="single" w:sz="4" w:space="0" w:color="1C052E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Liberation Serif" w:hAnsi="Liberation Serif" w:eastAsia="Liberation Serif" w:cs="Liberation 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Liberation Serif" w:cs="Liberation 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4818" w:type="dxa"/>
            <w:tcBorders>
              <w:top w:val="single" w:sz="4" w:space="0" w:color="1C052E"/>
              <w:start w:val="single" w:sz="4" w:space="0" w:color="1C052E"/>
              <w:bottom w:val="single" w:sz="4" w:space="0" w:color="1C052E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Liberation Serif" w:hAnsi="Liberation Serif" w:eastAsia="Liberation Serif" w:cs="Liberation 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Liberation Serif" w:cs="Liberation 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 xml:space="preserve">2. </w:t>
            </w:r>
            <w:r>
              <w:rPr/>
              <w:t>O usuário deve fornecer as seguintes informações: nome de usuário, e-mail e senha. Com isso estas informações devem ser fornecidas nas janelas de texto com o nome das respectivas informações e em seguida clicar em registrar.</w:t>
            </w:r>
          </w:p>
        </w:tc>
        <w:tc>
          <w:tcPr>
            <w:tcW w:w="4820" w:type="dxa"/>
            <w:tcBorders>
              <w:top w:val="single" w:sz="4" w:space="0" w:color="1C052E"/>
              <w:start w:val="single" w:sz="4" w:space="0" w:color="1C052E"/>
              <w:bottom w:val="single" w:sz="4" w:space="0" w:color="1C052E"/>
              <w:end w:val="single" w:sz="4" w:space="0" w:color="1C052E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Liberation Serif" w:hAnsi="Liberation Serif" w:eastAsia="Liberation Serif" w:cs="Liberation 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Liberation Serif" w:cs="Liberation 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 xml:space="preserve">3. </w:t>
            </w:r>
            <w:r>
              <w:rPr/>
              <w:t xml:space="preserve">É cadastrado a conta do usuário no sistema e redireciona o usuário na página </w:t>
            </w:r>
            <w:r>
              <w:rPr>
                <w:rFonts w:eastAsia="Liberation Serif" w:cs="Liberation 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d</w:t>
            </w:r>
            <w:r>
              <w:rPr>
                <w:rFonts w:eastAsia="Liberation Serif" w:cs="Liberation 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 xml:space="preserve">e </w:t>
            </w:r>
            <w:r>
              <w:rPr>
                <w:rFonts w:eastAsia="Liberation Serif" w:cs="Liberation 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l</w:t>
            </w:r>
            <w:r>
              <w:rPr>
                <w:rFonts w:eastAsia="Liberation Serif" w:cs="Liberation 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o</w:t>
            </w:r>
            <w:r>
              <w:rPr>
                <w:rFonts w:eastAsia="Liberation Serif" w:cs="Liberation 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g</w:t>
            </w:r>
            <w:r>
              <w:rPr>
                <w:rFonts w:eastAsia="Liberation Serif" w:cs="Liberation 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i</w:t>
            </w:r>
            <w:r>
              <w:rPr>
                <w:rFonts w:eastAsia="Liberation Serif" w:cs="Liberation 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n.</w:t>
            </w:r>
          </w:p>
        </w:tc>
      </w:tr>
      <w:tr>
        <w:trPr/>
        <w:tc>
          <w:tcPr>
            <w:tcW w:w="4818" w:type="dxa"/>
            <w:tcBorders>
              <w:start w:val="single" w:sz="4" w:space="0" w:color="1C052E"/>
              <w:bottom w:val="single" w:sz="4" w:space="0" w:color="1C052E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Liberation Serif" w:hAnsi="Liberation Serif" w:eastAsia="Liberation Serif" w:cs="Liberation 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Liberation Serif" w:cs="Liberation 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4. O usuário deve fornecer as informações que foram fornecidas durante o período de rigistro da conta para poder entrar em sua conta, nome de usuário e senha.</w:t>
            </w:r>
          </w:p>
        </w:tc>
        <w:tc>
          <w:tcPr>
            <w:tcW w:w="4820" w:type="dxa"/>
            <w:tcBorders>
              <w:start w:val="single" w:sz="4" w:space="0" w:color="1C052E"/>
              <w:bottom w:val="single" w:sz="4" w:space="0" w:color="1C052E"/>
              <w:end w:val="single" w:sz="4" w:space="0" w:color="1C052E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Liberation Serif" w:hAnsi="Liberation Serif" w:eastAsia="Liberation Serif" w:cs="Liberation 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Liberation Serif" w:cs="Liberation 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5. Redireciona o usuário a página príncipal com sua conta logada em sua sessão.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Sequências Alternativas: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Georgia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before="0" w:after="0"/>
      <w:jc w:val="star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bCs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bCs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bCs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bCs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bCs/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 w:val="false"/>
      <w:bidi w:val="0"/>
      <w:spacing w:before="0" w:after="0"/>
      <w:jc w:val="star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LibreOffice/26.2.2.2$Linux_X86_64 LibreOffice_project/b9471b3c5a2111cbbaf29a51d1151c2156d577ad</Application>
  <AppVersion>15.0000</AppVersion>
  <Pages>1</Pages>
  <Words>186</Words>
  <Characters>934</Characters>
  <CharactersWithSpaces>1104</CharactersWithSpaces>
  <Paragraphs>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2026-04-29T19:16:19Z</dcterms:modified>
  <cp:revision>1</cp:revision>
  <dc:subject/>
  <dc:title/>
</cp:coreProperties>
</file>