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A6FD" w14:textId="77777777" w:rsidR="006406C2" w:rsidRPr="000705E8" w:rsidRDefault="006406C2" w:rsidP="006406C2">
      <w:pPr>
        <w:jc w:val="center"/>
        <w:rPr>
          <w:rFonts w:ascii="Posterama" w:eastAsia="Times New Roman" w:hAnsi="Posterama" w:cs="Posterama"/>
          <w:b/>
          <w:bCs/>
          <w:color w:val="3B3B3B"/>
          <w:sz w:val="27"/>
          <w:szCs w:val="27"/>
          <w:bdr w:val="none" w:sz="0" w:space="0" w:color="auto" w:frame="1"/>
          <w:shd w:val="clear" w:color="auto" w:fill="FFFFFF"/>
          <w:lang w:eastAsia="es-PE"/>
        </w:rPr>
      </w:pPr>
      <w:r w:rsidRPr="000705E8">
        <w:rPr>
          <w:rFonts w:ascii="Posterama" w:eastAsia="Times New Roman" w:hAnsi="Posterama" w:cs="Posterama"/>
          <w:b/>
          <w:bCs/>
          <w:color w:val="3B3B3B"/>
          <w:sz w:val="27"/>
          <w:szCs w:val="27"/>
          <w:bdr w:val="none" w:sz="0" w:space="0" w:color="auto" w:frame="1"/>
          <w:shd w:val="clear" w:color="auto" w:fill="FFFFFF"/>
          <w:lang w:eastAsia="es-PE"/>
        </w:rPr>
        <w:t>“</w:t>
      </w:r>
      <w:r w:rsidRPr="000705E8">
        <w:rPr>
          <w:rFonts w:ascii="Posterama" w:eastAsia="Times New Roman" w:hAnsi="Posterama" w:cs="Posterama"/>
          <w:b/>
          <w:bCs/>
          <w:bdr w:val="none" w:sz="0" w:space="0" w:color="auto" w:frame="1"/>
          <w:lang w:eastAsia="es-PE"/>
        </w:rPr>
        <w:t>Año de la Recuperación y Consolidación de la Economía Peruana</w:t>
      </w:r>
      <w:r w:rsidRPr="000705E8">
        <w:rPr>
          <w:rFonts w:ascii="Posterama" w:eastAsia="Times New Roman" w:hAnsi="Posterama" w:cs="Posterama"/>
          <w:b/>
          <w:bCs/>
          <w:color w:val="3B3B3B"/>
          <w:sz w:val="27"/>
          <w:szCs w:val="27"/>
          <w:bdr w:val="none" w:sz="0" w:space="0" w:color="auto" w:frame="1"/>
          <w:shd w:val="clear" w:color="auto" w:fill="FFFFFF"/>
          <w:lang w:eastAsia="es-PE"/>
        </w:rPr>
        <w:t>”</w:t>
      </w:r>
    </w:p>
    <w:p w14:paraId="7C5713C5" w14:textId="77777777" w:rsidR="006406C2" w:rsidRPr="000705E8" w:rsidRDefault="006406C2" w:rsidP="006406C2">
      <w:pPr>
        <w:jc w:val="center"/>
        <w:rPr>
          <w:rFonts w:ascii="Posterama" w:eastAsia="Times New Roman" w:hAnsi="Posterama" w:cs="Posterama"/>
          <w:sz w:val="44"/>
          <w:szCs w:val="44"/>
          <w:lang w:eastAsia="es-PE"/>
        </w:rPr>
      </w:pPr>
      <w:r w:rsidRPr="000705E8">
        <w:rPr>
          <w:rFonts w:ascii="Posterama" w:eastAsia="Times New Roman" w:hAnsi="Posterama" w:cs="Posterama"/>
          <w:sz w:val="44"/>
          <w:szCs w:val="44"/>
          <w:lang w:eastAsia="es-PE"/>
        </w:rPr>
        <w:t>UNIVERSIDAD PERUANA LOS ANDES</w:t>
      </w:r>
    </w:p>
    <w:p w14:paraId="339E60EE" w14:textId="77777777" w:rsidR="006406C2" w:rsidRPr="000705E8" w:rsidRDefault="006406C2" w:rsidP="006406C2">
      <w:pPr>
        <w:jc w:val="center"/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Facultad de Ingeniería</w:t>
      </w:r>
    </w:p>
    <w:p w14:paraId="5DF967BF" w14:textId="77777777" w:rsidR="006406C2" w:rsidRPr="000705E8" w:rsidRDefault="006406C2" w:rsidP="006406C2">
      <w:pPr>
        <w:jc w:val="center"/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Escuela Profesional de Ingeniería de Sistemas y Computación</w:t>
      </w:r>
    </w:p>
    <w:p w14:paraId="440DE9B2" w14:textId="77777777" w:rsidR="006406C2" w:rsidRPr="000705E8" w:rsidRDefault="006406C2" w:rsidP="006406C2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64CB2D4D" w14:textId="77777777" w:rsidR="006406C2" w:rsidRPr="000705E8" w:rsidRDefault="006406C2" w:rsidP="006406C2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6195C26E" w14:textId="77777777" w:rsidR="006406C2" w:rsidRPr="000705E8" w:rsidRDefault="006406C2" w:rsidP="006406C2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Aptos" w:eastAsia="Times New Roman" w:hAnsi="Aptos" w:cs="Times New Roman"/>
          <w:noProof/>
          <w:lang w:eastAsia="es-PE"/>
        </w:rPr>
        <w:drawing>
          <wp:anchor distT="0" distB="0" distL="114300" distR="114300" simplePos="0" relativeHeight="487590400" behindDoc="1" locked="0" layoutInCell="1" allowOverlap="1" wp14:anchorId="2FBF6482" wp14:editId="5C7F8D44">
            <wp:simplePos x="0" y="0"/>
            <wp:positionH relativeFrom="margin">
              <wp:posOffset>2179955</wp:posOffset>
            </wp:positionH>
            <wp:positionV relativeFrom="paragraph">
              <wp:posOffset>244475</wp:posOffset>
            </wp:positionV>
            <wp:extent cx="1531620" cy="2057400"/>
            <wp:effectExtent l="0" t="0" r="0" b="0"/>
            <wp:wrapNone/>
            <wp:docPr id="620382589" name="Imagen 3" descr="Marca UPLA Logo 2022 - UPLA - Universidad Peruana Los 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Marca UPLA Logo 2022 - UPLA - Universidad Peruana Los And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0DF89" w14:textId="77777777" w:rsidR="006406C2" w:rsidRPr="000705E8" w:rsidRDefault="006406C2" w:rsidP="006406C2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3E9C61FD" w14:textId="77777777" w:rsidR="006406C2" w:rsidRPr="000705E8" w:rsidRDefault="006406C2" w:rsidP="006406C2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1067EAE0" w14:textId="77777777" w:rsidR="006406C2" w:rsidRDefault="006406C2" w:rsidP="006406C2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7DAA3D2E" w14:textId="77777777" w:rsidR="006406C2" w:rsidRDefault="006406C2" w:rsidP="006406C2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06FA1B8E" w14:textId="77777777" w:rsidR="006406C2" w:rsidRDefault="006406C2" w:rsidP="006406C2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43FFC438" w14:textId="77777777" w:rsidR="006406C2" w:rsidRDefault="006406C2" w:rsidP="006406C2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46176392" w14:textId="77777777" w:rsidR="006406C2" w:rsidRDefault="006406C2" w:rsidP="006406C2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0A53BFF8" w14:textId="77777777" w:rsidR="006406C2" w:rsidRDefault="006406C2" w:rsidP="006406C2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49F83E19" w14:textId="77777777" w:rsidR="006406C2" w:rsidRPr="000705E8" w:rsidRDefault="006406C2" w:rsidP="006406C2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537316FA" w14:textId="77777777" w:rsidR="006406C2" w:rsidRPr="000705E8" w:rsidRDefault="006406C2" w:rsidP="006406C2">
      <w:pPr>
        <w:jc w:val="center"/>
        <w:rPr>
          <w:rFonts w:ascii="Posterama" w:eastAsia="Times New Roman" w:hAnsi="Posterama" w:cs="Posterama"/>
          <w:sz w:val="32"/>
          <w:szCs w:val="32"/>
          <w:lang w:eastAsia="es-PE"/>
        </w:rPr>
      </w:pPr>
      <w:r>
        <w:rPr>
          <w:rFonts w:ascii="Posterama" w:eastAsia="Times New Roman" w:hAnsi="Posterama" w:cs="Posterama"/>
          <w:sz w:val="32"/>
          <w:szCs w:val="32"/>
          <w:lang w:eastAsia="es-PE"/>
        </w:rPr>
        <w:t>ACTIVIDAD SEMANA 1</w:t>
      </w:r>
    </w:p>
    <w:p w14:paraId="0145631E" w14:textId="77777777" w:rsidR="006406C2" w:rsidRPr="000705E8" w:rsidRDefault="006406C2" w:rsidP="006406C2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 xml:space="preserve">Docente: </w:t>
      </w:r>
    </w:p>
    <w:p w14:paraId="5DF837C2" w14:textId="77777777" w:rsidR="006406C2" w:rsidRPr="000705E8" w:rsidRDefault="006406C2" w:rsidP="006406C2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ab/>
      </w:r>
      <w:proofErr w:type="spellStart"/>
      <w:r>
        <w:rPr>
          <w:rFonts w:ascii="Posterama" w:eastAsia="Times New Roman" w:hAnsi="Posterama" w:cs="Posterama"/>
          <w:sz w:val="32"/>
          <w:szCs w:val="32"/>
          <w:lang w:eastAsia="es-PE"/>
        </w:rPr>
        <w:t>Fernandez</w:t>
      </w:r>
      <w:proofErr w:type="spellEnd"/>
      <w:r>
        <w:rPr>
          <w:rFonts w:ascii="Posterama" w:eastAsia="Times New Roman" w:hAnsi="Posterama" w:cs="Posterama"/>
          <w:sz w:val="32"/>
          <w:szCs w:val="32"/>
          <w:lang w:eastAsia="es-PE"/>
        </w:rPr>
        <w:t xml:space="preserve"> Bejarano </w:t>
      </w:r>
      <w:proofErr w:type="spellStart"/>
      <w:r>
        <w:rPr>
          <w:rFonts w:ascii="Posterama" w:eastAsia="Times New Roman" w:hAnsi="Posterama" w:cs="Posterama"/>
          <w:sz w:val="32"/>
          <w:szCs w:val="32"/>
          <w:lang w:eastAsia="es-PE"/>
        </w:rPr>
        <w:t>Raul</w:t>
      </w:r>
      <w:proofErr w:type="spellEnd"/>
      <w:r>
        <w:rPr>
          <w:rFonts w:ascii="Posterama" w:eastAsia="Times New Roman" w:hAnsi="Posterama" w:cs="Posterama"/>
          <w:sz w:val="32"/>
          <w:szCs w:val="32"/>
          <w:lang w:eastAsia="es-PE"/>
        </w:rPr>
        <w:t xml:space="preserve"> Enrique</w:t>
      </w:r>
    </w:p>
    <w:p w14:paraId="168000B8" w14:textId="77777777" w:rsidR="006406C2" w:rsidRPr="000705E8" w:rsidRDefault="006406C2" w:rsidP="006406C2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Autor:</w:t>
      </w:r>
    </w:p>
    <w:p w14:paraId="47A85FB8" w14:textId="77777777" w:rsidR="006406C2" w:rsidRPr="000705E8" w:rsidRDefault="006406C2" w:rsidP="006406C2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ab/>
      </w:r>
      <w:r>
        <w:rPr>
          <w:rFonts w:ascii="Posterama" w:eastAsia="Times New Roman" w:hAnsi="Posterama" w:cs="Posterama"/>
          <w:sz w:val="32"/>
          <w:szCs w:val="32"/>
          <w:lang w:eastAsia="es-PE"/>
        </w:rPr>
        <w:t>Palomino Meza David Eduardo</w:t>
      </w:r>
    </w:p>
    <w:p w14:paraId="216CFD9F" w14:textId="77777777" w:rsidR="006406C2" w:rsidRPr="000705E8" w:rsidRDefault="006406C2" w:rsidP="006406C2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 xml:space="preserve">Asignatura: </w:t>
      </w:r>
    </w:p>
    <w:p w14:paraId="6D4A8630" w14:textId="77777777" w:rsidR="006406C2" w:rsidRPr="000705E8" w:rsidRDefault="006406C2" w:rsidP="006406C2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ab/>
      </w:r>
      <w:r>
        <w:rPr>
          <w:rFonts w:ascii="Posterama" w:eastAsia="Times New Roman" w:hAnsi="Posterama" w:cs="Posterama"/>
          <w:sz w:val="32"/>
          <w:szCs w:val="32"/>
          <w:lang w:eastAsia="es-PE"/>
        </w:rPr>
        <w:t>Arquitectura de Software</w:t>
      </w:r>
    </w:p>
    <w:p w14:paraId="5F0ADFF0" w14:textId="77777777" w:rsidR="006406C2" w:rsidRPr="000705E8" w:rsidRDefault="006406C2" w:rsidP="006406C2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3F3DE7CF" w14:textId="77777777" w:rsidR="006406C2" w:rsidRPr="000705E8" w:rsidRDefault="006406C2" w:rsidP="006406C2">
      <w:pPr>
        <w:jc w:val="center"/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HUANCAYO - PERÚ</w:t>
      </w:r>
    </w:p>
    <w:p w14:paraId="44F2C013" w14:textId="77777777" w:rsidR="006406C2" w:rsidRPr="000705E8" w:rsidRDefault="006406C2" w:rsidP="006406C2">
      <w:pPr>
        <w:adjustRightInd w:val="0"/>
        <w:jc w:val="center"/>
        <w:rPr>
          <w:rFonts w:ascii="Calibri" w:eastAsia="Times New Roman" w:hAnsi="Calibri" w:cs="Calibri"/>
          <w:lang w:val="es"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2025</w:t>
      </w:r>
    </w:p>
    <w:p w14:paraId="2B229355" w14:textId="77777777" w:rsidR="002B6699" w:rsidRPr="006406C2" w:rsidRDefault="002B6699">
      <w:pPr>
        <w:jc w:val="center"/>
        <w:rPr>
          <w:rFonts w:ascii="Times New Roman"/>
          <w:b/>
          <w:sz w:val="24"/>
          <w:lang w:val="es"/>
        </w:rPr>
        <w:sectPr w:rsidR="002B6699" w:rsidRPr="006406C2">
          <w:type w:val="continuous"/>
          <w:pgSz w:w="11920" w:h="16840"/>
          <w:pgMar w:top="1420" w:right="1275" w:bottom="280" w:left="1417" w:header="720" w:footer="720" w:gutter="0"/>
          <w:cols w:space="720"/>
        </w:sectPr>
      </w:pPr>
    </w:p>
    <w:p w14:paraId="687AE8A9" w14:textId="77777777" w:rsidR="002B6699" w:rsidRDefault="00000000">
      <w:pPr>
        <w:pStyle w:val="Ttulo1"/>
        <w:ind w:left="3292" w:right="221"/>
      </w:pPr>
      <w:bookmarkStart w:id="0" w:name="Subtema_1.2:_Diferencias_entre_Diseño_de"/>
      <w:bookmarkEnd w:id="0"/>
      <w:r>
        <w:lastRenderedPageBreak/>
        <w:t>Subtema</w:t>
      </w:r>
      <w:r>
        <w:rPr>
          <w:spacing w:val="-6"/>
        </w:rPr>
        <w:t xml:space="preserve"> </w:t>
      </w:r>
      <w:r>
        <w:t>1.2:</w:t>
      </w:r>
      <w:r>
        <w:rPr>
          <w:spacing w:val="-6"/>
        </w:rPr>
        <w:t xml:space="preserve"> </w:t>
      </w:r>
      <w:r>
        <w:t>Diferencias</w:t>
      </w:r>
      <w:r>
        <w:rPr>
          <w:spacing w:val="-6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Diseño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Software y Arquitectura</w:t>
      </w:r>
    </w:p>
    <w:p w14:paraId="4E3C91DB" w14:textId="77777777" w:rsidR="002B6699" w:rsidRDefault="00000000">
      <w:pPr>
        <w:pStyle w:val="Textoindependiente"/>
        <w:spacing w:before="393" w:line="249" w:lineRule="auto"/>
        <w:ind w:left="141" w:right="221"/>
      </w:pPr>
      <w:r>
        <w:t>Este</w:t>
      </w:r>
      <w:r>
        <w:rPr>
          <w:spacing w:val="40"/>
        </w:rPr>
        <w:t xml:space="preserve"> </w:t>
      </w:r>
      <w:r>
        <w:t>documento</w:t>
      </w:r>
      <w:r>
        <w:rPr>
          <w:spacing w:val="40"/>
        </w:rPr>
        <w:t xml:space="preserve"> </w:t>
      </w:r>
      <w:r>
        <w:t>presenta</w:t>
      </w:r>
      <w:r>
        <w:rPr>
          <w:spacing w:val="27"/>
        </w:rPr>
        <w:t xml:space="preserve"> </w:t>
      </w:r>
      <w:r>
        <w:t>un</w:t>
      </w:r>
      <w:r>
        <w:rPr>
          <w:spacing w:val="27"/>
        </w:rPr>
        <w:t xml:space="preserve"> </w:t>
      </w:r>
      <w:r>
        <w:t>análisis</w:t>
      </w:r>
      <w:r>
        <w:rPr>
          <w:spacing w:val="27"/>
        </w:rPr>
        <w:t xml:space="preserve"> </w:t>
      </w:r>
      <w:r>
        <w:t>crítico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las</w:t>
      </w:r>
      <w:r>
        <w:rPr>
          <w:spacing w:val="27"/>
        </w:rPr>
        <w:t xml:space="preserve"> </w:t>
      </w:r>
      <w:r>
        <w:t>diferencias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diseño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software</w:t>
      </w:r>
      <w:r>
        <w:rPr>
          <w:spacing w:val="27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 xml:space="preserve">la arquitectura de software, utilizando como caso de estudio una </w:t>
      </w:r>
      <w:r>
        <w:rPr>
          <w:rFonts w:ascii="Arial" w:hAnsi="Arial"/>
          <w:b/>
        </w:rPr>
        <w:t>aplicación web educativa</w:t>
      </w:r>
      <w:r>
        <w:t>.</w:t>
      </w:r>
    </w:p>
    <w:p w14:paraId="04B45F12" w14:textId="77777777" w:rsidR="002B6699" w:rsidRDefault="002B6699">
      <w:pPr>
        <w:pStyle w:val="Textoindependiente"/>
        <w:spacing w:before="10"/>
      </w:pPr>
    </w:p>
    <w:p w14:paraId="16AFE738" w14:textId="77777777" w:rsidR="002B6699" w:rsidRDefault="00000000">
      <w:pPr>
        <w:pStyle w:val="Ttulo2"/>
        <w:numPr>
          <w:ilvl w:val="0"/>
          <w:numId w:val="1"/>
        </w:numPr>
        <w:tabs>
          <w:tab w:val="left" w:pos="364"/>
        </w:tabs>
        <w:spacing w:before="1"/>
        <w:ind w:left="364" w:hanging="223"/>
      </w:pPr>
      <w:bookmarkStart w:id="1" w:name="1.​Arquitectura_de_Software_"/>
      <w:bookmarkEnd w:id="1"/>
      <w:r>
        <w:t>Arquitectura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Software</w:t>
      </w:r>
    </w:p>
    <w:p w14:paraId="7546133A" w14:textId="77777777" w:rsidR="002B6699" w:rsidRDefault="00000000">
      <w:pPr>
        <w:pStyle w:val="Textoindependiente"/>
        <w:spacing w:before="10" w:line="249" w:lineRule="auto"/>
        <w:ind w:left="141" w:right="221"/>
      </w:pPr>
      <w:r>
        <w:t>La</w:t>
      </w:r>
      <w:r>
        <w:rPr>
          <w:spacing w:val="-4"/>
        </w:rPr>
        <w:t xml:space="preserve"> </w:t>
      </w:r>
      <w:r>
        <w:t>arquitectura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organización</w:t>
      </w:r>
      <w:r>
        <w:rPr>
          <w:spacing w:val="-4"/>
        </w:rPr>
        <w:t xml:space="preserve"> </w:t>
      </w:r>
      <w:r>
        <w:t>fundamental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sistema,</w:t>
      </w:r>
      <w:r>
        <w:rPr>
          <w:spacing w:val="-4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componentes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relaciones,</w:t>
      </w:r>
      <w:r>
        <w:rPr>
          <w:spacing w:val="-4"/>
        </w:rPr>
        <w:t xml:space="preserve"> </w:t>
      </w:r>
      <w:r>
        <w:t>así como los principios que guían su evolución.</w:t>
      </w:r>
    </w:p>
    <w:p w14:paraId="1C5C87A4" w14:textId="77777777" w:rsidR="002B6699" w:rsidRDefault="00000000">
      <w:pPr>
        <w:pStyle w:val="Textoindependiente"/>
        <w:ind w:left="141"/>
      </w:pP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aplicación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educativa:</w:t>
      </w:r>
    </w:p>
    <w:p w14:paraId="24CC63E4" w14:textId="77777777" w:rsidR="002B6699" w:rsidRDefault="00000000">
      <w:pPr>
        <w:pStyle w:val="Prrafodelista"/>
        <w:numPr>
          <w:ilvl w:val="1"/>
          <w:numId w:val="1"/>
        </w:numPr>
        <w:tabs>
          <w:tab w:val="left" w:pos="260"/>
        </w:tabs>
        <w:ind w:left="260" w:hanging="119"/>
        <w:rPr>
          <w:sz w:val="20"/>
        </w:rPr>
      </w:pPr>
      <w:r>
        <w:rPr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z w:val="20"/>
        </w:rPr>
        <w:t>define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arquitectura</w:t>
      </w:r>
      <w:r>
        <w:rPr>
          <w:spacing w:val="-7"/>
          <w:sz w:val="20"/>
        </w:rPr>
        <w:t xml:space="preserve"> </w:t>
      </w:r>
      <w:r>
        <w:rPr>
          <w:sz w:val="20"/>
        </w:rPr>
        <w:t>multicapa</w:t>
      </w:r>
      <w:r>
        <w:rPr>
          <w:spacing w:val="-6"/>
          <w:sz w:val="20"/>
        </w:rPr>
        <w:t xml:space="preserve"> </w:t>
      </w:r>
      <w:r>
        <w:rPr>
          <w:sz w:val="20"/>
        </w:rPr>
        <w:t>(presentación,</w:t>
      </w:r>
      <w:r>
        <w:rPr>
          <w:spacing w:val="-7"/>
          <w:sz w:val="20"/>
        </w:rPr>
        <w:t xml:space="preserve"> </w:t>
      </w:r>
      <w:r>
        <w:rPr>
          <w:sz w:val="20"/>
        </w:rPr>
        <w:t>lógica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negocio,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datos).</w:t>
      </w:r>
    </w:p>
    <w:p w14:paraId="5020D5FA" w14:textId="77777777" w:rsidR="002B6699" w:rsidRDefault="00000000">
      <w:pPr>
        <w:pStyle w:val="Prrafodelista"/>
        <w:numPr>
          <w:ilvl w:val="1"/>
          <w:numId w:val="1"/>
        </w:numPr>
        <w:tabs>
          <w:tab w:val="left" w:pos="260"/>
        </w:tabs>
        <w:ind w:left="260" w:hanging="119"/>
        <w:rPr>
          <w:sz w:val="20"/>
        </w:rPr>
      </w:pPr>
      <w:r>
        <w:rPr>
          <w:sz w:val="20"/>
        </w:rPr>
        <w:t>Se</w:t>
      </w:r>
      <w:r>
        <w:rPr>
          <w:spacing w:val="-7"/>
          <w:sz w:val="20"/>
        </w:rPr>
        <w:t xml:space="preserve"> </w:t>
      </w:r>
      <w:r>
        <w:rPr>
          <w:sz w:val="20"/>
        </w:rPr>
        <w:t>establecen</w:t>
      </w:r>
      <w:r>
        <w:rPr>
          <w:spacing w:val="-5"/>
          <w:sz w:val="20"/>
        </w:rPr>
        <w:t xml:space="preserve"> </w:t>
      </w:r>
      <w:r>
        <w:rPr>
          <w:sz w:val="20"/>
        </w:rPr>
        <w:t>decisiones</w:t>
      </w:r>
      <w:r>
        <w:rPr>
          <w:spacing w:val="-5"/>
          <w:sz w:val="20"/>
        </w:rPr>
        <w:t xml:space="preserve"> </w:t>
      </w:r>
      <w:r>
        <w:rPr>
          <w:sz w:val="20"/>
        </w:rPr>
        <w:t>tecnológicas</w:t>
      </w:r>
      <w:r>
        <w:rPr>
          <w:spacing w:val="-5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uso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REST</w:t>
      </w:r>
      <w:r>
        <w:rPr>
          <w:spacing w:val="-5"/>
          <w:sz w:val="20"/>
        </w:rPr>
        <w:t xml:space="preserve"> </w:t>
      </w:r>
      <w:r>
        <w:rPr>
          <w:sz w:val="20"/>
        </w:rPr>
        <w:t>API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base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datos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relacional.</w:t>
      </w:r>
    </w:p>
    <w:p w14:paraId="16BDC1D9" w14:textId="77777777" w:rsidR="002B6699" w:rsidRDefault="00000000">
      <w:pPr>
        <w:pStyle w:val="Prrafodelista"/>
        <w:numPr>
          <w:ilvl w:val="1"/>
          <w:numId w:val="1"/>
        </w:numPr>
        <w:tabs>
          <w:tab w:val="left" w:pos="260"/>
        </w:tabs>
        <w:ind w:left="260" w:hanging="119"/>
        <w:rPr>
          <w:sz w:val="20"/>
        </w:rPr>
      </w:pPr>
      <w:r>
        <w:rPr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z w:val="20"/>
        </w:rPr>
        <w:t>consideran</w:t>
      </w:r>
      <w:r>
        <w:rPr>
          <w:spacing w:val="-6"/>
          <w:sz w:val="20"/>
        </w:rPr>
        <w:t xml:space="preserve"> </w:t>
      </w:r>
      <w:r>
        <w:rPr>
          <w:sz w:val="20"/>
        </w:rPr>
        <w:t>atributos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calidad</w:t>
      </w:r>
      <w:r>
        <w:rPr>
          <w:spacing w:val="-7"/>
          <w:sz w:val="20"/>
        </w:rPr>
        <w:t xml:space="preserve"> </w:t>
      </w:r>
      <w:r>
        <w:rPr>
          <w:sz w:val="20"/>
        </w:rPr>
        <w:t>como</w:t>
      </w:r>
      <w:r>
        <w:rPr>
          <w:spacing w:val="-6"/>
          <w:sz w:val="20"/>
        </w:rPr>
        <w:t xml:space="preserve"> </w:t>
      </w:r>
      <w:r>
        <w:rPr>
          <w:sz w:val="20"/>
        </w:rPr>
        <w:t>escalabilidad,</w:t>
      </w:r>
      <w:r>
        <w:rPr>
          <w:spacing w:val="-7"/>
          <w:sz w:val="20"/>
        </w:rPr>
        <w:t xml:space="preserve"> </w:t>
      </w:r>
      <w:r>
        <w:rPr>
          <w:sz w:val="20"/>
        </w:rPr>
        <w:t>seguridad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disponibilidad.</w:t>
      </w:r>
    </w:p>
    <w:p w14:paraId="08C25623" w14:textId="77777777" w:rsidR="002B6699" w:rsidRDefault="002B6699">
      <w:pPr>
        <w:pStyle w:val="Textoindependiente"/>
        <w:spacing w:before="20"/>
      </w:pPr>
    </w:p>
    <w:p w14:paraId="226F27F3" w14:textId="77777777" w:rsidR="002B6699" w:rsidRDefault="00000000">
      <w:pPr>
        <w:pStyle w:val="Ttulo2"/>
        <w:numPr>
          <w:ilvl w:val="0"/>
          <w:numId w:val="1"/>
        </w:numPr>
        <w:tabs>
          <w:tab w:val="left" w:pos="364"/>
        </w:tabs>
        <w:ind w:left="364" w:hanging="223"/>
      </w:pPr>
      <w:bookmarkStart w:id="2" w:name="2.​Diseño_de_Software_"/>
      <w:bookmarkEnd w:id="2"/>
      <w:r>
        <w:t>Diseño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Software</w:t>
      </w:r>
    </w:p>
    <w:p w14:paraId="1D5C67B3" w14:textId="77777777" w:rsidR="002B6699" w:rsidRDefault="00000000">
      <w:pPr>
        <w:pStyle w:val="Textoindependiente"/>
        <w:spacing w:before="10" w:line="249" w:lineRule="auto"/>
        <w:ind w:left="141" w:right="221"/>
      </w:pPr>
      <w:r>
        <w:t>El diseño se enfoca en los detalles de implementación y en cómo se</w:t>
      </w:r>
      <w:r>
        <w:rPr>
          <w:spacing w:val="-3"/>
        </w:rPr>
        <w:t xml:space="preserve"> </w:t>
      </w:r>
      <w:r>
        <w:t>construyen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módulos</w:t>
      </w:r>
      <w:r>
        <w:rPr>
          <w:spacing w:val="-3"/>
        </w:rPr>
        <w:t xml:space="preserve"> </w:t>
      </w:r>
      <w:r>
        <w:t>que cumplen con la arquitectura.</w:t>
      </w:r>
    </w:p>
    <w:p w14:paraId="7D03105F" w14:textId="77777777" w:rsidR="002B6699" w:rsidRDefault="00000000">
      <w:pPr>
        <w:pStyle w:val="Textoindependiente"/>
        <w:ind w:left="141"/>
      </w:pP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aplicación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educativa:</w:t>
      </w:r>
    </w:p>
    <w:p w14:paraId="7997FE40" w14:textId="77777777" w:rsidR="002B6699" w:rsidRDefault="00000000">
      <w:pPr>
        <w:pStyle w:val="Prrafodelista"/>
        <w:numPr>
          <w:ilvl w:val="1"/>
          <w:numId w:val="1"/>
        </w:numPr>
        <w:tabs>
          <w:tab w:val="left" w:pos="260"/>
        </w:tabs>
        <w:ind w:left="260" w:hanging="119"/>
        <w:rPr>
          <w:sz w:val="20"/>
        </w:rPr>
      </w:pP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define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interfaz</w:t>
      </w:r>
      <w:r>
        <w:rPr>
          <w:spacing w:val="-5"/>
          <w:sz w:val="20"/>
        </w:rPr>
        <w:t xml:space="preserve"> </w:t>
      </w:r>
      <w:r>
        <w:rPr>
          <w:sz w:val="20"/>
        </w:rPr>
        <w:t>gráfica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usuario</w:t>
      </w:r>
      <w:r>
        <w:rPr>
          <w:spacing w:val="-5"/>
          <w:sz w:val="20"/>
        </w:rPr>
        <w:t xml:space="preserve"> </w:t>
      </w:r>
      <w:r>
        <w:rPr>
          <w:sz w:val="20"/>
        </w:rPr>
        <w:t>(pantallas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login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dashboard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cursos).</w:t>
      </w:r>
    </w:p>
    <w:p w14:paraId="5701D343" w14:textId="77777777" w:rsidR="002B6699" w:rsidRDefault="00000000">
      <w:pPr>
        <w:pStyle w:val="Prrafodelista"/>
        <w:numPr>
          <w:ilvl w:val="1"/>
          <w:numId w:val="1"/>
        </w:numPr>
        <w:tabs>
          <w:tab w:val="left" w:pos="260"/>
        </w:tabs>
        <w:spacing w:before="11"/>
        <w:ind w:left="260" w:hanging="119"/>
        <w:rPr>
          <w:sz w:val="20"/>
        </w:rPr>
      </w:pP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diseñan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6"/>
          <w:sz w:val="20"/>
        </w:rPr>
        <w:t xml:space="preserve"> </w:t>
      </w:r>
      <w:r>
        <w:rPr>
          <w:sz w:val="20"/>
        </w:rPr>
        <w:t>clases:</w:t>
      </w:r>
      <w:r>
        <w:rPr>
          <w:spacing w:val="-5"/>
          <w:sz w:val="20"/>
        </w:rPr>
        <w:t xml:space="preserve"> </w:t>
      </w:r>
      <w:r>
        <w:rPr>
          <w:sz w:val="20"/>
        </w:rPr>
        <w:t>Usuario,</w:t>
      </w:r>
      <w:r>
        <w:rPr>
          <w:spacing w:val="-6"/>
          <w:sz w:val="20"/>
        </w:rPr>
        <w:t xml:space="preserve"> </w:t>
      </w:r>
      <w:r>
        <w:rPr>
          <w:sz w:val="20"/>
        </w:rPr>
        <w:t>Curso,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Inscripción.</w:t>
      </w:r>
    </w:p>
    <w:p w14:paraId="7C128E79" w14:textId="77777777" w:rsidR="002B6699" w:rsidRDefault="00000000">
      <w:pPr>
        <w:pStyle w:val="Prrafodelista"/>
        <w:numPr>
          <w:ilvl w:val="1"/>
          <w:numId w:val="1"/>
        </w:numPr>
        <w:tabs>
          <w:tab w:val="left" w:pos="260"/>
        </w:tabs>
        <w:ind w:left="260" w:hanging="119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aplican</w:t>
      </w:r>
      <w:r>
        <w:rPr>
          <w:spacing w:val="-4"/>
          <w:sz w:val="20"/>
        </w:rPr>
        <w:t xml:space="preserve"> </w:t>
      </w:r>
      <w:r>
        <w:rPr>
          <w:sz w:val="20"/>
        </w:rPr>
        <w:t>patrones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MVC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frontend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DAO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persistencia.</w:t>
      </w:r>
    </w:p>
    <w:p w14:paraId="6EF0AFB1" w14:textId="77777777" w:rsidR="002B6699" w:rsidRDefault="002B6699">
      <w:pPr>
        <w:pStyle w:val="Textoindependiente"/>
        <w:spacing w:before="20"/>
      </w:pPr>
    </w:p>
    <w:p w14:paraId="2290FD55" w14:textId="77777777" w:rsidR="002B6699" w:rsidRDefault="00000000">
      <w:pPr>
        <w:pStyle w:val="Ttulo2"/>
        <w:numPr>
          <w:ilvl w:val="0"/>
          <w:numId w:val="1"/>
        </w:numPr>
        <w:tabs>
          <w:tab w:val="left" w:pos="364"/>
        </w:tabs>
        <w:ind w:left="364" w:hanging="223"/>
      </w:pPr>
      <w:bookmarkStart w:id="3" w:name="3.​Diferencias_Clave_"/>
      <w:bookmarkEnd w:id="3"/>
      <w:r>
        <w:t>Diferencias</w:t>
      </w:r>
      <w:r>
        <w:rPr>
          <w:spacing w:val="-11"/>
        </w:rPr>
        <w:t xml:space="preserve"> </w:t>
      </w:r>
      <w:r>
        <w:rPr>
          <w:spacing w:val="-2"/>
        </w:rPr>
        <w:t>Clave</w:t>
      </w:r>
    </w:p>
    <w:p w14:paraId="2F536C3D" w14:textId="77777777" w:rsidR="002B6699" w:rsidRDefault="00000000">
      <w:pPr>
        <w:pStyle w:val="Prrafodelista"/>
        <w:numPr>
          <w:ilvl w:val="1"/>
          <w:numId w:val="1"/>
        </w:numPr>
        <w:tabs>
          <w:tab w:val="left" w:pos="260"/>
        </w:tabs>
        <w:ind w:left="260" w:hanging="119"/>
        <w:rPr>
          <w:sz w:val="20"/>
        </w:rPr>
      </w:pP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arquitectura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establece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visión</w:t>
      </w:r>
      <w:r>
        <w:rPr>
          <w:spacing w:val="-7"/>
          <w:sz w:val="20"/>
        </w:rPr>
        <w:t xml:space="preserve"> </w:t>
      </w:r>
      <w:r>
        <w:rPr>
          <w:sz w:val="20"/>
        </w:rPr>
        <w:t>global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decisiones</w:t>
      </w:r>
      <w:r>
        <w:rPr>
          <w:spacing w:val="-7"/>
          <w:sz w:val="20"/>
        </w:rPr>
        <w:t xml:space="preserve"> </w:t>
      </w:r>
      <w:r>
        <w:rPr>
          <w:sz w:val="20"/>
        </w:rPr>
        <w:t>fundamentales,</w:t>
      </w:r>
      <w:r>
        <w:rPr>
          <w:spacing w:val="-6"/>
          <w:sz w:val="20"/>
        </w:rPr>
        <w:t xml:space="preserve"> </w:t>
      </w:r>
      <w:r>
        <w:rPr>
          <w:sz w:val="20"/>
        </w:rPr>
        <w:t>difíciles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cambiar.</w:t>
      </w:r>
    </w:p>
    <w:p w14:paraId="2E6C2924" w14:textId="77777777" w:rsidR="002B6699" w:rsidRDefault="00000000">
      <w:pPr>
        <w:pStyle w:val="Prrafodelista"/>
        <w:numPr>
          <w:ilvl w:val="1"/>
          <w:numId w:val="1"/>
        </w:numPr>
        <w:tabs>
          <w:tab w:val="left" w:pos="260"/>
        </w:tabs>
        <w:ind w:left="260" w:hanging="119"/>
        <w:rPr>
          <w:sz w:val="20"/>
        </w:rPr>
      </w:pP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diseño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concreta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arquitectura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detalles</w:t>
      </w:r>
      <w:r>
        <w:rPr>
          <w:spacing w:val="-6"/>
          <w:sz w:val="20"/>
        </w:rPr>
        <w:t xml:space="preserve"> </w:t>
      </w:r>
      <w:r>
        <w:rPr>
          <w:sz w:val="20"/>
        </w:rPr>
        <w:t>específicos,</w:t>
      </w:r>
      <w:r>
        <w:rPr>
          <w:spacing w:val="-6"/>
          <w:sz w:val="20"/>
        </w:rPr>
        <w:t xml:space="preserve"> </w:t>
      </w:r>
      <w:r>
        <w:rPr>
          <w:sz w:val="20"/>
        </w:rPr>
        <w:t>más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flexibles.</w:t>
      </w:r>
    </w:p>
    <w:p w14:paraId="067320C6" w14:textId="77777777" w:rsidR="002B6699" w:rsidRDefault="00000000">
      <w:pPr>
        <w:pStyle w:val="Prrafodelista"/>
        <w:numPr>
          <w:ilvl w:val="1"/>
          <w:numId w:val="1"/>
        </w:numPr>
        <w:tabs>
          <w:tab w:val="left" w:pos="861"/>
        </w:tabs>
        <w:spacing w:line="249" w:lineRule="auto"/>
        <w:ind w:left="141" w:right="861" w:firstLine="0"/>
        <w:rPr>
          <w:sz w:val="20"/>
        </w:rPr>
      </w:pPr>
      <w:r>
        <w:rPr>
          <w:sz w:val="20"/>
        </w:rPr>
        <w:t>En la aplicación educativa:</w:t>
      </w:r>
      <w:r>
        <w:rPr>
          <w:spacing w:val="-4"/>
          <w:sz w:val="20"/>
        </w:rPr>
        <w:t xml:space="preserve"> </w:t>
      </w:r>
      <w:r>
        <w:rPr>
          <w:sz w:val="20"/>
        </w:rPr>
        <w:t>arquitectura</w:t>
      </w:r>
      <w:r>
        <w:rPr>
          <w:spacing w:val="-4"/>
          <w:sz w:val="20"/>
        </w:rPr>
        <w:t xml:space="preserve"> </w:t>
      </w:r>
      <w:r>
        <w:rPr>
          <w:sz w:val="20"/>
        </w:rPr>
        <w:t>define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separación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capas,</w:t>
      </w:r>
      <w:r>
        <w:rPr>
          <w:spacing w:val="-4"/>
          <w:sz w:val="20"/>
        </w:rPr>
        <w:t xml:space="preserve"> </w:t>
      </w:r>
      <w:r>
        <w:rPr>
          <w:sz w:val="20"/>
        </w:rPr>
        <w:t>mientras</w:t>
      </w:r>
      <w:r>
        <w:rPr>
          <w:spacing w:val="-4"/>
          <w:sz w:val="20"/>
        </w:rPr>
        <w:t xml:space="preserve"> </w:t>
      </w:r>
      <w:r>
        <w:rPr>
          <w:sz w:val="20"/>
        </w:rPr>
        <w:t>que diseño define cómo se implementan las interfaces y clases.</w:t>
      </w:r>
    </w:p>
    <w:p w14:paraId="09BD057A" w14:textId="77777777" w:rsidR="002B6699" w:rsidRDefault="002B6699">
      <w:pPr>
        <w:pStyle w:val="Textoindependiente"/>
        <w:spacing w:before="10"/>
      </w:pPr>
    </w:p>
    <w:p w14:paraId="3387DFFB" w14:textId="77777777" w:rsidR="002B6699" w:rsidRDefault="00000000">
      <w:pPr>
        <w:pStyle w:val="Ttulo2"/>
        <w:numPr>
          <w:ilvl w:val="0"/>
          <w:numId w:val="1"/>
        </w:numPr>
        <w:tabs>
          <w:tab w:val="left" w:pos="364"/>
        </w:tabs>
        <w:ind w:left="364" w:hanging="223"/>
      </w:pPr>
      <w:bookmarkStart w:id="4" w:name="4.​Análisis_Crítico_"/>
      <w:bookmarkEnd w:id="4"/>
      <w:r>
        <w:t>Análisis</w:t>
      </w:r>
      <w:r>
        <w:rPr>
          <w:spacing w:val="-8"/>
        </w:rPr>
        <w:t xml:space="preserve"> </w:t>
      </w:r>
      <w:r>
        <w:rPr>
          <w:spacing w:val="-2"/>
        </w:rPr>
        <w:t>Crítico</w:t>
      </w:r>
    </w:p>
    <w:p w14:paraId="7EA85EAC" w14:textId="77777777" w:rsidR="002B6699" w:rsidRDefault="00000000">
      <w:pPr>
        <w:pStyle w:val="Textoindependiente"/>
        <w:spacing w:before="10" w:line="249" w:lineRule="auto"/>
        <w:ind w:left="141" w:right="299"/>
        <w:jc w:val="both"/>
      </w:pPr>
      <w:r>
        <w:t>La correcta distinción entre arquitectura y diseño es crucial para garantizar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calidad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sistema. Una arquitectura bien</w:t>
      </w:r>
      <w:r>
        <w:rPr>
          <w:spacing w:val="-3"/>
        </w:rPr>
        <w:t xml:space="preserve"> </w:t>
      </w:r>
      <w:r>
        <w:t>definida</w:t>
      </w:r>
      <w:r>
        <w:rPr>
          <w:spacing w:val="-3"/>
        </w:rPr>
        <w:t xml:space="preserve"> </w:t>
      </w:r>
      <w:r>
        <w:t>asegura</w:t>
      </w:r>
      <w:r>
        <w:rPr>
          <w:spacing w:val="-3"/>
        </w:rPr>
        <w:t xml:space="preserve"> </w:t>
      </w:r>
      <w:r>
        <w:t>escalabilidad,</w:t>
      </w:r>
      <w:r>
        <w:rPr>
          <w:spacing w:val="-3"/>
        </w:rPr>
        <w:t xml:space="preserve"> </w:t>
      </w:r>
      <w:r>
        <w:t>mantenibilidad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seguridad.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diseño,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su parte, permite implementar estas decisiones en módulos concretos, adaptándose a cambios y mejorando la experiencia del usuario.</w:t>
      </w:r>
    </w:p>
    <w:p w14:paraId="1C44D90F" w14:textId="77777777" w:rsidR="002B6699" w:rsidRDefault="00000000">
      <w:pPr>
        <w:pStyle w:val="Textoindependiente"/>
        <w:spacing w:before="2"/>
        <w:ind w:left="141"/>
      </w:pP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estudiado,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observa</w:t>
      </w:r>
      <w:r>
        <w:rPr>
          <w:spacing w:val="-4"/>
        </w:rPr>
        <w:t xml:space="preserve"> que:</w:t>
      </w:r>
    </w:p>
    <w:p w14:paraId="1847CF92" w14:textId="77777777" w:rsidR="002B6699" w:rsidRDefault="00000000">
      <w:pPr>
        <w:pStyle w:val="Prrafodelista"/>
        <w:numPr>
          <w:ilvl w:val="1"/>
          <w:numId w:val="1"/>
        </w:numPr>
        <w:tabs>
          <w:tab w:val="left" w:pos="260"/>
        </w:tabs>
        <w:ind w:left="260" w:hanging="119"/>
        <w:rPr>
          <w:sz w:val="20"/>
        </w:rPr>
      </w:pPr>
      <w:r>
        <w:rPr>
          <w:sz w:val="20"/>
        </w:rPr>
        <w:t>Una</w:t>
      </w:r>
      <w:r>
        <w:rPr>
          <w:spacing w:val="-9"/>
          <w:sz w:val="20"/>
        </w:rPr>
        <w:t xml:space="preserve"> </w:t>
      </w:r>
      <w:r>
        <w:rPr>
          <w:sz w:val="20"/>
        </w:rPr>
        <w:t>arquitectura</w:t>
      </w:r>
      <w:r>
        <w:rPr>
          <w:spacing w:val="-6"/>
          <w:sz w:val="20"/>
        </w:rPr>
        <w:t xml:space="preserve"> </w:t>
      </w:r>
      <w:r>
        <w:rPr>
          <w:sz w:val="20"/>
        </w:rPr>
        <w:t>robusta</w:t>
      </w:r>
      <w:r>
        <w:rPr>
          <w:spacing w:val="-6"/>
          <w:sz w:val="20"/>
        </w:rPr>
        <w:t xml:space="preserve"> </w:t>
      </w:r>
      <w:r>
        <w:rPr>
          <w:sz w:val="20"/>
        </w:rPr>
        <w:t>soporta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crecimiento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usuarios.</w:t>
      </w:r>
    </w:p>
    <w:p w14:paraId="15F2D395" w14:textId="77777777" w:rsidR="002B6699" w:rsidRDefault="00000000">
      <w:pPr>
        <w:pStyle w:val="Prrafodelista"/>
        <w:numPr>
          <w:ilvl w:val="1"/>
          <w:numId w:val="1"/>
        </w:numPr>
        <w:tabs>
          <w:tab w:val="left" w:pos="260"/>
        </w:tabs>
        <w:ind w:left="260" w:hanging="119"/>
        <w:rPr>
          <w:sz w:val="20"/>
        </w:rPr>
      </w:pPr>
      <w:r>
        <w:rPr>
          <w:sz w:val="20"/>
        </w:rPr>
        <w:t>Un</w:t>
      </w:r>
      <w:r>
        <w:rPr>
          <w:spacing w:val="-9"/>
          <w:sz w:val="20"/>
        </w:rPr>
        <w:t xml:space="preserve"> </w:t>
      </w:r>
      <w:r>
        <w:rPr>
          <w:sz w:val="20"/>
        </w:rPr>
        <w:t>diseño</w:t>
      </w:r>
      <w:r>
        <w:rPr>
          <w:spacing w:val="-7"/>
          <w:sz w:val="20"/>
        </w:rPr>
        <w:t xml:space="preserve"> </w:t>
      </w:r>
      <w:r>
        <w:rPr>
          <w:sz w:val="20"/>
        </w:rPr>
        <w:t>flexible</w:t>
      </w:r>
      <w:r>
        <w:rPr>
          <w:spacing w:val="-7"/>
          <w:sz w:val="20"/>
        </w:rPr>
        <w:t xml:space="preserve"> </w:t>
      </w:r>
      <w:r>
        <w:rPr>
          <w:sz w:val="20"/>
        </w:rPr>
        <w:t>facilita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incorporación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nuevas</w:t>
      </w:r>
      <w:r>
        <w:rPr>
          <w:spacing w:val="-7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educativas.</w:t>
      </w:r>
    </w:p>
    <w:p w14:paraId="1FABAFCE" w14:textId="77777777" w:rsidR="002B6699" w:rsidRDefault="002B6699">
      <w:pPr>
        <w:pStyle w:val="Textoindependiente"/>
      </w:pPr>
    </w:p>
    <w:p w14:paraId="18843FEA" w14:textId="77777777" w:rsidR="002B6699" w:rsidRDefault="002B6699">
      <w:pPr>
        <w:pStyle w:val="Textoindependiente"/>
        <w:spacing w:before="32"/>
      </w:pPr>
    </w:p>
    <w:p w14:paraId="2494B1D3" w14:textId="77777777" w:rsidR="002B6699" w:rsidRDefault="00000000">
      <w:pPr>
        <w:pStyle w:val="Prrafodelista"/>
        <w:numPr>
          <w:ilvl w:val="0"/>
          <w:numId w:val="1"/>
        </w:numPr>
        <w:tabs>
          <w:tab w:val="left" w:pos="410"/>
        </w:tabs>
        <w:spacing w:before="0"/>
        <w:ind w:left="410" w:hanging="269"/>
        <w:rPr>
          <w:rFonts w:ascii="Arial"/>
          <w:b/>
          <w:i/>
          <w:sz w:val="24"/>
        </w:rPr>
      </w:pPr>
      <w:r>
        <w:rPr>
          <w:rFonts w:ascii="Arial"/>
          <w:b/>
          <w:i/>
          <w:noProof/>
          <w:sz w:val="24"/>
        </w:rPr>
        <w:drawing>
          <wp:anchor distT="0" distB="0" distL="0" distR="0" simplePos="0" relativeHeight="487588352" behindDoc="1" locked="0" layoutInCell="1" allowOverlap="1" wp14:anchorId="365408E0" wp14:editId="50E53D56">
            <wp:simplePos x="0" y="0"/>
            <wp:positionH relativeFrom="page">
              <wp:posOffset>1195000</wp:posOffset>
            </wp:positionH>
            <wp:positionV relativeFrom="paragraph">
              <wp:posOffset>207572</wp:posOffset>
            </wp:positionV>
            <wp:extent cx="5505957" cy="114376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957" cy="1143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i/>
          <w:sz w:val="24"/>
        </w:rPr>
        <w:t xml:space="preserve">Mapa Conceptual </w:t>
      </w:r>
      <w:r>
        <w:rPr>
          <w:rFonts w:ascii="Arial"/>
          <w:b/>
          <w:i/>
          <w:spacing w:val="-2"/>
          <w:sz w:val="24"/>
        </w:rPr>
        <w:t>Explicativo</w:t>
      </w:r>
    </w:p>
    <w:p w14:paraId="7776BFDE" w14:textId="77777777" w:rsidR="002B6699" w:rsidRDefault="002B6699">
      <w:pPr>
        <w:pStyle w:val="Prrafodelista"/>
        <w:rPr>
          <w:rFonts w:ascii="Arial"/>
          <w:b/>
          <w:i/>
          <w:sz w:val="24"/>
        </w:rPr>
        <w:sectPr w:rsidR="002B6699">
          <w:pgSz w:w="11920" w:h="16840"/>
          <w:pgMar w:top="1420" w:right="1275" w:bottom="280" w:left="1417" w:header="720" w:footer="720" w:gutter="0"/>
          <w:cols w:space="720"/>
        </w:sectPr>
      </w:pPr>
    </w:p>
    <w:p w14:paraId="21ABAE26" w14:textId="77777777" w:rsidR="002B6699" w:rsidRDefault="00000000">
      <w:pPr>
        <w:pStyle w:val="Ttulo2"/>
        <w:spacing w:before="201"/>
        <w:ind w:left="141" w:firstLine="0"/>
      </w:pPr>
      <w:bookmarkStart w:id="5" w:name="Conclusión_"/>
      <w:bookmarkEnd w:id="5"/>
      <w:r>
        <w:rPr>
          <w:spacing w:val="-2"/>
        </w:rPr>
        <w:lastRenderedPageBreak/>
        <w:t>Conclusión</w:t>
      </w:r>
    </w:p>
    <w:p w14:paraId="52449D14" w14:textId="77777777" w:rsidR="002B6699" w:rsidRDefault="00000000">
      <w:pPr>
        <w:pStyle w:val="Textoindependiente"/>
        <w:spacing w:before="10" w:line="249" w:lineRule="auto"/>
        <w:ind w:left="141" w:right="567"/>
        <w:jc w:val="both"/>
      </w:pPr>
      <w:r>
        <w:t>La arquitectura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complementarios: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arquitectura</w:t>
      </w:r>
      <w:r>
        <w:rPr>
          <w:spacing w:val="-3"/>
        </w:rPr>
        <w:t xml:space="preserve"> </w:t>
      </w:r>
      <w:r>
        <w:t>establece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marco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 diseño</w:t>
      </w:r>
      <w:r>
        <w:rPr>
          <w:spacing w:val="-4"/>
        </w:rPr>
        <w:t xml:space="preserve"> </w:t>
      </w:r>
      <w:r>
        <w:t>concreta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decisiones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implementaciones</w:t>
      </w:r>
      <w:r>
        <w:rPr>
          <w:spacing w:val="-4"/>
        </w:rPr>
        <w:t xml:space="preserve"> </w:t>
      </w:r>
      <w:r>
        <w:t>específicas.</w:t>
      </w:r>
      <w:r>
        <w:rPr>
          <w:spacing w:val="-4"/>
        </w:rPr>
        <w:t xml:space="preserve"> </w:t>
      </w:r>
      <w:r>
        <w:t>Ambos</w:t>
      </w:r>
      <w:r>
        <w:rPr>
          <w:spacing w:val="-4"/>
        </w:rPr>
        <w:t xml:space="preserve"> </w:t>
      </w:r>
      <w:r>
        <w:t>niveles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esenciales para el éxito de un sistema de software educativo.</w:t>
      </w:r>
    </w:p>
    <w:sectPr w:rsidR="002B6699">
      <w:pgSz w:w="11920" w:h="16840"/>
      <w:pgMar w:top="194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sterama">
    <w:altName w:val="Posterama"/>
    <w:charset w:val="00"/>
    <w:family w:val="swiss"/>
    <w:pitch w:val="variable"/>
    <w:sig w:usb0="A11526FF" w:usb1="D000204B" w:usb2="0001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A57C8"/>
    <w:multiLevelType w:val="hybridMultilevel"/>
    <w:tmpl w:val="B7607F9E"/>
    <w:lvl w:ilvl="0" w:tplc="6E787ECE">
      <w:numFmt w:val="bullet"/>
      <w:lvlText w:val="●"/>
      <w:lvlJc w:val="left"/>
      <w:pPr>
        <w:ind w:left="339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6"/>
        <w:szCs w:val="26"/>
        <w:lang w:val="es-ES" w:eastAsia="en-US" w:bidi="ar-SA"/>
      </w:rPr>
    </w:lvl>
    <w:lvl w:ilvl="1" w:tplc="1CBA744E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2" w:tplc="7352A328">
      <w:numFmt w:val="bullet"/>
      <w:lvlText w:val="•"/>
      <w:lvlJc w:val="left"/>
      <w:pPr>
        <w:ind w:left="4565" w:hanging="360"/>
      </w:pPr>
      <w:rPr>
        <w:rFonts w:hint="default"/>
        <w:lang w:val="es-ES" w:eastAsia="en-US" w:bidi="ar-SA"/>
      </w:rPr>
    </w:lvl>
    <w:lvl w:ilvl="3" w:tplc="CF5EDE56">
      <w:numFmt w:val="bullet"/>
      <w:lvlText w:val="•"/>
      <w:lvlJc w:val="left"/>
      <w:pPr>
        <w:ind w:left="5148" w:hanging="360"/>
      </w:pPr>
      <w:rPr>
        <w:rFonts w:hint="default"/>
        <w:lang w:val="es-ES" w:eastAsia="en-US" w:bidi="ar-SA"/>
      </w:rPr>
    </w:lvl>
    <w:lvl w:ilvl="4" w:tplc="2C1800B6">
      <w:numFmt w:val="bullet"/>
      <w:lvlText w:val="•"/>
      <w:lvlJc w:val="left"/>
      <w:pPr>
        <w:ind w:left="5731" w:hanging="360"/>
      </w:pPr>
      <w:rPr>
        <w:rFonts w:hint="default"/>
        <w:lang w:val="es-ES" w:eastAsia="en-US" w:bidi="ar-SA"/>
      </w:rPr>
    </w:lvl>
    <w:lvl w:ilvl="5" w:tplc="92EC0C08">
      <w:numFmt w:val="bullet"/>
      <w:lvlText w:val="•"/>
      <w:lvlJc w:val="left"/>
      <w:pPr>
        <w:ind w:left="6314" w:hanging="360"/>
      </w:pPr>
      <w:rPr>
        <w:rFonts w:hint="default"/>
        <w:lang w:val="es-ES" w:eastAsia="en-US" w:bidi="ar-SA"/>
      </w:rPr>
    </w:lvl>
    <w:lvl w:ilvl="6" w:tplc="D974BD6A">
      <w:numFmt w:val="bullet"/>
      <w:lvlText w:val="•"/>
      <w:lvlJc w:val="left"/>
      <w:pPr>
        <w:ind w:left="6896" w:hanging="360"/>
      </w:pPr>
      <w:rPr>
        <w:rFonts w:hint="default"/>
        <w:lang w:val="es-ES" w:eastAsia="en-US" w:bidi="ar-SA"/>
      </w:rPr>
    </w:lvl>
    <w:lvl w:ilvl="7" w:tplc="3508D83E">
      <w:numFmt w:val="bullet"/>
      <w:lvlText w:val="•"/>
      <w:lvlJc w:val="left"/>
      <w:pPr>
        <w:ind w:left="7479" w:hanging="360"/>
      </w:pPr>
      <w:rPr>
        <w:rFonts w:hint="default"/>
        <w:lang w:val="es-ES" w:eastAsia="en-US" w:bidi="ar-SA"/>
      </w:rPr>
    </w:lvl>
    <w:lvl w:ilvl="8" w:tplc="42E22B22">
      <w:numFmt w:val="bullet"/>
      <w:lvlText w:val="•"/>
      <w:lvlJc w:val="left"/>
      <w:pPr>
        <w:ind w:left="806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B0D746A"/>
    <w:multiLevelType w:val="hybridMultilevel"/>
    <w:tmpl w:val="B5C842BE"/>
    <w:lvl w:ilvl="0" w:tplc="C12408C2">
      <w:start w:val="1"/>
      <w:numFmt w:val="decimal"/>
      <w:lvlText w:val="%1."/>
      <w:lvlJc w:val="left"/>
      <w:pPr>
        <w:ind w:left="367" w:hanging="225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411E7E1E">
      <w:numFmt w:val="bullet"/>
      <w:lvlText w:val="-"/>
      <w:lvlJc w:val="left"/>
      <w:pPr>
        <w:ind w:left="262" w:hanging="12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A636E43A">
      <w:numFmt w:val="bullet"/>
      <w:lvlText w:val="•"/>
      <w:lvlJc w:val="left"/>
      <w:pPr>
        <w:ind w:left="360" w:hanging="120"/>
      </w:pPr>
      <w:rPr>
        <w:rFonts w:hint="default"/>
        <w:lang w:val="es-ES" w:eastAsia="en-US" w:bidi="ar-SA"/>
      </w:rPr>
    </w:lvl>
    <w:lvl w:ilvl="3" w:tplc="119A9A06">
      <w:numFmt w:val="bullet"/>
      <w:lvlText w:val="•"/>
      <w:lvlJc w:val="left"/>
      <w:pPr>
        <w:ind w:left="1468" w:hanging="120"/>
      </w:pPr>
      <w:rPr>
        <w:rFonts w:hint="default"/>
        <w:lang w:val="es-ES" w:eastAsia="en-US" w:bidi="ar-SA"/>
      </w:rPr>
    </w:lvl>
    <w:lvl w:ilvl="4" w:tplc="827C6290">
      <w:numFmt w:val="bullet"/>
      <w:lvlText w:val="•"/>
      <w:lvlJc w:val="left"/>
      <w:pPr>
        <w:ind w:left="2577" w:hanging="120"/>
      </w:pPr>
      <w:rPr>
        <w:rFonts w:hint="default"/>
        <w:lang w:val="es-ES" w:eastAsia="en-US" w:bidi="ar-SA"/>
      </w:rPr>
    </w:lvl>
    <w:lvl w:ilvl="5" w:tplc="BF1885F8">
      <w:numFmt w:val="bullet"/>
      <w:lvlText w:val="•"/>
      <w:lvlJc w:val="left"/>
      <w:pPr>
        <w:ind w:left="3685" w:hanging="120"/>
      </w:pPr>
      <w:rPr>
        <w:rFonts w:hint="default"/>
        <w:lang w:val="es-ES" w:eastAsia="en-US" w:bidi="ar-SA"/>
      </w:rPr>
    </w:lvl>
    <w:lvl w:ilvl="6" w:tplc="FB64C12E">
      <w:numFmt w:val="bullet"/>
      <w:lvlText w:val="•"/>
      <w:lvlJc w:val="left"/>
      <w:pPr>
        <w:ind w:left="4794" w:hanging="120"/>
      </w:pPr>
      <w:rPr>
        <w:rFonts w:hint="default"/>
        <w:lang w:val="es-ES" w:eastAsia="en-US" w:bidi="ar-SA"/>
      </w:rPr>
    </w:lvl>
    <w:lvl w:ilvl="7" w:tplc="9C062CCC">
      <w:numFmt w:val="bullet"/>
      <w:lvlText w:val="•"/>
      <w:lvlJc w:val="left"/>
      <w:pPr>
        <w:ind w:left="5902" w:hanging="120"/>
      </w:pPr>
      <w:rPr>
        <w:rFonts w:hint="default"/>
        <w:lang w:val="es-ES" w:eastAsia="en-US" w:bidi="ar-SA"/>
      </w:rPr>
    </w:lvl>
    <w:lvl w:ilvl="8" w:tplc="D822309E">
      <w:numFmt w:val="bullet"/>
      <w:lvlText w:val="•"/>
      <w:lvlJc w:val="left"/>
      <w:pPr>
        <w:ind w:left="7011" w:hanging="120"/>
      </w:pPr>
      <w:rPr>
        <w:rFonts w:hint="default"/>
        <w:lang w:val="es-ES" w:eastAsia="en-US" w:bidi="ar-SA"/>
      </w:rPr>
    </w:lvl>
  </w:abstractNum>
  <w:num w:numId="1" w16cid:durableId="1873377706">
    <w:abstractNumId w:val="1"/>
  </w:num>
  <w:num w:numId="2" w16cid:durableId="200673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6699"/>
    <w:rsid w:val="002B6699"/>
    <w:rsid w:val="006406C2"/>
    <w:rsid w:val="0078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F45877"/>
  <w15:docId w15:val="{51DF7FC8-EAEF-4310-A507-9D8A33E7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60"/>
      <w:ind w:right="154" w:hanging="3132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364" w:hanging="223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0"/>
      <w:ind w:left="260" w:hanging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Tecnico_Arquitectura</dc:title>
  <cp:lastModifiedBy>DAVID EDUARDO PALOMINO MEZA</cp:lastModifiedBy>
  <cp:revision>2</cp:revision>
  <dcterms:created xsi:type="dcterms:W3CDTF">2025-09-26T01:46:00Z</dcterms:created>
  <dcterms:modified xsi:type="dcterms:W3CDTF">2025-09-26T01:50:00Z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2025-09-26T00:00:00Z</vt:filetime>
  </property>
</Properties>
</file>