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5DEAB4" w14:textId="77777777" w:rsidR="00B255FC" w:rsidRDefault="00CF78DB">
      <w:pPr>
        <w:contextualSpacing w:val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CPE 133: Digital Design</w:t>
      </w:r>
    </w:p>
    <w:p w14:paraId="4801F84C" w14:textId="77777777" w:rsidR="00B255FC" w:rsidRDefault="00CF78DB">
      <w:pPr>
        <w:contextualSpacing w:val="0"/>
        <w:jc w:val="center"/>
        <w:rPr>
          <w:sz w:val="28"/>
          <w:szCs w:val="28"/>
        </w:rPr>
      </w:pPr>
      <w:r>
        <w:rPr>
          <w:sz w:val="28"/>
          <w:szCs w:val="28"/>
        </w:rPr>
        <w:t>Prof John Callenes-Sloan</w:t>
      </w:r>
    </w:p>
    <w:p w14:paraId="0E9F4D96" w14:textId="77777777" w:rsidR="00B255FC" w:rsidRDefault="00CF78DB">
      <w:pPr>
        <w:contextualSpacing w:val="0"/>
        <w:jc w:val="center"/>
        <w:rPr>
          <w:sz w:val="28"/>
          <w:szCs w:val="28"/>
        </w:rPr>
      </w:pPr>
      <w:r>
        <w:rPr>
          <w:sz w:val="28"/>
          <w:szCs w:val="28"/>
        </w:rPr>
        <w:t>Luis Gomez &amp; Richard Hua</w:t>
      </w:r>
    </w:p>
    <w:p w14:paraId="10701C08" w14:textId="77777777" w:rsidR="00B255FC" w:rsidRDefault="00B255FC">
      <w:pPr>
        <w:contextualSpacing w:val="0"/>
        <w:jc w:val="center"/>
        <w:rPr>
          <w:b/>
          <w:sz w:val="28"/>
          <w:szCs w:val="28"/>
        </w:rPr>
      </w:pPr>
    </w:p>
    <w:p w14:paraId="37F01CA6" w14:textId="77777777" w:rsidR="00B255FC" w:rsidRDefault="00CF78DB">
      <w:pPr>
        <w:contextualSpacing w:val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Experiment 13: 3 Bit FSM Counter</w:t>
      </w:r>
    </w:p>
    <w:p w14:paraId="1187D98F" w14:textId="77777777" w:rsidR="00B255FC" w:rsidRDefault="00CF78DB">
      <w:pPr>
        <w:contextualSpacing w:val="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Summary:</w:t>
      </w:r>
    </w:p>
    <w:p w14:paraId="799FAB8A" w14:textId="7D84C730" w:rsidR="00092D22" w:rsidRDefault="00CF78DB" w:rsidP="00092D22">
      <w:pPr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In exp 13 we successfully created a 3-bit counter for an arbitrary sequence 0,2,4,5,7... We created our own clock module to be able to display the sequence at a reasonable rate via the 7-Segment display module.</w:t>
      </w:r>
    </w:p>
    <w:p w14:paraId="7ED7134A" w14:textId="77777777" w:rsidR="00B255FC" w:rsidRDefault="00CF78DB">
      <w:pPr>
        <w:contextualSpacing w:val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808F44C" wp14:editId="6A90DE86">
            <wp:extent cx="5043488" cy="2754245"/>
            <wp:effectExtent l="0" t="0" r="0" b="0"/>
            <wp:docPr id="1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2754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0C0043" w14:textId="2FC130C2" w:rsidR="00B255FC" w:rsidRDefault="00CF78DB">
      <w:pPr>
        <w:contextualSpacing w:val="0"/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Figure 1: </w:t>
      </w:r>
      <w:r w:rsidR="00756509">
        <w:rPr>
          <w:b/>
          <w:i/>
          <w:sz w:val="24"/>
          <w:szCs w:val="24"/>
        </w:rPr>
        <w:t xml:space="preserve">Moore </w:t>
      </w:r>
      <w:r>
        <w:rPr>
          <w:b/>
          <w:i/>
          <w:sz w:val="24"/>
          <w:szCs w:val="24"/>
        </w:rPr>
        <w:t>State Diagram of 3-Bit FSM Counte</w:t>
      </w:r>
      <w:r>
        <w:rPr>
          <w:b/>
          <w:i/>
          <w:sz w:val="24"/>
          <w:szCs w:val="24"/>
        </w:rPr>
        <w:t>r</w:t>
      </w:r>
    </w:p>
    <w:p w14:paraId="7F833C7B" w14:textId="77777777" w:rsidR="000245C1" w:rsidRDefault="00CF78DB">
      <w:pPr>
        <w:contextualSpacing w:val="0"/>
        <w:jc w:val="center"/>
        <w:rPr>
          <w:b/>
          <w:i/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2B5AF7E" wp14:editId="36BAF189">
            <wp:extent cx="1657350" cy="2743200"/>
            <wp:effectExtent l="0" t="0" r="0" b="0"/>
            <wp:docPr id="10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7537" cy="2743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372BFEB" w14:textId="64B143CF" w:rsidR="00B255FC" w:rsidRDefault="00CF78DB">
      <w:pPr>
        <w:contextualSpacing w:val="0"/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Figure 2: Excitation Table for 3-Bit FSM Counter</w:t>
      </w:r>
    </w:p>
    <w:p w14:paraId="343948FA" w14:textId="77777777" w:rsidR="00B255FC" w:rsidRDefault="00CF78DB">
      <w:pPr>
        <w:contextualSpacing w:val="0"/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lastRenderedPageBreak/>
        <w:drawing>
          <wp:inline distT="114300" distB="114300" distL="114300" distR="114300" wp14:anchorId="504C42F0" wp14:editId="18B0D332">
            <wp:extent cx="5048250" cy="1428750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428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B177EA" w14:textId="77777777" w:rsidR="00B255FC" w:rsidRDefault="00CF78DB">
      <w:pPr>
        <w:contextualSpacing w:val="0"/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Figure 3: BBD for 3-Bit FSM Counter</w:t>
      </w:r>
    </w:p>
    <w:p w14:paraId="7751FE5B" w14:textId="77777777" w:rsidR="00B255FC" w:rsidRDefault="00B255FC">
      <w:pPr>
        <w:contextualSpacing w:val="0"/>
        <w:jc w:val="center"/>
        <w:rPr>
          <w:sz w:val="24"/>
          <w:szCs w:val="24"/>
        </w:rPr>
      </w:pPr>
    </w:p>
    <w:p w14:paraId="1F97EBA9" w14:textId="77777777" w:rsidR="00B255FC" w:rsidRDefault="00CF78DB">
      <w:pPr>
        <w:contextualSpacing w:val="0"/>
        <w:jc w:val="center"/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114300" distB="114300" distL="114300" distR="114300" wp14:anchorId="52A2EF1E" wp14:editId="4FBC3674">
            <wp:extent cx="5943600" cy="2044700"/>
            <wp:effectExtent l="0" t="0" r="0" b="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387CF3" w14:textId="77777777" w:rsidR="00B255FC" w:rsidRDefault="00CF78DB">
      <w:pPr>
        <w:contextualSpacing w:val="0"/>
        <w:jc w:val="center"/>
        <w:rPr>
          <w:sz w:val="24"/>
          <w:szCs w:val="24"/>
        </w:rPr>
      </w:pPr>
      <w:r>
        <w:rPr>
          <w:b/>
          <w:i/>
          <w:sz w:val="24"/>
          <w:szCs w:val="24"/>
        </w:rPr>
        <w:t>Figure 4: Elaborated Circuit Design for 3-Bit FSM Counter</w:t>
      </w:r>
    </w:p>
    <w:p w14:paraId="6C1E45D9" w14:textId="77777777" w:rsidR="00B255FC" w:rsidRDefault="00B255FC">
      <w:pPr>
        <w:contextualSpacing w:val="0"/>
        <w:jc w:val="center"/>
        <w:rPr>
          <w:b/>
          <w:sz w:val="24"/>
          <w:szCs w:val="24"/>
          <w:u w:val="single"/>
        </w:rPr>
      </w:pPr>
    </w:p>
    <w:p w14:paraId="606A9249" w14:textId="77777777" w:rsidR="00B255FC" w:rsidRDefault="00CF78DB">
      <w:pPr>
        <w:contextualSpacing w:val="0"/>
        <w:rPr>
          <w:sz w:val="24"/>
          <w:szCs w:val="24"/>
        </w:rPr>
      </w:pPr>
      <w:r>
        <w:rPr>
          <w:b/>
          <w:sz w:val="24"/>
          <w:szCs w:val="24"/>
          <w:u w:val="single"/>
        </w:rPr>
        <w:t>Verification:</w:t>
      </w:r>
      <w:r>
        <w:rPr>
          <w:sz w:val="24"/>
          <w:szCs w:val="24"/>
        </w:rPr>
        <w:t xml:space="preserve"> In the video demo provided below, we demonstrate the function of our 3-bit counter. We con</w:t>
      </w:r>
      <w:r>
        <w:rPr>
          <w:sz w:val="24"/>
          <w:szCs w:val="24"/>
        </w:rPr>
        <w:t>figured our clock-module to provide a reasonable rate of edge-triggers to toggle the sequence.</w:t>
      </w:r>
    </w:p>
    <w:p w14:paraId="737AEF7B" w14:textId="77777777" w:rsidR="00B255FC" w:rsidRDefault="00CF78DB">
      <w:pPr>
        <w:contextualSpacing w:val="0"/>
        <w:jc w:val="center"/>
        <w:rPr>
          <w:b/>
          <w:sz w:val="24"/>
          <w:szCs w:val="24"/>
          <w:u w:val="single"/>
        </w:rPr>
      </w:pPr>
      <w:hyperlink r:id="rId10">
        <w:r>
          <w:rPr>
            <w:b/>
            <w:color w:val="1155CC"/>
            <w:sz w:val="24"/>
            <w:szCs w:val="24"/>
            <w:u w:val="single"/>
          </w:rPr>
          <w:t>https://youtu.be/sUVPceepQOk</w:t>
        </w:r>
      </w:hyperlink>
    </w:p>
    <w:p w14:paraId="4E423047" w14:textId="77777777" w:rsidR="00B255FC" w:rsidRDefault="00B255FC">
      <w:pPr>
        <w:contextualSpacing w:val="0"/>
        <w:jc w:val="center"/>
        <w:rPr>
          <w:b/>
          <w:sz w:val="24"/>
          <w:szCs w:val="24"/>
          <w:u w:val="single"/>
        </w:rPr>
      </w:pPr>
    </w:p>
    <w:p w14:paraId="5C42F187" w14:textId="77777777" w:rsidR="00B255FC" w:rsidRDefault="00CF78DB">
      <w:pPr>
        <w:contextualSpacing w:val="0"/>
        <w:jc w:val="both"/>
        <w:rPr>
          <w:sz w:val="24"/>
          <w:szCs w:val="24"/>
        </w:rPr>
      </w:pPr>
      <w:r>
        <w:rPr>
          <w:b/>
          <w:sz w:val="24"/>
          <w:szCs w:val="24"/>
          <w:u w:val="single"/>
        </w:rPr>
        <w:t>Questions:</w:t>
      </w:r>
      <w:r>
        <w:rPr>
          <w:sz w:val="24"/>
          <w:szCs w:val="24"/>
        </w:rPr>
        <w:br/>
        <w:t xml:space="preserve">1. How many flip-flops did this FSM design use? Recall that even if you </w:t>
      </w:r>
      <w:r>
        <w:rPr>
          <w:sz w:val="24"/>
          <w:szCs w:val="24"/>
        </w:rPr>
        <w:t>did not explicitly create a flip flop, the synthesizer would still create flip flops for you based on your behavioral model.</w:t>
      </w:r>
    </w:p>
    <w:p w14:paraId="0F38AACD" w14:textId="77777777" w:rsidR="00B255FC" w:rsidRDefault="00B255FC">
      <w:pPr>
        <w:contextualSpacing w:val="0"/>
        <w:rPr>
          <w:sz w:val="24"/>
          <w:szCs w:val="24"/>
        </w:rPr>
      </w:pPr>
    </w:p>
    <w:p w14:paraId="0BFD3D63" w14:textId="77777777" w:rsidR="00B255FC" w:rsidRDefault="00CF78DB">
      <w:pPr>
        <w:contextualSpacing w:val="0"/>
        <w:rPr>
          <w:sz w:val="24"/>
          <w:szCs w:val="24"/>
        </w:rPr>
      </w:pPr>
      <w:r>
        <w:rPr>
          <w:sz w:val="24"/>
          <w:szCs w:val="24"/>
        </w:rPr>
        <w:t xml:space="preserve">The FSM design used 3 flip-flops to represent the 5 different states. </w:t>
      </w:r>
    </w:p>
    <w:p w14:paraId="0D28BA50" w14:textId="77777777" w:rsidR="00B255FC" w:rsidRDefault="00CF78DB">
      <w:pPr>
        <w:contextualSpacing w:val="0"/>
        <w:rPr>
          <w:sz w:val="24"/>
          <w:szCs w:val="24"/>
        </w:rPr>
      </w:pPr>
      <w:r>
        <w:rPr>
          <w:sz w:val="24"/>
          <w:szCs w:val="24"/>
        </w:rPr>
        <w:br/>
        <w:t>2. How hard would it to add four more numbers into the cou</w:t>
      </w:r>
      <w:r>
        <w:rPr>
          <w:sz w:val="24"/>
          <w:szCs w:val="24"/>
        </w:rPr>
        <w:t>nting sequence using the</w:t>
      </w:r>
      <w:r>
        <w:rPr>
          <w:sz w:val="24"/>
          <w:szCs w:val="24"/>
        </w:rPr>
        <w:br/>
        <w:t>Verilog behavioral approach to FSM design?</w:t>
      </w:r>
    </w:p>
    <w:p w14:paraId="6E803D24" w14:textId="77777777" w:rsidR="00B255FC" w:rsidRDefault="00B255FC">
      <w:pPr>
        <w:contextualSpacing w:val="0"/>
        <w:rPr>
          <w:sz w:val="24"/>
          <w:szCs w:val="24"/>
        </w:rPr>
      </w:pPr>
    </w:p>
    <w:p w14:paraId="48B6831E" w14:textId="77777777" w:rsidR="00B255FC" w:rsidRDefault="00CF78DB">
      <w:pPr>
        <w:contextualSpacing w:val="0"/>
        <w:rPr>
          <w:sz w:val="24"/>
          <w:szCs w:val="24"/>
        </w:rPr>
      </w:pPr>
      <w:r>
        <w:rPr>
          <w:sz w:val="24"/>
          <w:szCs w:val="24"/>
        </w:rPr>
        <w:t xml:space="preserve">This would not be very hard since all we </w:t>
      </w:r>
      <w:proofErr w:type="gramStart"/>
      <w:r>
        <w:rPr>
          <w:sz w:val="24"/>
          <w:szCs w:val="24"/>
        </w:rPr>
        <w:t>have to</w:t>
      </w:r>
      <w:proofErr w:type="gramEnd"/>
      <w:r>
        <w:rPr>
          <w:sz w:val="24"/>
          <w:szCs w:val="24"/>
        </w:rPr>
        <w:t xml:space="preserve"> do is add four more cases to represent the numbers that we want to add into the sequence. </w:t>
      </w:r>
    </w:p>
    <w:p w14:paraId="1CD0E540" w14:textId="77777777" w:rsidR="00B255FC" w:rsidRDefault="00CF78DB">
      <w:pPr>
        <w:contextualSpacing w:val="0"/>
        <w:rPr>
          <w:sz w:val="24"/>
          <w:szCs w:val="24"/>
        </w:rPr>
      </w:pPr>
      <w:r>
        <w:rPr>
          <w:sz w:val="24"/>
          <w:szCs w:val="24"/>
        </w:rPr>
        <w:lastRenderedPageBreak/>
        <w:br/>
      </w:r>
      <w:r>
        <w:rPr>
          <w:sz w:val="24"/>
          <w:szCs w:val="24"/>
        </w:rPr>
        <w:t>3. What would happen if this FSM were to suddenly find itself displaying the count of ‘3’?</w:t>
      </w:r>
    </w:p>
    <w:p w14:paraId="14F78971" w14:textId="77777777" w:rsidR="00B255FC" w:rsidRDefault="00B255FC">
      <w:pPr>
        <w:contextualSpacing w:val="0"/>
        <w:rPr>
          <w:sz w:val="24"/>
          <w:szCs w:val="24"/>
        </w:rPr>
      </w:pPr>
    </w:p>
    <w:p w14:paraId="77606893" w14:textId="77777777" w:rsidR="00B255FC" w:rsidRDefault="00CF78DB">
      <w:pPr>
        <w:contextualSpacing w:val="0"/>
        <w:rPr>
          <w:sz w:val="24"/>
          <w:szCs w:val="24"/>
        </w:rPr>
      </w:pPr>
      <w:r>
        <w:rPr>
          <w:sz w:val="24"/>
          <w:szCs w:val="24"/>
        </w:rPr>
        <w:t xml:space="preserve">The FSM would change to zero on the next rising edge, effectively resetting itself, so that it can properly display the next correct number in the sequence. </w:t>
      </w:r>
    </w:p>
    <w:p w14:paraId="4898B5E7" w14:textId="77777777" w:rsidR="00B255FC" w:rsidRDefault="00B255FC">
      <w:pPr>
        <w:contextualSpacing w:val="0"/>
        <w:rPr>
          <w:sz w:val="24"/>
          <w:szCs w:val="24"/>
        </w:rPr>
      </w:pPr>
    </w:p>
    <w:p w14:paraId="25874B57" w14:textId="77777777" w:rsidR="00B255FC" w:rsidRDefault="00CF78DB">
      <w:pPr>
        <w:contextualSpacing w:val="0"/>
        <w:jc w:val="center"/>
        <w:rPr>
          <w:sz w:val="24"/>
          <w:szCs w:val="24"/>
        </w:rPr>
      </w:pPr>
      <w:r>
        <w:rPr>
          <w:b/>
          <w:sz w:val="24"/>
          <w:szCs w:val="24"/>
          <w:u w:val="single"/>
        </w:rPr>
        <w:t>Code:</w:t>
      </w:r>
      <w:r>
        <w:rPr>
          <w:noProof/>
          <w:sz w:val="24"/>
          <w:szCs w:val="24"/>
        </w:rPr>
        <w:drawing>
          <wp:inline distT="114300" distB="114300" distL="114300" distR="114300" wp14:anchorId="0281D0D8" wp14:editId="5A291AFB">
            <wp:extent cx="6010275" cy="4248150"/>
            <wp:effectExtent l="0" t="0" r="9525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4248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621C13" w14:textId="77777777" w:rsidR="00B255FC" w:rsidRDefault="00CF78DB">
      <w:pPr>
        <w:contextualSpacing w:val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276D8B4B" wp14:editId="5D4FC8AD">
            <wp:extent cx="5400675" cy="4305300"/>
            <wp:effectExtent l="0" t="0" r="9525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DBEC15" w14:textId="77777777" w:rsidR="00B255FC" w:rsidRDefault="00B255FC">
      <w:pPr>
        <w:contextualSpacing w:val="0"/>
        <w:rPr>
          <w:sz w:val="28"/>
          <w:szCs w:val="28"/>
        </w:rPr>
      </w:pPr>
    </w:p>
    <w:p w14:paraId="47FC99AD" w14:textId="77777777" w:rsidR="00B255FC" w:rsidRDefault="00CF78DB">
      <w:pPr>
        <w:contextualSpacing w:val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Experiment 14: Sequence Detector FSM</w:t>
      </w:r>
    </w:p>
    <w:p w14:paraId="40A05698" w14:textId="77777777" w:rsidR="00B255FC" w:rsidRDefault="00B255FC">
      <w:pPr>
        <w:contextualSpacing w:val="0"/>
        <w:jc w:val="center"/>
        <w:rPr>
          <w:b/>
          <w:sz w:val="28"/>
          <w:szCs w:val="28"/>
        </w:rPr>
      </w:pPr>
    </w:p>
    <w:p w14:paraId="6226C967" w14:textId="77777777" w:rsidR="00B255FC" w:rsidRDefault="00CF78DB">
      <w:pPr>
        <w:contextualSpacing w:val="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Summary:</w:t>
      </w:r>
    </w:p>
    <w:p w14:paraId="05095980" w14:textId="2178599F" w:rsidR="00B255FC" w:rsidRDefault="00CF78DB">
      <w:pPr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 exp 14 we attempted to create a Sequence Detector FSM utilizing the provided “SEQ_DVR” and “BC_DEC” modules. The sequence detector has the following inputs: a Clock </w:t>
      </w:r>
      <w:proofErr w:type="gramStart"/>
      <w:r>
        <w:rPr>
          <w:sz w:val="24"/>
          <w:szCs w:val="24"/>
        </w:rPr>
        <w:t>signal ,push</w:t>
      </w:r>
      <w:proofErr w:type="gramEnd"/>
      <w:r>
        <w:rPr>
          <w:sz w:val="24"/>
          <w:szCs w:val="24"/>
        </w:rPr>
        <w:t>-Button , and a 8-b</w:t>
      </w:r>
      <w:r>
        <w:rPr>
          <w:sz w:val="24"/>
          <w:szCs w:val="24"/>
        </w:rPr>
        <w:t>it switch vector. The Sequence Detector has 12 bits of output via the 7-segment display module. The push-button input is a form of external control that determines which of the two different sequences is to be detected.</w:t>
      </w:r>
    </w:p>
    <w:p w14:paraId="36A8B0AA" w14:textId="008E3A76" w:rsidR="004426D6" w:rsidRDefault="004158D1" w:rsidP="004426D6">
      <w:pPr>
        <w:contextualSpacing w:val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71AE09E1" wp14:editId="5FDAB8BF">
            <wp:extent cx="4543425" cy="3343275"/>
            <wp:effectExtent l="0" t="0" r="9525" b="9525"/>
            <wp:docPr id="1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BB3840" w14:textId="77777777" w:rsidR="00B255FC" w:rsidRDefault="00CF78DB">
      <w:pPr>
        <w:contextualSpacing w:val="0"/>
        <w:jc w:val="center"/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114300" distB="114300" distL="114300" distR="114300" wp14:anchorId="0AB716E6" wp14:editId="2CF6303A">
            <wp:extent cx="5943600" cy="3048000"/>
            <wp:effectExtent l="0" t="0" r="0" b="0"/>
            <wp:docPr id="4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69C44A" w14:textId="4C46391E" w:rsidR="00B255FC" w:rsidRDefault="00CF78DB">
      <w:pPr>
        <w:contextualSpacing w:val="0"/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Figure 5: M</w:t>
      </w:r>
      <w:r w:rsidR="004C4937">
        <w:rPr>
          <w:b/>
          <w:i/>
          <w:sz w:val="24"/>
          <w:szCs w:val="24"/>
        </w:rPr>
        <w:t>ealy</w:t>
      </w:r>
      <w:r>
        <w:rPr>
          <w:b/>
          <w:i/>
          <w:sz w:val="24"/>
          <w:szCs w:val="24"/>
        </w:rPr>
        <w:t xml:space="preserve"> </w:t>
      </w:r>
      <w:r w:rsidR="004158D1">
        <w:rPr>
          <w:b/>
          <w:i/>
          <w:sz w:val="24"/>
          <w:szCs w:val="24"/>
        </w:rPr>
        <w:t xml:space="preserve">&amp; Moore </w:t>
      </w:r>
      <w:r>
        <w:rPr>
          <w:b/>
          <w:i/>
          <w:sz w:val="24"/>
          <w:szCs w:val="24"/>
        </w:rPr>
        <w:t>State Diagram of S</w:t>
      </w:r>
      <w:r>
        <w:rPr>
          <w:b/>
          <w:i/>
          <w:sz w:val="24"/>
          <w:szCs w:val="24"/>
        </w:rPr>
        <w:t>equence Detector &amp; State Table</w:t>
      </w:r>
    </w:p>
    <w:p w14:paraId="3B9C514E" w14:textId="77777777" w:rsidR="00B255FC" w:rsidRDefault="00CF78DB">
      <w:pPr>
        <w:contextualSpacing w:val="0"/>
        <w:jc w:val="center"/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lastRenderedPageBreak/>
        <w:drawing>
          <wp:inline distT="114300" distB="114300" distL="114300" distR="114300" wp14:anchorId="7BA4DD29" wp14:editId="7EC561A8">
            <wp:extent cx="4047415" cy="4252913"/>
            <wp:effectExtent l="0" t="0" r="0" b="0"/>
            <wp:docPr id="9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7415" cy="4252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E7F214" w14:textId="77777777" w:rsidR="00B255FC" w:rsidRDefault="00CF78DB">
      <w:pPr>
        <w:contextualSpacing w:val="0"/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Figure 6: Next State Table for Sequence Detector, note that we only care about the Button toggle during the D-state</w:t>
      </w:r>
    </w:p>
    <w:p w14:paraId="3B3ED3D0" w14:textId="77777777" w:rsidR="00B255FC" w:rsidRDefault="00CF78DB">
      <w:pPr>
        <w:contextualSpacing w:val="0"/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114300" distB="114300" distL="114300" distR="114300" wp14:anchorId="75405C4B" wp14:editId="4121A999">
            <wp:extent cx="5800725" cy="2085975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085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50B7CA" w14:textId="77777777" w:rsidR="00B255FC" w:rsidRDefault="00CF78DB">
      <w:pPr>
        <w:contextualSpacing w:val="0"/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Figure 7: BBD of Sequence Detector</w:t>
      </w:r>
    </w:p>
    <w:p w14:paraId="57A7A96E" w14:textId="77777777" w:rsidR="00B255FC" w:rsidRDefault="00CF78DB">
      <w:pPr>
        <w:contextualSpacing w:val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43743244" wp14:editId="5BB932D1">
            <wp:extent cx="5943600" cy="1765300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1BD446" w14:textId="77777777" w:rsidR="00B255FC" w:rsidRDefault="00CF78DB">
      <w:pPr>
        <w:contextualSpacing w:val="0"/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Figure 8: Elaborated Circuit Design for Sequence Detector</w:t>
      </w:r>
    </w:p>
    <w:p w14:paraId="04AB702D" w14:textId="77777777" w:rsidR="00B255FC" w:rsidRDefault="00CF78DB">
      <w:pPr>
        <w:contextualSpacing w:val="0"/>
        <w:jc w:val="both"/>
        <w:rPr>
          <w:sz w:val="24"/>
          <w:szCs w:val="24"/>
        </w:rPr>
      </w:pPr>
      <w:r>
        <w:rPr>
          <w:b/>
          <w:sz w:val="24"/>
          <w:szCs w:val="24"/>
          <w:u w:val="single"/>
        </w:rPr>
        <w:t>Verificati</w:t>
      </w:r>
      <w:r>
        <w:rPr>
          <w:b/>
          <w:sz w:val="24"/>
          <w:szCs w:val="24"/>
          <w:u w:val="single"/>
        </w:rPr>
        <w:t xml:space="preserve">on: </w:t>
      </w:r>
      <w:r>
        <w:rPr>
          <w:sz w:val="24"/>
          <w:szCs w:val="24"/>
        </w:rPr>
        <w:t xml:space="preserve"> We provided a video demo below of our attempt at creating the Sequence Detector. We believe that our state-diagram and next-state table were correct but that our implementation in </w:t>
      </w:r>
      <w:proofErr w:type="spellStart"/>
      <w:r>
        <w:rPr>
          <w:sz w:val="24"/>
          <w:szCs w:val="24"/>
        </w:rPr>
        <w:t>Vivado</w:t>
      </w:r>
      <w:proofErr w:type="spellEnd"/>
      <w:r>
        <w:rPr>
          <w:sz w:val="24"/>
          <w:szCs w:val="24"/>
        </w:rPr>
        <w:t xml:space="preserve"> requires debugging and review. We were able to detect one of the</w:t>
      </w:r>
      <w:r>
        <w:rPr>
          <w:sz w:val="24"/>
          <w:szCs w:val="24"/>
        </w:rPr>
        <w:t xml:space="preserve"> two sequences provided but our display did not display COOL but rather C8AP and Cr8P, but we haven’t discerned why.</w:t>
      </w:r>
    </w:p>
    <w:p w14:paraId="3FFB33A8" w14:textId="77777777" w:rsidR="00B255FC" w:rsidRDefault="00CF78DB">
      <w:pPr>
        <w:contextualSpacing w:val="0"/>
        <w:jc w:val="center"/>
        <w:rPr>
          <w:b/>
          <w:sz w:val="24"/>
          <w:szCs w:val="24"/>
          <w:u w:val="single"/>
        </w:rPr>
      </w:pPr>
      <w:hyperlink r:id="rId18">
        <w:r>
          <w:rPr>
            <w:b/>
            <w:color w:val="1155CC"/>
            <w:sz w:val="24"/>
            <w:szCs w:val="24"/>
            <w:u w:val="single"/>
          </w:rPr>
          <w:t>https://youtu.be/4I3TGv38HjY</w:t>
        </w:r>
      </w:hyperlink>
    </w:p>
    <w:p w14:paraId="22F98E8C" w14:textId="77777777" w:rsidR="00B255FC" w:rsidRDefault="00CF78DB">
      <w:pPr>
        <w:contextualSpacing w:val="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Questions:</w:t>
      </w:r>
    </w:p>
    <w:p w14:paraId="5ADE5485" w14:textId="77777777" w:rsidR="00B255FC" w:rsidRDefault="00CF78DB">
      <w:pPr>
        <w:contextualSpacing w:val="0"/>
        <w:rPr>
          <w:sz w:val="24"/>
          <w:szCs w:val="24"/>
        </w:rPr>
      </w:pPr>
      <w:r>
        <w:rPr>
          <w:sz w:val="24"/>
          <w:szCs w:val="24"/>
        </w:rPr>
        <w:t>1. Describe at least two applications where sequenc</w:t>
      </w:r>
      <w:r>
        <w:rPr>
          <w:sz w:val="24"/>
          <w:szCs w:val="24"/>
        </w:rPr>
        <w:t xml:space="preserve">e detectors could potentially be useful. </w:t>
      </w:r>
    </w:p>
    <w:p w14:paraId="1E5D4CFB" w14:textId="77777777" w:rsidR="00B255FC" w:rsidRDefault="00B255FC">
      <w:pPr>
        <w:contextualSpacing w:val="0"/>
        <w:jc w:val="both"/>
        <w:rPr>
          <w:sz w:val="24"/>
          <w:szCs w:val="24"/>
        </w:rPr>
      </w:pPr>
    </w:p>
    <w:p w14:paraId="7C5F0AC7" w14:textId="77777777" w:rsidR="00B255FC" w:rsidRDefault="00CF78DB">
      <w:pPr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Sequence detectors could be used to decode packets of transmitted data or for very basic decryption, by mapping sequences of binary values to messages or letters of the alphabet. With a parity checker, a sequence </w:t>
      </w:r>
      <w:r>
        <w:rPr>
          <w:sz w:val="24"/>
          <w:szCs w:val="24"/>
        </w:rPr>
        <w:t xml:space="preserve">detector could possibly do error correction/detection given a sufficiently capable </w:t>
      </w:r>
      <w:proofErr w:type="spellStart"/>
      <w:r>
        <w:rPr>
          <w:sz w:val="24"/>
          <w:szCs w:val="24"/>
        </w:rPr>
        <w:t>hamm</w:t>
      </w:r>
      <w:proofErr w:type="spellEnd"/>
      <w:r>
        <w:rPr>
          <w:sz w:val="24"/>
          <w:szCs w:val="24"/>
        </w:rPr>
        <w:t>-code.</w:t>
      </w:r>
    </w:p>
    <w:p w14:paraId="652D6D13" w14:textId="77777777" w:rsidR="00B255FC" w:rsidRDefault="00B255FC">
      <w:pPr>
        <w:contextualSpacing w:val="0"/>
        <w:rPr>
          <w:sz w:val="24"/>
          <w:szCs w:val="24"/>
        </w:rPr>
      </w:pPr>
    </w:p>
    <w:p w14:paraId="1ABE6A9D" w14:textId="77777777" w:rsidR="00B255FC" w:rsidRDefault="00CF78DB">
      <w:pPr>
        <w:contextualSpacing w:val="0"/>
        <w:rPr>
          <w:sz w:val="24"/>
          <w:szCs w:val="24"/>
        </w:rPr>
      </w:pPr>
      <w:r>
        <w:rPr>
          <w:sz w:val="24"/>
          <w:szCs w:val="24"/>
        </w:rPr>
        <w:t xml:space="preserve">2. Provide Mealy-type state diagrams for the resetting version of the FSM you designed in this lab activity. </w:t>
      </w:r>
    </w:p>
    <w:p w14:paraId="160CD46A" w14:textId="1FB8DC74" w:rsidR="00B255FC" w:rsidRDefault="00B255FC">
      <w:pPr>
        <w:contextualSpacing w:val="0"/>
        <w:rPr>
          <w:sz w:val="24"/>
          <w:szCs w:val="24"/>
        </w:rPr>
      </w:pPr>
    </w:p>
    <w:p w14:paraId="11EE1361" w14:textId="6BF6F3E4" w:rsidR="000245C1" w:rsidRDefault="000245C1" w:rsidP="000245C1">
      <w:pPr>
        <w:contextualSpacing w:val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BF754E2" wp14:editId="2C043A1E">
            <wp:extent cx="4595355" cy="2447925"/>
            <wp:effectExtent l="0" t="0" r="0" b="0"/>
            <wp:docPr id="15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1587" cy="2451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3DB603" w14:textId="77777777" w:rsidR="00B255FC" w:rsidRDefault="00B255FC">
      <w:pPr>
        <w:contextualSpacing w:val="0"/>
        <w:rPr>
          <w:sz w:val="24"/>
          <w:szCs w:val="24"/>
        </w:rPr>
      </w:pPr>
    </w:p>
    <w:p w14:paraId="2B7C39DA" w14:textId="77777777" w:rsidR="00B255FC" w:rsidRDefault="00CF78DB">
      <w:pPr>
        <w:contextualSpacing w:val="0"/>
        <w:rPr>
          <w:sz w:val="24"/>
          <w:szCs w:val="24"/>
        </w:rPr>
      </w:pPr>
      <w:r>
        <w:rPr>
          <w:sz w:val="24"/>
          <w:szCs w:val="24"/>
        </w:rPr>
        <w:t xml:space="preserve">3. Briefly explain the function of the SEQ_DVR box in Figure 22. You’ll need to </w:t>
      </w:r>
      <w:proofErr w:type="gramStart"/>
      <w:r>
        <w:rPr>
          <w:sz w:val="24"/>
          <w:szCs w:val="24"/>
        </w:rPr>
        <w:t>take a look</w:t>
      </w:r>
      <w:proofErr w:type="gramEnd"/>
      <w:r>
        <w:rPr>
          <w:sz w:val="24"/>
          <w:szCs w:val="24"/>
        </w:rPr>
        <w:t xml:space="preserve"> at the Verilog model for this question.</w:t>
      </w:r>
    </w:p>
    <w:p w14:paraId="57C432D7" w14:textId="77777777" w:rsidR="00B255FC" w:rsidRDefault="00B255FC">
      <w:pPr>
        <w:contextualSpacing w:val="0"/>
        <w:rPr>
          <w:sz w:val="24"/>
          <w:szCs w:val="24"/>
        </w:rPr>
      </w:pPr>
    </w:p>
    <w:p w14:paraId="3D0E0D70" w14:textId="48EC6410" w:rsidR="00B255FC" w:rsidRPr="005D3DC3" w:rsidRDefault="00CF78DB" w:rsidP="005D3DC3">
      <w:pPr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SEQ_DVR at a high level is a 3-bit counter module paired with an encoder. With each edge-trigger of the clock the module increments a 3-bit value and uses this value to call the index of 1 of 8 switch inputs. The reference element in the 8b-switch vector i</w:t>
      </w:r>
      <w:r>
        <w:rPr>
          <w:sz w:val="24"/>
          <w:szCs w:val="24"/>
        </w:rPr>
        <w:t xml:space="preserve">s then assigned to the output value X. Over the course of many cycles, the module will output the state of the switch inputs in </w:t>
      </w:r>
      <w:proofErr w:type="gramStart"/>
      <w:r>
        <w:rPr>
          <w:sz w:val="24"/>
          <w:szCs w:val="24"/>
        </w:rPr>
        <w:t>order ,which</w:t>
      </w:r>
      <w:proofErr w:type="gramEnd"/>
      <w:r>
        <w:rPr>
          <w:sz w:val="24"/>
          <w:szCs w:val="24"/>
        </w:rPr>
        <w:t xml:space="preserve"> we interpret as a sequence.</w:t>
      </w:r>
    </w:p>
    <w:p w14:paraId="5F26524F" w14:textId="77777777" w:rsidR="00B255FC" w:rsidRDefault="00CF78DB">
      <w:pPr>
        <w:contextualSpacing w:val="0"/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Code:</w:t>
      </w:r>
    </w:p>
    <w:p w14:paraId="5C308B9F" w14:textId="77777777" w:rsidR="00B255FC" w:rsidRDefault="00CF78DB">
      <w:pPr>
        <w:contextualSpacing w:val="0"/>
        <w:jc w:val="center"/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114300" distB="114300" distL="114300" distR="114300" wp14:anchorId="588DA5CD" wp14:editId="6E337BDC">
            <wp:extent cx="4743450" cy="598170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598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693451" w14:textId="77777777" w:rsidR="00B255FC" w:rsidRDefault="00CF78DB">
      <w:pPr>
        <w:contextualSpacing w:val="0"/>
        <w:jc w:val="center"/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lastRenderedPageBreak/>
        <w:drawing>
          <wp:inline distT="114300" distB="114300" distL="114300" distR="114300" wp14:anchorId="273E7EA0" wp14:editId="238C76AD">
            <wp:extent cx="4486275" cy="6696075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6696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B255FC">
      <w:headerReference w:type="default" r:id="rId21"/>
      <w:headerReference w:type="first" r:id="rId22"/>
      <w:pgSz w:w="12240" w:h="15840"/>
      <w:pgMar w:top="1440" w:right="1440" w:bottom="144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21D0DB" w14:textId="77777777" w:rsidR="00CF78DB" w:rsidRDefault="00CF78DB">
      <w:pPr>
        <w:spacing w:line="240" w:lineRule="auto"/>
      </w:pPr>
      <w:r>
        <w:separator/>
      </w:r>
    </w:p>
  </w:endnote>
  <w:endnote w:type="continuationSeparator" w:id="0">
    <w:p w14:paraId="20A5899E" w14:textId="77777777" w:rsidR="00CF78DB" w:rsidRDefault="00CF78D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E01128" w14:textId="77777777" w:rsidR="00CF78DB" w:rsidRDefault="00CF78DB">
      <w:pPr>
        <w:spacing w:line="240" w:lineRule="auto"/>
      </w:pPr>
      <w:r>
        <w:separator/>
      </w:r>
    </w:p>
  </w:footnote>
  <w:footnote w:type="continuationSeparator" w:id="0">
    <w:p w14:paraId="24DA3211" w14:textId="77777777" w:rsidR="00CF78DB" w:rsidRDefault="00CF78D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A7F65D" w14:textId="77777777" w:rsidR="00B255FC" w:rsidRDefault="00CF78DB">
    <w:pPr>
      <w:contextualSpacing w:val="0"/>
      <w:jc w:val="right"/>
    </w:pPr>
    <w:r>
      <w:t xml:space="preserve">Gomez, Hua </w:t>
    </w:r>
    <w:r>
      <w:fldChar w:fldCharType="begin"/>
    </w:r>
    <w:r>
      <w:instrText>PAGE</w:instrText>
    </w:r>
    <w:r w:rsidR="00756509">
      <w:fldChar w:fldCharType="separate"/>
    </w:r>
    <w:r w:rsidR="00756509">
      <w:rPr>
        <w:noProof/>
      </w:rPr>
      <w:t>1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B29C9D" w14:textId="77777777" w:rsidR="00B255FC" w:rsidRDefault="00B255FC">
    <w:pPr>
      <w:contextualSpacing w:val="0"/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255FC"/>
    <w:rsid w:val="000245C1"/>
    <w:rsid w:val="00092D22"/>
    <w:rsid w:val="00100FA6"/>
    <w:rsid w:val="003762E6"/>
    <w:rsid w:val="004158D1"/>
    <w:rsid w:val="004426D6"/>
    <w:rsid w:val="004C4937"/>
    <w:rsid w:val="005D3DC3"/>
    <w:rsid w:val="005F752B"/>
    <w:rsid w:val="00756509"/>
    <w:rsid w:val="00B255FC"/>
    <w:rsid w:val="00CF7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476158"/>
  <w15:docId w15:val="{CBF71496-51DE-4EE2-A8D7-62F01CFFCB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jpg"/><Relationship Id="rId18" Type="http://schemas.openxmlformats.org/officeDocument/2006/relationships/hyperlink" Target="https://youtu.be/4I3TGv38HjY" TargetMode="External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fontTable" Target="fontTable.xml"/><Relationship Id="rId10" Type="http://schemas.openxmlformats.org/officeDocument/2006/relationships/hyperlink" Target="https://youtu.be/sUVPceepQOk" TargetMode="External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jp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586</Words>
  <Characters>3346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Wulfkine</cp:lastModifiedBy>
  <cp:revision>11</cp:revision>
  <cp:lastPrinted>2018-11-08T07:28:00Z</cp:lastPrinted>
  <dcterms:created xsi:type="dcterms:W3CDTF">2018-11-08T07:26:00Z</dcterms:created>
  <dcterms:modified xsi:type="dcterms:W3CDTF">2018-11-08T07:31:00Z</dcterms:modified>
</cp:coreProperties>
</file>