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  <w:lang w:eastAsia="en-US"/>
          <w14:ligatures w14:val="standardContextual"/>
        </w:rPr>
        <w:id w:val="-1433666001"/>
        <w:docPartObj>
          <w:docPartGallery w:val="Cover Pages"/>
          <w:docPartUnique/>
        </w:docPartObj>
      </w:sdtPr>
      <w:sdtEndPr>
        <w:rPr>
          <w:rFonts w:cs="Arial"/>
          <w:noProof/>
          <w:sz w:val="24"/>
          <w:szCs w:val="24"/>
        </w:rPr>
      </w:sdtEndPr>
      <w:sdtContent>
        <w:p w14:paraId="33B90DF3" w14:textId="6E3DD5F6" w:rsidR="009D0AFF" w:rsidRDefault="009D0AFF">
          <w:pPr>
            <w:pStyle w:val="SemEspaamento"/>
            <w:rPr>
              <w:sz w:val="2"/>
            </w:rPr>
          </w:pPr>
        </w:p>
        <w:p w14:paraId="5D58E07E" w14:textId="5A2BB2E4" w:rsidR="009D0AFF" w:rsidRDefault="009D0AF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5A92AF9" wp14:editId="35E26D3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ixa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 w:cs="Arial"/>
                                    <w:caps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FF761A3" w14:textId="6AB2AA52" w:rsidR="009D0AFF" w:rsidRDefault="009D0AFF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9D0AFF">
                                      <w:rPr>
                                        <w:rFonts w:eastAsiaTheme="majorEastAsia" w:cs="Arial"/>
                                        <w:caps/>
                                        <w:sz w:val="64"/>
                                        <w:szCs w:val="64"/>
                                      </w:rPr>
                                      <w:t>Document</w:t>
                                    </w:r>
                                    <w:r w:rsidR="00182044">
                                      <w:rPr>
                                        <w:rFonts w:eastAsiaTheme="majorEastAsia" w:cs="Arial"/>
                                        <w:caps/>
                                        <w:sz w:val="64"/>
                                        <w:szCs w:val="64"/>
                                      </w:rPr>
                                      <w:t>ação</w:t>
                                    </w:r>
                                  </w:p>
                                </w:sdtContent>
                              </w:sdt>
                              <w:p w14:paraId="0069AE05" w14:textId="1252F1DE" w:rsidR="009D0AFF" w:rsidRDefault="00000000">
                                <w:pPr>
                                  <w:pStyle w:val="SemEspaament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auto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936B0" w:rsidRPr="00A936B0">
                                      <w:rPr>
                                        <w:color w:val="auto"/>
                                        <w:sz w:val="36"/>
                                        <w:szCs w:val="36"/>
                                      </w:rPr>
                                      <w:t>Produto de Software – Farmácia GG</w:t>
                                    </w:r>
                                  </w:sdtContent>
                                </w:sdt>
                                <w:r w:rsidR="009D0AFF">
                                  <w:t xml:space="preserve"> </w:t>
                                </w:r>
                              </w:p>
                              <w:p w14:paraId="71459668" w14:textId="77777777" w:rsidR="009D0AFF" w:rsidRDefault="009D0AF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5A92AF9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7" o:spid="_x0000_s1026" type="#_x0000_t202" style="position:absolute;margin-left:0;margin-top:0;width:468pt;height:1in;z-index:251664384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eastAsiaTheme="majorEastAsia" w:cs="Arial"/>
                              <w:caps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FF761A3" w14:textId="6AB2AA52" w:rsidR="009D0AFF" w:rsidRDefault="009D0AFF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9D0AFF">
                                <w:rPr>
                                  <w:rFonts w:eastAsiaTheme="majorEastAsia" w:cs="Arial"/>
                                  <w:caps/>
                                  <w:sz w:val="64"/>
                                  <w:szCs w:val="64"/>
                                </w:rPr>
                                <w:t>Document</w:t>
                              </w:r>
                              <w:r w:rsidR="00182044">
                                <w:rPr>
                                  <w:rFonts w:eastAsiaTheme="majorEastAsia" w:cs="Arial"/>
                                  <w:caps/>
                                  <w:sz w:val="64"/>
                                  <w:szCs w:val="64"/>
                                </w:rPr>
                                <w:t>ação</w:t>
                              </w:r>
                            </w:p>
                          </w:sdtContent>
                        </w:sdt>
                        <w:p w14:paraId="0069AE05" w14:textId="1252F1DE" w:rsidR="009D0AFF" w:rsidRDefault="00000000">
                          <w:pPr>
                            <w:pStyle w:val="SemEspaament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auto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936B0" w:rsidRPr="00A936B0">
                                <w:rPr>
                                  <w:color w:val="auto"/>
                                  <w:sz w:val="36"/>
                                  <w:szCs w:val="36"/>
                                </w:rPr>
                                <w:t>Produto de Software – Farmácia GG</w:t>
                              </w:r>
                            </w:sdtContent>
                          </w:sdt>
                          <w:r w:rsidR="009D0AFF">
                            <w:t xml:space="preserve"> </w:t>
                          </w:r>
                        </w:p>
                        <w:p w14:paraId="71459668" w14:textId="77777777" w:rsidR="009D0AFF" w:rsidRDefault="009D0AF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4A83EFBB" wp14:editId="0A9FB29A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19050" r="34290" b="44450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D78A80F" id="Grupo 2" o:spid="_x0000_s1026" style="position:absolute;margin-left:0;margin-top:0;width:432.65pt;height:448.55pt;z-index:-251653120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" path="m4,1786l,1782,1776,r5,5l4,1786xe" fillcolor="white [3201]" strokecolor="#ed7d31 [3205]" strokeweight="1pt">
                      <v:stroke joinstyle="miter"/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" path="m5,2234l,2229,2229,r5,5l5,2234xe" fillcolor="white [3201]" strokecolor="#ed7d31 [3205]" strokeweight="1pt">
                      <v:stroke joinstyle="miter"/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" path="m9,2197l,2193,2188,r9,10l9,2197xe" fillcolor="white [3201]" strokecolor="#ed7d31 [3205]" strokeweight="1pt">
                      <v:stroke joinstyle="miter"/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" path="m9,1966l,1957,1952,r9,9l9,1966xe" fillcolor="white [3201]" strokecolor="#ed7d31 [3205]" strokeweight="1pt">
                      <v:stroke joinstyle="miter"/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" path="m,2732r,-4l2722,r5,5l,2732xe" fillcolor="white [3201]" strokecolor="#ed7d31 [3205]" strokeweight="1pt">
                      <v:stroke joinstyle="miter"/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578C3C98" w14:textId="77777777" w:rsidR="00EE298F" w:rsidRDefault="00182044">
          <w:pPr>
            <w:rPr>
              <w:rFonts w:cs="Arial"/>
              <w:noProof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33A3D65" wp14:editId="0995F047">
                    <wp:simplePos x="0" y="0"/>
                    <wp:positionH relativeFrom="column">
                      <wp:posOffset>3196589</wp:posOffset>
                    </wp:positionH>
                    <wp:positionV relativeFrom="paragraph">
                      <wp:posOffset>8338820</wp:posOffset>
                    </wp:positionV>
                    <wp:extent cx="2600325" cy="508959"/>
                    <wp:effectExtent l="0" t="0" r="0" b="5715"/>
                    <wp:wrapNone/>
                    <wp:docPr id="1850855075" name="Caixa de Texto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00325" cy="5089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87F82C" w14:textId="4F65992D" w:rsidR="00182044" w:rsidRDefault="00182044" w:rsidP="004D228A">
                                <w:pPr>
                                  <w:spacing w:after="0" w:line="360" w:lineRule="auto"/>
                                  <w:jc w:val="both"/>
                                </w:pPr>
                                <w:r>
                                  <w:t>Nome: Gabriel Gomes Da Silva</w:t>
                                </w:r>
                              </w:p>
                              <w:p w14:paraId="3C0D1D9C" w14:textId="72571B21" w:rsidR="00182044" w:rsidRDefault="00182044">
                                <w:r>
                                  <w:t>Nome: Gustavo Nu</w:t>
                                </w:r>
                                <w:r w:rsidR="00A936B0">
                                  <w:t>nes de Oliveira</w:t>
                                </w:r>
                              </w:p>
                              <w:p w14:paraId="5C7EB973" w14:textId="77777777" w:rsidR="00182044" w:rsidRDefault="0018204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3A3D65" id="Caixa de Texto 10" o:spid="_x0000_s1027" type="#_x0000_t202" style="position:absolute;margin-left:251.7pt;margin-top:656.6pt;width:204.75pt;height:4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" filled="f" stroked="f">
                    <v:textbox>
                      <w:txbxContent>
                        <w:p w14:paraId="5487F82C" w14:textId="4F65992D" w:rsidR="00182044" w:rsidRDefault="00182044" w:rsidP="004D228A">
                          <w:pPr>
                            <w:spacing w:after="0" w:line="360" w:lineRule="auto"/>
                            <w:jc w:val="both"/>
                          </w:pPr>
                          <w:r>
                            <w:t>Nome: Gabriel Gomes Da Silva</w:t>
                          </w:r>
                        </w:p>
                        <w:p w14:paraId="3C0D1D9C" w14:textId="72571B21" w:rsidR="00182044" w:rsidRDefault="00182044">
                          <w:r>
                            <w:t>Nome: Gustavo Nu</w:t>
                          </w:r>
                          <w:r w:rsidR="00A936B0">
                            <w:t>nes de Oliveira</w:t>
                          </w:r>
                        </w:p>
                        <w:p w14:paraId="5C7EB973" w14:textId="77777777" w:rsidR="00182044" w:rsidRDefault="00182044"/>
                      </w:txbxContent>
                    </v:textbox>
                  </v:shape>
                </w:pict>
              </mc:Fallback>
            </mc:AlternateContent>
          </w:r>
          <w:r w:rsidR="009D0AF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26C7B85" wp14:editId="57069431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8053070</wp:posOffset>
                    </wp:positionV>
                    <wp:extent cx="5943600" cy="374904"/>
                    <wp:effectExtent l="0" t="0" r="7620" b="1270"/>
                    <wp:wrapNone/>
                    <wp:docPr id="69" name="Caixa de Texto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27A9B3" w14:textId="561560BF" w:rsidR="009D0AFF" w:rsidRDefault="00000000" w:rsidP="004D228A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Escola"/>
                                    <w:tag w:val="Escol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D0AFF" w:rsidRPr="009D0AFF">
                                      <w:rPr>
                                        <w:sz w:val="36"/>
                                        <w:szCs w:val="36"/>
                                      </w:rPr>
                                      <w:t>Senac-SBC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8A61623" w14:textId="5847964B" w:rsidR="009D0AFF" w:rsidRDefault="009D0AFF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9D0AFF">
                                      <w:rPr>
                                        <w:sz w:val="36"/>
                                        <w:szCs w:val="36"/>
                                      </w:rPr>
                                      <w:t>Técnico de Informática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26C7B85" id="Caixa de Texto 8" o:spid="_x0000_s1028" type="#_x0000_t202" style="position:absolute;margin-left:0;margin-top:634.1pt;width:468pt;height:29.5pt;z-index:251662336;visibility:visible;mso-wrap-style:square;mso-width-percent:765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" filled="f" stroked="f" strokeweight=".5pt">
                    <v:textbox style="mso-fit-shape-to-text:t" inset="0,0,0,0">
                      <w:txbxContent>
                        <w:p w14:paraId="6C27A9B3" w14:textId="561560BF" w:rsidR="009D0AFF" w:rsidRDefault="00000000" w:rsidP="004D228A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Escola"/>
                              <w:tag w:val="Escol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D0AFF" w:rsidRPr="009D0AFF">
                                <w:rPr>
                                  <w:sz w:val="36"/>
                                  <w:szCs w:val="36"/>
                                </w:rPr>
                                <w:t>Senac-SBC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8A61623" w14:textId="5847964B" w:rsidR="009D0AFF" w:rsidRDefault="009D0AFF">
                              <w:pPr>
                                <w:pStyle w:val="SemEspaament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9D0AFF">
                                <w:rPr>
                                  <w:sz w:val="36"/>
                                  <w:szCs w:val="36"/>
                                </w:rPr>
                                <w:t>Técnico de Informática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9D0AFF">
            <w:rPr>
              <w:rFonts w:cs="Arial"/>
              <w:noProof/>
              <w:szCs w:val="24"/>
            </w:rPr>
            <w:br w:type="page"/>
          </w:r>
        </w:p>
        <w:sdt>
          <w:sdtPr>
            <w:rPr>
              <w:rFonts w:ascii="Arial" w:hAnsi="Arial" w:cs="Arial"/>
              <w:color w:val="auto"/>
            </w:rPr>
            <w:id w:val="1679997063"/>
            <w:docPartObj>
              <w:docPartGallery w:val="Table of Contents"/>
              <w:docPartUnique/>
            </w:docPartObj>
          </w:sdtPr>
          <w:sdtEndPr>
            <w:rPr>
              <w:rFonts w:eastAsiaTheme="minorHAnsi" w:cstheme="minorBidi"/>
              <w:b/>
              <w:bCs/>
              <w:color w:val="000000" w:themeColor="text1"/>
              <w:kern w:val="2"/>
              <w:sz w:val="24"/>
              <w:szCs w:val="22"/>
              <w:lang w:eastAsia="en-US"/>
              <w14:ligatures w14:val="standardContextual"/>
            </w:rPr>
          </w:sdtEndPr>
          <w:sdtContent>
            <w:p w14:paraId="7701D5E1" w14:textId="67167A52" w:rsidR="00EE298F" w:rsidRPr="00EE298F" w:rsidRDefault="00EE298F">
              <w:pPr>
                <w:pStyle w:val="CabealhodoSumrio"/>
                <w:rPr>
                  <w:rFonts w:ascii="Arial" w:hAnsi="Arial" w:cs="Arial"/>
                  <w:color w:val="auto"/>
                </w:rPr>
              </w:pPr>
              <w:r w:rsidRPr="00EE298F">
                <w:rPr>
                  <w:rFonts w:ascii="Arial" w:hAnsi="Arial" w:cs="Arial"/>
                  <w:color w:val="auto"/>
                </w:rPr>
                <w:t>Sumário</w:t>
              </w:r>
            </w:p>
            <w:p w14:paraId="04540E33" w14:textId="24D1CBE8" w:rsidR="00EE298F" w:rsidRDefault="00EE298F">
              <w:pPr>
                <w:pStyle w:val="Sumrio1"/>
                <w:tabs>
                  <w:tab w:val="right" w:leader="dot" w:pos="8494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52922637" w:history="1">
                <w:r w:rsidRPr="003251D4">
                  <w:rPr>
                    <w:rStyle w:val="Hyperlink"/>
                    <w:noProof/>
                  </w:rPr>
                  <w:t>Diagrama de Caso de Uso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_Toc152922637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B16E74" w14:textId="36EEF288" w:rsidR="00EE298F" w:rsidRDefault="00EE298F">
              <w:pPr>
                <w:pStyle w:val="Sumrio1"/>
                <w:tabs>
                  <w:tab w:val="right" w:leader="dot" w:pos="8494"/>
                </w:tabs>
                <w:rPr>
                  <w:noProof/>
                </w:rPr>
              </w:pPr>
              <w:hyperlink w:anchor="_Toc152922638" w:history="1">
                <w:r w:rsidRPr="003251D4">
                  <w:rPr>
                    <w:rStyle w:val="Hyperlink"/>
                    <w:noProof/>
                  </w:rPr>
                  <w:t>Especificação de Caso de Uso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_Toc152922638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CE72D42" w14:textId="040883ED" w:rsidR="00EE298F" w:rsidRDefault="00EE298F">
              <w:pPr>
                <w:pStyle w:val="Sumrio1"/>
                <w:tabs>
                  <w:tab w:val="right" w:leader="dot" w:pos="8494"/>
                </w:tabs>
                <w:rPr>
                  <w:noProof/>
                </w:rPr>
              </w:pPr>
              <w:hyperlink w:anchor="_Toc152922639" w:history="1">
                <w:r w:rsidRPr="003251D4">
                  <w:rPr>
                    <w:rStyle w:val="Hyperlink"/>
                    <w:noProof/>
                  </w:rPr>
                  <w:t>Catálogo de Atores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_Toc152922639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BC02401" w14:textId="2336F61D" w:rsidR="00EE298F" w:rsidRDefault="00EE298F">
              <w:pPr>
                <w:pStyle w:val="Sumrio1"/>
                <w:tabs>
                  <w:tab w:val="right" w:leader="dot" w:pos="8494"/>
                </w:tabs>
                <w:rPr>
                  <w:noProof/>
                </w:rPr>
              </w:pPr>
              <w:hyperlink w:anchor="_Toc152922640" w:history="1">
                <w:r w:rsidRPr="003251D4">
                  <w:rPr>
                    <w:rStyle w:val="Hyperlink"/>
                    <w:noProof/>
                  </w:rPr>
                  <w:t>Gerenciar Ranking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_Toc152922640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320AD7" w14:textId="5DAD8F42" w:rsidR="00EE298F" w:rsidRDefault="00EE298F">
              <w:pPr>
                <w:pStyle w:val="Sumrio1"/>
                <w:tabs>
                  <w:tab w:val="right" w:leader="dot" w:pos="8494"/>
                </w:tabs>
                <w:rPr>
                  <w:noProof/>
                </w:rPr>
              </w:pPr>
              <w:hyperlink w:anchor="_Toc152922641" w:history="1">
                <w:r w:rsidRPr="003251D4">
                  <w:rPr>
                    <w:rStyle w:val="Hyperlink"/>
                    <w:noProof/>
                  </w:rPr>
                  <w:t>Wire Freme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_Toc152922641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D690BA" w14:textId="693B0403" w:rsidR="00EE298F" w:rsidRDefault="00EE298F">
              <w:pPr>
                <w:pStyle w:val="Sumrio2"/>
                <w:tabs>
                  <w:tab w:val="right" w:leader="dot" w:pos="8494"/>
                </w:tabs>
                <w:rPr>
                  <w:noProof/>
                </w:rPr>
              </w:pPr>
              <w:hyperlink w:anchor="_Toc152922642" w:history="1">
                <w:r w:rsidRPr="003251D4">
                  <w:rPr>
                    <w:rStyle w:val="Hyperlink"/>
                    <w:noProof/>
                  </w:rPr>
                  <w:t>Index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_Toc152922642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7B195F" w14:textId="2C73BEDC" w:rsidR="00EE298F" w:rsidRDefault="00EE298F">
              <w:pPr>
                <w:pStyle w:val="Sumrio2"/>
                <w:tabs>
                  <w:tab w:val="right" w:leader="dot" w:pos="8494"/>
                </w:tabs>
                <w:rPr>
                  <w:noProof/>
                </w:rPr>
              </w:pPr>
              <w:hyperlink w:anchor="_Toc152922643" w:history="1">
                <w:r w:rsidRPr="003251D4">
                  <w:rPr>
                    <w:rStyle w:val="Hyperlink"/>
                    <w:noProof/>
                  </w:rPr>
                  <w:t>Cadastrar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_Toc152922643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891746" w14:textId="373E449F" w:rsidR="00EE298F" w:rsidRDefault="00EE298F">
              <w:pPr>
                <w:pStyle w:val="Sumrio2"/>
                <w:tabs>
                  <w:tab w:val="right" w:leader="dot" w:pos="8494"/>
                </w:tabs>
                <w:rPr>
                  <w:noProof/>
                </w:rPr>
              </w:pPr>
              <w:hyperlink w:anchor="_Toc152922644" w:history="1">
                <w:r w:rsidRPr="003251D4">
                  <w:rPr>
                    <w:rStyle w:val="Hyperlink"/>
                    <w:noProof/>
                  </w:rPr>
                  <w:t>Atualizar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_Toc152922644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4E9007" w14:textId="0727FDF9" w:rsidR="00EE298F" w:rsidRDefault="00EE298F">
              <w:pPr>
                <w:pStyle w:val="Sumrio2"/>
                <w:tabs>
                  <w:tab w:val="right" w:leader="dot" w:pos="8494"/>
                </w:tabs>
                <w:rPr>
                  <w:noProof/>
                </w:rPr>
              </w:pPr>
              <w:hyperlink w:anchor="_Toc152922645" w:history="1">
                <w:r w:rsidRPr="003251D4">
                  <w:rPr>
                    <w:rStyle w:val="Hyperlink"/>
                    <w:noProof/>
                  </w:rPr>
                  <w:t>Consultar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_Toc152922645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F82DD8" w14:textId="666A25BF" w:rsidR="00EE298F" w:rsidRDefault="00EE298F">
              <w:pPr>
                <w:pStyle w:val="Sumrio2"/>
                <w:tabs>
                  <w:tab w:val="right" w:leader="dot" w:pos="8494"/>
                </w:tabs>
                <w:rPr>
                  <w:noProof/>
                </w:rPr>
              </w:pPr>
              <w:hyperlink w:anchor="_Toc152922646" w:history="1">
                <w:r w:rsidRPr="003251D4">
                  <w:rPr>
                    <w:rStyle w:val="Hyperlink"/>
                    <w:noProof/>
                  </w:rPr>
                  <w:t>Desativar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_Toc152922646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036E05" w14:textId="64CBC07A" w:rsidR="00EE298F" w:rsidRDefault="00EE298F">
              <w:pPr>
                <w:pStyle w:val="Sumrio2"/>
                <w:tabs>
                  <w:tab w:val="right" w:leader="dot" w:pos="8494"/>
                </w:tabs>
                <w:rPr>
                  <w:noProof/>
                </w:rPr>
              </w:pPr>
              <w:hyperlink w:anchor="_Toc152922647" w:history="1">
                <w:r w:rsidRPr="003251D4">
                  <w:rPr>
                    <w:rStyle w:val="Hyperlink"/>
                    <w:noProof/>
                  </w:rPr>
                  <w:t>Administrador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_Toc152922647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7715F2" w14:textId="77A3EF0B" w:rsidR="00EE298F" w:rsidRDefault="00EE298F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4E3BBCDB" w14:textId="77777777" w:rsidR="00EE298F" w:rsidRDefault="00EE298F">
          <w:pPr>
            <w:rPr>
              <w:rFonts w:cs="Arial"/>
              <w:noProof/>
              <w:szCs w:val="24"/>
            </w:rPr>
          </w:pPr>
        </w:p>
        <w:p w14:paraId="0F06BBDD" w14:textId="77777777" w:rsidR="00EE298F" w:rsidRDefault="00EE298F">
          <w:pPr>
            <w:rPr>
              <w:rFonts w:cs="Arial"/>
              <w:noProof/>
              <w:szCs w:val="24"/>
            </w:rPr>
          </w:pPr>
        </w:p>
        <w:p w14:paraId="14126926" w14:textId="77777777" w:rsidR="00EE298F" w:rsidRDefault="00EE298F">
          <w:pPr>
            <w:rPr>
              <w:rFonts w:cs="Arial"/>
              <w:noProof/>
              <w:szCs w:val="24"/>
            </w:rPr>
          </w:pPr>
        </w:p>
        <w:p w14:paraId="5E502BB9" w14:textId="77777777" w:rsidR="00EE298F" w:rsidRDefault="00EE298F">
          <w:pPr>
            <w:rPr>
              <w:rFonts w:cs="Arial"/>
              <w:noProof/>
              <w:szCs w:val="24"/>
            </w:rPr>
          </w:pPr>
        </w:p>
        <w:p w14:paraId="50040B65" w14:textId="77777777" w:rsidR="00EE298F" w:rsidRDefault="00EE298F">
          <w:pPr>
            <w:rPr>
              <w:rFonts w:cs="Arial"/>
              <w:noProof/>
              <w:szCs w:val="24"/>
            </w:rPr>
          </w:pPr>
        </w:p>
        <w:p w14:paraId="1EBD7091" w14:textId="77777777" w:rsidR="00EE298F" w:rsidRDefault="00EE298F">
          <w:pPr>
            <w:rPr>
              <w:rFonts w:cs="Arial"/>
              <w:noProof/>
              <w:szCs w:val="24"/>
            </w:rPr>
          </w:pPr>
        </w:p>
        <w:p w14:paraId="21724E8C" w14:textId="77777777" w:rsidR="00EE298F" w:rsidRDefault="00EE298F">
          <w:pPr>
            <w:rPr>
              <w:rFonts w:cs="Arial"/>
              <w:noProof/>
              <w:szCs w:val="24"/>
            </w:rPr>
          </w:pPr>
        </w:p>
        <w:p w14:paraId="53C06C63" w14:textId="77777777" w:rsidR="00EE298F" w:rsidRDefault="00EE298F">
          <w:pPr>
            <w:rPr>
              <w:rFonts w:cs="Arial"/>
              <w:noProof/>
              <w:szCs w:val="24"/>
            </w:rPr>
          </w:pPr>
        </w:p>
        <w:p w14:paraId="7A21202C" w14:textId="77777777" w:rsidR="00EE298F" w:rsidRDefault="00EE298F">
          <w:pPr>
            <w:rPr>
              <w:rFonts w:cs="Arial"/>
              <w:noProof/>
              <w:szCs w:val="24"/>
            </w:rPr>
          </w:pPr>
        </w:p>
        <w:p w14:paraId="108170EA" w14:textId="77777777" w:rsidR="00EE298F" w:rsidRDefault="00EE298F">
          <w:pPr>
            <w:rPr>
              <w:rFonts w:cs="Arial"/>
              <w:noProof/>
              <w:szCs w:val="24"/>
            </w:rPr>
          </w:pPr>
        </w:p>
        <w:p w14:paraId="29219C5E" w14:textId="77777777" w:rsidR="00EE298F" w:rsidRDefault="00EE298F">
          <w:pPr>
            <w:rPr>
              <w:rFonts w:cs="Arial"/>
              <w:noProof/>
              <w:szCs w:val="24"/>
            </w:rPr>
          </w:pPr>
        </w:p>
        <w:p w14:paraId="6DA42887" w14:textId="77777777" w:rsidR="00EE298F" w:rsidRDefault="00EE298F">
          <w:pPr>
            <w:rPr>
              <w:rFonts w:cs="Arial"/>
              <w:noProof/>
              <w:szCs w:val="24"/>
            </w:rPr>
          </w:pPr>
        </w:p>
        <w:p w14:paraId="0122DE92" w14:textId="77777777" w:rsidR="00EE298F" w:rsidRDefault="00EE298F">
          <w:pPr>
            <w:rPr>
              <w:rFonts w:cs="Arial"/>
              <w:noProof/>
              <w:szCs w:val="24"/>
            </w:rPr>
          </w:pPr>
        </w:p>
        <w:p w14:paraId="5CBDCDD3" w14:textId="77777777" w:rsidR="00EE298F" w:rsidRDefault="00EE298F">
          <w:pPr>
            <w:rPr>
              <w:rFonts w:cs="Arial"/>
              <w:noProof/>
              <w:szCs w:val="24"/>
            </w:rPr>
          </w:pPr>
        </w:p>
        <w:p w14:paraId="791E68D7" w14:textId="77777777" w:rsidR="00EE298F" w:rsidRDefault="00EE298F">
          <w:pPr>
            <w:rPr>
              <w:rFonts w:cs="Arial"/>
              <w:noProof/>
              <w:szCs w:val="24"/>
            </w:rPr>
          </w:pPr>
        </w:p>
        <w:p w14:paraId="524A41CB" w14:textId="77777777" w:rsidR="00EE298F" w:rsidRDefault="00EE298F">
          <w:pPr>
            <w:rPr>
              <w:rFonts w:cs="Arial"/>
              <w:noProof/>
              <w:szCs w:val="24"/>
            </w:rPr>
          </w:pPr>
        </w:p>
        <w:p w14:paraId="54ADF74A" w14:textId="77777777" w:rsidR="00EE298F" w:rsidRDefault="00EE298F">
          <w:pPr>
            <w:rPr>
              <w:rFonts w:cs="Arial"/>
              <w:noProof/>
              <w:szCs w:val="24"/>
            </w:rPr>
          </w:pPr>
        </w:p>
        <w:p w14:paraId="7006F7DE" w14:textId="1D068D3D" w:rsidR="009D0AFF" w:rsidRDefault="00000000">
          <w:pPr>
            <w:rPr>
              <w:rFonts w:cs="Arial"/>
              <w:noProof/>
              <w:szCs w:val="24"/>
            </w:rPr>
          </w:pPr>
        </w:p>
      </w:sdtContent>
    </w:sdt>
    <w:p w14:paraId="1D1E9087" w14:textId="3C4F14AD" w:rsidR="008346AC" w:rsidRDefault="008346AC" w:rsidP="008864E6">
      <w:pPr>
        <w:pStyle w:val="Ttulo1"/>
      </w:pPr>
      <w:bookmarkStart w:id="0" w:name="_Toc152922637"/>
      <w:r>
        <w:lastRenderedPageBreak/>
        <w:t xml:space="preserve">Diagrama </w:t>
      </w:r>
      <w:r w:rsidR="00A936B0">
        <w:t>de Caso de Uso</w:t>
      </w:r>
      <w:bookmarkEnd w:id="0"/>
    </w:p>
    <w:p w14:paraId="58782562" w14:textId="6233FEF3" w:rsidR="008346AC" w:rsidRDefault="008346AC">
      <w:pPr>
        <w:rPr>
          <w:rFonts w:cs="Arial"/>
          <w:szCs w:val="24"/>
        </w:rPr>
      </w:pPr>
    </w:p>
    <w:p w14:paraId="362D6C53" w14:textId="7AAED83E" w:rsidR="008346AC" w:rsidRDefault="00A936B0">
      <w:pPr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 wp14:anchorId="20AACB7F" wp14:editId="2D9B6741">
            <wp:extent cx="5324475" cy="4143375"/>
            <wp:effectExtent l="0" t="0" r="9525" b="9525"/>
            <wp:docPr id="55131004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10042" name="Imagem 1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0243" w14:textId="18EFDB6E" w:rsidR="008346AC" w:rsidRDefault="008346AC">
      <w:pPr>
        <w:rPr>
          <w:rFonts w:cs="Arial"/>
          <w:szCs w:val="24"/>
        </w:rPr>
      </w:pPr>
    </w:p>
    <w:p w14:paraId="2ED1B3B8" w14:textId="77777777" w:rsidR="008346AC" w:rsidRDefault="008346AC">
      <w:pPr>
        <w:rPr>
          <w:rFonts w:cs="Arial"/>
          <w:szCs w:val="24"/>
        </w:rPr>
      </w:pPr>
    </w:p>
    <w:p w14:paraId="18774016" w14:textId="77777777" w:rsidR="008346AC" w:rsidRDefault="008346AC">
      <w:pPr>
        <w:rPr>
          <w:rFonts w:cs="Arial"/>
          <w:szCs w:val="24"/>
        </w:rPr>
      </w:pPr>
    </w:p>
    <w:p w14:paraId="526FB052" w14:textId="77777777" w:rsidR="008346AC" w:rsidRDefault="008346AC">
      <w:pPr>
        <w:rPr>
          <w:rFonts w:cs="Arial"/>
          <w:szCs w:val="24"/>
        </w:rPr>
      </w:pPr>
    </w:p>
    <w:p w14:paraId="2FB79B07" w14:textId="77777777" w:rsidR="008346AC" w:rsidRDefault="008346AC">
      <w:pPr>
        <w:rPr>
          <w:rFonts w:cs="Arial"/>
          <w:szCs w:val="24"/>
        </w:rPr>
      </w:pPr>
    </w:p>
    <w:p w14:paraId="28A764FE" w14:textId="77777777" w:rsidR="008346AC" w:rsidRDefault="008346AC">
      <w:pPr>
        <w:rPr>
          <w:rFonts w:cs="Arial"/>
          <w:szCs w:val="24"/>
        </w:rPr>
      </w:pPr>
    </w:p>
    <w:p w14:paraId="23354242" w14:textId="20E76FAF" w:rsidR="008346AC" w:rsidRDefault="008346AC">
      <w:pPr>
        <w:rPr>
          <w:rFonts w:cs="Arial"/>
          <w:szCs w:val="24"/>
        </w:rPr>
      </w:pPr>
    </w:p>
    <w:p w14:paraId="0480DBB3" w14:textId="77777777" w:rsidR="008346AC" w:rsidRDefault="008346AC">
      <w:pPr>
        <w:rPr>
          <w:rFonts w:cs="Arial"/>
          <w:szCs w:val="24"/>
        </w:rPr>
      </w:pPr>
    </w:p>
    <w:p w14:paraId="67239D0F" w14:textId="77777777" w:rsidR="008346AC" w:rsidRDefault="008346AC">
      <w:pPr>
        <w:rPr>
          <w:rFonts w:cs="Arial"/>
          <w:szCs w:val="24"/>
        </w:rPr>
      </w:pPr>
    </w:p>
    <w:p w14:paraId="17CFCF8C" w14:textId="77777777" w:rsidR="008346AC" w:rsidRDefault="008346AC">
      <w:pPr>
        <w:rPr>
          <w:rFonts w:cs="Arial"/>
          <w:szCs w:val="24"/>
        </w:rPr>
      </w:pPr>
    </w:p>
    <w:p w14:paraId="52D91F2C" w14:textId="77777777" w:rsidR="008346AC" w:rsidRDefault="008346AC">
      <w:pPr>
        <w:rPr>
          <w:rFonts w:cs="Arial"/>
          <w:szCs w:val="24"/>
        </w:rPr>
      </w:pPr>
    </w:p>
    <w:p w14:paraId="4E086CB2" w14:textId="77777777" w:rsidR="008346AC" w:rsidRDefault="008346AC">
      <w:pPr>
        <w:rPr>
          <w:rFonts w:cs="Arial"/>
          <w:szCs w:val="24"/>
        </w:rPr>
      </w:pPr>
    </w:p>
    <w:p w14:paraId="2D9D178C" w14:textId="77777777" w:rsidR="008346AC" w:rsidRDefault="008346AC">
      <w:pPr>
        <w:rPr>
          <w:rFonts w:cs="Arial"/>
          <w:szCs w:val="24"/>
        </w:rPr>
      </w:pPr>
    </w:p>
    <w:p w14:paraId="762DD7CA" w14:textId="77777777" w:rsidR="002A4D2A" w:rsidRDefault="002A4D2A">
      <w:pPr>
        <w:rPr>
          <w:rFonts w:cs="Arial"/>
          <w:szCs w:val="24"/>
        </w:rPr>
      </w:pPr>
    </w:p>
    <w:p w14:paraId="06C4A812" w14:textId="77398EF2" w:rsidR="00825E8D" w:rsidRPr="00A936B0" w:rsidRDefault="008346AC" w:rsidP="00A936B0">
      <w:pPr>
        <w:pStyle w:val="Ttulo1"/>
      </w:pPr>
      <w:bookmarkStart w:id="1" w:name="_Toc152922638"/>
      <w:r w:rsidRPr="00A936B0">
        <w:lastRenderedPageBreak/>
        <w:t>Especificação de Caso de Uso</w:t>
      </w:r>
      <w:bookmarkEnd w:id="1"/>
    </w:p>
    <w:p w14:paraId="54DA4971" w14:textId="29CA2C89" w:rsidR="00AB7F45" w:rsidRPr="00225D38" w:rsidRDefault="00A43311">
      <w:pPr>
        <w:rPr>
          <w:u w:val="single"/>
        </w:rPr>
      </w:pPr>
      <w:r>
        <w:t>------------------------------------------</w:t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4673"/>
        <w:gridCol w:w="4678"/>
      </w:tblGrid>
      <w:tr w:rsidR="00225D38" w:rsidRPr="00D67967" w14:paraId="6F2F6E4E" w14:textId="77777777" w:rsidTr="00EE298F">
        <w:tc>
          <w:tcPr>
            <w:tcW w:w="9351" w:type="dxa"/>
            <w:gridSpan w:val="2"/>
            <w:vAlign w:val="center"/>
          </w:tcPr>
          <w:p w14:paraId="0AF835AA" w14:textId="772A3899" w:rsidR="00225D38" w:rsidRPr="00EE298F" w:rsidRDefault="00225D38" w:rsidP="00EE298F">
            <w:pPr>
              <w:pStyle w:val="Ttulo1"/>
              <w:jc w:val="center"/>
              <w:rPr>
                <w:sz w:val="28"/>
                <w:szCs w:val="22"/>
              </w:rPr>
            </w:pPr>
            <w:bookmarkStart w:id="2" w:name="_Toc152922639"/>
            <w:r w:rsidRPr="00EE298F">
              <w:rPr>
                <w:sz w:val="28"/>
                <w:szCs w:val="22"/>
              </w:rPr>
              <w:t>Catálogo de Atores</w:t>
            </w:r>
            <w:bookmarkEnd w:id="2"/>
          </w:p>
        </w:tc>
      </w:tr>
      <w:tr w:rsidR="00D67967" w:rsidRPr="00D67967" w14:paraId="371717D2" w14:textId="77777777" w:rsidTr="00D67967">
        <w:tc>
          <w:tcPr>
            <w:tcW w:w="4673" w:type="dxa"/>
          </w:tcPr>
          <w:p w14:paraId="5AD7798E" w14:textId="6882AA57" w:rsidR="00D67967" w:rsidRPr="00D67967" w:rsidRDefault="00D67967" w:rsidP="00F66F87">
            <w:pPr>
              <w:rPr>
                <w:rFonts w:eastAsia="Times New Roman" w:cs="Arial"/>
                <w:kern w:val="0"/>
                <w:szCs w:val="24"/>
                <w:lang w:eastAsia="pt-BR"/>
                <w14:ligatures w14:val="none"/>
              </w:rPr>
            </w:pPr>
            <w:r w:rsidRPr="00D67967">
              <w:rPr>
                <w:rFonts w:cs="Arial"/>
                <w:szCs w:val="24"/>
              </w:rPr>
              <w:t>Funcionário</w:t>
            </w:r>
          </w:p>
        </w:tc>
        <w:tc>
          <w:tcPr>
            <w:tcW w:w="4678" w:type="dxa"/>
          </w:tcPr>
          <w:p w14:paraId="175F1E38" w14:textId="45A10053" w:rsidR="00D67967" w:rsidRPr="00D67967" w:rsidRDefault="00D67967" w:rsidP="00F66F87">
            <w:pPr>
              <w:rPr>
                <w:rFonts w:eastAsia="Times New Roman" w:cs="Arial"/>
                <w:kern w:val="0"/>
                <w:szCs w:val="24"/>
                <w:lang w:eastAsia="pt-BR"/>
                <w14:ligatures w14:val="none"/>
              </w:rPr>
            </w:pPr>
            <w:r w:rsidRPr="00D67967">
              <w:rPr>
                <w:rFonts w:cs="Arial"/>
                <w:szCs w:val="24"/>
              </w:rPr>
              <w:t xml:space="preserve">Ator responsável pelos casos de uso: </w:t>
            </w:r>
            <w:r w:rsidRPr="00D67967">
              <w:t>Manter Usuário.</w:t>
            </w:r>
          </w:p>
        </w:tc>
      </w:tr>
      <w:tr w:rsidR="00D67967" w:rsidRPr="00D67967" w14:paraId="6472F70F" w14:textId="77777777" w:rsidTr="00D67967">
        <w:tc>
          <w:tcPr>
            <w:tcW w:w="4673" w:type="dxa"/>
          </w:tcPr>
          <w:p w14:paraId="0BF9A617" w14:textId="53045857" w:rsidR="00D67967" w:rsidRPr="00D67967" w:rsidRDefault="00D67967" w:rsidP="00F66F87">
            <w:pPr>
              <w:rPr>
                <w:rFonts w:cs="Arial"/>
                <w:szCs w:val="24"/>
              </w:rPr>
            </w:pPr>
            <w:r w:rsidRPr="00D67967">
              <w:rPr>
                <w:rFonts w:cs="Arial"/>
                <w:szCs w:val="24"/>
              </w:rPr>
              <w:t>Administrador</w:t>
            </w:r>
            <w:r>
              <w:rPr>
                <w:rFonts w:cs="Arial"/>
                <w:szCs w:val="24"/>
              </w:rPr>
              <w:t xml:space="preserve"> </w:t>
            </w:r>
          </w:p>
        </w:tc>
        <w:tc>
          <w:tcPr>
            <w:tcW w:w="4678" w:type="dxa"/>
          </w:tcPr>
          <w:p w14:paraId="036568D2" w14:textId="68BDE016" w:rsidR="00D67967" w:rsidRPr="00D67967" w:rsidRDefault="00D67967" w:rsidP="00F66F87">
            <w:pPr>
              <w:rPr>
                <w:rFonts w:cs="Arial"/>
                <w:szCs w:val="24"/>
              </w:rPr>
            </w:pPr>
            <w:r w:rsidRPr="00D67967">
              <w:rPr>
                <w:rFonts w:cs="Arial"/>
                <w:szCs w:val="24"/>
              </w:rPr>
              <w:t>Ator responsável pelos casos de uso: Gerenciar Ranking, manter sistema.</w:t>
            </w:r>
          </w:p>
        </w:tc>
      </w:tr>
    </w:tbl>
    <w:p w14:paraId="2021082F" w14:textId="14FF2EA5" w:rsidR="00AB7F45" w:rsidRDefault="0078072A">
      <w:r>
        <w:t>---------------------------------------------</w:t>
      </w:r>
    </w:p>
    <w:p w14:paraId="37396A77" w14:textId="5540559B" w:rsidR="00E1424F" w:rsidRDefault="00E1424F">
      <w:pPr>
        <w:rPr>
          <w:rFonts w:cs="Arial"/>
          <w:szCs w:val="24"/>
        </w:rPr>
      </w:pPr>
      <w:r w:rsidRPr="008E0A42">
        <w:rPr>
          <w:rFonts w:cs="Arial"/>
          <w:szCs w:val="24"/>
        </w:rPr>
        <w:t>Caso de Uso:</w:t>
      </w:r>
    </w:p>
    <w:p w14:paraId="40CD3117" w14:textId="6787A7DB" w:rsidR="00DB6E95" w:rsidRPr="008E0A42" w:rsidRDefault="008864E6">
      <w:pPr>
        <w:rPr>
          <w:rFonts w:cs="Arial"/>
          <w:szCs w:val="24"/>
        </w:rPr>
      </w:pPr>
      <w:r>
        <w:rPr>
          <w:rFonts w:cs="Arial"/>
          <w:szCs w:val="24"/>
        </w:rPr>
        <w:t>Manter Usuário</w:t>
      </w:r>
    </w:p>
    <w:p w14:paraId="382BC208" w14:textId="19249025" w:rsidR="00E1424F" w:rsidRPr="008E0A42" w:rsidRDefault="00DB6E95">
      <w:pPr>
        <w:rPr>
          <w:rFonts w:cs="Arial"/>
          <w:szCs w:val="24"/>
        </w:rPr>
      </w:pPr>
      <w:r>
        <w:rPr>
          <w:rFonts w:cs="Arial"/>
          <w:szCs w:val="24"/>
        </w:rPr>
        <w:t>Breve descrição</w:t>
      </w:r>
      <w:r w:rsidR="00E1424F" w:rsidRPr="008E0A42">
        <w:rPr>
          <w:rFonts w:cs="Arial"/>
          <w:szCs w:val="24"/>
        </w:rPr>
        <w:t>:</w:t>
      </w:r>
      <w:r w:rsidR="008864E6">
        <w:rPr>
          <w:rFonts w:cs="Arial"/>
          <w:szCs w:val="24"/>
        </w:rPr>
        <w:t xml:space="preserve"> caso de uso responsável pelo cadastro, atualização, desativação e consulta de usuário</w:t>
      </w:r>
      <w:r w:rsidR="00E1424F" w:rsidRPr="008E0A42">
        <w:rPr>
          <w:rFonts w:cs="Arial"/>
          <w:szCs w:val="24"/>
        </w:rPr>
        <w:t>.</w:t>
      </w:r>
    </w:p>
    <w:p w14:paraId="2B67A1A6" w14:textId="4177318C" w:rsidR="00E1424F" w:rsidRPr="008E0A42" w:rsidRDefault="00E1424F">
      <w:pPr>
        <w:rPr>
          <w:rFonts w:cs="Arial"/>
          <w:szCs w:val="24"/>
        </w:rPr>
      </w:pPr>
      <w:r w:rsidRPr="008E0A42">
        <w:rPr>
          <w:rFonts w:cs="Arial"/>
          <w:szCs w:val="24"/>
        </w:rPr>
        <w:t>Fluxo Básico:</w:t>
      </w:r>
    </w:p>
    <w:p w14:paraId="7ED108A2" w14:textId="654D2034" w:rsidR="002A4D2A" w:rsidRDefault="002A4D2A" w:rsidP="00E1424F">
      <w:pPr>
        <w:pStyle w:val="PargrafodaLista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>Sistema solicita escolha de qual farmácia o cliente deseja.</w:t>
      </w:r>
    </w:p>
    <w:p w14:paraId="6D81862B" w14:textId="071C23E6" w:rsidR="00E1424F" w:rsidRPr="008E0A42" w:rsidRDefault="00E1424F" w:rsidP="00E1424F">
      <w:pPr>
        <w:pStyle w:val="PargrafodaLista"/>
        <w:numPr>
          <w:ilvl w:val="0"/>
          <w:numId w:val="1"/>
        </w:numPr>
        <w:rPr>
          <w:rFonts w:cs="Arial"/>
          <w:szCs w:val="24"/>
        </w:rPr>
      </w:pPr>
      <w:r w:rsidRPr="008E0A42">
        <w:rPr>
          <w:rFonts w:cs="Arial"/>
          <w:szCs w:val="24"/>
        </w:rPr>
        <w:t xml:space="preserve">Sistema solicita </w:t>
      </w:r>
      <w:r w:rsidR="00A936B0">
        <w:rPr>
          <w:rFonts w:cs="Arial"/>
          <w:szCs w:val="24"/>
        </w:rPr>
        <w:t>as</w:t>
      </w:r>
      <w:r w:rsidR="008864E6">
        <w:rPr>
          <w:rFonts w:cs="Arial"/>
          <w:szCs w:val="24"/>
        </w:rPr>
        <w:t xml:space="preserve"> informações do usuário</w:t>
      </w:r>
      <w:r w:rsidRPr="008E0A42">
        <w:rPr>
          <w:rFonts w:cs="Arial"/>
          <w:szCs w:val="24"/>
        </w:rPr>
        <w:t>;</w:t>
      </w:r>
      <w:r w:rsidR="00881419" w:rsidRPr="008E0A42">
        <w:rPr>
          <w:rFonts w:cs="Arial"/>
          <w:szCs w:val="24"/>
        </w:rPr>
        <w:t xml:space="preserve"> </w:t>
      </w:r>
    </w:p>
    <w:p w14:paraId="3139C32C" w14:textId="26D182B7" w:rsidR="00E1424F" w:rsidRDefault="008864E6" w:rsidP="00E1424F">
      <w:pPr>
        <w:pStyle w:val="PargrafodaLista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>Sistema solicita CPF, Nome, Telefone, Endereço, Email para cadastro de usuário</w:t>
      </w:r>
      <w:r w:rsidR="00E1424F" w:rsidRPr="008E0A42">
        <w:rPr>
          <w:rFonts w:cs="Arial"/>
          <w:szCs w:val="24"/>
        </w:rPr>
        <w:t>;</w:t>
      </w:r>
      <w:r>
        <w:rPr>
          <w:rFonts w:cs="Arial"/>
          <w:szCs w:val="24"/>
        </w:rPr>
        <w:t xml:space="preserve"> [A1], [A2]</w:t>
      </w:r>
    </w:p>
    <w:p w14:paraId="5CEC4312" w14:textId="60196C2A" w:rsidR="002A4D2A" w:rsidRPr="008E0A42" w:rsidRDefault="002A4D2A" w:rsidP="00E1424F">
      <w:pPr>
        <w:pStyle w:val="PargrafodaLista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>Sistema solicita que seja informado se tem plano de saúde.</w:t>
      </w:r>
    </w:p>
    <w:p w14:paraId="2B4C18AC" w14:textId="56B361B1" w:rsidR="00D25C96" w:rsidRPr="008E0A42" w:rsidRDefault="008864E6" w:rsidP="00F2759A">
      <w:pPr>
        <w:pStyle w:val="PargrafodaLista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>Sistema solicita confirmação das informações</w:t>
      </w:r>
      <w:r w:rsidR="00F2759A" w:rsidRPr="008E0A42">
        <w:rPr>
          <w:rFonts w:cs="Arial"/>
          <w:szCs w:val="24"/>
        </w:rPr>
        <w:t>;</w:t>
      </w:r>
    </w:p>
    <w:p w14:paraId="5D9A42C0" w14:textId="26810413" w:rsidR="00E1424F" w:rsidRDefault="00E1424F" w:rsidP="00E1424F">
      <w:pPr>
        <w:pStyle w:val="PargrafodaLista"/>
        <w:numPr>
          <w:ilvl w:val="0"/>
          <w:numId w:val="1"/>
        </w:numPr>
        <w:rPr>
          <w:rFonts w:cs="Arial"/>
          <w:szCs w:val="24"/>
        </w:rPr>
      </w:pPr>
      <w:r w:rsidRPr="008E0A42">
        <w:rPr>
          <w:rFonts w:cs="Arial"/>
          <w:szCs w:val="24"/>
        </w:rPr>
        <w:t>Sistema</w:t>
      </w:r>
      <w:r w:rsidR="008864E6">
        <w:rPr>
          <w:rFonts w:cs="Arial"/>
          <w:szCs w:val="24"/>
        </w:rPr>
        <w:t xml:space="preserve"> solicita criação de senha após confirmação</w:t>
      </w:r>
      <w:r w:rsidRPr="008E0A42">
        <w:rPr>
          <w:rFonts w:cs="Arial"/>
          <w:szCs w:val="24"/>
        </w:rPr>
        <w:t>;</w:t>
      </w:r>
      <w:r w:rsidR="008864E6">
        <w:rPr>
          <w:rFonts w:cs="Arial"/>
          <w:szCs w:val="24"/>
        </w:rPr>
        <w:t xml:space="preserve"> [A3]</w:t>
      </w:r>
      <w:r w:rsidRPr="008E0A42">
        <w:rPr>
          <w:rFonts w:cs="Arial"/>
          <w:szCs w:val="24"/>
        </w:rPr>
        <w:t xml:space="preserve"> </w:t>
      </w:r>
    </w:p>
    <w:p w14:paraId="3D04DB1F" w14:textId="38391ED9" w:rsidR="008864E6" w:rsidRPr="008E0A42" w:rsidRDefault="008864E6" w:rsidP="00E1424F">
      <w:pPr>
        <w:pStyle w:val="PargrafodaLista"/>
        <w:numPr>
          <w:ilvl w:val="0"/>
          <w:numId w:val="1"/>
        </w:numPr>
        <w:rPr>
          <w:rFonts w:cs="Arial"/>
          <w:szCs w:val="24"/>
        </w:rPr>
      </w:pPr>
      <w:r w:rsidRPr="008E0A42">
        <w:rPr>
          <w:rFonts w:cs="Arial"/>
          <w:szCs w:val="24"/>
        </w:rPr>
        <w:t>Sistema</w:t>
      </w:r>
      <w:r>
        <w:rPr>
          <w:rFonts w:cs="Arial"/>
          <w:szCs w:val="24"/>
        </w:rPr>
        <w:t xml:space="preserve"> solicita confirmação de senha</w:t>
      </w:r>
      <w:r w:rsidRPr="008E0A42">
        <w:rPr>
          <w:rFonts w:cs="Arial"/>
          <w:szCs w:val="24"/>
        </w:rPr>
        <w:t>;</w:t>
      </w:r>
      <w:r>
        <w:rPr>
          <w:rFonts w:cs="Arial"/>
          <w:szCs w:val="24"/>
        </w:rPr>
        <w:t xml:space="preserve"> [A4]</w:t>
      </w:r>
    </w:p>
    <w:p w14:paraId="54AF59B6" w14:textId="53346ADD" w:rsidR="00E1424F" w:rsidRPr="008E0A42" w:rsidRDefault="00E1424F" w:rsidP="00E1424F">
      <w:pPr>
        <w:pStyle w:val="PargrafodaLista"/>
        <w:numPr>
          <w:ilvl w:val="0"/>
          <w:numId w:val="1"/>
        </w:numPr>
        <w:rPr>
          <w:rFonts w:cs="Arial"/>
          <w:szCs w:val="24"/>
        </w:rPr>
      </w:pPr>
      <w:r w:rsidRPr="008E0A42">
        <w:rPr>
          <w:rFonts w:cs="Arial"/>
          <w:szCs w:val="24"/>
        </w:rPr>
        <w:t xml:space="preserve">Sistema </w:t>
      </w:r>
      <w:r w:rsidR="008864E6">
        <w:rPr>
          <w:rFonts w:cs="Arial"/>
          <w:szCs w:val="24"/>
        </w:rPr>
        <w:t>libera acesso ao usuário</w:t>
      </w:r>
      <w:r w:rsidRPr="008E0A42">
        <w:rPr>
          <w:rFonts w:cs="Arial"/>
          <w:szCs w:val="24"/>
        </w:rPr>
        <w:t>;</w:t>
      </w:r>
      <w:r w:rsidR="00A936B0">
        <w:rPr>
          <w:rFonts w:cs="Arial"/>
          <w:szCs w:val="24"/>
        </w:rPr>
        <w:t xml:space="preserve"> [A5</w:t>
      </w:r>
      <w:r w:rsidR="00597115">
        <w:rPr>
          <w:rFonts w:cs="Arial"/>
          <w:szCs w:val="24"/>
        </w:rPr>
        <w:t>]; [</w:t>
      </w:r>
      <w:r w:rsidR="00A936B0">
        <w:rPr>
          <w:rFonts w:cs="Arial"/>
          <w:szCs w:val="24"/>
        </w:rPr>
        <w:t>A6];</w:t>
      </w:r>
      <w:r w:rsidR="00597115">
        <w:rPr>
          <w:rFonts w:cs="Arial"/>
          <w:szCs w:val="24"/>
        </w:rPr>
        <w:t xml:space="preserve"> </w:t>
      </w:r>
      <w:r w:rsidR="00A936B0">
        <w:rPr>
          <w:rFonts w:cs="Arial"/>
          <w:szCs w:val="24"/>
        </w:rPr>
        <w:t>[A7]</w:t>
      </w:r>
    </w:p>
    <w:p w14:paraId="25F172AA" w14:textId="5D093082" w:rsidR="00597115" w:rsidRDefault="00E1424F" w:rsidP="00A43311">
      <w:pPr>
        <w:pStyle w:val="PargrafodaLista"/>
        <w:numPr>
          <w:ilvl w:val="0"/>
          <w:numId w:val="1"/>
        </w:numPr>
        <w:rPr>
          <w:rFonts w:cs="Arial"/>
          <w:szCs w:val="24"/>
        </w:rPr>
      </w:pPr>
      <w:r w:rsidRPr="008E0A42">
        <w:rPr>
          <w:rFonts w:cs="Arial"/>
          <w:szCs w:val="24"/>
        </w:rPr>
        <w:t>Fim do Fluxo básico.</w:t>
      </w:r>
    </w:p>
    <w:p w14:paraId="6D39CA0C" w14:textId="14A990BB" w:rsidR="00E1424F" w:rsidRPr="00597115" w:rsidRDefault="00597115" w:rsidP="00597115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641F5C64" w14:textId="51B5E3D3" w:rsidR="00E1424F" w:rsidRPr="008E0A42" w:rsidRDefault="00E1424F">
      <w:pPr>
        <w:rPr>
          <w:rFonts w:cs="Arial"/>
          <w:szCs w:val="24"/>
        </w:rPr>
      </w:pPr>
      <w:r w:rsidRPr="008E0A42">
        <w:rPr>
          <w:rFonts w:cs="Arial"/>
          <w:szCs w:val="24"/>
        </w:rPr>
        <w:lastRenderedPageBreak/>
        <w:t>Fluxo alternativo</w:t>
      </w:r>
    </w:p>
    <w:p w14:paraId="0D495674" w14:textId="582F8DB6" w:rsidR="00E1424F" w:rsidRPr="008E0A42" w:rsidRDefault="00E1424F" w:rsidP="00E1424F">
      <w:pPr>
        <w:rPr>
          <w:rFonts w:cs="Arial"/>
          <w:szCs w:val="24"/>
        </w:rPr>
      </w:pPr>
      <w:r w:rsidRPr="008E0A42">
        <w:rPr>
          <w:rFonts w:cs="Arial"/>
          <w:szCs w:val="24"/>
        </w:rPr>
        <w:t>[A</w:t>
      </w:r>
      <w:r w:rsidR="00D25C96" w:rsidRPr="008E0A42">
        <w:rPr>
          <w:rFonts w:cs="Arial"/>
          <w:szCs w:val="24"/>
        </w:rPr>
        <w:t>1</w:t>
      </w:r>
      <w:r w:rsidRPr="008E0A42">
        <w:rPr>
          <w:rFonts w:cs="Arial"/>
          <w:szCs w:val="24"/>
        </w:rPr>
        <w:t>] Sistema identific</w:t>
      </w:r>
      <w:r w:rsidR="00F2759A" w:rsidRPr="008E0A42">
        <w:rPr>
          <w:rFonts w:cs="Arial"/>
          <w:szCs w:val="24"/>
        </w:rPr>
        <w:t xml:space="preserve">a </w:t>
      </w:r>
      <w:r w:rsidR="008864E6">
        <w:rPr>
          <w:rFonts w:cs="Arial"/>
          <w:szCs w:val="24"/>
        </w:rPr>
        <w:t>ca</w:t>
      </w:r>
      <w:r w:rsidR="00A936B0">
        <w:rPr>
          <w:rFonts w:cs="Arial"/>
          <w:szCs w:val="24"/>
        </w:rPr>
        <w:t>m</w:t>
      </w:r>
      <w:r w:rsidR="008864E6">
        <w:rPr>
          <w:rFonts w:cs="Arial"/>
          <w:szCs w:val="24"/>
        </w:rPr>
        <w:t>po de informação não preenchido</w:t>
      </w:r>
      <w:r w:rsidR="00D25C96" w:rsidRPr="008E0A42">
        <w:rPr>
          <w:rFonts w:cs="Arial"/>
          <w:szCs w:val="24"/>
        </w:rPr>
        <w:t>;</w:t>
      </w:r>
      <w:r w:rsidRPr="008E0A42">
        <w:rPr>
          <w:rFonts w:cs="Arial"/>
          <w:szCs w:val="24"/>
        </w:rPr>
        <w:t xml:space="preserve"> </w:t>
      </w:r>
    </w:p>
    <w:p w14:paraId="29E455DD" w14:textId="004FD47D" w:rsidR="00A43311" w:rsidRDefault="008864E6" w:rsidP="00E1424F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Sistema </w:t>
      </w:r>
      <w:r w:rsidR="002E750A">
        <w:rPr>
          <w:rFonts w:cs="Arial"/>
          <w:szCs w:val="24"/>
        </w:rPr>
        <w:t>informa que para continuar todos os ca</w:t>
      </w:r>
      <w:r w:rsidR="00A936B0">
        <w:rPr>
          <w:rFonts w:cs="Arial"/>
          <w:szCs w:val="24"/>
        </w:rPr>
        <w:t>m</w:t>
      </w:r>
      <w:r w:rsidR="002E750A">
        <w:rPr>
          <w:rFonts w:cs="Arial"/>
          <w:szCs w:val="24"/>
        </w:rPr>
        <w:t>p</w:t>
      </w:r>
      <w:r w:rsidR="00A936B0">
        <w:rPr>
          <w:rFonts w:cs="Arial"/>
          <w:szCs w:val="24"/>
        </w:rPr>
        <w:t>o</w:t>
      </w:r>
      <w:r w:rsidR="002E750A">
        <w:rPr>
          <w:rFonts w:cs="Arial"/>
          <w:szCs w:val="24"/>
        </w:rPr>
        <w:t>s têm que ser preenchido</w:t>
      </w:r>
      <w:r w:rsidR="00A936B0">
        <w:rPr>
          <w:rFonts w:cs="Arial"/>
          <w:szCs w:val="24"/>
        </w:rPr>
        <w:t>s</w:t>
      </w:r>
      <w:r w:rsidR="00CF0E37">
        <w:rPr>
          <w:rFonts w:cs="Arial"/>
          <w:szCs w:val="24"/>
        </w:rPr>
        <w:t>;</w:t>
      </w:r>
    </w:p>
    <w:p w14:paraId="6A955440" w14:textId="45527919" w:rsidR="002E750A" w:rsidRDefault="002E750A" w:rsidP="00E1424F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Fluxo retorna ao fluxo básico </w:t>
      </w:r>
      <w:r w:rsidR="00A936B0">
        <w:rPr>
          <w:rFonts w:cs="Arial"/>
          <w:szCs w:val="24"/>
        </w:rPr>
        <w:t xml:space="preserve">na </w:t>
      </w:r>
      <w:r>
        <w:rPr>
          <w:rFonts w:cs="Arial"/>
          <w:szCs w:val="24"/>
        </w:rPr>
        <w:t>linha 2</w:t>
      </w:r>
      <w:r w:rsidR="00CF0E37">
        <w:rPr>
          <w:rFonts w:cs="Arial"/>
          <w:szCs w:val="24"/>
        </w:rPr>
        <w:t>;</w:t>
      </w:r>
    </w:p>
    <w:p w14:paraId="2D27030D" w14:textId="77777777" w:rsidR="002E750A" w:rsidRDefault="002E750A" w:rsidP="00E1424F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>
        <w:rPr>
          <w:rFonts w:cs="Arial"/>
          <w:szCs w:val="24"/>
        </w:rPr>
        <w:t>Fim do fluxo alternativo.</w:t>
      </w:r>
    </w:p>
    <w:p w14:paraId="442466ED" w14:textId="7A275C22" w:rsidR="002E750A" w:rsidRDefault="002E750A" w:rsidP="002E750A">
      <w:pPr>
        <w:rPr>
          <w:rFonts w:cs="Arial"/>
          <w:szCs w:val="24"/>
        </w:rPr>
      </w:pPr>
      <w:r>
        <w:rPr>
          <w:rFonts w:cs="Arial"/>
          <w:szCs w:val="24"/>
        </w:rPr>
        <w:t>[A2] Sistema identifica informações inv</w:t>
      </w:r>
      <w:r w:rsidR="00A936B0">
        <w:rPr>
          <w:rFonts w:cs="Arial"/>
          <w:szCs w:val="24"/>
        </w:rPr>
        <w:t>á</w:t>
      </w:r>
      <w:r>
        <w:rPr>
          <w:rFonts w:cs="Arial"/>
          <w:szCs w:val="24"/>
        </w:rPr>
        <w:t>lidas</w:t>
      </w:r>
      <w:r w:rsidR="00A936B0">
        <w:rPr>
          <w:rFonts w:cs="Arial"/>
          <w:szCs w:val="24"/>
        </w:rPr>
        <w:t>;</w:t>
      </w:r>
    </w:p>
    <w:p w14:paraId="272E50AD" w14:textId="3A774029" w:rsidR="002E750A" w:rsidRPr="002E750A" w:rsidRDefault="002E750A" w:rsidP="002E750A">
      <w:pPr>
        <w:pStyle w:val="PargrafodaLista"/>
        <w:numPr>
          <w:ilvl w:val="0"/>
          <w:numId w:val="33"/>
        </w:numPr>
        <w:jc w:val="both"/>
        <w:rPr>
          <w:rFonts w:cs="Arial"/>
          <w:szCs w:val="24"/>
        </w:rPr>
      </w:pPr>
      <w:r w:rsidRPr="002E750A">
        <w:rPr>
          <w:rFonts w:cs="Arial"/>
          <w:szCs w:val="24"/>
        </w:rPr>
        <w:t>Sistema informa que informações informadas não são v</w:t>
      </w:r>
      <w:r w:rsidR="00A936B0">
        <w:rPr>
          <w:rFonts w:cs="Arial"/>
          <w:szCs w:val="24"/>
        </w:rPr>
        <w:t>á</w:t>
      </w:r>
      <w:r w:rsidRPr="002E750A">
        <w:rPr>
          <w:rFonts w:cs="Arial"/>
          <w:szCs w:val="24"/>
        </w:rPr>
        <w:t>lidas</w:t>
      </w:r>
      <w:r w:rsidR="00CF0E37">
        <w:rPr>
          <w:rFonts w:cs="Arial"/>
          <w:szCs w:val="24"/>
        </w:rPr>
        <w:t>;</w:t>
      </w:r>
    </w:p>
    <w:p w14:paraId="3F104A6D" w14:textId="08832985" w:rsidR="002E750A" w:rsidRPr="002E750A" w:rsidRDefault="002E750A" w:rsidP="002E750A">
      <w:pPr>
        <w:pStyle w:val="PargrafodaLista"/>
        <w:numPr>
          <w:ilvl w:val="0"/>
          <w:numId w:val="33"/>
        </w:numPr>
        <w:jc w:val="both"/>
        <w:rPr>
          <w:rFonts w:cs="Arial"/>
          <w:szCs w:val="24"/>
        </w:rPr>
      </w:pPr>
      <w:r w:rsidRPr="002E750A">
        <w:rPr>
          <w:rFonts w:cs="Arial"/>
          <w:szCs w:val="24"/>
        </w:rPr>
        <w:t>Fluxo retorna a fluxo básico linha 2</w:t>
      </w:r>
      <w:r w:rsidR="00CF0E37">
        <w:rPr>
          <w:rFonts w:cs="Arial"/>
          <w:szCs w:val="24"/>
        </w:rPr>
        <w:t>;</w:t>
      </w:r>
    </w:p>
    <w:p w14:paraId="743A28C0" w14:textId="72E8D015" w:rsidR="002E750A" w:rsidRPr="00597115" w:rsidRDefault="002E750A" w:rsidP="00A936B0">
      <w:pPr>
        <w:pStyle w:val="PargrafodaLista"/>
        <w:numPr>
          <w:ilvl w:val="0"/>
          <w:numId w:val="33"/>
        </w:numPr>
        <w:jc w:val="both"/>
        <w:rPr>
          <w:rFonts w:cs="Arial"/>
          <w:szCs w:val="24"/>
        </w:rPr>
      </w:pPr>
      <w:r w:rsidRPr="002E750A">
        <w:rPr>
          <w:rFonts w:cs="Arial"/>
          <w:szCs w:val="24"/>
        </w:rPr>
        <w:t>Fim do fluxo alternativo.</w:t>
      </w:r>
    </w:p>
    <w:p w14:paraId="6AA86055" w14:textId="275FBB0C" w:rsidR="002E750A" w:rsidRDefault="002E750A" w:rsidP="002E750A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[A3] Sistema identifica que</w:t>
      </w:r>
      <w:r w:rsidR="00A936B0">
        <w:rPr>
          <w:rFonts w:cs="Arial"/>
          <w:szCs w:val="24"/>
        </w:rPr>
        <w:t xml:space="preserve"> a </w:t>
      </w:r>
      <w:r>
        <w:rPr>
          <w:rFonts w:cs="Arial"/>
          <w:szCs w:val="24"/>
        </w:rPr>
        <w:t>senha não cumpre todas as exigências de complexidade de senha.</w:t>
      </w:r>
    </w:p>
    <w:p w14:paraId="247B13F9" w14:textId="6776FF13" w:rsidR="002E750A" w:rsidRDefault="002E750A" w:rsidP="002E750A">
      <w:pPr>
        <w:pStyle w:val="PargrafodaLista"/>
        <w:numPr>
          <w:ilvl w:val="0"/>
          <w:numId w:val="3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Sistema informa que a senha informada não cumpre todas as exigências de complexidade</w:t>
      </w:r>
      <w:r w:rsidR="00CF0E37">
        <w:rPr>
          <w:rFonts w:cs="Arial"/>
          <w:szCs w:val="24"/>
        </w:rPr>
        <w:t>;</w:t>
      </w:r>
    </w:p>
    <w:p w14:paraId="3478BE48" w14:textId="0E827301" w:rsidR="002E750A" w:rsidRDefault="002E750A" w:rsidP="002E750A">
      <w:pPr>
        <w:pStyle w:val="PargrafodaLista"/>
        <w:numPr>
          <w:ilvl w:val="0"/>
          <w:numId w:val="3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Fluxo retorna a fluxo básico linha </w:t>
      </w:r>
      <w:r w:rsidR="00597115">
        <w:rPr>
          <w:rFonts w:cs="Arial"/>
          <w:szCs w:val="24"/>
        </w:rPr>
        <w:t>3</w:t>
      </w:r>
      <w:r w:rsidR="00CF0E37">
        <w:rPr>
          <w:rFonts w:cs="Arial"/>
          <w:szCs w:val="24"/>
        </w:rPr>
        <w:t>;</w:t>
      </w:r>
    </w:p>
    <w:p w14:paraId="78AAAD8D" w14:textId="36E38349" w:rsidR="002E750A" w:rsidRPr="00597115" w:rsidRDefault="002E750A" w:rsidP="002E750A">
      <w:pPr>
        <w:pStyle w:val="PargrafodaLista"/>
        <w:numPr>
          <w:ilvl w:val="0"/>
          <w:numId w:val="3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Fim do fluxo alternativo.</w:t>
      </w:r>
    </w:p>
    <w:p w14:paraId="4F0781EA" w14:textId="7061F2C0" w:rsidR="002E750A" w:rsidRDefault="002E750A" w:rsidP="002E750A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[A4] Sistema identifica que senha informada não coincide com a senha informada anteriormente.</w:t>
      </w:r>
    </w:p>
    <w:p w14:paraId="783A51D3" w14:textId="2AC41929" w:rsidR="002E750A" w:rsidRDefault="002E750A" w:rsidP="002E750A">
      <w:pPr>
        <w:pStyle w:val="PargrafodaLista"/>
        <w:numPr>
          <w:ilvl w:val="0"/>
          <w:numId w:val="35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Sistema informa que senha não corresponde com senha informada anteriormente</w:t>
      </w:r>
      <w:r w:rsidR="00CF0E37">
        <w:rPr>
          <w:rFonts w:cs="Arial"/>
          <w:szCs w:val="24"/>
        </w:rPr>
        <w:t>;</w:t>
      </w:r>
    </w:p>
    <w:p w14:paraId="67E8F58B" w14:textId="42D134BF" w:rsidR="002E750A" w:rsidRDefault="002E750A" w:rsidP="002E750A">
      <w:pPr>
        <w:pStyle w:val="PargrafodaLista"/>
        <w:numPr>
          <w:ilvl w:val="0"/>
          <w:numId w:val="35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Fluxo retorna a fluxo básico linha 5</w:t>
      </w:r>
      <w:r w:rsidR="00CF0E37">
        <w:rPr>
          <w:rFonts w:cs="Arial"/>
          <w:szCs w:val="24"/>
        </w:rPr>
        <w:t>;</w:t>
      </w:r>
    </w:p>
    <w:p w14:paraId="2EAFE513" w14:textId="574C4589" w:rsidR="002E750A" w:rsidRPr="002E750A" w:rsidRDefault="002E750A" w:rsidP="002E750A">
      <w:pPr>
        <w:pStyle w:val="PargrafodaLista"/>
        <w:numPr>
          <w:ilvl w:val="0"/>
          <w:numId w:val="35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Fim do fluxo alternativo</w:t>
      </w:r>
      <w:r w:rsidR="00CF0E37">
        <w:rPr>
          <w:rFonts w:cs="Arial"/>
          <w:szCs w:val="24"/>
        </w:rPr>
        <w:t>.</w:t>
      </w:r>
    </w:p>
    <w:p w14:paraId="121C9FE9" w14:textId="146305FD" w:rsidR="00597115" w:rsidRDefault="00597115" w:rsidP="00597115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[A5] Atualizar dados do usuário.</w:t>
      </w:r>
    </w:p>
    <w:p w14:paraId="07F2B0D5" w14:textId="48A97715" w:rsidR="00597115" w:rsidRDefault="00597115" w:rsidP="00597115">
      <w:pPr>
        <w:pStyle w:val="PargrafodaLista"/>
        <w:numPr>
          <w:ilvl w:val="0"/>
          <w:numId w:val="40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Sistema Solicita qual CPF deseja atualizar;</w:t>
      </w:r>
    </w:p>
    <w:p w14:paraId="44A328E4" w14:textId="2029CAA5" w:rsidR="00597115" w:rsidRDefault="00597115" w:rsidP="00597115">
      <w:pPr>
        <w:pStyle w:val="PargrafodaLista"/>
        <w:numPr>
          <w:ilvl w:val="0"/>
          <w:numId w:val="40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Sistema informa qual Dado deve ser atualizado (Telefone, Endereço, E-mail);</w:t>
      </w:r>
      <w:r w:rsidR="008E1729">
        <w:rPr>
          <w:rFonts w:cs="Arial"/>
          <w:szCs w:val="24"/>
        </w:rPr>
        <w:t xml:space="preserve"> [A8]</w:t>
      </w:r>
    </w:p>
    <w:p w14:paraId="40229E35" w14:textId="40149ADE" w:rsidR="00597115" w:rsidRDefault="00597115" w:rsidP="00597115">
      <w:pPr>
        <w:pStyle w:val="PargrafodaLista"/>
        <w:numPr>
          <w:ilvl w:val="0"/>
          <w:numId w:val="40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Sistema solicita se possui plano de saúde;</w:t>
      </w:r>
    </w:p>
    <w:p w14:paraId="326DAC3C" w14:textId="64E46EF2" w:rsidR="00597115" w:rsidRDefault="00597115" w:rsidP="00597115">
      <w:pPr>
        <w:pStyle w:val="PargrafodaLista"/>
        <w:numPr>
          <w:ilvl w:val="0"/>
          <w:numId w:val="40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Sistema solicita se faz uso de farmácia popular;</w:t>
      </w:r>
    </w:p>
    <w:p w14:paraId="58A0F8DA" w14:textId="2E9B1E5C" w:rsidR="008E1729" w:rsidRDefault="008E1729" w:rsidP="00597115">
      <w:pPr>
        <w:pStyle w:val="PargrafodaLista"/>
        <w:numPr>
          <w:ilvl w:val="0"/>
          <w:numId w:val="40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Sistema solicita quais produtos usuário utiliza;</w:t>
      </w:r>
    </w:p>
    <w:p w14:paraId="3116EDAA" w14:textId="5A11F8A5" w:rsidR="008E1729" w:rsidRDefault="008E1729" w:rsidP="00597115">
      <w:pPr>
        <w:pStyle w:val="PargrafodaLista"/>
        <w:numPr>
          <w:ilvl w:val="0"/>
          <w:numId w:val="40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Sistema confirma que atualização foi sucedida;</w:t>
      </w:r>
    </w:p>
    <w:p w14:paraId="04769EBE" w14:textId="77777777" w:rsidR="00597115" w:rsidRDefault="00597115" w:rsidP="00597115">
      <w:pPr>
        <w:pStyle w:val="PargrafodaLista"/>
        <w:numPr>
          <w:ilvl w:val="0"/>
          <w:numId w:val="40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Fim do fluxo alternativo.</w:t>
      </w:r>
    </w:p>
    <w:p w14:paraId="0EB31454" w14:textId="5163B2AC" w:rsidR="008E1729" w:rsidRDefault="008E1729" w:rsidP="008E1729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[A6] Desativar ou desvincular usuário dos serviços do sistema.</w:t>
      </w:r>
    </w:p>
    <w:p w14:paraId="071F89A6" w14:textId="695A6E26" w:rsidR="008E1729" w:rsidRDefault="008E1729" w:rsidP="008E1729">
      <w:pPr>
        <w:pStyle w:val="PargrafodaLista"/>
        <w:numPr>
          <w:ilvl w:val="0"/>
          <w:numId w:val="41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Sistema Solicita qual CPF deseja desativar dos serviços;</w:t>
      </w:r>
    </w:p>
    <w:p w14:paraId="417D88CD" w14:textId="5B425218" w:rsidR="008E1729" w:rsidRDefault="008E1729" w:rsidP="008E1729">
      <w:pPr>
        <w:pStyle w:val="PargrafodaLista"/>
        <w:numPr>
          <w:ilvl w:val="0"/>
          <w:numId w:val="41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Sistema informa os Dados do CPF listado (Nome, Telefone, Endereço);</w:t>
      </w:r>
    </w:p>
    <w:p w14:paraId="2DE5FD23" w14:textId="6F37D1D3" w:rsidR="008E1729" w:rsidRDefault="008E1729" w:rsidP="008E1729">
      <w:pPr>
        <w:pStyle w:val="PargrafodaLista"/>
        <w:numPr>
          <w:ilvl w:val="0"/>
          <w:numId w:val="41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Sistema informa uma mensagem de cuidado ao desativar um usuário;</w:t>
      </w:r>
    </w:p>
    <w:p w14:paraId="0F05D8C2" w14:textId="26E7343C" w:rsidR="008E1729" w:rsidRDefault="008E1729" w:rsidP="008E1729">
      <w:pPr>
        <w:pStyle w:val="PargrafodaLista"/>
        <w:numPr>
          <w:ilvl w:val="0"/>
          <w:numId w:val="41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Sistema confirma que a desativação foi sucedida;</w:t>
      </w:r>
    </w:p>
    <w:p w14:paraId="4B88BD17" w14:textId="77777777" w:rsidR="008E1729" w:rsidRDefault="008E1729" w:rsidP="008E1729">
      <w:pPr>
        <w:pStyle w:val="PargrafodaLista"/>
        <w:numPr>
          <w:ilvl w:val="0"/>
          <w:numId w:val="41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Fim do fluxo alternativo.</w:t>
      </w:r>
    </w:p>
    <w:p w14:paraId="0A3B9995" w14:textId="77777777" w:rsidR="008E1729" w:rsidRDefault="008E172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620EE607" w14:textId="7F917F54" w:rsidR="008E1729" w:rsidRDefault="008E1729" w:rsidP="008E1729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[A6] Consultar usuário cadastrado.</w:t>
      </w:r>
    </w:p>
    <w:p w14:paraId="709B8B88" w14:textId="6D7F8B90" w:rsidR="008E1729" w:rsidRDefault="008E1729" w:rsidP="008E1729">
      <w:pPr>
        <w:pStyle w:val="PargrafodaLista"/>
        <w:numPr>
          <w:ilvl w:val="0"/>
          <w:numId w:val="42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Sistema Solicita qual CPF deseja Consultar;</w:t>
      </w:r>
    </w:p>
    <w:p w14:paraId="1A44DD50" w14:textId="6837044B" w:rsidR="008E1729" w:rsidRDefault="008E1729" w:rsidP="008E1729">
      <w:pPr>
        <w:pStyle w:val="PargrafodaLista"/>
        <w:numPr>
          <w:ilvl w:val="0"/>
          <w:numId w:val="42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Sistema informa os Dados do CPF listado (Nome, Telefone, Endereço, Email, Utiliza farmácia popular? Possui plano de saúde?);</w:t>
      </w:r>
    </w:p>
    <w:p w14:paraId="7C08C009" w14:textId="70B4683E" w:rsidR="008E1729" w:rsidRPr="00D67967" w:rsidRDefault="008E1729" w:rsidP="00D67967">
      <w:pPr>
        <w:pStyle w:val="PargrafodaLista"/>
        <w:numPr>
          <w:ilvl w:val="0"/>
          <w:numId w:val="42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Sistema</w:t>
      </w:r>
      <w:r w:rsidR="00D67967">
        <w:rPr>
          <w:rFonts w:cs="Arial"/>
          <w:szCs w:val="24"/>
        </w:rPr>
        <w:t xml:space="preserve"> Solicita se é requerido fazer atualização no </w:t>
      </w:r>
      <w:proofErr w:type="gramStart"/>
      <w:r w:rsidR="00D67967">
        <w:rPr>
          <w:rFonts w:cs="Arial"/>
          <w:szCs w:val="24"/>
        </w:rPr>
        <w:t>usuário</w:t>
      </w:r>
      <w:r>
        <w:rPr>
          <w:rFonts w:cs="Arial"/>
          <w:szCs w:val="24"/>
        </w:rPr>
        <w:t>;</w:t>
      </w:r>
      <w:r w:rsidR="00D67967">
        <w:rPr>
          <w:rFonts w:cs="Arial"/>
          <w:szCs w:val="24"/>
        </w:rPr>
        <w:t>[</w:t>
      </w:r>
      <w:proofErr w:type="gramEnd"/>
      <w:r w:rsidR="00D67967">
        <w:rPr>
          <w:rFonts w:cs="Arial"/>
          <w:szCs w:val="24"/>
        </w:rPr>
        <w:t>A5]</w:t>
      </w:r>
    </w:p>
    <w:p w14:paraId="76BC1F9D" w14:textId="77777777" w:rsidR="008E1729" w:rsidRDefault="008E1729" w:rsidP="008E1729">
      <w:pPr>
        <w:pStyle w:val="PargrafodaLista"/>
        <w:numPr>
          <w:ilvl w:val="0"/>
          <w:numId w:val="42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Fim do fluxo alternativo.</w:t>
      </w:r>
    </w:p>
    <w:p w14:paraId="111EE25A" w14:textId="77777777" w:rsidR="008E1729" w:rsidRPr="008E1729" w:rsidRDefault="008E1729" w:rsidP="008E1729">
      <w:pPr>
        <w:ind w:left="360"/>
        <w:jc w:val="both"/>
        <w:rPr>
          <w:rFonts w:cs="Arial"/>
          <w:szCs w:val="24"/>
        </w:rPr>
      </w:pPr>
    </w:p>
    <w:p w14:paraId="537F41C1" w14:textId="77777777" w:rsidR="00A43311" w:rsidRPr="008E0A42" w:rsidRDefault="00A43311" w:rsidP="00A43311">
      <w:pPr>
        <w:rPr>
          <w:rFonts w:cs="Arial"/>
          <w:szCs w:val="24"/>
        </w:rPr>
      </w:pPr>
    </w:p>
    <w:p w14:paraId="52A52C87" w14:textId="3C9A1F45" w:rsidR="00A43311" w:rsidRDefault="00A43311" w:rsidP="00A43311">
      <w:pPr>
        <w:rPr>
          <w:rFonts w:cs="Arial"/>
          <w:szCs w:val="24"/>
        </w:rPr>
      </w:pPr>
      <w:r w:rsidRPr="008E0A42">
        <w:rPr>
          <w:rFonts w:cs="Arial"/>
          <w:szCs w:val="24"/>
        </w:rPr>
        <w:t>Pré-Condição:</w:t>
      </w:r>
    </w:p>
    <w:p w14:paraId="15D4BE0A" w14:textId="074E3175" w:rsidR="00597115" w:rsidRPr="008E0A42" w:rsidRDefault="00597115" w:rsidP="00A43311">
      <w:pPr>
        <w:rPr>
          <w:rFonts w:cs="Arial"/>
          <w:szCs w:val="24"/>
        </w:rPr>
      </w:pPr>
      <w:r>
        <w:rPr>
          <w:rFonts w:cs="Arial"/>
          <w:szCs w:val="24"/>
        </w:rPr>
        <w:t>Funcionário ter acesso ao sistema;</w:t>
      </w:r>
    </w:p>
    <w:p w14:paraId="46EA26FA" w14:textId="62FC6BF8" w:rsidR="00A43311" w:rsidRPr="008E0A42" w:rsidRDefault="00597115" w:rsidP="00A43311">
      <w:pPr>
        <w:rPr>
          <w:rFonts w:cs="Arial"/>
          <w:szCs w:val="24"/>
        </w:rPr>
      </w:pPr>
      <w:r>
        <w:rPr>
          <w:rFonts w:cs="Arial"/>
          <w:szCs w:val="24"/>
        </w:rPr>
        <w:t>Funcionário</w:t>
      </w:r>
      <w:r w:rsidR="00CB2AE5">
        <w:rPr>
          <w:rFonts w:cs="Arial"/>
          <w:szCs w:val="24"/>
        </w:rPr>
        <w:t xml:space="preserve"> deve </w:t>
      </w:r>
      <w:r>
        <w:rPr>
          <w:rFonts w:cs="Arial"/>
          <w:szCs w:val="24"/>
        </w:rPr>
        <w:t>preencher todas</w:t>
      </w:r>
      <w:r w:rsidR="00CB2AE5">
        <w:rPr>
          <w:rFonts w:cs="Arial"/>
          <w:szCs w:val="24"/>
        </w:rPr>
        <w:t xml:space="preserve"> as informações</w:t>
      </w:r>
      <w:r>
        <w:rPr>
          <w:rFonts w:cs="Arial"/>
          <w:szCs w:val="24"/>
        </w:rPr>
        <w:t xml:space="preserve"> solicitadas</w:t>
      </w:r>
      <w:r w:rsidR="00A43311" w:rsidRPr="008E0A42">
        <w:rPr>
          <w:rFonts w:cs="Arial"/>
          <w:szCs w:val="24"/>
        </w:rPr>
        <w:t>.</w:t>
      </w:r>
    </w:p>
    <w:p w14:paraId="0F2F9FA4" w14:textId="77777777" w:rsidR="00A43311" w:rsidRPr="008E0A42" w:rsidRDefault="00A43311" w:rsidP="00A43311">
      <w:pPr>
        <w:rPr>
          <w:rFonts w:cs="Arial"/>
          <w:szCs w:val="24"/>
          <w:u w:val="single"/>
        </w:rPr>
      </w:pPr>
    </w:p>
    <w:p w14:paraId="63B9448C" w14:textId="4C945475" w:rsidR="00A43311" w:rsidRPr="008E0A42" w:rsidRDefault="00A43311" w:rsidP="00A43311">
      <w:pPr>
        <w:rPr>
          <w:rFonts w:cs="Arial"/>
          <w:szCs w:val="24"/>
        </w:rPr>
      </w:pPr>
      <w:r w:rsidRPr="008E0A42">
        <w:rPr>
          <w:rFonts w:cs="Arial"/>
          <w:szCs w:val="24"/>
        </w:rPr>
        <w:t>Pós-Condição:</w:t>
      </w:r>
    </w:p>
    <w:p w14:paraId="41E3A099" w14:textId="52C2E221" w:rsidR="00A43311" w:rsidRPr="008E0A42" w:rsidRDefault="00D67967" w:rsidP="00A43311">
      <w:pPr>
        <w:rPr>
          <w:rFonts w:cs="Arial"/>
          <w:szCs w:val="24"/>
        </w:rPr>
      </w:pPr>
      <w:r>
        <w:rPr>
          <w:rFonts w:cs="Arial"/>
          <w:szCs w:val="24"/>
        </w:rPr>
        <w:t>Funcionário</w:t>
      </w:r>
      <w:r w:rsidR="00CB2AE5">
        <w:rPr>
          <w:rFonts w:cs="Arial"/>
          <w:szCs w:val="24"/>
        </w:rPr>
        <w:t xml:space="preserve"> </w:t>
      </w:r>
      <w:r w:rsidR="00597115">
        <w:rPr>
          <w:rFonts w:cs="Arial"/>
          <w:szCs w:val="24"/>
        </w:rPr>
        <w:t>é</w:t>
      </w:r>
      <w:r w:rsidR="00CB2AE5">
        <w:rPr>
          <w:rFonts w:cs="Arial"/>
          <w:szCs w:val="24"/>
        </w:rPr>
        <w:t xml:space="preserve"> direcionado para interface</w:t>
      </w:r>
      <w:r w:rsidR="00A43311" w:rsidRPr="008E0A42">
        <w:rPr>
          <w:rFonts w:cs="Arial"/>
          <w:szCs w:val="24"/>
        </w:rPr>
        <w:t>.</w:t>
      </w:r>
    </w:p>
    <w:p w14:paraId="1061F657" w14:textId="0E6C6A3F" w:rsidR="00597115" w:rsidRDefault="008E117E" w:rsidP="00A43311">
      <w:pPr>
        <w:rPr>
          <w:rFonts w:cs="Arial"/>
          <w:szCs w:val="24"/>
        </w:rPr>
      </w:pPr>
      <w:r w:rsidRPr="008E0A42">
        <w:rPr>
          <w:rFonts w:cs="Arial"/>
          <w:szCs w:val="24"/>
        </w:rPr>
        <w:t>----------------</w:t>
      </w:r>
      <w:r w:rsidR="00D5525C" w:rsidRPr="008E0A42">
        <w:rPr>
          <w:rFonts w:cs="Arial"/>
          <w:szCs w:val="24"/>
        </w:rPr>
        <w:t>----------</w:t>
      </w:r>
      <w:r w:rsidR="00A73D72" w:rsidRPr="008E0A42">
        <w:rPr>
          <w:rFonts w:cs="Arial"/>
          <w:szCs w:val="24"/>
        </w:rPr>
        <w:t>-----------------</w:t>
      </w:r>
    </w:p>
    <w:p w14:paraId="3C150BA4" w14:textId="349799EE" w:rsidR="008E117E" w:rsidRPr="008E0A42" w:rsidRDefault="00597115" w:rsidP="00A43311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30C4814A" w14:textId="596CC661" w:rsidR="008E0A42" w:rsidRPr="008E0A42" w:rsidRDefault="007A0BDB" w:rsidP="00D67967">
      <w:pPr>
        <w:pStyle w:val="Ttulo1"/>
      </w:pPr>
      <w:bookmarkStart w:id="3" w:name="_Toc152922640"/>
      <w:r>
        <w:lastRenderedPageBreak/>
        <w:t>Gerenciar Ranking</w:t>
      </w:r>
      <w:bookmarkEnd w:id="3"/>
    </w:p>
    <w:p w14:paraId="3B6EA6EF" w14:textId="432CE110" w:rsidR="008E0A42" w:rsidRPr="008E0A42" w:rsidRDefault="008E0A42" w:rsidP="008E0A42">
      <w:pPr>
        <w:rPr>
          <w:rFonts w:cs="Arial"/>
          <w:szCs w:val="24"/>
        </w:rPr>
      </w:pPr>
      <w:r w:rsidRPr="008E0A42">
        <w:rPr>
          <w:rFonts w:cs="Arial"/>
          <w:szCs w:val="24"/>
        </w:rPr>
        <w:t>Breve descrição:</w:t>
      </w:r>
      <w:r w:rsidR="007A0BDB">
        <w:rPr>
          <w:rFonts w:cs="Arial"/>
          <w:szCs w:val="24"/>
        </w:rPr>
        <w:t xml:space="preserve"> Caso de uso responsável pelo ranking das farmácias</w:t>
      </w:r>
      <w:r w:rsidRPr="008E0A42">
        <w:rPr>
          <w:rFonts w:cs="Arial"/>
          <w:szCs w:val="24"/>
        </w:rPr>
        <w:t>.</w:t>
      </w:r>
    </w:p>
    <w:p w14:paraId="1F0702DB" w14:textId="77777777" w:rsidR="008E0A42" w:rsidRPr="008E0A42" w:rsidRDefault="008E0A42" w:rsidP="008E0A42">
      <w:pPr>
        <w:rPr>
          <w:rFonts w:cs="Arial"/>
          <w:szCs w:val="24"/>
        </w:rPr>
      </w:pPr>
      <w:r w:rsidRPr="008E0A42">
        <w:rPr>
          <w:rFonts w:cs="Arial"/>
          <w:szCs w:val="24"/>
        </w:rPr>
        <w:t>Fluxo Básico:</w:t>
      </w:r>
    </w:p>
    <w:p w14:paraId="6B0551D7" w14:textId="63AF9C77" w:rsidR="008E0A42" w:rsidRDefault="007A0BDB" w:rsidP="008E0A42">
      <w:pPr>
        <w:pStyle w:val="PargrafodaLista"/>
        <w:numPr>
          <w:ilvl w:val="0"/>
          <w:numId w:val="2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Sistema solicita </w:t>
      </w:r>
      <w:r w:rsidR="00CF0E37">
        <w:rPr>
          <w:rFonts w:cs="Arial"/>
          <w:szCs w:val="24"/>
        </w:rPr>
        <w:t>e-mail do administrador</w:t>
      </w:r>
      <w:r w:rsidR="008E0A42" w:rsidRPr="008E0A42">
        <w:rPr>
          <w:rFonts w:cs="Arial"/>
          <w:szCs w:val="24"/>
        </w:rPr>
        <w:t>; [A1]</w:t>
      </w:r>
    </w:p>
    <w:p w14:paraId="1C87F554" w14:textId="10ACD8FD" w:rsidR="00CF0E37" w:rsidRDefault="00CF0E37" w:rsidP="008E0A42">
      <w:pPr>
        <w:pStyle w:val="PargrafodaLista"/>
        <w:numPr>
          <w:ilvl w:val="0"/>
          <w:numId w:val="23"/>
        </w:numPr>
        <w:rPr>
          <w:rFonts w:cs="Arial"/>
          <w:szCs w:val="24"/>
        </w:rPr>
      </w:pPr>
      <w:r>
        <w:rPr>
          <w:rFonts w:cs="Arial"/>
          <w:szCs w:val="24"/>
        </w:rPr>
        <w:t>Sistema solicita senha. [A2]</w:t>
      </w:r>
    </w:p>
    <w:p w14:paraId="7F1843FC" w14:textId="646C5183" w:rsidR="00D64F25" w:rsidRPr="008E0A42" w:rsidRDefault="00D64F25" w:rsidP="008E0A42">
      <w:pPr>
        <w:pStyle w:val="PargrafodaLista"/>
        <w:numPr>
          <w:ilvl w:val="0"/>
          <w:numId w:val="2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Sistema </w:t>
      </w:r>
      <w:r w:rsidR="007A0BDB">
        <w:rPr>
          <w:rFonts w:cs="Arial"/>
          <w:szCs w:val="24"/>
        </w:rPr>
        <w:t>libera acesso ao gerenciamento de ranking</w:t>
      </w:r>
      <w:r>
        <w:rPr>
          <w:rFonts w:cs="Arial"/>
          <w:szCs w:val="24"/>
        </w:rPr>
        <w:t>;</w:t>
      </w:r>
    </w:p>
    <w:p w14:paraId="46210553" w14:textId="49F789C8" w:rsidR="008E0A42" w:rsidRPr="008E0A42" w:rsidRDefault="007A0BDB" w:rsidP="008E0A42">
      <w:pPr>
        <w:pStyle w:val="PargrafodaLista"/>
        <w:numPr>
          <w:ilvl w:val="0"/>
          <w:numId w:val="23"/>
        </w:numPr>
        <w:rPr>
          <w:rFonts w:cs="Arial"/>
          <w:szCs w:val="24"/>
        </w:rPr>
      </w:pPr>
      <w:r>
        <w:rPr>
          <w:rFonts w:cs="Arial"/>
          <w:szCs w:val="24"/>
        </w:rPr>
        <w:t>Fim do fluxo b</w:t>
      </w:r>
      <w:r w:rsidR="00CF0E37">
        <w:rPr>
          <w:rFonts w:cs="Arial"/>
          <w:szCs w:val="24"/>
        </w:rPr>
        <w:t>á</w:t>
      </w:r>
      <w:r>
        <w:rPr>
          <w:rFonts w:cs="Arial"/>
          <w:szCs w:val="24"/>
        </w:rPr>
        <w:t>sico</w:t>
      </w:r>
      <w:r w:rsidR="008E0A42" w:rsidRPr="008E0A42">
        <w:rPr>
          <w:rFonts w:cs="Arial"/>
          <w:szCs w:val="24"/>
        </w:rPr>
        <w:t>.</w:t>
      </w:r>
    </w:p>
    <w:p w14:paraId="412E5280" w14:textId="6D384E63" w:rsidR="00D64F25" w:rsidRDefault="008E0A42" w:rsidP="008E0A42">
      <w:pPr>
        <w:rPr>
          <w:rFonts w:cs="Arial"/>
          <w:szCs w:val="24"/>
        </w:rPr>
      </w:pPr>
      <w:r w:rsidRPr="008E0A42">
        <w:rPr>
          <w:rFonts w:cs="Arial"/>
          <w:szCs w:val="24"/>
        </w:rPr>
        <w:t>Fluxo alternativo</w:t>
      </w:r>
    </w:p>
    <w:p w14:paraId="08D4F05F" w14:textId="7B9C68C3" w:rsidR="008E0A42" w:rsidRPr="008E0A42" w:rsidRDefault="008E0A42" w:rsidP="008E0A42">
      <w:pPr>
        <w:rPr>
          <w:rFonts w:cs="Arial"/>
          <w:szCs w:val="24"/>
        </w:rPr>
      </w:pPr>
      <w:r w:rsidRPr="008E0A42">
        <w:rPr>
          <w:rFonts w:cs="Arial"/>
          <w:szCs w:val="24"/>
        </w:rPr>
        <w:t xml:space="preserve">[A1] Sistema identifica </w:t>
      </w:r>
      <w:r w:rsidR="007A0BDB">
        <w:rPr>
          <w:rFonts w:cs="Arial"/>
          <w:szCs w:val="24"/>
        </w:rPr>
        <w:t xml:space="preserve">que </w:t>
      </w:r>
      <w:r w:rsidR="00CF0E37">
        <w:rPr>
          <w:rFonts w:cs="Arial"/>
          <w:szCs w:val="24"/>
        </w:rPr>
        <w:t>e-mail informado não é valido</w:t>
      </w:r>
      <w:r w:rsidRPr="008E0A42">
        <w:rPr>
          <w:rFonts w:cs="Arial"/>
          <w:szCs w:val="24"/>
        </w:rPr>
        <w:t xml:space="preserve">; </w:t>
      </w:r>
    </w:p>
    <w:p w14:paraId="1B101D62" w14:textId="58C4DEF5" w:rsidR="008E0A42" w:rsidRDefault="00CF0E37" w:rsidP="008E0A42">
      <w:pPr>
        <w:pStyle w:val="PargrafodaLista"/>
        <w:numPr>
          <w:ilvl w:val="0"/>
          <w:numId w:val="24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Sistema informa que e-mail informado não é valido </w:t>
      </w:r>
    </w:p>
    <w:p w14:paraId="6C161D36" w14:textId="7B1977A6" w:rsidR="008E0A42" w:rsidRDefault="008E0A42" w:rsidP="008E0A42">
      <w:pPr>
        <w:pStyle w:val="PargrafodaLista"/>
        <w:numPr>
          <w:ilvl w:val="0"/>
          <w:numId w:val="24"/>
        </w:numPr>
        <w:rPr>
          <w:rFonts w:cs="Arial"/>
          <w:szCs w:val="24"/>
        </w:rPr>
      </w:pPr>
      <w:r w:rsidRPr="008E0A42">
        <w:rPr>
          <w:rFonts w:cs="Arial"/>
          <w:szCs w:val="24"/>
        </w:rPr>
        <w:t>Fluxo retorna ao fluxo básico na linha 1.</w:t>
      </w:r>
    </w:p>
    <w:p w14:paraId="609BA653" w14:textId="040A2DF7" w:rsidR="00CF0E37" w:rsidRDefault="00CF0E37" w:rsidP="008E0A42">
      <w:pPr>
        <w:pStyle w:val="PargrafodaLista"/>
        <w:numPr>
          <w:ilvl w:val="0"/>
          <w:numId w:val="24"/>
        </w:numPr>
        <w:rPr>
          <w:rFonts w:cs="Arial"/>
          <w:szCs w:val="24"/>
        </w:rPr>
      </w:pPr>
      <w:r>
        <w:rPr>
          <w:rFonts w:cs="Arial"/>
          <w:szCs w:val="24"/>
        </w:rPr>
        <w:t>Fim do fluxo alternativo.</w:t>
      </w:r>
    </w:p>
    <w:p w14:paraId="5ADD89EE" w14:textId="3BCE293D" w:rsidR="00CF0E37" w:rsidRDefault="00CF0E37" w:rsidP="00CF0E37">
      <w:pPr>
        <w:rPr>
          <w:rFonts w:cs="Arial"/>
          <w:szCs w:val="24"/>
        </w:rPr>
      </w:pPr>
      <w:r>
        <w:rPr>
          <w:rFonts w:cs="Arial"/>
          <w:szCs w:val="24"/>
        </w:rPr>
        <w:t>[A2] Sistema identifica senha invalida;</w:t>
      </w:r>
    </w:p>
    <w:p w14:paraId="724C51ED" w14:textId="6C1EAD70" w:rsidR="00CF0E37" w:rsidRDefault="00CF0E37" w:rsidP="00CF0E37">
      <w:pPr>
        <w:pStyle w:val="PargrafodaLista"/>
        <w:numPr>
          <w:ilvl w:val="0"/>
          <w:numId w:val="36"/>
        </w:numPr>
        <w:rPr>
          <w:rFonts w:cs="Arial"/>
          <w:szCs w:val="24"/>
        </w:rPr>
      </w:pPr>
      <w:r>
        <w:rPr>
          <w:rFonts w:cs="Arial"/>
          <w:szCs w:val="24"/>
        </w:rPr>
        <w:t>Sistema informa que senha inserida é invalida.</w:t>
      </w:r>
    </w:p>
    <w:p w14:paraId="7C0CAA54" w14:textId="71865949" w:rsidR="00CF0E37" w:rsidRDefault="00CF0E37" w:rsidP="00CF0E37">
      <w:pPr>
        <w:pStyle w:val="PargrafodaLista"/>
        <w:numPr>
          <w:ilvl w:val="0"/>
          <w:numId w:val="36"/>
        </w:numPr>
        <w:rPr>
          <w:rFonts w:cs="Arial"/>
          <w:szCs w:val="24"/>
        </w:rPr>
      </w:pPr>
      <w:r>
        <w:rPr>
          <w:rFonts w:cs="Arial"/>
          <w:szCs w:val="24"/>
        </w:rPr>
        <w:t>Fluxo retorna ao fluxo básico linha 2.</w:t>
      </w:r>
    </w:p>
    <w:p w14:paraId="1ABC2B5D" w14:textId="5F623394" w:rsidR="002A4D2A" w:rsidRPr="00597115" w:rsidRDefault="00CF0E37" w:rsidP="008E0A42">
      <w:pPr>
        <w:pStyle w:val="PargrafodaLista"/>
        <w:numPr>
          <w:ilvl w:val="0"/>
          <w:numId w:val="36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Fim do fluxo </w:t>
      </w:r>
      <w:r w:rsidR="002A4D2A">
        <w:rPr>
          <w:rFonts w:cs="Arial"/>
          <w:szCs w:val="24"/>
        </w:rPr>
        <w:t>alternativo</w:t>
      </w:r>
      <w:r>
        <w:rPr>
          <w:rFonts w:cs="Arial"/>
          <w:szCs w:val="24"/>
        </w:rPr>
        <w:t>.</w:t>
      </w:r>
    </w:p>
    <w:p w14:paraId="672ACDBC" w14:textId="77777777" w:rsidR="002A4D2A" w:rsidRDefault="002A4D2A" w:rsidP="008E0A42">
      <w:pPr>
        <w:rPr>
          <w:rFonts w:cs="Arial"/>
          <w:szCs w:val="24"/>
        </w:rPr>
      </w:pPr>
    </w:p>
    <w:p w14:paraId="676725A3" w14:textId="3FD8470F" w:rsidR="008E0A42" w:rsidRPr="008E0A42" w:rsidRDefault="008E0A42" w:rsidP="008E0A42">
      <w:pPr>
        <w:rPr>
          <w:rFonts w:cs="Arial"/>
          <w:szCs w:val="24"/>
        </w:rPr>
      </w:pPr>
      <w:r w:rsidRPr="008E0A42">
        <w:rPr>
          <w:rFonts w:cs="Arial"/>
          <w:szCs w:val="24"/>
        </w:rPr>
        <w:t>Pré-Condição:</w:t>
      </w:r>
    </w:p>
    <w:p w14:paraId="746A807C" w14:textId="262B50AD" w:rsidR="008E0A42" w:rsidRPr="002A4D2A" w:rsidRDefault="00CF0E37" w:rsidP="008E0A42">
      <w:pPr>
        <w:rPr>
          <w:rFonts w:cs="Arial"/>
          <w:szCs w:val="24"/>
        </w:rPr>
      </w:pPr>
      <w:r>
        <w:rPr>
          <w:rFonts w:cs="Arial"/>
          <w:szCs w:val="24"/>
        </w:rPr>
        <w:t>Farmácias devem estar cadastradas</w:t>
      </w:r>
      <w:r w:rsidR="008E0A42" w:rsidRPr="008E0A42">
        <w:rPr>
          <w:rFonts w:cs="Arial"/>
          <w:szCs w:val="24"/>
        </w:rPr>
        <w:t>.</w:t>
      </w:r>
    </w:p>
    <w:p w14:paraId="34D002F8" w14:textId="77777777" w:rsidR="008E0A42" w:rsidRPr="008E0A42" w:rsidRDefault="008E0A42" w:rsidP="008E0A42">
      <w:pPr>
        <w:rPr>
          <w:rFonts w:cs="Arial"/>
          <w:szCs w:val="24"/>
        </w:rPr>
      </w:pPr>
      <w:r w:rsidRPr="008E0A42">
        <w:rPr>
          <w:rFonts w:cs="Arial"/>
          <w:szCs w:val="24"/>
        </w:rPr>
        <w:t>Pós-Condição:</w:t>
      </w:r>
    </w:p>
    <w:p w14:paraId="2B0EA98E" w14:textId="3F1F8C00" w:rsidR="008E0A42" w:rsidRPr="008E0A42" w:rsidRDefault="00D67967" w:rsidP="008E0A42">
      <w:pPr>
        <w:rPr>
          <w:rFonts w:cs="Arial"/>
          <w:szCs w:val="24"/>
        </w:rPr>
      </w:pPr>
      <w:r>
        <w:rPr>
          <w:rFonts w:cs="Arial"/>
          <w:szCs w:val="24"/>
        </w:rPr>
        <w:t>Administrador</w:t>
      </w:r>
      <w:r w:rsidR="00CF0E37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p</w:t>
      </w:r>
      <w:r w:rsidR="00CF0E37">
        <w:rPr>
          <w:rFonts w:cs="Arial"/>
          <w:szCs w:val="24"/>
        </w:rPr>
        <w:t xml:space="preserve">ode </w:t>
      </w:r>
      <w:r>
        <w:rPr>
          <w:rFonts w:cs="Arial"/>
          <w:szCs w:val="24"/>
        </w:rPr>
        <w:t>cadastrar novas Farmácias</w:t>
      </w:r>
      <w:r w:rsidR="008E0A42" w:rsidRPr="008E0A42">
        <w:rPr>
          <w:rFonts w:cs="Arial"/>
          <w:szCs w:val="24"/>
        </w:rPr>
        <w:t>.</w:t>
      </w:r>
    </w:p>
    <w:p w14:paraId="2D8B07EC" w14:textId="503ED272" w:rsidR="00125D57" w:rsidRDefault="00125D57" w:rsidP="002460F8"/>
    <w:p w14:paraId="506E1B0B" w14:textId="77777777" w:rsidR="00AB2AA6" w:rsidRDefault="00AB2AA6" w:rsidP="002460F8"/>
    <w:p w14:paraId="2A5448EF" w14:textId="77777777" w:rsidR="00AB2AA6" w:rsidRDefault="00AB2AA6" w:rsidP="002460F8"/>
    <w:p w14:paraId="61B25D72" w14:textId="77777777" w:rsidR="00AB2AA6" w:rsidRDefault="00AB2AA6" w:rsidP="002460F8"/>
    <w:p w14:paraId="30DEBC5A" w14:textId="77777777" w:rsidR="00AB2AA6" w:rsidRDefault="00AB2AA6" w:rsidP="002460F8"/>
    <w:p w14:paraId="6C41A030" w14:textId="77777777" w:rsidR="00AB2AA6" w:rsidRDefault="00AB2AA6" w:rsidP="002460F8"/>
    <w:p w14:paraId="3E8E0A32" w14:textId="77777777" w:rsidR="00AB2AA6" w:rsidRDefault="00AB2AA6" w:rsidP="002460F8"/>
    <w:p w14:paraId="64F90619" w14:textId="77777777" w:rsidR="00AB2AA6" w:rsidRDefault="00AB2AA6" w:rsidP="002460F8"/>
    <w:p w14:paraId="0372E9A0" w14:textId="77777777" w:rsidR="00AB2AA6" w:rsidRDefault="00AB2AA6" w:rsidP="002460F8"/>
    <w:p w14:paraId="48D06D3C" w14:textId="77777777" w:rsidR="00AB2AA6" w:rsidRDefault="00AB2AA6" w:rsidP="002460F8"/>
    <w:p w14:paraId="0CBE6A2E" w14:textId="77777777" w:rsidR="00AB2AA6" w:rsidRDefault="00AB2AA6" w:rsidP="002460F8"/>
    <w:p w14:paraId="63F50E75" w14:textId="77777777" w:rsidR="00B258F3" w:rsidRDefault="00B258F3" w:rsidP="002460F8"/>
    <w:p w14:paraId="504DFB10" w14:textId="6D4D8645" w:rsidR="00B258F3" w:rsidRDefault="00B258F3" w:rsidP="00B258F3">
      <w:pPr>
        <w:pStyle w:val="Ttulo1"/>
      </w:pPr>
      <w:r>
        <w:lastRenderedPageBreak/>
        <w:t>Mer</w:t>
      </w:r>
    </w:p>
    <w:p w14:paraId="6CEF8BC9" w14:textId="77777777" w:rsidR="00B258F3" w:rsidRDefault="00B258F3" w:rsidP="00B258F3"/>
    <w:p w14:paraId="7485FFA0" w14:textId="02DBF551" w:rsidR="00B258F3" w:rsidRPr="00B258F3" w:rsidRDefault="008124E1" w:rsidP="00B258F3">
      <w:r>
        <w:rPr>
          <w:noProof/>
        </w:rPr>
        <w:drawing>
          <wp:inline distT="0" distB="0" distL="0" distR="0" wp14:anchorId="0890251A" wp14:editId="5A0099B4">
            <wp:extent cx="3981315" cy="3096000"/>
            <wp:effectExtent l="0" t="0" r="635" b="0"/>
            <wp:docPr id="675018850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18850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315" cy="3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20737" w14:textId="77777777" w:rsidR="00B258F3" w:rsidRDefault="00B258F3" w:rsidP="002460F8"/>
    <w:p w14:paraId="65470770" w14:textId="77777777" w:rsidR="00B258F3" w:rsidRDefault="00B258F3" w:rsidP="002460F8"/>
    <w:p w14:paraId="32F8F170" w14:textId="77777777" w:rsidR="00B258F3" w:rsidRDefault="00B258F3" w:rsidP="002460F8"/>
    <w:p w14:paraId="52E42402" w14:textId="77777777" w:rsidR="00B258F3" w:rsidRDefault="00B258F3" w:rsidP="002460F8"/>
    <w:p w14:paraId="58EBD905" w14:textId="77777777" w:rsidR="00B258F3" w:rsidRDefault="00B258F3" w:rsidP="002460F8"/>
    <w:p w14:paraId="56D4F60D" w14:textId="77777777" w:rsidR="00B258F3" w:rsidRDefault="00B258F3" w:rsidP="002460F8"/>
    <w:p w14:paraId="4E90474C" w14:textId="77777777" w:rsidR="00B258F3" w:rsidRDefault="00B258F3" w:rsidP="002460F8"/>
    <w:p w14:paraId="7EAA0C26" w14:textId="77777777" w:rsidR="00B258F3" w:rsidRDefault="00B258F3" w:rsidP="002460F8"/>
    <w:p w14:paraId="139DDF77" w14:textId="77777777" w:rsidR="00B258F3" w:rsidRDefault="00B258F3" w:rsidP="002460F8"/>
    <w:p w14:paraId="65CA932A" w14:textId="77777777" w:rsidR="00B258F3" w:rsidRDefault="00B258F3" w:rsidP="002460F8"/>
    <w:p w14:paraId="15BAA2AE" w14:textId="77777777" w:rsidR="00B258F3" w:rsidRDefault="00B258F3" w:rsidP="002460F8"/>
    <w:p w14:paraId="595353E2" w14:textId="77777777" w:rsidR="00B258F3" w:rsidRDefault="00B258F3" w:rsidP="002460F8"/>
    <w:p w14:paraId="41CEBE98" w14:textId="77777777" w:rsidR="00B258F3" w:rsidRDefault="00B258F3" w:rsidP="002460F8"/>
    <w:p w14:paraId="3E893855" w14:textId="77777777" w:rsidR="00B258F3" w:rsidRDefault="00B258F3" w:rsidP="002460F8"/>
    <w:p w14:paraId="751D98B6" w14:textId="77777777" w:rsidR="00B258F3" w:rsidRDefault="00B258F3" w:rsidP="002460F8"/>
    <w:p w14:paraId="6EF78BAE" w14:textId="77777777" w:rsidR="00B258F3" w:rsidRDefault="00B258F3" w:rsidP="002460F8"/>
    <w:p w14:paraId="0C05EA1B" w14:textId="77777777" w:rsidR="00B258F3" w:rsidRDefault="00B258F3" w:rsidP="002460F8"/>
    <w:p w14:paraId="17B262DB" w14:textId="77777777" w:rsidR="00B258F3" w:rsidRDefault="00B258F3" w:rsidP="002460F8"/>
    <w:p w14:paraId="605CBF6B" w14:textId="77777777" w:rsidR="00B258F3" w:rsidRDefault="00B258F3" w:rsidP="002460F8"/>
    <w:p w14:paraId="3BA15A5A" w14:textId="77777777" w:rsidR="00B258F3" w:rsidRDefault="00B258F3" w:rsidP="002460F8"/>
    <w:p w14:paraId="4D653C7B" w14:textId="77777777" w:rsidR="00B258F3" w:rsidRDefault="00B258F3" w:rsidP="002460F8"/>
    <w:p w14:paraId="3F9D53D5" w14:textId="77777777" w:rsidR="00B258F3" w:rsidRDefault="00B258F3" w:rsidP="002460F8"/>
    <w:p w14:paraId="5A069AFD" w14:textId="77777777" w:rsidR="00B258F3" w:rsidRDefault="00B258F3" w:rsidP="002460F8"/>
    <w:p w14:paraId="74D3C159" w14:textId="77777777" w:rsidR="00B258F3" w:rsidRDefault="00B258F3" w:rsidP="002460F8"/>
    <w:p w14:paraId="128A899D" w14:textId="77777777" w:rsidR="00B258F3" w:rsidRDefault="00B258F3" w:rsidP="002460F8"/>
    <w:p w14:paraId="48A8B87E" w14:textId="77777777" w:rsidR="00B258F3" w:rsidRDefault="00B258F3" w:rsidP="002460F8"/>
    <w:p w14:paraId="67ADAAF2" w14:textId="77777777" w:rsidR="00B258F3" w:rsidRDefault="00B258F3" w:rsidP="002460F8"/>
    <w:p w14:paraId="2C2BBC62" w14:textId="3ABF5C9C" w:rsidR="00125D57" w:rsidRDefault="00AB2AA6" w:rsidP="00AB2AA6">
      <w:pPr>
        <w:pStyle w:val="Ttulo1"/>
      </w:pPr>
      <w:bookmarkStart w:id="4" w:name="_Toc152922641"/>
      <w:r>
        <w:t>Wire Freme</w:t>
      </w:r>
      <w:bookmarkEnd w:id="4"/>
    </w:p>
    <w:p w14:paraId="39644640" w14:textId="752380D5" w:rsidR="00AB2AA6" w:rsidRDefault="00AB2AA6" w:rsidP="00AB2AA6">
      <w:pPr>
        <w:pStyle w:val="Ttulo2"/>
      </w:pPr>
      <w:bookmarkStart w:id="5" w:name="_Toc152922642"/>
      <w:r>
        <w:t>Index</w:t>
      </w:r>
      <w:bookmarkEnd w:id="5"/>
    </w:p>
    <w:p w14:paraId="03D71292" w14:textId="77777777" w:rsidR="00AB2AA6" w:rsidRDefault="00AB2AA6" w:rsidP="00AB2AA6"/>
    <w:p w14:paraId="527CB30C" w14:textId="601AEBDB" w:rsidR="00AB2AA6" w:rsidRDefault="00AB2AA6" w:rsidP="00AB2AA6">
      <w:r w:rsidRPr="00AB2AA6">
        <w:drawing>
          <wp:inline distT="0" distB="0" distL="0" distR="0" wp14:anchorId="0A8E51BB" wp14:editId="28923A48">
            <wp:extent cx="3058977" cy="3672000"/>
            <wp:effectExtent l="0" t="0" r="8255" b="5080"/>
            <wp:docPr id="686599152" name="Imagem 1" descr="Calend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99152" name="Imagem 1" descr="Calendário&#10;&#10;Descrição gerada automaticamente com confiança baix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8977" cy="36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8BE0" w14:textId="320E5E29" w:rsidR="00AB2AA6" w:rsidRDefault="00AB2AA6" w:rsidP="00AB2AA6">
      <w:pPr>
        <w:pStyle w:val="Ttulo2"/>
      </w:pPr>
      <w:bookmarkStart w:id="6" w:name="_Toc152922643"/>
      <w:r>
        <w:t>Cadastrar</w:t>
      </w:r>
      <w:bookmarkEnd w:id="6"/>
    </w:p>
    <w:p w14:paraId="13A245C3" w14:textId="77777777" w:rsidR="00AB2AA6" w:rsidRDefault="00AB2AA6" w:rsidP="00AB2AA6">
      <w:pPr>
        <w:rPr>
          <w:noProof/>
        </w:rPr>
      </w:pPr>
    </w:p>
    <w:p w14:paraId="4B464AEE" w14:textId="6154F75B" w:rsidR="00AB2AA6" w:rsidRDefault="00AB2AA6" w:rsidP="00AB2AA6">
      <w:r>
        <w:rPr>
          <w:noProof/>
        </w:rPr>
        <w:lastRenderedPageBreak/>
        <w:drawing>
          <wp:inline distT="0" distB="0" distL="0" distR="0" wp14:anchorId="14C6E650" wp14:editId="53C69C0D">
            <wp:extent cx="2999973" cy="3672000"/>
            <wp:effectExtent l="0" t="0" r="0" b="5080"/>
            <wp:docPr id="23610556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05561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973" cy="36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DE5C8" w14:textId="10443A3D" w:rsidR="00AB2AA6" w:rsidRDefault="00AB2AA6" w:rsidP="00AB2AA6">
      <w:pPr>
        <w:pStyle w:val="Ttulo2"/>
      </w:pPr>
      <w:bookmarkStart w:id="7" w:name="_Toc152922644"/>
      <w:r>
        <w:t>Atualizar</w:t>
      </w:r>
      <w:bookmarkEnd w:id="7"/>
    </w:p>
    <w:p w14:paraId="194DF04E" w14:textId="77777777" w:rsidR="00AB2AA6" w:rsidRDefault="00AB2AA6" w:rsidP="00AB2AA6"/>
    <w:p w14:paraId="0BD61052" w14:textId="20701862" w:rsidR="00AB2AA6" w:rsidRDefault="00AB2AA6" w:rsidP="00AB2AA6">
      <w:r>
        <w:rPr>
          <w:noProof/>
        </w:rPr>
        <w:drawing>
          <wp:inline distT="0" distB="0" distL="0" distR="0" wp14:anchorId="0CBDCC3D" wp14:editId="3F23998D">
            <wp:extent cx="2999973" cy="3672000"/>
            <wp:effectExtent l="0" t="0" r="0" b="5080"/>
            <wp:docPr id="211600620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0620" name="Imagem 2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973" cy="36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C5BEB" w14:textId="7462906C" w:rsidR="00AB2AA6" w:rsidRDefault="00AB2AA6" w:rsidP="00AB2AA6">
      <w:pPr>
        <w:pStyle w:val="Ttulo2"/>
      </w:pPr>
      <w:bookmarkStart w:id="8" w:name="_Toc152922645"/>
      <w:r>
        <w:t>Consultar</w:t>
      </w:r>
      <w:bookmarkEnd w:id="8"/>
    </w:p>
    <w:p w14:paraId="2F90830F" w14:textId="77777777" w:rsidR="00AB2AA6" w:rsidRDefault="00AB2AA6" w:rsidP="00AB2AA6">
      <w:pPr>
        <w:rPr>
          <w:noProof/>
        </w:rPr>
      </w:pPr>
    </w:p>
    <w:p w14:paraId="07417205" w14:textId="7AAF3BA8" w:rsidR="00AB2AA6" w:rsidRDefault="00AB2AA6" w:rsidP="00AB2AA6">
      <w:r>
        <w:rPr>
          <w:noProof/>
        </w:rPr>
        <w:lastRenderedPageBreak/>
        <w:drawing>
          <wp:inline distT="0" distB="0" distL="0" distR="0" wp14:anchorId="44DAB426" wp14:editId="7E23D15B">
            <wp:extent cx="2999973" cy="3672000"/>
            <wp:effectExtent l="0" t="0" r="0" b="5080"/>
            <wp:docPr id="1708744693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44693" name="Imagem 3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973" cy="36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262DF" w14:textId="77777777" w:rsidR="00AB2AA6" w:rsidRDefault="00AB2AA6" w:rsidP="00AB2AA6"/>
    <w:p w14:paraId="4BBADEA8" w14:textId="474C8F36" w:rsidR="00AB2AA6" w:rsidRDefault="00AB2AA6" w:rsidP="00AB2AA6">
      <w:pPr>
        <w:pStyle w:val="Ttulo2"/>
      </w:pPr>
      <w:bookmarkStart w:id="9" w:name="_Toc152922646"/>
      <w:r>
        <w:t>Desativar</w:t>
      </w:r>
      <w:bookmarkEnd w:id="9"/>
    </w:p>
    <w:p w14:paraId="5C368E4A" w14:textId="77777777" w:rsidR="00AB2AA6" w:rsidRDefault="00AB2AA6" w:rsidP="00AB2AA6">
      <w:pPr>
        <w:rPr>
          <w:noProof/>
        </w:rPr>
      </w:pPr>
    </w:p>
    <w:p w14:paraId="3FE44607" w14:textId="2A3F5F44" w:rsidR="00AB2AA6" w:rsidRDefault="00AB2AA6" w:rsidP="00AB2AA6">
      <w:r>
        <w:rPr>
          <w:noProof/>
        </w:rPr>
        <w:drawing>
          <wp:inline distT="0" distB="0" distL="0" distR="0" wp14:anchorId="6A6BD893" wp14:editId="54B9FCCB">
            <wp:extent cx="2999973" cy="3672000"/>
            <wp:effectExtent l="0" t="0" r="0" b="5080"/>
            <wp:docPr id="638158357" name="Imagem 4" descr="Tela de celula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58357" name="Imagem 4" descr="Tela de celular com texto preto sobre fundo bran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973" cy="36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E70EB" w14:textId="4F8BA76B" w:rsidR="00AB2AA6" w:rsidRDefault="00AB2AA6" w:rsidP="00AB2AA6">
      <w:pPr>
        <w:pStyle w:val="Ttulo2"/>
      </w:pPr>
      <w:bookmarkStart w:id="10" w:name="_Toc152922647"/>
      <w:r>
        <w:t>Administrador</w:t>
      </w:r>
      <w:bookmarkEnd w:id="10"/>
    </w:p>
    <w:p w14:paraId="655739F8" w14:textId="77777777" w:rsidR="00AB2AA6" w:rsidRDefault="00AB2AA6" w:rsidP="00AB2AA6"/>
    <w:p w14:paraId="69E7F1C2" w14:textId="4673F4F7" w:rsidR="00AB2AA6" w:rsidRPr="00AB2AA6" w:rsidRDefault="00AB2AA6" w:rsidP="00AB2AA6">
      <w:r>
        <w:rPr>
          <w:noProof/>
        </w:rPr>
        <w:lastRenderedPageBreak/>
        <w:drawing>
          <wp:inline distT="0" distB="0" distL="0" distR="0" wp14:anchorId="439D696A" wp14:editId="0DB0DA79">
            <wp:extent cx="2999974" cy="3672000"/>
            <wp:effectExtent l="0" t="0" r="0" b="5080"/>
            <wp:docPr id="105652205" name="Imagem 5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2205" name="Imagem 5" descr="Diagra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974" cy="36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2AA6" w:rsidRPr="00AB2AA6" w:rsidSect="009D0AFF"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09F5C" w14:textId="77777777" w:rsidR="00A84703" w:rsidRDefault="00A84703" w:rsidP="009D0AFF">
      <w:pPr>
        <w:spacing w:after="0" w:line="240" w:lineRule="auto"/>
      </w:pPr>
      <w:r>
        <w:separator/>
      </w:r>
    </w:p>
  </w:endnote>
  <w:endnote w:type="continuationSeparator" w:id="0">
    <w:p w14:paraId="0890F786" w14:textId="77777777" w:rsidR="00A84703" w:rsidRDefault="00A84703" w:rsidP="009D0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8556393"/>
      <w:docPartObj>
        <w:docPartGallery w:val="Page Numbers (Bottom of Page)"/>
        <w:docPartUnique/>
      </w:docPartObj>
    </w:sdtPr>
    <w:sdtContent>
      <w:p w14:paraId="29E1C548" w14:textId="0FD7FD0F" w:rsidR="008124E1" w:rsidRDefault="008124E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0E3F41" w14:textId="77777777" w:rsidR="008124E1" w:rsidRDefault="008124E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F6493" w14:textId="77777777" w:rsidR="00A84703" w:rsidRDefault="00A84703" w:rsidP="009D0AFF">
      <w:pPr>
        <w:spacing w:after="0" w:line="240" w:lineRule="auto"/>
      </w:pPr>
      <w:r>
        <w:separator/>
      </w:r>
    </w:p>
  </w:footnote>
  <w:footnote w:type="continuationSeparator" w:id="0">
    <w:p w14:paraId="6679B83E" w14:textId="77777777" w:rsidR="00A84703" w:rsidRDefault="00A84703" w:rsidP="009D0A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3B32"/>
    <w:multiLevelType w:val="hybridMultilevel"/>
    <w:tmpl w:val="0824CD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B4FA0"/>
    <w:multiLevelType w:val="hybridMultilevel"/>
    <w:tmpl w:val="0B04062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907284"/>
    <w:multiLevelType w:val="hybridMultilevel"/>
    <w:tmpl w:val="0824CD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36660"/>
    <w:multiLevelType w:val="hybridMultilevel"/>
    <w:tmpl w:val="2E3E6F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73B86"/>
    <w:multiLevelType w:val="hybridMultilevel"/>
    <w:tmpl w:val="1032BB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F6703"/>
    <w:multiLevelType w:val="hybridMultilevel"/>
    <w:tmpl w:val="D5FA61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96D36"/>
    <w:multiLevelType w:val="hybridMultilevel"/>
    <w:tmpl w:val="E6A4B6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D528DF"/>
    <w:multiLevelType w:val="hybridMultilevel"/>
    <w:tmpl w:val="332ED3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8F580E"/>
    <w:multiLevelType w:val="hybridMultilevel"/>
    <w:tmpl w:val="CA5A8C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A2A25"/>
    <w:multiLevelType w:val="hybridMultilevel"/>
    <w:tmpl w:val="0824CD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E60244"/>
    <w:multiLevelType w:val="hybridMultilevel"/>
    <w:tmpl w:val="1A241B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A54C6"/>
    <w:multiLevelType w:val="hybridMultilevel"/>
    <w:tmpl w:val="E40058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571F5A"/>
    <w:multiLevelType w:val="hybridMultilevel"/>
    <w:tmpl w:val="AD8C41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32351"/>
    <w:multiLevelType w:val="hybridMultilevel"/>
    <w:tmpl w:val="2E68AB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F1939"/>
    <w:multiLevelType w:val="hybridMultilevel"/>
    <w:tmpl w:val="A91898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267898"/>
    <w:multiLevelType w:val="hybridMultilevel"/>
    <w:tmpl w:val="3DE29B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E3B37"/>
    <w:multiLevelType w:val="hybridMultilevel"/>
    <w:tmpl w:val="F3AE25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D05817"/>
    <w:multiLevelType w:val="hybridMultilevel"/>
    <w:tmpl w:val="E84AFB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455DD8"/>
    <w:multiLevelType w:val="hybridMultilevel"/>
    <w:tmpl w:val="058E7E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7C7287"/>
    <w:multiLevelType w:val="hybridMultilevel"/>
    <w:tmpl w:val="E16691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B71949"/>
    <w:multiLevelType w:val="hybridMultilevel"/>
    <w:tmpl w:val="3DA668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058CC"/>
    <w:multiLevelType w:val="hybridMultilevel"/>
    <w:tmpl w:val="92BE25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BA6436"/>
    <w:multiLevelType w:val="hybridMultilevel"/>
    <w:tmpl w:val="A6CC76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D73344"/>
    <w:multiLevelType w:val="hybridMultilevel"/>
    <w:tmpl w:val="25F0E9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A1028"/>
    <w:multiLevelType w:val="hybridMultilevel"/>
    <w:tmpl w:val="F22624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526CCD"/>
    <w:multiLevelType w:val="hybridMultilevel"/>
    <w:tmpl w:val="B268AD30"/>
    <w:lvl w:ilvl="0" w:tplc="61F6B53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478163B1"/>
    <w:multiLevelType w:val="hybridMultilevel"/>
    <w:tmpl w:val="34A60CAA"/>
    <w:lvl w:ilvl="0" w:tplc="1EE0D2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48187937"/>
    <w:multiLevelType w:val="hybridMultilevel"/>
    <w:tmpl w:val="03E26B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A90DA4"/>
    <w:multiLevelType w:val="hybridMultilevel"/>
    <w:tmpl w:val="D5FA61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A65492"/>
    <w:multiLevelType w:val="hybridMultilevel"/>
    <w:tmpl w:val="AA225F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7C7003"/>
    <w:multiLevelType w:val="hybridMultilevel"/>
    <w:tmpl w:val="0824CD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F23FDD"/>
    <w:multiLevelType w:val="hybridMultilevel"/>
    <w:tmpl w:val="AA225F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B95ABE"/>
    <w:multiLevelType w:val="hybridMultilevel"/>
    <w:tmpl w:val="4240F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D74A42"/>
    <w:multiLevelType w:val="hybridMultilevel"/>
    <w:tmpl w:val="0FEA0046"/>
    <w:lvl w:ilvl="0" w:tplc="0416000F">
      <w:start w:val="1"/>
      <w:numFmt w:val="decimal"/>
      <w:lvlText w:val="%1."/>
      <w:lvlJc w:val="left"/>
      <w:pPr>
        <w:ind w:left="1500" w:hanging="360"/>
      </w:pPr>
    </w:lvl>
    <w:lvl w:ilvl="1" w:tplc="04160019" w:tentative="1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4" w15:restartNumberingAfterBreak="0">
    <w:nsid w:val="5FB56213"/>
    <w:multiLevelType w:val="hybridMultilevel"/>
    <w:tmpl w:val="291456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0116FA"/>
    <w:multiLevelType w:val="hybridMultilevel"/>
    <w:tmpl w:val="E73A23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C20985"/>
    <w:multiLevelType w:val="hybridMultilevel"/>
    <w:tmpl w:val="7D0826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395718"/>
    <w:multiLevelType w:val="hybridMultilevel"/>
    <w:tmpl w:val="D4D462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692EC4"/>
    <w:multiLevelType w:val="hybridMultilevel"/>
    <w:tmpl w:val="C57CE1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FF6FBF"/>
    <w:multiLevelType w:val="hybridMultilevel"/>
    <w:tmpl w:val="98F45D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3E15E9"/>
    <w:multiLevelType w:val="hybridMultilevel"/>
    <w:tmpl w:val="E354A1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8F1B42"/>
    <w:multiLevelType w:val="hybridMultilevel"/>
    <w:tmpl w:val="3DA668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733575">
    <w:abstractNumId w:val="14"/>
  </w:num>
  <w:num w:numId="2" w16cid:durableId="511459057">
    <w:abstractNumId w:val="12"/>
  </w:num>
  <w:num w:numId="3" w16cid:durableId="944574448">
    <w:abstractNumId w:val="40"/>
  </w:num>
  <w:num w:numId="4" w16cid:durableId="1160078028">
    <w:abstractNumId w:val="23"/>
  </w:num>
  <w:num w:numId="5" w16cid:durableId="363991553">
    <w:abstractNumId w:val="38"/>
  </w:num>
  <w:num w:numId="6" w16cid:durableId="60521193">
    <w:abstractNumId w:val="6"/>
  </w:num>
  <w:num w:numId="7" w16cid:durableId="1217666158">
    <w:abstractNumId w:val="32"/>
  </w:num>
  <w:num w:numId="8" w16cid:durableId="201749017">
    <w:abstractNumId w:val="5"/>
  </w:num>
  <w:num w:numId="9" w16cid:durableId="977878653">
    <w:abstractNumId w:val="35"/>
  </w:num>
  <w:num w:numId="10" w16cid:durableId="2105806561">
    <w:abstractNumId w:val="36"/>
  </w:num>
  <w:num w:numId="11" w16cid:durableId="120417511">
    <w:abstractNumId w:val="37"/>
  </w:num>
  <w:num w:numId="12" w16cid:durableId="846872875">
    <w:abstractNumId w:val="19"/>
  </w:num>
  <w:num w:numId="13" w16cid:durableId="2010212188">
    <w:abstractNumId w:val="18"/>
  </w:num>
  <w:num w:numId="14" w16cid:durableId="1040475764">
    <w:abstractNumId w:val="26"/>
  </w:num>
  <w:num w:numId="15" w16cid:durableId="924388162">
    <w:abstractNumId w:val="3"/>
  </w:num>
  <w:num w:numId="16" w16cid:durableId="1926106658">
    <w:abstractNumId w:val="25"/>
  </w:num>
  <w:num w:numId="17" w16cid:durableId="1442920126">
    <w:abstractNumId w:val="8"/>
  </w:num>
  <w:num w:numId="18" w16cid:durableId="1977639860">
    <w:abstractNumId w:val="20"/>
  </w:num>
  <w:num w:numId="19" w16cid:durableId="907695079">
    <w:abstractNumId w:val="34"/>
  </w:num>
  <w:num w:numId="20" w16cid:durableId="314340883">
    <w:abstractNumId w:val="39"/>
  </w:num>
  <w:num w:numId="21" w16cid:durableId="1388990776">
    <w:abstractNumId w:val="41"/>
  </w:num>
  <w:num w:numId="22" w16cid:durableId="384262036">
    <w:abstractNumId w:val="7"/>
  </w:num>
  <w:num w:numId="23" w16cid:durableId="1814591416">
    <w:abstractNumId w:val="27"/>
  </w:num>
  <w:num w:numId="24" w16cid:durableId="496925172">
    <w:abstractNumId w:val="10"/>
  </w:num>
  <w:num w:numId="25" w16cid:durableId="720059901">
    <w:abstractNumId w:val="13"/>
  </w:num>
  <w:num w:numId="26" w16cid:durableId="1319532820">
    <w:abstractNumId w:val="31"/>
  </w:num>
  <w:num w:numId="27" w16cid:durableId="1316449316">
    <w:abstractNumId w:val="17"/>
  </w:num>
  <w:num w:numId="28" w16cid:durableId="1637178059">
    <w:abstractNumId w:val="29"/>
  </w:num>
  <w:num w:numId="29" w16cid:durableId="1569149756">
    <w:abstractNumId w:val="22"/>
  </w:num>
  <w:num w:numId="30" w16cid:durableId="708408855">
    <w:abstractNumId w:val="24"/>
  </w:num>
  <w:num w:numId="31" w16cid:durableId="1419247812">
    <w:abstractNumId w:val="28"/>
  </w:num>
  <w:num w:numId="32" w16cid:durableId="1210603921">
    <w:abstractNumId w:val="33"/>
  </w:num>
  <w:num w:numId="33" w16cid:durableId="552547138">
    <w:abstractNumId w:val="16"/>
  </w:num>
  <w:num w:numId="34" w16cid:durableId="1293753967">
    <w:abstractNumId w:val="11"/>
  </w:num>
  <w:num w:numId="35" w16cid:durableId="1427381233">
    <w:abstractNumId w:val="9"/>
  </w:num>
  <w:num w:numId="36" w16cid:durableId="140925732">
    <w:abstractNumId w:val="21"/>
  </w:num>
  <w:num w:numId="37" w16cid:durableId="1264609469">
    <w:abstractNumId w:val="4"/>
  </w:num>
  <w:num w:numId="38" w16cid:durableId="1246577337">
    <w:abstractNumId w:val="1"/>
  </w:num>
  <w:num w:numId="39" w16cid:durableId="912741946">
    <w:abstractNumId w:val="15"/>
  </w:num>
  <w:num w:numId="40" w16cid:durableId="991059369">
    <w:abstractNumId w:val="0"/>
  </w:num>
  <w:num w:numId="41" w16cid:durableId="1713574168">
    <w:abstractNumId w:val="30"/>
  </w:num>
  <w:num w:numId="42" w16cid:durableId="2079091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4F"/>
    <w:rsid w:val="000024FA"/>
    <w:rsid w:val="00022885"/>
    <w:rsid w:val="000327C5"/>
    <w:rsid w:val="0003343E"/>
    <w:rsid w:val="0007239E"/>
    <w:rsid w:val="000969F7"/>
    <w:rsid w:val="000A4B8D"/>
    <w:rsid w:val="000B1727"/>
    <w:rsid w:val="000C718F"/>
    <w:rsid w:val="00103923"/>
    <w:rsid w:val="001049C4"/>
    <w:rsid w:val="00117D80"/>
    <w:rsid w:val="00120A50"/>
    <w:rsid w:val="00125D57"/>
    <w:rsid w:val="0014729E"/>
    <w:rsid w:val="00182044"/>
    <w:rsid w:val="001A1077"/>
    <w:rsid w:val="001A4FB2"/>
    <w:rsid w:val="001E355D"/>
    <w:rsid w:val="001E557E"/>
    <w:rsid w:val="001E622F"/>
    <w:rsid w:val="00204CC9"/>
    <w:rsid w:val="00225D38"/>
    <w:rsid w:val="002460F8"/>
    <w:rsid w:val="00282DD8"/>
    <w:rsid w:val="002A4D2A"/>
    <w:rsid w:val="002A6AF3"/>
    <w:rsid w:val="002E4A18"/>
    <w:rsid w:val="002E750A"/>
    <w:rsid w:val="0030631B"/>
    <w:rsid w:val="00311962"/>
    <w:rsid w:val="003448D8"/>
    <w:rsid w:val="00375E94"/>
    <w:rsid w:val="003944FA"/>
    <w:rsid w:val="003A7CC2"/>
    <w:rsid w:val="003F5F86"/>
    <w:rsid w:val="00415C38"/>
    <w:rsid w:val="00424B97"/>
    <w:rsid w:val="00425D4B"/>
    <w:rsid w:val="00437AE5"/>
    <w:rsid w:val="00444738"/>
    <w:rsid w:val="004470F9"/>
    <w:rsid w:val="0046755D"/>
    <w:rsid w:val="00472BEA"/>
    <w:rsid w:val="004A18CB"/>
    <w:rsid w:val="004D228A"/>
    <w:rsid w:val="005072D8"/>
    <w:rsid w:val="0052364A"/>
    <w:rsid w:val="00524152"/>
    <w:rsid w:val="00562B5F"/>
    <w:rsid w:val="00580548"/>
    <w:rsid w:val="00591B54"/>
    <w:rsid w:val="00597115"/>
    <w:rsid w:val="005A2649"/>
    <w:rsid w:val="005A4A92"/>
    <w:rsid w:val="005B764F"/>
    <w:rsid w:val="006547BF"/>
    <w:rsid w:val="00655BDF"/>
    <w:rsid w:val="006561DD"/>
    <w:rsid w:val="00656483"/>
    <w:rsid w:val="006B4BCF"/>
    <w:rsid w:val="006C4CB0"/>
    <w:rsid w:val="006F356E"/>
    <w:rsid w:val="00717A90"/>
    <w:rsid w:val="00732EF8"/>
    <w:rsid w:val="00734576"/>
    <w:rsid w:val="007547C0"/>
    <w:rsid w:val="00756287"/>
    <w:rsid w:val="007716BD"/>
    <w:rsid w:val="0078072A"/>
    <w:rsid w:val="00784532"/>
    <w:rsid w:val="0079737F"/>
    <w:rsid w:val="007A0BDB"/>
    <w:rsid w:val="007B1282"/>
    <w:rsid w:val="007D655B"/>
    <w:rsid w:val="007E3B8D"/>
    <w:rsid w:val="008124E1"/>
    <w:rsid w:val="00817D3A"/>
    <w:rsid w:val="00825E8D"/>
    <w:rsid w:val="008346AC"/>
    <w:rsid w:val="00836701"/>
    <w:rsid w:val="00881419"/>
    <w:rsid w:val="008864E6"/>
    <w:rsid w:val="0089123E"/>
    <w:rsid w:val="008A72C6"/>
    <w:rsid w:val="008A7968"/>
    <w:rsid w:val="008C1637"/>
    <w:rsid w:val="008C2D14"/>
    <w:rsid w:val="008C46A1"/>
    <w:rsid w:val="008E0A42"/>
    <w:rsid w:val="008E117E"/>
    <w:rsid w:val="008E1729"/>
    <w:rsid w:val="008E44DB"/>
    <w:rsid w:val="008F3424"/>
    <w:rsid w:val="00960648"/>
    <w:rsid w:val="0097542E"/>
    <w:rsid w:val="00987614"/>
    <w:rsid w:val="009A5B31"/>
    <w:rsid w:val="009D0AFF"/>
    <w:rsid w:val="00A43311"/>
    <w:rsid w:val="00A66A12"/>
    <w:rsid w:val="00A722C7"/>
    <w:rsid w:val="00A73D72"/>
    <w:rsid w:val="00A84703"/>
    <w:rsid w:val="00A936B0"/>
    <w:rsid w:val="00AB2AA6"/>
    <w:rsid w:val="00AB7F45"/>
    <w:rsid w:val="00AC41CE"/>
    <w:rsid w:val="00AD0555"/>
    <w:rsid w:val="00AD4B90"/>
    <w:rsid w:val="00AD5E93"/>
    <w:rsid w:val="00B258F3"/>
    <w:rsid w:val="00B42ABE"/>
    <w:rsid w:val="00B45DD6"/>
    <w:rsid w:val="00B76174"/>
    <w:rsid w:val="00BA2CA2"/>
    <w:rsid w:val="00BB0D30"/>
    <w:rsid w:val="00BD2BF3"/>
    <w:rsid w:val="00C31FA5"/>
    <w:rsid w:val="00C419A5"/>
    <w:rsid w:val="00C419B4"/>
    <w:rsid w:val="00C614C5"/>
    <w:rsid w:val="00C873E1"/>
    <w:rsid w:val="00CA0E39"/>
    <w:rsid w:val="00CA0EBC"/>
    <w:rsid w:val="00CB0985"/>
    <w:rsid w:val="00CB2AE5"/>
    <w:rsid w:val="00CF0E37"/>
    <w:rsid w:val="00D25A43"/>
    <w:rsid w:val="00D25C96"/>
    <w:rsid w:val="00D4619C"/>
    <w:rsid w:val="00D5525C"/>
    <w:rsid w:val="00D64F25"/>
    <w:rsid w:val="00D67967"/>
    <w:rsid w:val="00D72EDE"/>
    <w:rsid w:val="00D93372"/>
    <w:rsid w:val="00DB6E95"/>
    <w:rsid w:val="00DE7FAE"/>
    <w:rsid w:val="00E1424F"/>
    <w:rsid w:val="00E16097"/>
    <w:rsid w:val="00E22755"/>
    <w:rsid w:val="00E27222"/>
    <w:rsid w:val="00E4532F"/>
    <w:rsid w:val="00E62F45"/>
    <w:rsid w:val="00E66AB5"/>
    <w:rsid w:val="00E80570"/>
    <w:rsid w:val="00E86813"/>
    <w:rsid w:val="00EE223E"/>
    <w:rsid w:val="00EE298F"/>
    <w:rsid w:val="00F02F1F"/>
    <w:rsid w:val="00F242F6"/>
    <w:rsid w:val="00F2759A"/>
    <w:rsid w:val="00F40645"/>
    <w:rsid w:val="00F45BF1"/>
    <w:rsid w:val="00F60E90"/>
    <w:rsid w:val="00F658F4"/>
    <w:rsid w:val="00F67627"/>
    <w:rsid w:val="00F76B7F"/>
    <w:rsid w:val="00F94B85"/>
    <w:rsid w:val="00FA4005"/>
    <w:rsid w:val="00FB5AAE"/>
    <w:rsid w:val="00FB7C66"/>
    <w:rsid w:val="00FC5E11"/>
    <w:rsid w:val="00FD5A13"/>
    <w:rsid w:val="6DB4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8CBD61"/>
  <w15:chartTrackingRefBased/>
  <w15:docId w15:val="{35ED1AC6-E75A-4046-BBC8-0112A961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D2A"/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864E6"/>
    <w:pPr>
      <w:keepNext/>
      <w:keepLines/>
      <w:spacing w:before="240" w:after="0"/>
      <w:outlineLvl w:val="0"/>
    </w:pPr>
    <w:rPr>
      <w:rFonts w:eastAsiaTheme="majorEastAsia" w:cstheme="majorBidi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2AA6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424F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B45DD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9D0A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0AFF"/>
  </w:style>
  <w:style w:type="paragraph" w:styleId="Rodap">
    <w:name w:val="footer"/>
    <w:basedOn w:val="Normal"/>
    <w:link w:val="RodapChar"/>
    <w:uiPriority w:val="99"/>
    <w:unhideWhenUsed/>
    <w:rsid w:val="009D0A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0AFF"/>
  </w:style>
  <w:style w:type="paragraph" w:styleId="SemEspaamento">
    <w:name w:val="No Spacing"/>
    <w:link w:val="SemEspaamentoChar"/>
    <w:uiPriority w:val="1"/>
    <w:qFormat/>
    <w:rsid w:val="009D0AFF"/>
    <w:pPr>
      <w:spacing w:after="0" w:line="240" w:lineRule="auto"/>
    </w:pPr>
    <w:rPr>
      <w:rFonts w:ascii="Arial" w:eastAsiaTheme="minorEastAsia" w:hAnsi="Arial"/>
      <w:color w:val="000000" w:themeColor="text1"/>
      <w:kern w:val="0"/>
      <w:sz w:val="24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D0AFF"/>
    <w:rPr>
      <w:rFonts w:ascii="Arial" w:eastAsiaTheme="minorEastAsia" w:hAnsi="Arial"/>
      <w:color w:val="000000" w:themeColor="text1"/>
      <w:kern w:val="0"/>
      <w:sz w:val="24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8864E6"/>
    <w:rPr>
      <w:rFonts w:ascii="Arial" w:eastAsiaTheme="majorEastAsia" w:hAnsi="Arial" w:cstheme="majorBidi"/>
      <w:color w:val="000000" w:themeColor="text1"/>
      <w:sz w:val="40"/>
      <w:szCs w:val="32"/>
    </w:rPr>
  </w:style>
  <w:style w:type="table" w:styleId="Tabelacomgrade">
    <w:name w:val="Table Grid"/>
    <w:basedOn w:val="Tabelanormal"/>
    <w:uiPriority w:val="39"/>
    <w:rsid w:val="00D67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AB2AA6"/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E298F"/>
    <w:pPr>
      <w:outlineLvl w:val="9"/>
    </w:pPr>
    <w:rPr>
      <w:rFonts w:asciiTheme="majorHAnsi" w:hAnsiTheme="majorHAnsi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EE298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E298F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EE29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0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bef3e3a-2bac-4bee-8c28-b5cb9798776f">
      <Terms xmlns="http://schemas.microsoft.com/office/infopath/2007/PartnerControls"/>
    </lcf76f155ced4ddcb4097134ff3c332f>
    <TaxCatchAll xmlns="13cd8d0d-a891-4d84-b09c-7db7a1cab99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9E4D8CC1E9D0468406774C11D203DD" ma:contentTypeVersion="9" ma:contentTypeDescription="Crie um novo documento." ma:contentTypeScope="" ma:versionID="92dfc3b9f50a5432ca56f57082daf9f8">
  <xsd:schema xmlns:xsd="http://www.w3.org/2001/XMLSchema" xmlns:xs="http://www.w3.org/2001/XMLSchema" xmlns:p="http://schemas.microsoft.com/office/2006/metadata/properties" xmlns:ns2="0bef3e3a-2bac-4bee-8c28-b5cb9798776f" xmlns:ns3="13cd8d0d-a891-4d84-b09c-7db7a1cab99a" targetNamespace="http://schemas.microsoft.com/office/2006/metadata/properties" ma:root="true" ma:fieldsID="ceb3081d92c2beab3297a7ef026bd9d8" ns2:_="" ns3:_="">
    <xsd:import namespace="0bef3e3a-2bac-4bee-8c28-b5cb9798776f"/>
    <xsd:import namespace="13cd8d0d-a891-4d84-b09c-7db7a1cab9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ef3e3a-2bac-4bee-8c28-b5cb979877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cd8d0d-a891-4d84-b09c-7db7a1cab99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7705e35-e676-4ba6-b6e7-1a1b117abcd2}" ma:internalName="TaxCatchAll" ma:showField="CatchAllData" ma:web="13cd8d0d-a891-4d84-b09c-7db7a1cab9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60E6A-A91E-4974-A179-019D2FCC0C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50179C-496A-4B2D-B2DF-7B83728FBA44}">
  <ds:schemaRefs>
    <ds:schemaRef ds:uri="http://schemas.microsoft.com/office/2006/metadata/properties"/>
    <ds:schemaRef ds:uri="http://schemas.microsoft.com/office/infopath/2007/PartnerControls"/>
    <ds:schemaRef ds:uri="0bef3e3a-2bac-4bee-8c28-b5cb9798776f"/>
    <ds:schemaRef ds:uri="13cd8d0d-a891-4d84-b09c-7db7a1cab99a"/>
  </ds:schemaRefs>
</ds:datastoreItem>
</file>

<file path=customXml/itemProps3.xml><?xml version="1.0" encoding="utf-8"?>
<ds:datastoreItem xmlns:ds="http://schemas.openxmlformats.org/officeDocument/2006/customXml" ds:itemID="{FD822C50-4B88-498B-A46D-F373D5DDC9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ef3e3a-2bac-4bee-8c28-b5cb9798776f"/>
    <ds:schemaRef ds:uri="13cd8d0d-a891-4d84-b09c-7db7a1cab9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B39F842-2D4A-4F90-BD5C-DBD04D847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12</Pages>
  <Words>755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</vt:lpstr>
    </vt:vector>
  </TitlesOfParts>
  <Company>Senac-SBC</Company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Produto de Software – Farmácia GG</dc:subject>
  <dc:creator>BRUNO FERREIRA DA SILVA</dc:creator>
  <cp:keywords/>
  <dc:description/>
  <cp:lastModifiedBy>GABRIEL GOMES DA SILVA</cp:lastModifiedBy>
  <cp:revision>5</cp:revision>
  <dcterms:created xsi:type="dcterms:W3CDTF">2023-12-07T17:11:00Z</dcterms:created>
  <dcterms:modified xsi:type="dcterms:W3CDTF">2023-12-08T13:36:00Z</dcterms:modified>
  <cp:category>Técnico de Informática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0x0101005B9E4D8CC1E9D0468406774C11D203DD</vt:lpwstr>
  </property>
  <property fmtid="{D5CDD505-2E9C-101B-9397-08002B2CF9AE}" pid="3" name="MediaServiceImageTags">
    <vt:lpwstr/>
  </property>
</Properties>
</file>