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A96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6101938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57165" w14:textId="7FA8B858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4FD03" w14:textId="685B051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DE9175" w14:textId="237EEA08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E4F50B" w14:textId="2899936B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B94358" w14:textId="2C5947C9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23A210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267BAC" w14:textId="000AA2FF" w:rsidR="00C13D2A" w:rsidRPr="008470E2" w:rsidRDefault="00C13D2A" w:rsidP="00C13D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 xml:space="preserve">Лабораторная работа </w:t>
      </w:r>
      <w:proofErr w:type="gramStart"/>
      <w:r w:rsidRPr="0077713F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84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70E2" w:rsidRPr="008470E2">
        <w:rPr>
          <w:rFonts w:ascii="Times New Roman" w:eastAsia="Times New Roman" w:hAnsi="Times New Roman" w:cs="Times New Roman"/>
          <w:sz w:val="24"/>
          <w:szCs w:val="24"/>
        </w:rPr>
        <w:t>4</w:t>
      </w:r>
      <w:r w:rsidR="008470E2">
        <w:rPr>
          <w:rFonts w:ascii="Times New Roman" w:eastAsia="Times New Roman" w:hAnsi="Times New Roman" w:cs="Times New Roman"/>
          <w:sz w:val="24"/>
          <w:szCs w:val="24"/>
        </w:rPr>
        <w:t>-6</w:t>
      </w:r>
      <w:proofErr w:type="gramEnd"/>
    </w:p>
    <w:p w14:paraId="5E5BF0E1" w14:textId="12440A2E" w:rsidR="00C13D2A" w:rsidRPr="0077713F" w:rsidRDefault="0077713F" w:rsidP="00C13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8470E2" w:rsidRPr="008470E2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Проектирование приложений с использованием UML</w:t>
      </w:r>
      <w:r w:rsidR="008470E2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C13D2A"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</w:p>
    <w:p w14:paraId="0834C2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B5AA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78B9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1ED9A" w14:textId="775AA59B" w:rsidR="00C13D2A" w:rsidRPr="00D6669E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</w:t>
      </w:r>
      <w:r w:rsidR="00D6669E" w:rsidRPr="00D6669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D6669E">
        <w:rPr>
          <w:rFonts w:ascii="Times New Roman" w:eastAsia="Times New Roman" w:hAnsi="Times New Roman" w:cs="Times New Roman"/>
          <w:sz w:val="24"/>
          <w:szCs w:val="24"/>
        </w:rPr>
        <w:t xml:space="preserve">Романюк </w:t>
      </w:r>
      <w:proofErr w:type="gramStart"/>
      <w:r w:rsidR="00D6669E">
        <w:rPr>
          <w:rFonts w:ascii="Times New Roman" w:eastAsia="Times New Roman" w:hAnsi="Times New Roman" w:cs="Times New Roman"/>
          <w:sz w:val="24"/>
          <w:szCs w:val="24"/>
        </w:rPr>
        <w:t>А.П.</w:t>
      </w:r>
      <w:proofErr w:type="gramEnd"/>
    </w:p>
    <w:p w14:paraId="16950211" w14:textId="77777777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6D7D06D6" w14:textId="0A0D3AEC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9A33FF" w14:textId="0EC9835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FB7C7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7C3693" w14:textId="77777777" w:rsidR="00C13D2A" w:rsidRPr="0077713F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46A8E6" w14:textId="1127BD4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D6669E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B755787" w14:textId="77777777" w:rsidR="00B4024D" w:rsidRPr="0077713F" w:rsidRDefault="00B4024D" w:rsidP="00C13D2A">
      <w:pPr>
        <w:rPr>
          <w:rFonts w:ascii="Times New Roman" w:hAnsi="Times New Roman" w:cs="Times New Roman"/>
          <w:sz w:val="24"/>
          <w:szCs w:val="24"/>
        </w:rPr>
      </w:pPr>
    </w:p>
    <w:p w14:paraId="019EE3BF" w14:textId="43ED1479" w:rsidR="00C13D2A" w:rsidRPr="008470E2" w:rsidRDefault="00375EB4" w:rsidP="008470E2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B4024D" w:rsidRPr="00375E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70E2" w:rsidRPr="008470E2">
        <w:rPr>
          <w:rFonts w:ascii="Times New Roman" w:hAnsi="Times New Roman" w:cs="Times New Roman"/>
          <w:sz w:val="24"/>
          <w:szCs w:val="24"/>
        </w:rPr>
        <w:t>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p w14:paraId="15F184A7" w14:textId="1293B23B" w:rsidR="008470E2" w:rsidRDefault="008470E2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4ADD6" w14:textId="08031CE8" w:rsidR="00621C34" w:rsidRDefault="00621C34" w:rsidP="00621C3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задания:</w:t>
      </w:r>
    </w:p>
    <w:p w14:paraId="7A789957" w14:textId="77777777" w:rsidR="005C45D6" w:rsidRDefault="005C45D6" w:rsidP="00621C3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62A2B" w14:textId="44E4E129" w:rsidR="008470E2" w:rsidRPr="00782AF9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1. </w:t>
      </w:r>
      <w:r w:rsidRPr="00782AF9">
        <w:rPr>
          <w:rFonts w:ascii="Arial Narrow" w:hAnsi="Arial Narrow"/>
          <w:spacing w:val="4"/>
          <w:sz w:val="24"/>
          <w:szCs w:val="24"/>
        </w:rPr>
        <w:t xml:space="preserve">Тип ЗАПИСЕЙ: </w:t>
      </w:r>
      <w:r w:rsidR="00F719C6" w:rsidRPr="00782AF9">
        <w:rPr>
          <w:rFonts w:ascii="Arial Narrow" w:hAnsi="Arial Narrow"/>
          <w:spacing w:val="4"/>
          <w:sz w:val="24"/>
          <w:szCs w:val="24"/>
        </w:rPr>
        <w:t>г – год, расходы, доходы</w:t>
      </w:r>
      <w:r w:rsidRPr="00782AF9">
        <w:rPr>
          <w:rFonts w:ascii="Arial Narrow" w:hAnsi="Arial Narrow"/>
          <w:spacing w:val="4"/>
          <w:sz w:val="24"/>
          <w:szCs w:val="24"/>
        </w:rPr>
        <w:t>.</w:t>
      </w:r>
    </w:p>
    <w:p w14:paraId="4D3C690B" w14:textId="07B74FB2" w:rsidR="008470E2" w:rsidRPr="00782AF9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782AF9">
        <w:rPr>
          <w:rFonts w:ascii="Arial Narrow" w:hAnsi="Arial Narrow"/>
          <w:spacing w:val="4"/>
          <w:sz w:val="24"/>
          <w:szCs w:val="24"/>
        </w:rPr>
        <w:t xml:space="preserve">2. Тип ХРАНЕНИЯ СПИСКА записей: </w:t>
      </w:r>
      <w:r w:rsidR="00E21A9A" w:rsidRPr="00782AF9">
        <w:rPr>
          <w:rFonts w:ascii="Arial Narrow" w:hAnsi="Arial Narrow"/>
          <w:spacing w:val="4"/>
          <w:sz w:val="24"/>
          <w:szCs w:val="24"/>
        </w:rPr>
        <w:t>б – как “системный” файл</w:t>
      </w:r>
      <w:r w:rsidRPr="00782AF9">
        <w:rPr>
          <w:rFonts w:ascii="Arial Narrow" w:hAnsi="Arial Narrow"/>
          <w:spacing w:val="4"/>
          <w:sz w:val="24"/>
          <w:szCs w:val="24"/>
        </w:rPr>
        <w:t xml:space="preserve">. </w:t>
      </w:r>
    </w:p>
    <w:p w14:paraId="2196B865" w14:textId="6DD3E1CC" w:rsidR="008470E2" w:rsidRPr="00782AF9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782AF9">
        <w:rPr>
          <w:rFonts w:ascii="Arial Narrow" w:hAnsi="Arial Narrow"/>
          <w:spacing w:val="4"/>
          <w:sz w:val="24"/>
          <w:szCs w:val="24"/>
        </w:rPr>
        <w:t>3. Тип СПИСКА: б – упорядоченный (отсортированный) по заданному полю (полям) записей.</w:t>
      </w:r>
    </w:p>
    <w:p w14:paraId="2E2CB5A9" w14:textId="748A3B9A" w:rsidR="008470E2" w:rsidRPr="00782AF9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782AF9">
        <w:rPr>
          <w:rFonts w:ascii="Arial Narrow" w:hAnsi="Arial Narrow"/>
          <w:spacing w:val="4"/>
          <w:sz w:val="24"/>
          <w:szCs w:val="24"/>
        </w:rPr>
        <w:t xml:space="preserve">4. Тип КАРКАСА приложения (интерфейса): а – на базе окна типа главное с управлением задачами (прецедентами) с помощью меню; </w:t>
      </w:r>
    </w:p>
    <w:p w14:paraId="59764A71" w14:textId="77777777" w:rsidR="00434C28" w:rsidRPr="005E40C0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782AF9">
        <w:rPr>
          <w:rFonts w:ascii="Arial Narrow" w:hAnsi="Arial Narrow"/>
          <w:spacing w:val="4"/>
          <w:sz w:val="24"/>
          <w:szCs w:val="24"/>
        </w:rPr>
        <w:t xml:space="preserve">5. Тип организации АВТОРИЗАЦИИ пользователей: </w:t>
      </w:r>
      <w:r w:rsidR="00434C28" w:rsidRPr="00782AF9">
        <w:rPr>
          <w:rFonts w:ascii="Arial Narrow" w:hAnsi="Arial Narrow"/>
          <w:spacing w:val="4"/>
          <w:sz w:val="24"/>
          <w:szCs w:val="24"/>
        </w:rPr>
        <w:t>в – с регистрацией и авторизацией пользователей и хранением перечня логинов во внутреннем списке приложения;</w:t>
      </w:r>
    </w:p>
    <w:p w14:paraId="701568B3" w14:textId="37A78785" w:rsidR="008470E2" w:rsidRPr="00782AF9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782AF9">
        <w:rPr>
          <w:rFonts w:ascii="Arial Narrow" w:hAnsi="Arial Narrow"/>
          <w:spacing w:val="4"/>
          <w:sz w:val="24"/>
          <w:szCs w:val="24"/>
        </w:rPr>
        <w:t>6. Типы ОПЕРАЦИЙ со СПИСКОМ:</w:t>
      </w:r>
      <w:r w:rsidR="00507DC2" w:rsidRPr="00782AF9">
        <w:rPr>
          <w:rFonts w:ascii="Arial Narrow" w:hAnsi="Arial Narrow"/>
          <w:spacing w:val="4"/>
          <w:sz w:val="24"/>
          <w:szCs w:val="24"/>
        </w:rPr>
        <w:t xml:space="preserve"> </w:t>
      </w:r>
      <w:r w:rsidR="00724844" w:rsidRPr="00782AF9">
        <w:rPr>
          <w:rFonts w:ascii="Arial Narrow" w:hAnsi="Arial Narrow"/>
          <w:spacing w:val="4"/>
          <w:sz w:val="24"/>
          <w:szCs w:val="24"/>
        </w:rPr>
        <w:t xml:space="preserve">а – создание нового списка </w:t>
      </w:r>
      <w:proofErr w:type="gramStart"/>
      <w:r w:rsidR="00724844" w:rsidRPr="00782AF9">
        <w:rPr>
          <w:rFonts w:ascii="Arial Narrow" w:hAnsi="Arial Narrow"/>
          <w:spacing w:val="4"/>
          <w:sz w:val="24"/>
          <w:szCs w:val="24"/>
        </w:rPr>
        <w:t>с ”автоматическим</w:t>
      </w:r>
      <w:proofErr w:type="gramEnd"/>
      <w:r w:rsidR="00724844" w:rsidRPr="00782AF9">
        <w:rPr>
          <w:rFonts w:ascii="Arial Narrow" w:hAnsi="Arial Narrow"/>
          <w:spacing w:val="4"/>
          <w:sz w:val="24"/>
          <w:szCs w:val="24"/>
        </w:rPr>
        <w:t>” заполнением начальным константным содержимым;</w:t>
      </w:r>
      <w:r w:rsidR="00F54384" w:rsidRPr="00782AF9">
        <w:rPr>
          <w:rFonts w:ascii="Arial Narrow" w:hAnsi="Arial Narrow"/>
          <w:spacing w:val="4"/>
          <w:sz w:val="24"/>
          <w:szCs w:val="24"/>
        </w:rPr>
        <w:t xml:space="preserve"> г – вывод содержимого списка в виде перечня записей;</w:t>
      </w:r>
    </w:p>
    <w:p w14:paraId="12E6A11C" w14:textId="71871BA4" w:rsidR="00414B73" w:rsidRPr="00414B73" w:rsidRDefault="008470E2" w:rsidP="00414B73">
      <w:pPr>
        <w:spacing w:line="216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782AF9">
        <w:rPr>
          <w:rFonts w:ascii="Arial Narrow" w:hAnsi="Arial Narrow"/>
          <w:spacing w:val="4"/>
          <w:sz w:val="24"/>
          <w:szCs w:val="24"/>
        </w:rPr>
        <w:t xml:space="preserve">7. Типы ОПЕРАЦИЙ с ЗАПИСЬЮ: </w:t>
      </w:r>
      <w:r w:rsidR="00414B73" w:rsidRPr="00782AF9">
        <w:rPr>
          <w:rFonts w:ascii="Arial Narrow" w:hAnsi="Arial Narrow"/>
          <w:spacing w:val="4"/>
          <w:sz w:val="24"/>
          <w:szCs w:val="24"/>
        </w:rPr>
        <w:t>б – редактирование выбранной записи (изменение полей с последующим сохранением или отменой изменений); в – удаление записи</w:t>
      </w:r>
      <w:r w:rsidR="00782AF9" w:rsidRPr="00782AF9">
        <w:rPr>
          <w:rFonts w:ascii="Arial Narrow" w:hAnsi="Arial Narrow"/>
          <w:spacing w:val="4"/>
          <w:sz w:val="24"/>
          <w:szCs w:val="24"/>
        </w:rPr>
        <w:t>(-</w:t>
      </w:r>
      <w:r w:rsidR="00782AF9">
        <w:rPr>
          <w:rFonts w:ascii="Arial Narrow" w:hAnsi="Arial Narrow"/>
          <w:spacing w:val="4"/>
          <w:sz w:val="24"/>
          <w:szCs w:val="24"/>
        </w:rPr>
        <w:t>ей</w:t>
      </w:r>
      <w:r w:rsidR="00782AF9" w:rsidRPr="00782AF9">
        <w:rPr>
          <w:rFonts w:ascii="Arial Narrow" w:hAnsi="Arial Narrow"/>
          <w:spacing w:val="4"/>
          <w:sz w:val="24"/>
          <w:szCs w:val="24"/>
        </w:rPr>
        <w:t>)</w:t>
      </w:r>
      <w:r w:rsidR="00414B73" w:rsidRPr="00782AF9">
        <w:rPr>
          <w:rFonts w:ascii="Arial Narrow" w:hAnsi="Arial Narrow"/>
          <w:spacing w:val="4"/>
          <w:sz w:val="24"/>
          <w:szCs w:val="24"/>
        </w:rPr>
        <w:t>.</w:t>
      </w:r>
    </w:p>
    <w:p w14:paraId="005E8EB9" w14:textId="34BF663F" w:rsidR="008470E2" w:rsidRPr="00782AF9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</w:p>
    <w:p w14:paraId="4695EDB4" w14:textId="77777777" w:rsidR="008470E2" w:rsidRDefault="008470E2" w:rsidP="008470E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00CCE977" w14:textId="1413741A" w:rsidR="008470E2" w:rsidRPr="00621C34" w:rsidRDefault="008470E2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  <w:r w:rsidRPr="00621C34">
        <w:rPr>
          <w:rFonts w:ascii="Arial Narrow" w:hAnsi="Arial Narrow"/>
          <w:b/>
          <w:bCs/>
          <w:sz w:val="24"/>
          <w:szCs w:val="24"/>
        </w:rPr>
        <w:t>Вариант задани</w:t>
      </w:r>
      <w:r w:rsidR="00621C34" w:rsidRPr="00621C34">
        <w:rPr>
          <w:rFonts w:ascii="Arial Narrow" w:hAnsi="Arial Narrow"/>
          <w:b/>
          <w:bCs/>
          <w:sz w:val="24"/>
          <w:szCs w:val="24"/>
        </w:rPr>
        <w:t>я</w:t>
      </w:r>
      <w:r w:rsidR="00621C34">
        <w:rPr>
          <w:rFonts w:ascii="Arial Narrow" w:hAnsi="Arial Narrow"/>
          <w:b/>
          <w:bCs/>
          <w:sz w:val="24"/>
          <w:szCs w:val="24"/>
        </w:rPr>
        <w:t>:</w:t>
      </w:r>
    </w:p>
    <w:p w14:paraId="7E237C79" w14:textId="77777777" w:rsidR="00621C34" w:rsidRPr="00621C34" w:rsidRDefault="00621C34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406"/>
        <w:gridCol w:w="2416"/>
        <w:gridCol w:w="545"/>
        <w:gridCol w:w="456"/>
        <w:gridCol w:w="2365"/>
        <w:gridCol w:w="964"/>
        <w:gridCol w:w="1361"/>
      </w:tblGrid>
      <w:tr w:rsidR="008470E2" w:rsidRPr="00621C34" w14:paraId="2624CFB9" w14:textId="77777777" w:rsidTr="008470E2">
        <w:trPr>
          <w:jc w:val="center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1847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№</w:t>
            </w:r>
          </w:p>
        </w:tc>
        <w:tc>
          <w:tcPr>
            <w:tcW w:w="85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2F6A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Атрибуты варианта</w:t>
            </w:r>
          </w:p>
        </w:tc>
      </w:tr>
      <w:tr w:rsidR="008470E2" w:rsidRPr="00621C34" w14:paraId="1C7D988F" w14:textId="77777777" w:rsidTr="008470E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BA5B" w14:textId="77777777" w:rsidR="008470E2" w:rsidRPr="00621C34" w:rsidRDefault="008470E2">
            <w:pPr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2036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6180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2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59F2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68DE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4*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B8DB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89D8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6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E69A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7</w:t>
            </w:r>
          </w:p>
        </w:tc>
      </w:tr>
      <w:tr w:rsidR="005E1DAA" w:rsidRPr="00621C34" w14:paraId="7A5630CE" w14:textId="77777777" w:rsidTr="008470E2">
        <w:trPr>
          <w:jc w:val="center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3AEB" w14:textId="702F633C" w:rsidR="005E1DAA" w:rsidRPr="00621C34" w:rsidRDefault="005E1DAA" w:rsidP="005E1DAA">
            <w:pPr>
              <w:spacing w:line="216" w:lineRule="auto"/>
              <w:jc w:val="both"/>
              <w:rPr>
                <w:rFonts w:ascii="Arial Narrow" w:hAnsi="Arial Narrow" w:cs="Times New Roman"/>
                <w:spacing w:val="4"/>
                <w:sz w:val="24"/>
                <w:szCs w:val="24"/>
              </w:rPr>
            </w:pPr>
            <w:r w:rsidRPr="00032F7B">
              <w:rPr>
                <w:rFonts w:ascii="Arial Narrow" w:hAnsi="Arial Narrow"/>
                <w:spacing w:val="4"/>
              </w:rPr>
              <w:t>9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011" w14:textId="210D3526" w:rsidR="005E1DAA" w:rsidRPr="00621C34" w:rsidRDefault="005E1DAA" w:rsidP="005E1DAA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32F7B">
              <w:rPr>
                <w:rFonts w:ascii="Arial Narrow" w:hAnsi="Arial Narrow"/>
              </w:rPr>
              <w:t>г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7CF2" w14:textId="6E8B188D" w:rsidR="005E1DAA" w:rsidRPr="00621C34" w:rsidRDefault="005E1DAA" w:rsidP="005E1DAA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32F7B">
              <w:rPr>
                <w:rFonts w:ascii="Arial Narrow" w:hAnsi="Arial Narrow"/>
              </w:rPr>
              <w:t>б (системный файл)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11A0" w14:textId="6BB01868" w:rsidR="005E1DAA" w:rsidRPr="00621C34" w:rsidRDefault="005E1DAA" w:rsidP="005E1DAA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32F7B">
              <w:rPr>
                <w:rFonts w:ascii="Arial Narrow" w:hAnsi="Arial Narrow"/>
              </w:rPr>
              <w:t>б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0C6F" w14:textId="29CD2CF3" w:rsidR="005E1DAA" w:rsidRPr="00621C34" w:rsidRDefault="005E1DAA" w:rsidP="005E1DAA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32F7B">
              <w:rPr>
                <w:rFonts w:ascii="Arial Narrow" w:hAnsi="Arial Narrow"/>
              </w:rPr>
              <w:t>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A19D" w14:textId="66DCE788" w:rsidR="005E1DAA" w:rsidRPr="00621C34" w:rsidRDefault="005E1DAA" w:rsidP="005E1DAA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32F7B">
              <w:rPr>
                <w:rFonts w:ascii="Arial Narrow" w:hAnsi="Arial Narrow"/>
              </w:rPr>
              <w:t>в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F315" w14:textId="1B98C603" w:rsidR="005E1DAA" w:rsidRPr="00621C34" w:rsidRDefault="005E1DAA" w:rsidP="005E1DAA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32F7B">
              <w:rPr>
                <w:rFonts w:ascii="Arial Narrow" w:hAnsi="Arial Narrow"/>
              </w:rPr>
              <w:t>а, г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2772" w14:textId="1566458B" w:rsidR="005E1DAA" w:rsidRPr="00621C34" w:rsidRDefault="005E1DAA" w:rsidP="005E1DAA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32F7B">
              <w:rPr>
                <w:rFonts w:ascii="Arial Narrow" w:hAnsi="Arial Narrow"/>
              </w:rPr>
              <w:t>б, в</w:t>
            </w:r>
          </w:p>
        </w:tc>
      </w:tr>
    </w:tbl>
    <w:p w14:paraId="55FE796B" w14:textId="77777777" w:rsidR="008470E2" w:rsidRDefault="008470E2" w:rsidP="00FD6FD9">
      <w:pPr>
        <w:pStyle w:val="a3"/>
        <w:jc w:val="both"/>
        <w:rPr>
          <w:rFonts w:ascii="Arial Narrow" w:hAnsi="Arial Narrow" w:cs="Times New Roman"/>
          <w:sz w:val="24"/>
          <w:szCs w:val="24"/>
          <w:u w:val="single"/>
        </w:rPr>
      </w:pPr>
    </w:p>
    <w:p w14:paraId="1E84D577" w14:textId="6AD335B0" w:rsidR="008470E2" w:rsidRDefault="008470E2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pacing w:val="4"/>
          <w:sz w:val="24"/>
          <w:szCs w:val="24"/>
        </w:rPr>
      </w:pPr>
      <w:r w:rsidRPr="00621C34">
        <w:rPr>
          <w:rFonts w:ascii="Arial Narrow" w:hAnsi="Arial Narrow"/>
          <w:b/>
          <w:bCs/>
          <w:spacing w:val="4"/>
          <w:sz w:val="24"/>
          <w:szCs w:val="24"/>
        </w:rPr>
        <w:t>Перечень этапов</w:t>
      </w:r>
      <w:r w:rsidR="00621C34">
        <w:rPr>
          <w:rFonts w:ascii="Arial Narrow" w:hAnsi="Arial Narrow"/>
          <w:b/>
          <w:bCs/>
          <w:spacing w:val="4"/>
          <w:sz w:val="24"/>
          <w:szCs w:val="24"/>
        </w:rPr>
        <w:t>:</w:t>
      </w:r>
    </w:p>
    <w:p w14:paraId="43BFA0FD" w14:textId="77777777" w:rsidR="00621C34" w:rsidRPr="00621C34" w:rsidRDefault="00621C34" w:rsidP="00621C34">
      <w:pPr>
        <w:spacing w:line="216" w:lineRule="auto"/>
        <w:ind w:firstLine="284"/>
        <w:jc w:val="center"/>
        <w:rPr>
          <w:rFonts w:ascii="Arial Narrow" w:hAnsi="Arial Narrow" w:cs="Times New Roman"/>
          <w:b/>
          <w:bCs/>
          <w:spacing w:val="4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4"/>
      </w:tblGrid>
      <w:tr w:rsidR="008470E2" w14:paraId="71ECE00D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F6AB" w14:textId="77777777" w:rsidR="008470E2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Выполняемые работы</w:t>
            </w:r>
          </w:p>
        </w:tc>
      </w:tr>
      <w:tr w:rsidR="008470E2" w14:paraId="1879675E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3C13" w14:textId="77777777" w:rsidR="008470E2" w:rsidRDefault="008470E2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ЭТАП 1 – Объектно-ориентированный анализ предметной области </w:t>
            </w:r>
          </w:p>
        </w:tc>
      </w:tr>
      <w:tr w:rsidR="008470E2" w14:paraId="1FBC482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390D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1. Описание предметной области, автоматизируемых задач (результаты интервью)</w:t>
            </w:r>
          </w:p>
        </w:tc>
      </w:tr>
      <w:tr w:rsidR="008470E2" w14:paraId="703CBEB0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660D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2. Выявление и описание прецедентов (построение диаграммы и описание потоков) </w:t>
            </w:r>
          </w:p>
        </w:tc>
      </w:tr>
      <w:tr w:rsidR="008470E2" w14:paraId="2C65C9A3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481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3. Прототипирование приложения:</w:t>
            </w:r>
          </w:p>
          <w:p w14:paraId="061698C3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первоначальное выявление интерфейсных форм (сопутствующих классов);</w:t>
            </w:r>
          </w:p>
          <w:p w14:paraId="2BEF34BA" w14:textId="77777777" w:rsidR="008470E2" w:rsidRPr="00594BF3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дизайн форм;</w:t>
            </w:r>
          </w:p>
          <w:p w14:paraId="12C68CC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описание диаграммы состояний приложения; </w:t>
            </w:r>
          </w:p>
          <w:p w14:paraId="66137386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описание диаграмм состояний для прецедентов;</w:t>
            </w:r>
          </w:p>
          <w:p w14:paraId="1343D59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описание диаграмм состояний для отдельных форм</w:t>
            </w:r>
          </w:p>
        </w:tc>
      </w:tr>
      <w:tr w:rsidR="008470E2" w14:paraId="7884C5F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4C81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4. Выявление, первоначальное описание классов, классов предметной области, диаграммы классов предметной области на уровне “первичных” отношений</w:t>
            </w:r>
          </w:p>
        </w:tc>
      </w:tr>
      <w:tr w:rsidR="008470E2" w14:paraId="1CB6892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1536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5. Первичное описание структуры приложения и обработчиков</w:t>
            </w:r>
          </w:p>
        </w:tc>
      </w:tr>
      <w:tr w:rsidR="008470E2" w14:paraId="4F7DA14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F437" w14:textId="77777777" w:rsidR="008470E2" w:rsidRDefault="008470E2">
            <w:pPr>
              <w:spacing w:line="216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 xml:space="preserve">                ЭТАП 2 - Объектно-ориентированное проектирование</w:t>
            </w:r>
          </w:p>
        </w:tc>
      </w:tr>
      <w:tr w:rsidR="008470E2" w14:paraId="5186A176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A6BF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6. Описание диаграмм последовательностей, видов деятельности прецедентов</w:t>
            </w:r>
          </w:p>
        </w:tc>
      </w:tr>
      <w:tr w:rsidR="008470E2" w14:paraId="05625286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0EEC" w14:textId="35DB1EE8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7. Уточненное описание структуры классов, диаграммы классов предметной области </w:t>
            </w:r>
          </w:p>
        </w:tc>
      </w:tr>
      <w:tr w:rsidR="008470E2" w14:paraId="511D4913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898A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8. Описание диаграмм видов деятельности методов</w:t>
            </w:r>
          </w:p>
        </w:tc>
      </w:tr>
      <w:tr w:rsidR="008470E2" w14:paraId="0C234F11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44DA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Реализация интерфейса приложения (макетирование) </w:t>
            </w:r>
          </w:p>
        </w:tc>
      </w:tr>
      <w:tr w:rsidR="008470E2" w14:paraId="3E2F75A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F9FF" w14:textId="77777777" w:rsidR="008470E2" w:rsidRDefault="008470E2">
            <w:pPr>
              <w:spacing w:line="216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ЭТАП 3 – Объектно-ориентированное проектирование и реализация</w:t>
            </w:r>
          </w:p>
        </w:tc>
      </w:tr>
      <w:tr w:rsidR="008470E2" w14:paraId="6982DA70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0C33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10. Описание структуры приложения – диаграммы пакетов, компонентов  </w:t>
            </w:r>
          </w:p>
        </w:tc>
      </w:tr>
      <w:tr w:rsidR="008470E2" w14:paraId="7931D091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9B1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11. Описание диаграммы развертывания приложения</w:t>
            </w:r>
          </w:p>
        </w:tc>
      </w:tr>
      <w:tr w:rsidR="008470E2" w14:paraId="3B653EE2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3FA5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12. Реализация приложения, тестирование, документирование </w:t>
            </w:r>
          </w:p>
        </w:tc>
      </w:tr>
    </w:tbl>
    <w:p w14:paraId="362A48CE" w14:textId="39F7D831" w:rsidR="008470E2" w:rsidRDefault="008470E2" w:rsidP="008470E2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81B784C" w14:textId="77777777" w:rsidR="005C45D6" w:rsidRDefault="005C45D6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1AE99" w14:textId="77777777" w:rsidR="005C45D6" w:rsidRDefault="005C45D6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ADA47" w14:textId="77777777" w:rsidR="005C45D6" w:rsidRDefault="005C45D6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DB28E" w14:textId="15A48F91" w:rsidR="00621C34" w:rsidRDefault="00621C34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C34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</w:p>
    <w:p w14:paraId="652462DF" w14:textId="77777777" w:rsidR="005C45D6" w:rsidRPr="00621C34" w:rsidRDefault="005C45D6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6D710" w14:textId="5FD0FD01" w:rsidR="00621C34" w:rsidRDefault="00621C34" w:rsidP="008470E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4"/>
          <w:szCs w:val="24"/>
        </w:rPr>
      </w:pPr>
      <w:r w:rsidRPr="008470E2">
        <w:rPr>
          <w:rFonts w:ascii="Arial Narrow" w:hAnsi="Arial Narrow"/>
          <w:sz w:val="24"/>
          <w:szCs w:val="24"/>
        </w:rPr>
        <w:t xml:space="preserve">Список записей заданного типа с возможностью осуществления операций как с самим списком, так и с составляющими его записями. Варианты организации списка, типы записей, а также варианты работы с ними приведены </w:t>
      </w:r>
      <w:r>
        <w:rPr>
          <w:rFonts w:ascii="Arial Narrow" w:hAnsi="Arial Narrow"/>
          <w:sz w:val="24"/>
          <w:szCs w:val="24"/>
        </w:rPr>
        <w:t>выш</w:t>
      </w:r>
      <w:r w:rsidRPr="008470E2">
        <w:rPr>
          <w:rFonts w:ascii="Arial Narrow" w:hAnsi="Arial Narrow"/>
          <w:sz w:val="24"/>
          <w:szCs w:val="24"/>
        </w:rPr>
        <w:t>е. Для работы со списком может потребоваться регистрация и авторизация пользователей. Информация (сам список, логины) может храниться в “системном” или произвольных файлах.</w:t>
      </w:r>
    </w:p>
    <w:p w14:paraId="7B7F3ECE" w14:textId="5236812E" w:rsidR="008B79D7" w:rsidRPr="008B79D7" w:rsidRDefault="00621C34" w:rsidP="008B79D7">
      <w:pPr>
        <w:shd w:val="clear" w:color="auto" w:fill="FFFFFF"/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  <w:r w:rsidRPr="00621C34">
        <w:rPr>
          <w:rFonts w:ascii="Arial Narrow" w:hAnsi="Arial Narrow"/>
          <w:b/>
          <w:bCs/>
          <w:sz w:val="24"/>
          <w:szCs w:val="24"/>
        </w:rPr>
        <w:t>2.</w:t>
      </w:r>
    </w:p>
    <w:p w14:paraId="5CFA5AD8" w14:textId="77777777" w:rsidR="008B79D7" w:rsidRDefault="008B79D7" w:rsidP="008470E2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DBBD7FE" w14:textId="2C00341E" w:rsidR="00621C34" w:rsidRDefault="005E40C0" w:rsidP="008B79D7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AB043" wp14:editId="2DF1B02B">
            <wp:extent cx="3916680" cy="2910840"/>
            <wp:effectExtent l="0" t="0" r="7620" b="3810"/>
            <wp:docPr id="1291987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1395" w14:textId="77777777" w:rsidR="005C45D6" w:rsidRDefault="005C45D6" w:rsidP="008B79D7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2963"/>
        <w:gridCol w:w="6109"/>
      </w:tblGrid>
      <w:tr w:rsidR="008B79D7" w14:paraId="1AF991CA" w14:textId="77777777" w:rsidTr="005A0814">
        <w:tc>
          <w:tcPr>
            <w:tcW w:w="2963" w:type="dxa"/>
          </w:tcPr>
          <w:p w14:paraId="042E8A61" w14:textId="68C433BF" w:rsidR="008B79D7" w:rsidRP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Поток</w:t>
            </w:r>
          </w:p>
        </w:tc>
        <w:tc>
          <w:tcPr>
            <w:tcW w:w="6109" w:type="dxa"/>
          </w:tcPr>
          <w:p w14:paraId="087F695C" w14:textId="5332B216" w:rsidR="008B79D7" w:rsidRP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8B79D7" w14:paraId="4A5C9B24" w14:textId="77777777" w:rsidTr="005A0814">
        <w:tc>
          <w:tcPr>
            <w:tcW w:w="2963" w:type="dxa"/>
          </w:tcPr>
          <w:p w14:paraId="1CD0A506" w14:textId="0F5F0BED" w:rsidR="00CF455D" w:rsidRDefault="00C86AC2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  <w:r w:rsidR="00CF455D">
              <w:rPr>
                <w:rFonts w:ascii="Times New Roman" w:hAnsi="Times New Roman" w:cs="Times New Roman"/>
                <w:sz w:val="24"/>
                <w:szCs w:val="24"/>
              </w:rPr>
              <w:t>(регистрация)</w:t>
            </w:r>
          </w:p>
          <w:p w14:paraId="083265F4" w14:textId="65057118" w:rsidR="008B79D7" w:rsidRDefault="00C86AC2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</w:t>
            </w:r>
            <w:r w:rsidR="0040386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109" w:type="dxa"/>
          </w:tcPr>
          <w:p w14:paraId="107DEF93" w14:textId="41D5D502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403862">
              <w:rPr>
                <w:rFonts w:ascii="Times New Roman" w:hAnsi="Times New Roman" w:cs="Times New Roman"/>
                <w:sz w:val="24"/>
                <w:szCs w:val="24"/>
              </w:rPr>
              <w:t>заходит в программу и для начала работы с ней регистрируется или входит в свою учетную запись</w:t>
            </w:r>
            <w:r w:rsidR="003910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6AC2" w14:paraId="042A93C7" w14:textId="77777777" w:rsidTr="005A0814">
        <w:tc>
          <w:tcPr>
            <w:tcW w:w="2963" w:type="dxa"/>
          </w:tcPr>
          <w:p w14:paraId="1734E404" w14:textId="77777777" w:rsidR="00C86AC2" w:rsidRDefault="00C86AC2" w:rsidP="00C86AC2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Создание нового списка</w:t>
            </w:r>
          </w:p>
          <w:p w14:paraId="38EF5780" w14:textId="51D37A75" w:rsidR="00403862" w:rsidRDefault="00403862" w:rsidP="00C86AC2">
            <w:pPr>
              <w:spacing w:line="216" w:lineRule="auto"/>
              <w:jc w:val="center"/>
              <w:rPr>
                <w:color w:val="080A0D"/>
              </w:rPr>
            </w:pPr>
          </w:p>
        </w:tc>
        <w:tc>
          <w:tcPr>
            <w:tcW w:w="6109" w:type="dxa"/>
          </w:tcPr>
          <w:p w14:paraId="50FC8FEF" w14:textId="44671678" w:rsidR="00C86AC2" w:rsidRPr="008B79D7" w:rsidRDefault="00C86AC2" w:rsidP="00C86AC2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создания нового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 w:rsidR="005A0814">
              <w:rPr>
                <w:rFonts w:ascii="Times New Roman" w:hAnsi="Times New Roman" w:cs="Times New Roman"/>
                <w:sz w:val="24"/>
                <w:szCs w:val="24"/>
              </w:rPr>
              <w:t xml:space="preserve">создает </w:t>
            </w:r>
            <w:proofErr w:type="gramStart"/>
            <w:r w:rsidR="005A0814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proofErr w:type="gramEnd"/>
            <w:r w:rsidR="005A0814">
              <w:rPr>
                <w:rFonts w:ascii="Times New Roman" w:hAnsi="Times New Roman" w:cs="Times New Roman"/>
                <w:sz w:val="24"/>
                <w:szCs w:val="24"/>
              </w:rPr>
              <w:t xml:space="preserve"> заполненный константным содержимым</w:t>
            </w:r>
            <w:r w:rsidR="003910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79D7" w14:paraId="226F62C4" w14:textId="77777777" w:rsidTr="005A0814">
        <w:tc>
          <w:tcPr>
            <w:tcW w:w="2963" w:type="dxa"/>
          </w:tcPr>
          <w:p w14:paraId="0A060F39" w14:textId="03DF1B03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 xml:space="preserve">Вывод </w:t>
            </w:r>
            <w:r w:rsidR="005A0814">
              <w:rPr>
                <w:color w:val="080A0D"/>
              </w:rPr>
              <w:t>списка в виде перечня</w:t>
            </w:r>
          </w:p>
        </w:tc>
        <w:tc>
          <w:tcPr>
            <w:tcW w:w="6109" w:type="dxa"/>
          </w:tcPr>
          <w:p w14:paraId="2582B53B" w14:textId="7593BADB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вывода содержимого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содержимое списка в виде перечня записей, упорядоченных по заданному полю (если список был отсортирован).</w:t>
            </w:r>
          </w:p>
        </w:tc>
      </w:tr>
      <w:tr w:rsidR="008B79D7" w14:paraId="3BFAFF93" w14:textId="77777777" w:rsidTr="005A0814">
        <w:tc>
          <w:tcPr>
            <w:tcW w:w="2963" w:type="dxa"/>
          </w:tcPr>
          <w:p w14:paraId="554FBFE0" w14:textId="7B1EF67B" w:rsidR="008B79D7" w:rsidRDefault="005607A4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Редактирование записи</w:t>
            </w:r>
          </w:p>
        </w:tc>
        <w:tc>
          <w:tcPr>
            <w:tcW w:w="6109" w:type="dxa"/>
          </w:tcPr>
          <w:p w14:paraId="6F80D1BC" w14:textId="51805C70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выбирает опцию </w:t>
            </w:r>
            <w:r w:rsidR="005607A4">
              <w:rPr>
                <w:rFonts w:ascii="Times New Roman" w:hAnsi="Times New Roman" w:cs="Times New Roman"/>
                <w:sz w:val="24"/>
                <w:szCs w:val="24"/>
              </w:rPr>
              <w:t xml:space="preserve">редактирования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записи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указывает</w:t>
            </w:r>
            <w:r w:rsidR="003910B4">
              <w:rPr>
                <w:rFonts w:ascii="Times New Roman" w:hAnsi="Times New Roman" w:cs="Times New Roman"/>
                <w:sz w:val="24"/>
                <w:szCs w:val="24"/>
              </w:rPr>
              <w:t xml:space="preserve"> запись для редактирования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 w:rsidR="003910B4">
              <w:rPr>
                <w:rFonts w:ascii="Times New Roman" w:hAnsi="Times New Roman" w:cs="Times New Roman"/>
                <w:sz w:val="24"/>
                <w:szCs w:val="24"/>
              </w:rPr>
              <w:t xml:space="preserve">выводит выбранную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запись</w:t>
            </w:r>
            <w:r w:rsidR="003910B4">
              <w:rPr>
                <w:rFonts w:ascii="Times New Roman" w:hAnsi="Times New Roman" w:cs="Times New Roman"/>
                <w:sz w:val="24"/>
                <w:szCs w:val="24"/>
              </w:rPr>
              <w:t xml:space="preserve"> в окне для редактирования.</w:t>
            </w:r>
          </w:p>
        </w:tc>
      </w:tr>
      <w:tr w:rsidR="008B79D7" w14:paraId="7076A2CA" w14:textId="77777777" w:rsidTr="005A0814">
        <w:tc>
          <w:tcPr>
            <w:tcW w:w="2963" w:type="dxa"/>
          </w:tcPr>
          <w:p w14:paraId="1C4AC0B0" w14:textId="3F204D28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Удаление записи(-ей)</w:t>
            </w:r>
          </w:p>
        </w:tc>
        <w:tc>
          <w:tcPr>
            <w:tcW w:w="6109" w:type="dxa"/>
          </w:tcPr>
          <w:p w14:paraId="52D272CB" w14:textId="77777777" w:rsidR="007B0CB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удаления записи(-ей).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указывает, какую запись нужно удалить</w:t>
            </w:r>
          </w:p>
          <w:p w14:paraId="7ACEF414" w14:textId="7F9A0583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удаляет указанную(-</w:t>
            </w:r>
            <w:proofErr w:type="spellStart"/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proofErr w:type="spellEnd"/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) запись(-и) из списка.</w:t>
            </w:r>
          </w:p>
        </w:tc>
      </w:tr>
    </w:tbl>
    <w:p w14:paraId="61B8C24E" w14:textId="77777777" w:rsidR="005C45D6" w:rsidRDefault="005C45D6" w:rsidP="002240AE">
      <w:pPr>
        <w:shd w:val="clear" w:color="auto" w:fill="FFFFFF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A26F0" w14:textId="032E0383" w:rsidR="008B79D7" w:rsidRDefault="008B79D7" w:rsidP="002240AE">
      <w:pPr>
        <w:shd w:val="clear" w:color="auto" w:fill="FFFFFF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9D7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00A6A3B8" w14:textId="68AEA25F" w:rsidR="008B79D7" w:rsidRPr="001A63BB" w:rsidRDefault="00E74496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color w:val="080A0D"/>
        </w:rPr>
      </w:pPr>
      <w:r w:rsidRPr="001A63BB">
        <w:rPr>
          <w:rFonts w:ascii="Times New Roman" w:hAnsi="Times New Roman" w:cs="Times New Roman"/>
          <w:color w:val="080A0D"/>
        </w:rPr>
        <w:t>Ис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пользуем язык программирования C# и Windows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Forms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для создания оконного интерфейса</w:t>
      </w:r>
      <w:r w:rsidRPr="001A63BB">
        <w:rPr>
          <w:rFonts w:ascii="Times New Roman" w:hAnsi="Times New Roman" w:cs="Times New Roman"/>
          <w:color w:val="080A0D"/>
        </w:rPr>
        <w:t>.</w:t>
      </w:r>
    </w:p>
    <w:p w14:paraId="7A4BF232" w14:textId="77777777" w:rsidR="00E74496" w:rsidRPr="001A63BB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Интерфейсные формы и сопутствующие классы:</w:t>
      </w:r>
    </w:p>
    <w:p w14:paraId="20E7E2BC" w14:textId="4A83AAEB" w:rsidR="00E74496" w:rsidRPr="00BF4CDC" w:rsidRDefault="00E74496" w:rsidP="00BF4CDC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"Главное меню"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MainForm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</w:t>
      </w:r>
      <w:proofErr w:type="gram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:</w:t>
      </w:r>
      <w:r w:rsidR="00FB7A08">
        <w:rPr>
          <w:rFonts w:ascii="Times New Roman" w:hAnsi="Times New Roman" w:cs="Times New Roman"/>
          <w:color w:val="080A0D"/>
          <w:sz w:val="24"/>
          <w:szCs w:val="24"/>
        </w:rPr>
        <w:t xml:space="preserve"> Отображает</w:t>
      </w:r>
      <w:proofErr w:type="gramEnd"/>
      <w:r w:rsidR="00FB7A08">
        <w:rPr>
          <w:rFonts w:ascii="Times New Roman" w:hAnsi="Times New Roman" w:cs="Times New Roman"/>
          <w:color w:val="080A0D"/>
          <w:sz w:val="24"/>
          <w:szCs w:val="24"/>
        </w:rPr>
        <w:t xml:space="preserve"> выбранный список и содержит кнопки для </w:t>
      </w:r>
      <w:r w:rsidR="001C22CB">
        <w:rPr>
          <w:rFonts w:ascii="Times New Roman" w:hAnsi="Times New Roman" w:cs="Times New Roman"/>
          <w:color w:val="080A0D"/>
          <w:sz w:val="24"/>
          <w:szCs w:val="24"/>
        </w:rPr>
        <w:t>взаимодействия с ним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.</w:t>
      </w:r>
    </w:p>
    <w:p w14:paraId="41C6A0B5" w14:textId="582C9ADD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"Просмотр записей" (View</w:t>
      </w:r>
      <w:r w:rsidR="001C22CB">
        <w:rPr>
          <w:rFonts w:ascii="Times New Roman" w:hAnsi="Times New Roman" w:cs="Times New Roman"/>
          <w:color w:val="080A0D"/>
          <w:sz w:val="24"/>
          <w:szCs w:val="24"/>
          <w:lang w:val="en-US"/>
        </w:rPr>
        <w:t>List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Form): позволяет пользователю</w:t>
      </w:r>
      <w:r w:rsidR="001C22CB">
        <w:rPr>
          <w:rFonts w:ascii="Times New Roman" w:hAnsi="Times New Roman" w:cs="Times New Roman"/>
          <w:color w:val="080A0D"/>
          <w:sz w:val="24"/>
          <w:szCs w:val="24"/>
        </w:rPr>
        <w:t xml:space="preserve"> </w:t>
      </w:r>
      <w:r w:rsidR="00BB3269">
        <w:rPr>
          <w:rFonts w:ascii="Times New Roman" w:hAnsi="Times New Roman" w:cs="Times New Roman"/>
          <w:color w:val="080A0D"/>
          <w:sz w:val="24"/>
          <w:szCs w:val="24"/>
        </w:rPr>
        <w:t xml:space="preserve">увидеть </w:t>
      </w:r>
      <w:proofErr w:type="spellStart"/>
      <w:r w:rsidR="00BB3269">
        <w:rPr>
          <w:rFonts w:ascii="Times New Roman" w:hAnsi="Times New Roman" w:cs="Times New Roman"/>
          <w:color w:val="080A0D"/>
          <w:sz w:val="24"/>
          <w:szCs w:val="24"/>
        </w:rPr>
        <w:t>списоу</w:t>
      </w:r>
      <w:proofErr w:type="spellEnd"/>
      <w:r w:rsidR="00BB3269">
        <w:rPr>
          <w:rFonts w:ascii="Times New Roman" w:hAnsi="Times New Roman" w:cs="Times New Roman"/>
          <w:color w:val="080A0D"/>
          <w:sz w:val="24"/>
          <w:szCs w:val="24"/>
        </w:rPr>
        <w:t xml:space="preserve"> в виде перечня записей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.</w:t>
      </w:r>
    </w:p>
    <w:p w14:paraId="7C10250E" w14:textId="630B0B2B" w:rsidR="00E74496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</w:t>
      </w:r>
      <w:r w:rsidR="00BB3269">
        <w:rPr>
          <w:rFonts w:ascii="Times New Roman" w:hAnsi="Times New Roman" w:cs="Times New Roman"/>
          <w:color w:val="080A0D"/>
          <w:sz w:val="24"/>
          <w:szCs w:val="24"/>
        </w:rPr>
        <w:t>Изменение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записи" (</w:t>
      </w:r>
      <w:r w:rsidR="00BB3269">
        <w:rPr>
          <w:rFonts w:ascii="Times New Roman" w:hAnsi="Times New Roman" w:cs="Times New Roman"/>
          <w:color w:val="080A0D"/>
          <w:sz w:val="24"/>
          <w:szCs w:val="24"/>
          <w:lang w:val="en-US"/>
        </w:rPr>
        <w:t>Edit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): позволяет пользователю </w:t>
      </w:r>
      <w:r w:rsidR="00BB3269">
        <w:rPr>
          <w:rFonts w:ascii="Times New Roman" w:hAnsi="Times New Roman" w:cs="Times New Roman"/>
          <w:color w:val="080A0D"/>
          <w:sz w:val="24"/>
          <w:szCs w:val="24"/>
        </w:rPr>
        <w:t xml:space="preserve">изменить выбранную 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запись.</w:t>
      </w:r>
    </w:p>
    <w:p w14:paraId="600AAB24" w14:textId="6A1902F1" w:rsidR="00DC744E" w:rsidRPr="00DC744E" w:rsidRDefault="00DC744E" w:rsidP="00DC744E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lastRenderedPageBreak/>
        <w:t>Форма "</w:t>
      </w:r>
      <w:r w:rsidR="00FB7A08">
        <w:rPr>
          <w:rFonts w:ascii="Times New Roman" w:hAnsi="Times New Roman" w:cs="Times New Roman"/>
          <w:color w:val="080A0D"/>
          <w:sz w:val="24"/>
          <w:szCs w:val="24"/>
        </w:rPr>
        <w:t>Логин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" (</w:t>
      </w:r>
      <w:r w:rsidR="00FB7A08">
        <w:rPr>
          <w:rFonts w:ascii="Times New Roman" w:hAnsi="Times New Roman" w:cs="Times New Roman"/>
          <w:color w:val="080A0D"/>
          <w:sz w:val="24"/>
          <w:szCs w:val="24"/>
          <w:lang w:val="en-US"/>
        </w:rPr>
        <w:t>Login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Form): позволяет пользователю</w:t>
      </w:r>
      <w:r w:rsidR="00BB3269">
        <w:rPr>
          <w:rFonts w:ascii="Times New Roman" w:hAnsi="Times New Roman" w:cs="Times New Roman"/>
          <w:color w:val="080A0D"/>
          <w:sz w:val="24"/>
          <w:szCs w:val="24"/>
        </w:rPr>
        <w:t xml:space="preserve"> зарегистрировать или войти в учетную запись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.</w:t>
      </w:r>
    </w:p>
    <w:p w14:paraId="19DB2691" w14:textId="3FF203DE" w:rsidR="00E74496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Дизайн форм:</w:t>
      </w:r>
    </w:p>
    <w:p w14:paraId="428B22FB" w14:textId="77777777" w:rsidR="005C45D6" w:rsidRPr="001A63BB" w:rsidRDefault="005C45D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</w:p>
    <w:p w14:paraId="57ADAFD8" w14:textId="53A8091F" w:rsidR="008D3ADB" w:rsidRPr="00BF4CDC" w:rsidRDefault="008D3ADB" w:rsidP="008D3ADB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"Главное меню"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MainForm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</w:t>
      </w:r>
      <w:r>
        <w:rPr>
          <w:rFonts w:ascii="Times New Roman" w:hAnsi="Times New Roman" w:cs="Times New Roman"/>
          <w:color w:val="080A0D"/>
          <w:sz w:val="24"/>
          <w:szCs w:val="24"/>
        </w:rPr>
        <w:t xml:space="preserve"> </w:t>
      </w:r>
      <w:r w:rsidR="00DF3174">
        <w:rPr>
          <w:rFonts w:ascii="Times New Roman" w:hAnsi="Times New Roman" w:cs="Times New Roman"/>
          <w:color w:val="080A0D"/>
          <w:sz w:val="24"/>
          <w:szCs w:val="24"/>
        </w:rPr>
        <w:t>содержит список и кнопки для взаимодействия с ним</w:t>
      </w:r>
    </w:p>
    <w:p w14:paraId="3D3FC7A3" w14:textId="19141E39" w:rsidR="008D3ADB" w:rsidRPr="001A63BB" w:rsidRDefault="008D3ADB" w:rsidP="008D3ADB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"Просмотр записей" (View</w:t>
      </w:r>
      <w:r>
        <w:rPr>
          <w:rFonts w:ascii="Times New Roman" w:hAnsi="Times New Roman" w:cs="Times New Roman"/>
          <w:color w:val="080A0D"/>
          <w:sz w:val="24"/>
          <w:szCs w:val="24"/>
          <w:lang w:val="en-US"/>
        </w:rPr>
        <w:t>List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Form)</w:t>
      </w:r>
      <w:proofErr w:type="gram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:</w:t>
      </w:r>
      <w:r w:rsidR="00DF3174">
        <w:rPr>
          <w:rFonts w:ascii="Times New Roman" w:hAnsi="Times New Roman" w:cs="Times New Roman"/>
          <w:color w:val="080A0D"/>
          <w:sz w:val="24"/>
          <w:szCs w:val="24"/>
        </w:rPr>
        <w:t xml:space="preserve"> Содержит</w:t>
      </w:r>
      <w:proofErr w:type="gramEnd"/>
      <w:r w:rsidR="00DF3174">
        <w:rPr>
          <w:rFonts w:ascii="Times New Roman" w:hAnsi="Times New Roman" w:cs="Times New Roman"/>
          <w:color w:val="080A0D"/>
          <w:sz w:val="24"/>
          <w:szCs w:val="24"/>
        </w:rPr>
        <w:t xml:space="preserve"> поле в виде текстового вывода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.</w:t>
      </w:r>
    </w:p>
    <w:p w14:paraId="52DA8DB5" w14:textId="37D9D5ED" w:rsidR="008D3ADB" w:rsidRDefault="008D3ADB" w:rsidP="008D3ADB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</w:t>
      </w:r>
      <w:r>
        <w:rPr>
          <w:rFonts w:ascii="Times New Roman" w:hAnsi="Times New Roman" w:cs="Times New Roman"/>
          <w:color w:val="080A0D"/>
          <w:sz w:val="24"/>
          <w:szCs w:val="24"/>
        </w:rPr>
        <w:t>Изменение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записи" (</w:t>
      </w:r>
      <w:r>
        <w:rPr>
          <w:rFonts w:ascii="Times New Roman" w:hAnsi="Times New Roman" w:cs="Times New Roman"/>
          <w:color w:val="080A0D"/>
          <w:sz w:val="24"/>
          <w:szCs w:val="24"/>
          <w:lang w:val="en-US"/>
        </w:rPr>
        <w:t>Edit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</w:t>
      </w:r>
      <w:proofErr w:type="gram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:</w:t>
      </w:r>
      <w:r w:rsidR="00793A94">
        <w:rPr>
          <w:rFonts w:ascii="Times New Roman" w:hAnsi="Times New Roman" w:cs="Times New Roman"/>
          <w:color w:val="080A0D"/>
          <w:sz w:val="24"/>
          <w:szCs w:val="24"/>
        </w:rPr>
        <w:t xml:space="preserve"> Содержит</w:t>
      </w:r>
      <w:proofErr w:type="gramEnd"/>
      <w:r w:rsidR="00793A94">
        <w:rPr>
          <w:rFonts w:ascii="Times New Roman" w:hAnsi="Times New Roman" w:cs="Times New Roman"/>
          <w:color w:val="080A0D"/>
          <w:sz w:val="24"/>
          <w:szCs w:val="24"/>
        </w:rPr>
        <w:t xml:space="preserve"> поля текстового ввода для </w:t>
      </w:r>
      <w:r w:rsidR="00846D3E">
        <w:rPr>
          <w:rFonts w:ascii="Times New Roman" w:hAnsi="Times New Roman" w:cs="Times New Roman"/>
          <w:color w:val="080A0D"/>
          <w:sz w:val="24"/>
          <w:szCs w:val="24"/>
        </w:rPr>
        <w:t xml:space="preserve">редактирования </w:t>
      </w:r>
      <w:r w:rsidR="00B4781B">
        <w:rPr>
          <w:rFonts w:ascii="Times New Roman" w:hAnsi="Times New Roman" w:cs="Times New Roman"/>
          <w:color w:val="080A0D"/>
          <w:sz w:val="24"/>
          <w:szCs w:val="24"/>
        </w:rPr>
        <w:t>записи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.</w:t>
      </w:r>
    </w:p>
    <w:p w14:paraId="257B3C43" w14:textId="076B90BC" w:rsidR="008D3ADB" w:rsidRPr="00DC744E" w:rsidRDefault="008D3ADB" w:rsidP="008D3ADB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</w:t>
      </w:r>
      <w:r>
        <w:rPr>
          <w:rFonts w:ascii="Times New Roman" w:hAnsi="Times New Roman" w:cs="Times New Roman"/>
          <w:color w:val="080A0D"/>
          <w:sz w:val="24"/>
          <w:szCs w:val="24"/>
        </w:rPr>
        <w:t>Логин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" (</w:t>
      </w:r>
      <w:r>
        <w:rPr>
          <w:rFonts w:ascii="Times New Roman" w:hAnsi="Times New Roman" w:cs="Times New Roman"/>
          <w:color w:val="080A0D"/>
          <w:sz w:val="24"/>
          <w:szCs w:val="24"/>
          <w:lang w:val="en-US"/>
        </w:rPr>
        <w:t>Login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Form):</w:t>
      </w:r>
      <w:r w:rsidR="00B4781B">
        <w:rPr>
          <w:rFonts w:ascii="Times New Roman" w:hAnsi="Times New Roman" w:cs="Times New Roman"/>
          <w:color w:val="080A0D"/>
          <w:sz w:val="24"/>
          <w:szCs w:val="24"/>
        </w:rPr>
        <w:t xml:space="preserve"> содержит поля ввода логина и пароля</w:t>
      </w:r>
      <w:r w:rsidR="00027799">
        <w:rPr>
          <w:rFonts w:ascii="Times New Roman" w:hAnsi="Times New Roman" w:cs="Times New Roman"/>
          <w:color w:val="080A0D"/>
          <w:sz w:val="24"/>
          <w:szCs w:val="24"/>
        </w:rPr>
        <w:t>, а также кнопки войти или зарегистрироваться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>.</w:t>
      </w:r>
    </w:p>
    <w:p w14:paraId="066123F9" w14:textId="77777777" w:rsidR="008D3ADB" w:rsidRPr="008D3ADB" w:rsidRDefault="008D3ADB" w:rsidP="008D3ADB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</w:p>
    <w:p w14:paraId="7C01CF26" w14:textId="77777777" w:rsidR="009E75D8" w:rsidRPr="001A63BB" w:rsidRDefault="009E75D8" w:rsidP="009E75D8">
      <w:pPr>
        <w:spacing w:line="240" w:lineRule="auto"/>
        <w:rPr>
          <w:rFonts w:ascii="Times New Roman" w:hAnsi="Times New Roman" w:cs="Times New Roman"/>
          <w:color w:val="080A0D"/>
          <w:sz w:val="24"/>
          <w:szCs w:val="24"/>
        </w:rPr>
      </w:pPr>
    </w:p>
    <w:p w14:paraId="67D629EA" w14:textId="04F4CA05" w:rsidR="00E74496" w:rsidRPr="001A63BB" w:rsidRDefault="00E74496" w:rsidP="009E75D8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Диаграмма состояний приложения:</w:t>
      </w:r>
    </w:p>
    <w:p w14:paraId="3F4F516D" w14:textId="77777777" w:rsidR="009E75D8" w:rsidRPr="001A63BB" w:rsidRDefault="009E75D8" w:rsidP="009E75D8">
      <w:pPr>
        <w:spacing w:line="240" w:lineRule="auto"/>
        <w:ind w:left="284"/>
        <w:rPr>
          <w:rFonts w:ascii="Times New Roman" w:hAnsi="Times New Roman" w:cs="Times New Roman"/>
          <w:color w:val="080A0D"/>
          <w:sz w:val="24"/>
          <w:szCs w:val="24"/>
        </w:rPr>
      </w:pPr>
    </w:p>
    <w:p w14:paraId="54C89F6D" w14:textId="1BB4C764" w:rsidR="002240AE" w:rsidRPr="001A63BB" w:rsidRDefault="00E33EA3" w:rsidP="00AB06AB">
      <w:pPr>
        <w:spacing w:line="240" w:lineRule="auto"/>
        <w:ind w:left="284"/>
        <w:jc w:val="center"/>
        <w:rPr>
          <w:rFonts w:ascii="Times New Roman" w:hAnsi="Times New Roman" w:cs="Times New Roman"/>
          <w:color w:val="080A0D"/>
          <w:sz w:val="24"/>
          <w:szCs w:val="24"/>
        </w:rPr>
      </w:pPr>
      <w:r>
        <w:rPr>
          <w:rFonts w:ascii="Times New Roman" w:hAnsi="Times New Roman" w:cs="Times New Roman"/>
          <w:noProof/>
          <w:color w:val="080A0D"/>
          <w:sz w:val="24"/>
          <w:szCs w:val="24"/>
        </w:rPr>
        <w:drawing>
          <wp:inline distT="0" distB="0" distL="0" distR="0" wp14:anchorId="113BE7FB" wp14:editId="5B1C36FA">
            <wp:extent cx="3139440" cy="2830094"/>
            <wp:effectExtent l="0" t="0" r="3810" b="8890"/>
            <wp:docPr id="498994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167" cy="283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AA06" w14:textId="77777777" w:rsidR="005C45D6" w:rsidRDefault="005C45D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</w:p>
    <w:p w14:paraId="7A96752B" w14:textId="6EC9CE06" w:rsidR="002240AE" w:rsidRPr="001A63BB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Диаграммы состояний для прецедентов:</w:t>
      </w:r>
    </w:p>
    <w:p w14:paraId="5F6879CF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80423" w14:textId="61489CD4" w:rsidR="00E74496" w:rsidRPr="001A63BB" w:rsidRDefault="002240AE" w:rsidP="005C45D6">
      <w:pPr>
        <w:shd w:val="clear" w:color="auto" w:fill="FFFFFF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962D96">
        <w:rPr>
          <w:rFonts w:ascii="Times New Roman" w:hAnsi="Times New Roman" w:cs="Times New Roman"/>
          <w:noProof/>
        </w:rPr>
        <w:drawing>
          <wp:inline distT="0" distB="0" distL="0" distR="0" wp14:anchorId="525AFB8B" wp14:editId="04088803">
            <wp:extent cx="769382" cy="2735580"/>
            <wp:effectExtent l="0" t="0" r="0" b="7620"/>
            <wp:docPr id="5033045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173" cy="274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6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E95425" wp14:editId="7D7A8B8D">
            <wp:extent cx="1135380" cy="2788920"/>
            <wp:effectExtent l="0" t="0" r="7620" b="0"/>
            <wp:docPr id="6357873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92CA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noProof/>
        </w:rPr>
      </w:pPr>
    </w:p>
    <w:p w14:paraId="1E52BA2A" w14:textId="4DABCFB3" w:rsidR="002240AE" w:rsidRPr="001A63BB" w:rsidRDefault="002240AE" w:rsidP="00196991">
      <w:pPr>
        <w:shd w:val="clear" w:color="auto" w:fill="FFFFFF"/>
        <w:spacing w:line="21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BB56D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458D4" w14:textId="727E1254" w:rsidR="00EB2728" w:rsidRPr="001A63BB" w:rsidRDefault="00086A69" w:rsidP="00EB2728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B2728" w:rsidRPr="001A63B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7A42EA" w14:textId="7B65F94D" w:rsidR="00CA3DCB" w:rsidRPr="001A63BB" w:rsidRDefault="00EB2728" w:rsidP="00CA3DCB">
      <w:pPr>
        <w:spacing w:after="240" w:line="408" w:lineRule="atLeast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Первичное описание структуры приложения и обработчиков:</w:t>
      </w:r>
    </w:p>
    <w:p w14:paraId="417C84A7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отображает основное меню с возможностью выбора задач, например, "Создание списка", "Вывод списка", "Просмотр записей", "Поиск записи", "Удаление записи".</w:t>
      </w:r>
    </w:p>
    <w:p w14:paraId="60F9DAB9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выбирает тип записей и тип хранения списка. После выбора происходит создание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6C48E629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вводит данные для каждой группы, после чего новая запись добавляется в объект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43B2B5DF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отображает список записей в виде перечня, упорядоченного по выбранному полю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39F7F2F8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поочередно отображает каждую запись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позволяя пользователю просмотреть детали каждой группы.</w:t>
      </w:r>
    </w:p>
    <w:p w14:paraId="7830EE74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указывает номер или шаблон для поиска записи. Поиск происходит в объекте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и первая найденная запись отображается на форме.</w:t>
      </w:r>
    </w:p>
    <w:p w14:paraId="0838DA98" w14:textId="6F758F2B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выбирает метод удаления записи (с конца списка, с начала списка, указанную запись). Запись удаляется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0C024ECC" w14:textId="4F95AA6C" w:rsidR="001A63BB" w:rsidRPr="001A63BB" w:rsidRDefault="001A63BB" w:rsidP="001A63BB">
      <w:pPr>
        <w:spacing w:line="240" w:lineRule="auto"/>
        <w:ind w:left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</w:p>
    <w:p w14:paraId="37763859" w14:textId="77777777" w:rsidR="005C45D6" w:rsidRDefault="005C45D6" w:rsidP="001A63B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</w:p>
    <w:p w14:paraId="3E2AE659" w14:textId="23660264" w:rsidR="001A63BB" w:rsidRPr="001A63BB" w:rsidRDefault="00086A69" w:rsidP="001A63B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5</w:t>
      </w:r>
      <w:r w:rsidR="001A63BB"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.</w:t>
      </w:r>
    </w:p>
    <w:p w14:paraId="7D5608E5" w14:textId="227B3BFF" w:rsidR="00706FC0" w:rsidRDefault="001A63BB" w:rsidP="001A63BB">
      <w:pPr>
        <w:spacing w:after="180" w:line="408" w:lineRule="atLeast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Описание диаграмм последовательностей и видов деятельности прецедентов:</w:t>
      </w:r>
    </w:p>
    <w:p w14:paraId="67E5F0EB" w14:textId="1677F5A5" w:rsidR="00706FC0" w:rsidRPr="001A63BB" w:rsidRDefault="00706FC0" w:rsidP="004F13C3">
      <w:pPr>
        <w:spacing w:line="408" w:lineRule="atLeast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706FC0">
        <w:rPr>
          <w:rFonts w:ascii="Times New Roman" w:eastAsia="Times New Roman" w:hAnsi="Times New Roman" w:cs="Times New Roman"/>
          <w:b/>
          <w:bCs/>
          <w:noProof/>
          <w:color w:val="080A0D"/>
          <w:sz w:val="24"/>
          <w:szCs w:val="24"/>
          <w:lang w:eastAsia="ru-RU"/>
        </w:rPr>
        <w:drawing>
          <wp:inline distT="0" distB="0" distL="0" distR="0" wp14:anchorId="13177AC9" wp14:editId="746D50EF">
            <wp:extent cx="5731510" cy="37642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F97C" w14:textId="46495E82" w:rsidR="001A63BB" w:rsidRPr="001A63BB" w:rsidRDefault="00AB72A2" w:rsidP="005C45D6">
      <w:pPr>
        <w:spacing w:line="240" w:lineRule="auto"/>
        <w:jc w:val="center"/>
        <w:rPr>
          <w:rFonts w:eastAsia="Times New Roman"/>
          <w:b/>
          <w:bCs/>
          <w:color w:val="080A0D"/>
          <w:sz w:val="24"/>
          <w:szCs w:val="24"/>
          <w:lang w:eastAsia="ru-RU"/>
        </w:rPr>
      </w:pPr>
      <w:r>
        <w:rPr>
          <w:rFonts w:eastAsia="Times New Roman"/>
          <w:b/>
          <w:bCs/>
          <w:noProof/>
          <w:color w:val="080A0D"/>
          <w:sz w:val="24"/>
          <w:szCs w:val="24"/>
          <w:lang w:eastAsia="ru-RU"/>
        </w:rPr>
        <w:lastRenderedPageBreak/>
        <w:drawing>
          <wp:inline distT="0" distB="0" distL="0" distR="0" wp14:anchorId="14C5BBDE" wp14:editId="2D5C3AD2">
            <wp:extent cx="5730240" cy="2567940"/>
            <wp:effectExtent l="0" t="0" r="3810" b="3810"/>
            <wp:docPr id="12176314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BD02" w14:textId="2D63405B" w:rsidR="00AB06AB" w:rsidRDefault="00086A69" w:rsidP="00855D76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6</w:t>
      </w:r>
      <w:r w:rsidR="001A63BB"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.</w:t>
      </w:r>
    </w:p>
    <w:p w14:paraId="5171677E" w14:textId="3E4E4EFF" w:rsidR="00EB2728" w:rsidRDefault="00E02B99" w:rsidP="00855D7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2B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39674C" wp14:editId="70933B25">
            <wp:extent cx="4553585" cy="4239217"/>
            <wp:effectExtent l="0" t="0" r="0" b="9525"/>
            <wp:docPr id="36864026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4026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6625" w14:textId="77777777" w:rsidR="00D43B6A" w:rsidRDefault="00D43B6A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C00F4" w14:textId="0A631FEE" w:rsidR="0013576C" w:rsidRDefault="00086A69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1F58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F30B2E" w14:textId="4A00AA38" w:rsidR="001F58AC" w:rsidRDefault="001F58A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EFD43" w14:textId="4438E89D" w:rsidR="001F58AC" w:rsidRDefault="00AD05B9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33BDBC0" wp14:editId="4983113B">
            <wp:extent cx="5661660" cy="4259580"/>
            <wp:effectExtent l="0" t="0" r="0" b="7620"/>
            <wp:docPr id="18504123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CF32" w14:textId="007461C7" w:rsidR="0013576C" w:rsidRDefault="0013576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7C1E0" w14:textId="74770576" w:rsidR="00FF6F0C" w:rsidRDefault="00086A69" w:rsidP="00FF6F0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FF6F0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EF72C2" w14:textId="77777777" w:rsidR="00033965" w:rsidRDefault="00033965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1088E2" w14:textId="06B16153" w:rsidR="00FF6F0C" w:rsidRDefault="00FF6F0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F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ADBC13" wp14:editId="38072F61">
            <wp:extent cx="5731510" cy="111357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381"/>
                    <a:stretch/>
                  </pic:blipFill>
                  <pic:spPr bwMode="auto">
                    <a:xfrm>
                      <a:off x="0" y="0"/>
                      <a:ext cx="5731510" cy="111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5FF5C" w14:textId="2C89D795" w:rsidR="00FF6F0C" w:rsidRDefault="00FF6F0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3EA2E8" w14:textId="0AA9EE73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86A69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FA4B9B4" w14:textId="77777777" w:rsidR="005C45D6" w:rsidRPr="00E40AA1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5C45D6" w:rsidRPr="00E40AA1" w:rsidSect="00221F84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4C44F780" w14:textId="4C018438" w:rsidR="005C45D6" w:rsidRDefault="00882F3A" w:rsidP="00AD05B9">
      <w:pPr>
        <w:pStyle w:val="a3"/>
        <w:spacing w:line="21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2F3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13A4476" wp14:editId="00195419">
            <wp:extent cx="2640965" cy="2930525"/>
            <wp:effectExtent l="0" t="0" r="6985" b="3175"/>
            <wp:docPr id="307609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09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403D" w14:textId="77777777" w:rsidR="00E40AA1" w:rsidRDefault="00E40AA1" w:rsidP="00AD05B9">
      <w:pPr>
        <w:pStyle w:val="a3"/>
        <w:spacing w:line="21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6AD268" w14:textId="4D8DFF8E" w:rsidR="00AD05B9" w:rsidRDefault="006E7094" w:rsidP="00AD05B9">
      <w:pPr>
        <w:pStyle w:val="a3"/>
        <w:spacing w:line="21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709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B91D176" wp14:editId="1BBE248A">
            <wp:extent cx="2640965" cy="1746250"/>
            <wp:effectExtent l="0" t="0" r="6985" b="6350"/>
            <wp:docPr id="162611362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1362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B419" w14:textId="77777777" w:rsidR="00AD05B9" w:rsidRDefault="00AD05B9" w:rsidP="00AD05B9">
      <w:pPr>
        <w:pStyle w:val="a3"/>
        <w:spacing w:line="21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5B5F9E" w14:textId="77777777" w:rsidR="00AD05B9" w:rsidRDefault="00AD05B9" w:rsidP="00AD05B9">
      <w:pPr>
        <w:pStyle w:val="a3"/>
        <w:spacing w:line="21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9591AF" w14:textId="1C946E8C" w:rsidR="00AD05B9" w:rsidRDefault="00E40AA1" w:rsidP="00AD05B9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AA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24307C3" wp14:editId="0781CC36">
            <wp:extent cx="2230271" cy="3596640"/>
            <wp:effectExtent l="0" t="0" r="0" b="3810"/>
            <wp:docPr id="528693970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93970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3149" cy="360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6BE">
        <w:rPr>
          <w:rFonts w:ascii="Times New Roman" w:hAnsi="Times New Roman" w:cs="Times New Roman"/>
          <w:b/>
          <w:bCs/>
          <w:sz w:val="24"/>
          <w:szCs w:val="24"/>
          <w:lang w:val="en-US"/>
        </w:rPr>
        <w:t>\</w:t>
      </w:r>
    </w:p>
    <w:p w14:paraId="0194829D" w14:textId="77777777" w:rsidR="00AD05B9" w:rsidRDefault="00AD05B9" w:rsidP="00AD05B9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EA34C0" w14:textId="77777777" w:rsidR="00AD05B9" w:rsidRDefault="00AD05B9" w:rsidP="00AD05B9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4B6DA4" w14:textId="77777777" w:rsidR="00AD05B9" w:rsidRDefault="00AD05B9" w:rsidP="00AD05B9">
      <w:pPr>
        <w:pStyle w:val="a3"/>
        <w:spacing w:line="21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0B571D" w14:textId="7E034A9E" w:rsidR="00AD05B9" w:rsidRPr="00AD05B9" w:rsidRDefault="00AD05B9" w:rsidP="00AD05B9">
      <w:pPr>
        <w:pStyle w:val="a3"/>
        <w:spacing w:line="21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AD05B9" w:rsidRPr="00AD05B9" w:rsidSect="005C45D6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1058A8EA" w14:textId="65ECA626" w:rsidR="00D20ABC" w:rsidRPr="00F5739A" w:rsidRDefault="00802BD4" w:rsidP="00AD05B9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8470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4748" w:rsidRPr="008470E2">
        <w:rPr>
          <w:rFonts w:ascii="Times New Roman" w:hAnsi="Times New Roman" w:cs="Times New Roman"/>
          <w:sz w:val="24"/>
          <w:szCs w:val="24"/>
        </w:rPr>
        <w:t xml:space="preserve"> </w:t>
      </w:r>
      <w:r w:rsidR="008470E2" w:rsidRPr="008470E2">
        <w:rPr>
          <w:rFonts w:ascii="Times New Roman" w:hAnsi="Times New Roman" w:cs="Times New Roman"/>
          <w:sz w:val="24"/>
          <w:szCs w:val="24"/>
        </w:rPr>
        <w:t>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sectPr w:rsidR="00D20ABC" w:rsidRPr="00F5739A" w:rsidSect="00221F84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CB5"/>
    <w:multiLevelType w:val="multilevel"/>
    <w:tmpl w:val="63A2B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2A34"/>
    <w:multiLevelType w:val="multilevel"/>
    <w:tmpl w:val="86DC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3BEB"/>
    <w:multiLevelType w:val="multilevel"/>
    <w:tmpl w:val="BD5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C1E2B"/>
    <w:multiLevelType w:val="multilevel"/>
    <w:tmpl w:val="F84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02D9E"/>
    <w:multiLevelType w:val="multilevel"/>
    <w:tmpl w:val="7D0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6B4B"/>
    <w:multiLevelType w:val="multilevel"/>
    <w:tmpl w:val="DABE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64168"/>
    <w:multiLevelType w:val="multilevel"/>
    <w:tmpl w:val="FC3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A3F0E"/>
    <w:multiLevelType w:val="multilevel"/>
    <w:tmpl w:val="94D0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42F45"/>
    <w:multiLevelType w:val="multilevel"/>
    <w:tmpl w:val="4F1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53C1E"/>
    <w:multiLevelType w:val="multilevel"/>
    <w:tmpl w:val="FF3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56ADF"/>
    <w:multiLevelType w:val="multilevel"/>
    <w:tmpl w:val="85B6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7488F"/>
    <w:multiLevelType w:val="multilevel"/>
    <w:tmpl w:val="2B886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1F85EEF"/>
    <w:multiLevelType w:val="multilevel"/>
    <w:tmpl w:val="7E6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104B9"/>
    <w:multiLevelType w:val="multilevel"/>
    <w:tmpl w:val="DA4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A62B2"/>
    <w:multiLevelType w:val="hybridMultilevel"/>
    <w:tmpl w:val="F2E6E7DA"/>
    <w:lvl w:ilvl="0" w:tplc="954C3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07874DC"/>
    <w:multiLevelType w:val="multilevel"/>
    <w:tmpl w:val="FE04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F41840"/>
    <w:multiLevelType w:val="multilevel"/>
    <w:tmpl w:val="0CE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10225">
    <w:abstractNumId w:val="3"/>
  </w:num>
  <w:num w:numId="2" w16cid:durableId="245464057">
    <w:abstractNumId w:val="0"/>
  </w:num>
  <w:num w:numId="3" w16cid:durableId="85420639">
    <w:abstractNumId w:val="14"/>
  </w:num>
  <w:num w:numId="4" w16cid:durableId="323510556">
    <w:abstractNumId w:val="1"/>
  </w:num>
  <w:num w:numId="5" w16cid:durableId="663749348">
    <w:abstractNumId w:val="5"/>
  </w:num>
  <w:num w:numId="6" w16cid:durableId="808282973">
    <w:abstractNumId w:val="6"/>
  </w:num>
  <w:num w:numId="7" w16cid:durableId="919293787">
    <w:abstractNumId w:val="15"/>
  </w:num>
  <w:num w:numId="8" w16cid:durableId="1169101665">
    <w:abstractNumId w:val="13"/>
  </w:num>
  <w:num w:numId="9" w16cid:durableId="454444287">
    <w:abstractNumId w:val="16"/>
  </w:num>
  <w:num w:numId="10" w16cid:durableId="202208392">
    <w:abstractNumId w:val="12"/>
  </w:num>
  <w:num w:numId="11" w16cid:durableId="676882314">
    <w:abstractNumId w:val="8"/>
  </w:num>
  <w:num w:numId="12" w16cid:durableId="1518235149">
    <w:abstractNumId w:val="4"/>
  </w:num>
  <w:num w:numId="13" w16cid:durableId="653996031">
    <w:abstractNumId w:val="2"/>
  </w:num>
  <w:num w:numId="14" w16cid:durableId="1445880749">
    <w:abstractNumId w:val="7"/>
  </w:num>
  <w:num w:numId="15" w16cid:durableId="784663261">
    <w:abstractNumId w:val="9"/>
  </w:num>
  <w:num w:numId="16" w16cid:durableId="572736507">
    <w:abstractNumId w:val="10"/>
  </w:num>
  <w:num w:numId="17" w16cid:durableId="7338166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027799"/>
    <w:rsid w:val="00031673"/>
    <w:rsid w:val="00033965"/>
    <w:rsid w:val="00086A69"/>
    <w:rsid w:val="000976BE"/>
    <w:rsid w:val="000A0DFF"/>
    <w:rsid w:val="000D3D1C"/>
    <w:rsid w:val="0013576C"/>
    <w:rsid w:val="001851FC"/>
    <w:rsid w:val="00193626"/>
    <w:rsid w:val="00196991"/>
    <w:rsid w:val="001A63BB"/>
    <w:rsid w:val="001C22CB"/>
    <w:rsid w:val="001F58AC"/>
    <w:rsid w:val="00221F84"/>
    <w:rsid w:val="002240AE"/>
    <w:rsid w:val="00251A68"/>
    <w:rsid w:val="00252440"/>
    <w:rsid w:val="002D1F73"/>
    <w:rsid w:val="00375EB4"/>
    <w:rsid w:val="003910B4"/>
    <w:rsid w:val="003C1104"/>
    <w:rsid w:val="003D5CCC"/>
    <w:rsid w:val="003E1214"/>
    <w:rsid w:val="00403862"/>
    <w:rsid w:val="00414B73"/>
    <w:rsid w:val="00420E4F"/>
    <w:rsid w:val="00434C28"/>
    <w:rsid w:val="00441F95"/>
    <w:rsid w:val="004777EA"/>
    <w:rsid w:val="004C790A"/>
    <w:rsid w:val="004F13C3"/>
    <w:rsid w:val="0050592D"/>
    <w:rsid w:val="00507DC2"/>
    <w:rsid w:val="005607A4"/>
    <w:rsid w:val="00594BF3"/>
    <w:rsid w:val="005A0814"/>
    <w:rsid w:val="005A115A"/>
    <w:rsid w:val="005C45D6"/>
    <w:rsid w:val="005E1DAA"/>
    <w:rsid w:val="005E40C0"/>
    <w:rsid w:val="00607B73"/>
    <w:rsid w:val="00621C34"/>
    <w:rsid w:val="006649FF"/>
    <w:rsid w:val="006B4DF4"/>
    <w:rsid w:val="006D63ED"/>
    <w:rsid w:val="006E7094"/>
    <w:rsid w:val="007056DF"/>
    <w:rsid w:val="00706FC0"/>
    <w:rsid w:val="00724844"/>
    <w:rsid w:val="0077713F"/>
    <w:rsid w:val="00782AF9"/>
    <w:rsid w:val="00787742"/>
    <w:rsid w:val="00793A94"/>
    <w:rsid w:val="007B0CB7"/>
    <w:rsid w:val="00802BD4"/>
    <w:rsid w:val="008070AE"/>
    <w:rsid w:val="008119E7"/>
    <w:rsid w:val="00846D3E"/>
    <w:rsid w:val="008470E2"/>
    <w:rsid w:val="00855D76"/>
    <w:rsid w:val="00882F3A"/>
    <w:rsid w:val="008905E4"/>
    <w:rsid w:val="008917A6"/>
    <w:rsid w:val="00896BAB"/>
    <w:rsid w:val="008B79D7"/>
    <w:rsid w:val="008C3CDA"/>
    <w:rsid w:val="008D3ADB"/>
    <w:rsid w:val="009143A2"/>
    <w:rsid w:val="00945B27"/>
    <w:rsid w:val="00962D96"/>
    <w:rsid w:val="00972D9B"/>
    <w:rsid w:val="009E75D8"/>
    <w:rsid w:val="00A1362F"/>
    <w:rsid w:val="00A3056A"/>
    <w:rsid w:val="00A53897"/>
    <w:rsid w:val="00A964FD"/>
    <w:rsid w:val="00A9719D"/>
    <w:rsid w:val="00AB06AB"/>
    <w:rsid w:val="00AB1712"/>
    <w:rsid w:val="00AB72A2"/>
    <w:rsid w:val="00AC225C"/>
    <w:rsid w:val="00AD05B9"/>
    <w:rsid w:val="00B32F4B"/>
    <w:rsid w:val="00B4024D"/>
    <w:rsid w:val="00B402E2"/>
    <w:rsid w:val="00B4781B"/>
    <w:rsid w:val="00B81247"/>
    <w:rsid w:val="00BB3269"/>
    <w:rsid w:val="00BF4CDC"/>
    <w:rsid w:val="00C10579"/>
    <w:rsid w:val="00C13D2A"/>
    <w:rsid w:val="00C86AC2"/>
    <w:rsid w:val="00CA3DCB"/>
    <w:rsid w:val="00CA614F"/>
    <w:rsid w:val="00CF455D"/>
    <w:rsid w:val="00CF4748"/>
    <w:rsid w:val="00D20ABC"/>
    <w:rsid w:val="00D365D6"/>
    <w:rsid w:val="00D43B6A"/>
    <w:rsid w:val="00D65755"/>
    <w:rsid w:val="00D6669E"/>
    <w:rsid w:val="00D81844"/>
    <w:rsid w:val="00DA7C2A"/>
    <w:rsid w:val="00DB5E2B"/>
    <w:rsid w:val="00DC744E"/>
    <w:rsid w:val="00DE1912"/>
    <w:rsid w:val="00DF3174"/>
    <w:rsid w:val="00E02B99"/>
    <w:rsid w:val="00E17DFF"/>
    <w:rsid w:val="00E21A9A"/>
    <w:rsid w:val="00E33EA3"/>
    <w:rsid w:val="00E40AA1"/>
    <w:rsid w:val="00E74496"/>
    <w:rsid w:val="00EB2728"/>
    <w:rsid w:val="00F17F6B"/>
    <w:rsid w:val="00F22ACC"/>
    <w:rsid w:val="00F32E0C"/>
    <w:rsid w:val="00F5353F"/>
    <w:rsid w:val="00F54384"/>
    <w:rsid w:val="00F5739A"/>
    <w:rsid w:val="00F719C6"/>
    <w:rsid w:val="00F90F2F"/>
    <w:rsid w:val="00FB7A08"/>
    <w:rsid w:val="00FD6FD9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ADB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22ACC"/>
  </w:style>
  <w:style w:type="character" w:customStyle="1" w:styleId="hljs-title">
    <w:name w:val="hljs-title"/>
    <w:basedOn w:val="a0"/>
    <w:rsid w:val="00F22ACC"/>
  </w:style>
  <w:style w:type="character" w:customStyle="1" w:styleId="hljs-comment">
    <w:name w:val="hljs-comment"/>
    <w:basedOn w:val="a0"/>
    <w:rsid w:val="00F22ACC"/>
  </w:style>
  <w:style w:type="character" w:customStyle="1" w:styleId="hljs-type">
    <w:name w:val="hljs-type"/>
    <w:basedOn w:val="a0"/>
    <w:rsid w:val="00F22ACC"/>
  </w:style>
  <w:style w:type="character" w:customStyle="1" w:styleId="hljs-builtin">
    <w:name w:val="hljs-built_in"/>
    <w:basedOn w:val="a0"/>
    <w:rsid w:val="00F22ACC"/>
  </w:style>
  <w:style w:type="character" w:customStyle="1" w:styleId="hljs-string">
    <w:name w:val="hljs-string"/>
    <w:basedOn w:val="a0"/>
    <w:rsid w:val="00F22ACC"/>
  </w:style>
  <w:style w:type="character" w:customStyle="1" w:styleId="hljs-number">
    <w:name w:val="hljs-number"/>
    <w:basedOn w:val="a0"/>
    <w:rsid w:val="00F22ACC"/>
  </w:style>
  <w:style w:type="character" w:customStyle="1" w:styleId="hljs-literal">
    <w:name w:val="hljs-literal"/>
    <w:basedOn w:val="a0"/>
    <w:rsid w:val="00F22ACC"/>
  </w:style>
  <w:style w:type="paragraph" w:styleId="a5">
    <w:name w:val="Normal (Web)"/>
    <w:basedOn w:val="a"/>
    <w:uiPriority w:val="99"/>
    <w:semiHidden/>
    <w:unhideWhenUsed/>
    <w:rsid w:val="00F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F22ACC"/>
  </w:style>
  <w:style w:type="character" w:customStyle="1" w:styleId="hljs-params">
    <w:name w:val="hljs-params"/>
    <w:basedOn w:val="a0"/>
    <w:rsid w:val="00F22ACC"/>
  </w:style>
  <w:style w:type="paragraph" w:styleId="a6">
    <w:name w:val="List Paragraph"/>
    <w:basedOn w:val="a"/>
    <w:uiPriority w:val="34"/>
    <w:qFormat/>
    <w:rsid w:val="006649FF"/>
    <w:pPr>
      <w:ind w:left="720"/>
      <w:contextualSpacing/>
    </w:pPr>
  </w:style>
  <w:style w:type="table" w:styleId="a7">
    <w:name w:val="Table Grid"/>
    <w:basedOn w:val="a1"/>
    <w:uiPriority w:val="39"/>
    <w:rsid w:val="008B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A2D0A-2747-47F5-8D3D-C7C2C163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985</Words>
  <Characters>5621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Romaniuk</dc:creator>
  <cp:keywords/>
  <dc:description/>
  <cp:lastModifiedBy>Aliaksei Romaniuk</cp:lastModifiedBy>
  <cp:revision>2</cp:revision>
  <cp:lastPrinted>2023-10-23T17:49:00Z</cp:lastPrinted>
  <dcterms:created xsi:type="dcterms:W3CDTF">2024-11-06T11:20:00Z</dcterms:created>
  <dcterms:modified xsi:type="dcterms:W3CDTF">2024-11-06T11:20:00Z</dcterms:modified>
</cp:coreProperties>
</file>