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D5" w:rsidRPr="00FF0058" w:rsidRDefault="0059672A">
      <w:pPr>
        <w:rPr>
          <w:b/>
        </w:rPr>
      </w:pPr>
      <w:r w:rsidRPr="00FF0058">
        <w:rPr>
          <w:b/>
        </w:rPr>
        <w:t>Skipti</w:t>
      </w:r>
      <w:r w:rsidR="00FF0058">
        <w:rPr>
          <w:b/>
        </w:rPr>
        <w:t xml:space="preserve"> &lt;3</w:t>
      </w:r>
    </w:p>
    <w:p w:rsidR="001B326D" w:rsidRPr="001B326D" w:rsidRDefault="001B326D" w:rsidP="001B326D">
      <w:pPr>
        <w:pStyle w:val="Paragraphedeliste"/>
        <w:numPr>
          <w:ilvl w:val="0"/>
          <w:numId w:val="1"/>
        </w:numPr>
        <w:rPr>
          <w:b/>
        </w:rPr>
      </w:pPr>
      <w:r w:rsidRPr="001B326D">
        <w:rPr>
          <w:b/>
        </w:rPr>
        <w:t>Principe d’utilisation</w:t>
      </w:r>
      <w:r>
        <w:rPr>
          <w:b/>
        </w:rPr>
        <w:t xml:space="preserve"> - Yannis</w:t>
      </w:r>
    </w:p>
    <w:p w:rsidR="0059672A" w:rsidRPr="0059672A" w:rsidRDefault="0059672A">
      <w:pPr>
        <w:rPr>
          <w:b/>
        </w:rPr>
      </w:pPr>
      <w:r w:rsidRPr="0059672A">
        <w:rPr>
          <w:b/>
        </w:rPr>
        <w:t xml:space="preserve">L’université : l’apogée de l’éduction et des liens sociaux. </w:t>
      </w:r>
    </w:p>
    <w:p w:rsidR="0059672A" w:rsidRDefault="0059672A" w:rsidP="0059672A">
      <w:pPr>
        <w:jc w:val="both"/>
      </w:pPr>
      <w:r>
        <w:t>A l’IUT Paris DESCARTES, dès la première année les étudiants du département informatique sont soumis à une charge de travail conséquente, mais pas irréalisable. Le secret provient de l’organisation et de la solidarité.</w:t>
      </w:r>
    </w:p>
    <w:p w:rsidR="00F218CA" w:rsidRDefault="0059672A" w:rsidP="0059672A">
      <w:pPr>
        <w:jc w:val="both"/>
      </w:pPr>
      <w:r>
        <w:t>Pour aider leurs camarades de première année à supporter le rythme du DUT, le BDE informatique propose un système de parrainage entre 1A et 2</w:t>
      </w:r>
      <w:r w:rsidR="002F20D5">
        <w:t>A. Ce système partant d’une volonté solidaire d’intégrer les nouveaux à cependant ses limites. Il est très long et très compliqué d’étudier le profil de chaque étudiant et par conséquent le BDE associe parrain et filleul de manière aléatoire. L’initiative perd donc une partie de son sens…</w:t>
      </w:r>
    </w:p>
    <w:p w:rsidR="00F218CA" w:rsidRDefault="00F218CA" w:rsidP="0059672A">
      <w:pPr>
        <w:jc w:val="both"/>
      </w:pPr>
      <w:r>
        <w:t xml:space="preserve">A l’heure du digital, le fichier Parainage.xls du BDE vit ses derniers instants, notre équipe de PJS4 a trouvé la solution : skipti.fr une application WEB et mobile qui permet aux étudiants de se matcher et de se découvrir à partir </w:t>
      </w:r>
      <w:r w:rsidR="001B326D">
        <w:t>de traits de caractères commun</w:t>
      </w:r>
      <w:r>
        <w:t xml:space="preserve"> et d’une messagerie instantanée.</w:t>
      </w:r>
    </w:p>
    <w:p w:rsidR="001B326D" w:rsidRDefault="001B326D" w:rsidP="0059672A">
      <w:pPr>
        <w:jc w:val="both"/>
      </w:pPr>
      <w:r>
        <w:t xml:space="preserve">Si trouver le bon parrain permet de partager des vecteurs d’activités communs, il permet surtout d’instancier le bien-être de l’étudiant quand celui-ci vient à l’IUT. Vous l’aurez compris, Skipti est bien plus qu’une simple application de rencontre puisqu’elle s’inscrit dans l’innovation éducative afin d’atténuer le nombre d’abandons dans la filière.   </w:t>
      </w:r>
    </w:p>
    <w:p w:rsidR="002F20D5" w:rsidRDefault="001B326D" w:rsidP="001B326D">
      <w:pPr>
        <w:pStyle w:val="Paragraphedeliste"/>
        <w:numPr>
          <w:ilvl w:val="0"/>
          <w:numId w:val="1"/>
        </w:numPr>
        <w:jc w:val="both"/>
        <w:rPr>
          <w:b/>
        </w:rPr>
      </w:pPr>
      <w:r w:rsidRPr="001B326D">
        <w:rPr>
          <w:b/>
        </w:rPr>
        <w:t>Les différentes fonctionnalités</w:t>
      </w:r>
      <w:r>
        <w:rPr>
          <w:b/>
        </w:rPr>
        <w:t xml:space="preserve"> - Yannis</w:t>
      </w:r>
    </w:p>
    <w:p w:rsidR="0058774A" w:rsidRDefault="0058774A" w:rsidP="001B326D">
      <w:pPr>
        <w:jc w:val="both"/>
      </w:pPr>
      <w:r>
        <w:t xml:space="preserve">Avant de pouvoir trouver le parrain de ses rêves, l’étudiant doit utiliser les différentes fonctionnalités de l’application. Le BDE </w:t>
      </w:r>
      <w:r w:rsidR="00A66815">
        <w:t>pourra suivre l’avancement de l’activité grâce à une plateforme administrateur</w:t>
      </w:r>
      <w:r>
        <w:t>.</w:t>
      </w:r>
    </w:p>
    <w:p w:rsidR="0058774A" w:rsidRDefault="0058774A" w:rsidP="001B326D">
      <w:pPr>
        <w:jc w:val="both"/>
        <w:rPr>
          <w:b/>
        </w:rPr>
      </w:pPr>
      <w:r w:rsidRPr="0058774A">
        <w:rPr>
          <w:b/>
        </w:rPr>
        <w:t>Fonctionnalité pour l’étudiant </w:t>
      </w:r>
    </w:p>
    <w:p w:rsidR="0058774A" w:rsidRDefault="00FF0058" w:rsidP="00FF0058">
      <w:pPr>
        <w:pStyle w:val="Paragraphedeliste"/>
        <w:numPr>
          <w:ilvl w:val="0"/>
          <w:numId w:val="2"/>
        </w:numPr>
        <w:jc w:val="both"/>
      </w:pPr>
      <w:r>
        <w:t>L’inscription : A partir de son mail @etu.parisdescartes.fr, l’étudiant peut s’in</w:t>
      </w:r>
      <w:r w:rsidR="00052E35">
        <w:t xml:space="preserve">scrire sur notre site à grâce </w:t>
      </w:r>
      <w:r>
        <w:t>un mail de confirmation qu’il pourra consulter dans sa boite mail.</w:t>
      </w:r>
    </w:p>
    <w:p w:rsidR="00FF0058" w:rsidRDefault="00FF0058" w:rsidP="00FF0058">
      <w:pPr>
        <w:pStyle w:val="Paragraphedeliste"/>
        <w:numPr>
          <w:ilvl w:val="0"/>
          <w:numId w:val="2"/>
        </w:numPr>
        <w:jc w:val="both"/>
      </w:pPr>
      <w:r>
        <w:t>La caractérisation : L’étudiant doit cliquer sur 3 adjectifs pour définir ses traits de caractère</w:t>
      </w:r>
    </w:p>
    <w:p w:rsidR="00FF0058" w:rsidRDefault="00FF0058" w:rsidP="00FF0058">
      <w:pPr>
        <w:pStyle w:val="Paragraphedeliste"/>
        <w:numPr>
          <w:ilvl w:val="0"/>
          <w:numId w:val="2"/>
        </w:numPr>
        <w:jc w:val="both"/>
      </w:pPr>
      <w:r>
        <w:t>La modification du profil : il est possible d’ajouter une description de 280 caractères et une photo de profil personnalisée.</w:t>
      </w:r>
    </w:p>
    <w:p w:rsidR="00052E35" w:rsidRDefault="00FF0058" w:rsidP="00FF0058">
      <w:pPr>
        <w:pStyle w:val="Paragraphedeliste"/>
        <w:numPr>
          <w:ilvl w:val="0"/>
          <w:numId w:val="2"/>
        </w:numPr>
        <w:jc w:val="both"/>
      </w:pPr>
      <w:r>
        <w:t>Le Swipe :</w:t>
      </w:r>
      <w:r w:rsidR="002E3191">
        <w:t xml:space="preserve"> l’étudiant parcours </w:t>
      </w:r>
      <w:r w:rsidR="00052E35">
        <w:t>tous les profils connectés il a la possibilité de :</w:t>
      </w:r>
    </w:p>
    <w:p w:rsidR="00052E35" w:rsidRDefault="00052E35" w:rsidP="00052E35">
      <w:pPr>
        <w:pStyle w:val="Paragraphedeliste"/>
        <w:numPr>
          <w:ilvl w:val="1"/>
          <w:numId w:val="2"/>
        </w:numPr>
        <w:jc w:val="both"/>
      </w:pPr>
      <w:r>
        <w:t xml:space="preserve">Liker si le profil du parrain/marraine ou du </w:t>
      </w:r>
      <w:proofErr w:type="spellStart"/>
      <w:proofErr w:type="gramStart"/>
      <w:r>
        <w:t>filleul.</w:t>
      </w:r>
      <w:r w:rsidR="00020E6F">
        <w:t>l</w:t>
      </w:r>
      <w:r>
        <w:t>e</w:t>
      </w:r>
      <w:proofErr w:type="spellEnd"/>
      <w:proofErr w:type="gramEnd"/>
      <w:r>
        <w:t xml:space="preserve"> lui plait</w:t>
      </w:r>
    </w:p>
    <w:p w:rsidR="00052E35" w:rsidRDefault="00052E35" w:rsidP="00052E35">
      <w:pPr>
        <w:pStyle w:val="Paragraphedeliste"/>
        <w:numPr>
          <w:ilvl w:val="1"/>
          <w:numId w:val="2"/>
        </w:numPr>
        <w:jc w:val="both"/>
      </w:pPr>
      <w:r>
        <w:t xml:space="preserve">Drop si le profil ne lui correspond pas </w:t>
      </w:r>
    </w:p>
    <w:p w:rsidR="00052E35" w:rsidRDefault="00052E35" w:rsidP="00052E35">
      <w:pPr>
        <w:pStyle w:val="Paragraphedeliste"/>
        <w:numPr>
          <w:ilvl w:val="0"/>
          <w:numId w:val="2"/>
        </w:numPr>
        <w:jc w:val="both"/>
      </w:pPr>
      <w:r>
        <w:t xml:space="preserve">Le Match : si un </w:t>
      </w:r>
      <w:r w:rsidR="00A66815">
        <w:t>étudiant</w:t>
      </w:r>
      <w:r>
        <w:t xml:space="preserve"> de première année et de deuxième année s’entre-</w:t>
      </w:r>
      <w:proofErr w:type="spellStart"/>
      <w:r>
        <w:t>likent</w:t>
      </w:r>
      <w:proofErr w:type="spellEnd"/>
      <w:r>
        <w:t>, l’application leur délivre un match</w:t>
      </w:r>
    </w:p>
    <w:p w:rsidR="00052E35" w:rsidRDefault="00052E35" w:rsidP="00052E35">
      <w:pPr>
        <w:pStyle w:val="Paragraphedeliste"/>
        <w:numPr>
          <w:ilvl w:val="0"/>
          <w:numId w:val="2"/>
        </w:numPr>
        <w:jc w:val="both"/>
      </w:pPr>
      <w:r>
        <w:t>Le Messenger : Si match il y a, les étudiants pourront échanger entre eux</w:t>
      </w:r>
    </w:p>
    <w:p w:rsidR="00052E35" w:rsidRDefault="00562537" w:rsidP="00562537">
      <w:pPr>
        <w:pStyle w:val="Paragraphedeliste"/>
        <w:numPr>
          <w:ilvl w:val="0"/>
          <w:numId w:val="2"/>
        </w:numPr>
        <w:jc w:val="both"/>
      </w:pPr>
      <w:r>
        <w:t xml:space="preserve">Le Choix : A partir du Messenger, si l’étudiant clique sur « The Right One » il exhausse le souhait d’un parrainage en question  </w:t>
      </w:r>
      <w:r w:rsidR="00052E35">
        <w:t xml:space="preserve"> </w:t>
      </w:r>
      <w:r>
        <w:t xml:space="preserve"> </w:t>
      </w:r>
      <w:r w:rsidR="00052E35">
        <w:t xml:space="preserve"> </w:t>
      </w:r>
    </w:p>
    <w:p w:rsidR="00A66815" w:rsidRDefault="00052E35" w:rsidP="00052E35">
      <w:pPr>
        <w:pStyle w:val="Paragraphedeliste"/>
        <w:numPr>
          <w:ilvl w:val="0"/>
          <w:numId w:val="2"/>
        </w:numPr>
        <w:jc w:val="both"/>
      </w:pPr>
      <w:r>
        <w:t>Le Parrainage :</w:t>
      </w:r>
      <w:r w:rsidR="00562537">
        <w:t xml:space="preserve">  Si deux étudiants ont exhaussé le souhait d’être parrainés</w:t>
      </w:r>
      <w:r w:rsidR="00020E6F">
        <w:t xml:space="preserve">, </w:t>
      </w:r>
      <w:r w:rsidR="00562537">
        <w:t>l’application retient l</w:t>
      </w:r>
      <w:r w:rsidR="00A66815">
        <w:t>e parrainage</w:t>
      </w:r>
      <w:r w:rsidR="00020E6F">
        <w:t xml:space="preserve"> et </w:t>
      </w:r>
      <w:r w:rsidR="00A66815">
        <w:t xml:space="preserve">: </w:t>
      </w:r>
    </w:p>
    <w:p w:rsidR="00A66815" w:rsidRDefault="00020E6F" w:rsidP="00A66815">
      <w:pPr>
        <w:pStyle w:val="Paragraphedeliste"/>
        <w:numPr>
          <w:ilvl w:val="1"/>
          <w:numId w:val="2"/>
        </w:numPr>
        <w:jc w:val="both"/>
      </w:pPr>
      <w:r>
        <w:t>L</w:t>
      </w:r>
      <w:r w:rsidR="00562537">
        <w:t>e/la 1A se retrouve invisible</w:t>
      </w:r>
      <w:r w:rsidR="00A66815">
        <w:t xml:space="preserve"> du Swipe</w:t>
      </w:r>
      <w:r w:rsidR="00562537">
        <w:t xml:space="preserve">. </w:t>
      </w:r>
    </w:p>
    <w:p w:rsidR="00A66815" w:rsidRDefault="00562537" w:rsidP="00A66815">
      <w:pPr>
        <w:pStyle w:val="Paragraphedeliste"/>
        <w:numPr>
          <w:ilvl w:val="1"/>
          <w:numId w:val="2"/>
        </w:numPr>
        <w:jc w:val="both"/>
      </w:pPr>
      <w:r>
        <w:t xml:space="preserve">Le/la 2A peut avoir jusqu’à </w:t>
      </w:r>
      <w:r w:rsidR="00A66815">
        <w:t>4 filleuls, il/elle sera rendu invisible du Swipe lorsque qu’il aura utilisé tous ses parrainages</w:t>
      </w:r>
      <w:r w:rsidR="00020E6F">
        <w:t>.</w:t>
      </w:r>
    </w:p>
    <w:p w:rsidR="00A66815" w:rsidRDefault="00A66815" w:rsidP="00A66815">
      <w:pPr>
        <w:jc w:val="both"/>
        <w:rPr>
          <w:b/>
        </w:rPr>
      </w:pPr>
    </w:p>
    <w:p w:rsidR="00A66815" w:rsidRDefault="00A66815" w:rsidP="00A66815">
      <w:pPr>
        <w:jc w:val="both"/>
        <w:rPr>
          <w:b/>
        </w:rPr>
      </w:pPr>
      <w:r w:rsidRPr="00A66815">
        <w:rPr>
          <w:b/>
        </w:rPr>
        <w:lastRenderedPageBreak/>
        <w:t>Fonctionnalité pour le BDE</w:t>
      </w:r>
      <w:r>
        <w:rPr>
          <w:b/>
        </w:rPr>
        <w:t> :</w:t>
      </w:r>
    </w:p>
    <w:p w:rsidR="00020E6F" w:rsidRPr="00020E6F" w:rsidRDefault="00020E6F" w:rsidP="00020E6F">
      <w:pPr>
        <w:pStyle w:val="Paragraphedeliste"/>
        <w:numPr>
          <w:ilvl w:val="0"/>
          <w:numId w:val="3"/>
        </w:numPr>
        <w:jc w:val="both"/>
        <w:rPr>
          <w:b/>
        </w:rPr>
      </w:pPr>
      <w:r>
        <w:t>Export CSV, obtenir un fichier .csv contenant :</w:t>
      </w:r>
    </w:p>
    <w:p w:rsidR="00020E6F" w:rsidRPr="00020E6F" w:rsidRDefault="00020E6F" w:rsidP="00020E6F">
      <w:pPr>
        <w:pStyle w:val="Paragraphedeliste"/>
        <w:numPr>
          <w:ilvl w:val="1"/>
          <w:numId w:val="3"/>
        </w:numPr>
        <w:jc w:val="both"/>
        <w:rPr>
          <w:b/>
        </w:rPr>
      </w:pPr>
      <w:r>
        <w:t>Liste de tous les étudiants</w:t>
      </w:r>
    </w:p>
    <w:p w:rsidR="00020E6F" w:rsidRPr="00020E6F" w:rsidRDefault="00020E6F" w:rsidP="00020E6F">
      <w:pPr>
        <w:pStyle w:val="Paragraphedeliste"/>
        <w:numPr>
          <w:ilvl w:val="1"/>
          <w:numId w:val="3"/>
        </w:numPr>
        <w:jc w:val="both"/>
        <w:rPr>
          <w:b/>
        </w:rPr>
      </w:pPr>
      <w:r>
        <w:t>Liste des Parrainage</w:t>
      </w:r>
    </w:p>
    <w:p w:rsidR="00020E6F" w:rsidRDefault="00020E6F" w:rsidP="00020E6F">
      <w:pPr>
        <w:pStyle w:val="Paragraphedeliste"/>
        <w:numPr>
          <w:ilvl w:val="1"/>
          <w:numId w:val="3"/>
        </w:numPr>
        <w:jc w:val="both"/>
      </w:pPr>
      <w:r w:rsidRPr="00020E6F">
        <w:t>Liste des étudiants non-inscrits</w:t>
      </w:r>
    </w:p>
    <w:p w:rsidR="00020E6F" w:rsidRDefault="00020E6F" w:rsidP="00020E6F">
      <w:pPr>
        <w:pStyle w:val="Paragraphedeliste"/>
        <w:numPr>
          <w:ilvl w:val="0"/>
          <w:numId w:val="3"/>
        </w:numPr>
        <w:jc w:val="both"/>
      </w:pPr>
      <w:r>
        <w:t>Matching :</w:t>
      </w:r>
    </w:p>
    <w:p w:rsidR="00020E6F" w:rsidRDefault="00020E6F" w:rsidP="00020E6F">
      <w:pPr>
        <w:pStyle w:val="Paragraphedeliste"/>
        <w:numPr>
          <w:ilvl w:val="1"/>
          <w:numId w:val="3"/>
        </w:numPr>
        <w:jc w:val="both"/>
      </w:pPr>
      <w:r>
        <w:t>Matcher les étudiants non-inscrits</w:t>
      </w:r>
    </w:p>
    <w:p w:rsidR="00020E6F" w:rsidRDefault="00020E6F" w:rsidP="00020E6F">
      <w:pPr>
        <w:pStyle w:val="Paragraphedeliste"/>
        <w:numPr>
          <w:ilvl w:val="1"/>
          <w:numId w:val="3"/>
        </w:numPr>
        <w:jc w:val="both"/>
      </w:pPr>
      <w:r>
        <w:t>Matcher les étudiants non parrainés</w:t>
      </w:r>
    </w:p>
    <w:p w:rsidR="00020E6F" w:rsidRDefault="00020E6F" w:rsidP="00020E6F">
      <w:pPr>
        <w:pStyle w:val="Paragraphedeliste"/>
        <w:numPr>
          <w:ilvl w:val="0"/>
          <w:numId w:val="3"/>
        </w:numPr>
        <w:jc w:val="both"/>
      </w:pPr>
      <w:r>
        <w:t>Envoi d’e-mails :</w:t>
      </w:r>
    </w:p>
    <w:p w:rsidR="00020E6F" w:rsidRDefault="00020E6F" w:rsidP="00020E6F">
      <w:pPr>
        <w:pStyle w:val="Paragraphedeliste"/>
        <w:numPr>
          <w:ilvl w:val="1"/>
          <w:numId w:val="3"/>
        </w:numPr>
        <w:jc w:val="both"/>
      </w:pPr>
      <w:r>
        <w:t>Relancer par mail les étudiants non-inscrits</w:t>
      </w:r>
    </w:p>
    <w:p w:rsidR="00020E6F" w:rsidRDefault="00020E6F" w:rsidP="00020E6F">
      <w:pPr>
        <w:pStyle w:val="Paragraphedeliste"/>
        <w:numPr>
          <w:ilvl w:val="1"/>
          <w:numId w:val="3"/>
        </w:numPr>
        <w:jc w:val="both"/>
      </w:pPr>
      <w:r>
        <w:t>Relancer par mail aux étudiants non-parrainés</w:t>
      </w:r>
    </w:p>
    <w:p w:rsidR="00020E6F" w:rsidRPr="00020E6F" w:rsidRDefault="00020E6F" w:rsidP="00020E6F">
      <w:pPr>
        <w:pStyle w:val="Paragraphedeliste"/>
        <w:numPr>
          <w:ilvl w:val="1"/>
          <w:numId w:val="3"/>
        </w:numPr>
        <w:jc w:val="both"/>
      </w:pPr>
      <w:r>
        <w:t xml:space="preserve">Envoyer un mail récapitulatif aux étudiants. </w:t>
      </w:r>
    </w:p>
    <w:p w:rsidR="00CF7F64" w:rsidRPr="00CF7F64" w:rsidRDefault="00020E6F" w:rsidP="001B326D">
      <w:pPr>
        <w:jc w:val="both"/>
        <w:rPr>
          <w:b/>
        </w:rPr>
      </w:pPr>
      <w:r>
        <w:t xml:space="preserve">La plateforme admin, est </w:t>
      </w:r>
      <w:r w:rsidR="00CF7F64">
        <w:t>un outil indispensable du BDE car ce sont eux qui auront le pouvoir final d’attribuer les parrainages.</w:t>
      </w:r>
    </w:p>
    <w:p w:rsidR="00CF7F64" w:rsidRPr="00CF7F64" w:rsidRDefault="00CF7F64" w:rsidP="00CF7F64">
      <w:pPr>
        <w:pStyle w:val="Paragraphedeliste"/>
        <w:numPr>
          <w:ilvl w:val="0"/>
          <w:numId w:val="1"/>
        </w:numPr>
        <w:jc w:val="both"/>
        <w:rPr>
          <w:b/>
        </w:rPr>
      </w:pPr>
      <w:r w:rsidRPr="00CF7F64">
        <w:rPr>
          <w:b/>
        </w:rPr>
        <w:t>Business Plan : - Yannis</w:t>
      </w:r>
    </w:p>
    <w:p w:rsidR="0058774A" w:rsidRDefault="00CF7F64" w:rsidP="001B326D">
      <w:pPr>
        <w:jc w:val="both"/>
      </w:pPr>
      <w:r>
        <w:t>Grace à une bonne conception applicative, l’application est facilement maintenable ce qui nous permet d’y raccorder plusieurs bases de données. Skipti n’aura do</w:t>
      </w:r>
      <w:r w:rsidR="001D7F42">
        <w:t xml:space="preserve">nc aucun mal à se voir utiliser au-delà des frontières du DUT informatique et pourra être rapidement utiliser sur tous les IUT. </w:t>
      </w:r>
    </w:p>
    <w:p w:rsidR="0058774A" w:rsidRPr="001B326D" w:rsidRDefault="001D7F42" w:rsidP="001B326D">
      <w:pPr>
        <w:jc w:val="both"/>
      </w:pPr>
      <w:r>
        <w:t>116 800, c’est le nombre d’étudiants en DUT chaque année </w:t>
      </w:r>
      <w:bookmarkStart w:id="0" w:name="_GoBack"/>
      <w:bookmarkEnd w:id="0"/>
    </w:p>
    <w:sectPr w:rsidR="0058774A" w:rsidRPr="001B32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05FBB"/>
    <w:multiLevelType w:val="hybridMultilevel"/>
    <w:tmpl w:val="D4C06FB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F710E6"/>
    <w:multiLevelType w:val="hybridMultilevel"/>
    <w:tmpl w:val="00B69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2CB1C0D"/>
    <w:multiLevelType w:val="hybridMultilevel"/>
    <w:tmpl w:val="B88C71A8"/>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D5"/>
    <w:rsid w:val="00020E6F"/>
    <w:rsid w:val="00052E35"/>
    <w:rsid w:val="001B326D"/>
    <w:rsid w:val="001D7F42"/>
    <w:rsid w:val="002E3191"/>
    <w:rsid w:val="002F20D5"/>
    <w:rsid w:val="00562537"/>
    <w:rsid w:val="0058774A"/>
    <w:rsid w:val="0059672A"/>
    <w:rsid w:val="008823D5"/>
    <w:rsid w:val="00A66815"/>
    <w:rsid w:val="00CF7F64"/>
    <w:rsid w:val="00F218CA"/>
    <w:rsid w:val="00FF0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4A36"/>
  <w15:chartTrackingRefBased/>
  <w15:docId w15:val="{6860F461-D452-4E44-81F2-B89CFCCE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3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BELKEBIR LE GUEN</dc:creator>
  <cp:keywords/>
  <dc:description/>
  <cp:lastModifiedBy>Yannis BELKEBIR LE GUEN</cp:lastModifiedBy>
  <cp:revision>3</cp:revision>
  <dcterms:created xsi:type="dcterms:W3CDTF">2018-06-18T13:00:00Z</dcterms:created>
  <dcterms:modified xsi:type="dcterms:W3CDTF">2018-06-18T15:05:00Z</dcterms:modified>
</cp:coreProperties>
</file>